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F" w:rsidRPr="006A142E" w:rsidRDefault="00560D76" w:rsidP="00DB65C6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С </w:t>
      </w:r>
      <w:r w:rsidRPr="006A142E">
        <w:rPr>
          <w:rFonts w:ascii="Liberation Serif" w:hAnsi="Liberation Serif" w:cs="Times New Roman"/>
          <w:b/>
          <w:bCs/>
          <w:sz w:val="28"/>
          <w:szCs w:val="28"/>
        </w:rPr>
        <w:t>01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марта </w:t>
      </w:r>
      <w:r w:rsidRPr="006A142E">
        <w:rPr>
          <w:rFonts w:ascii="Liberation Serif" w:hAnsi="Liberation Serif" w:cs="Times New Roman"/>
          <w:b/>
          <w:bCs/>
          <w:sz w:val="28"/>
          <w:szCs w:val="28"/>
        </w:rPr>
        <w:t>2023 года</w:t>
      </w:r>
      <w:r w:rsidRPr="006A142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>в</w:t>
      </w:r>
      <w:r w:rsidR="007A7A9F" w:rsidRPr="006A142E">
        <w:rPr>
          <w:rFonts w:ascii="Liberation Serif" w:hAnsi="Liberation Serif" w:cs="Times New Roman"/>
          <w:b/>
          <w:bCs/>
          <w:sz w:val="28"/>
          <w:szCs w:val="28"/>
        </w:rPr>
        <w:t xml:space="preserve">се торги по продаже или передаче в аренду </w:t>
      </w:r>
      <w:r w:rsidR="007A7A9F" w:rsidRPr="006A14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земельных участков, находящихся в государственной собственности</w:t>
      </w:r>
      <w:r w:rsidR="00DB65C6" w:rsidRPr="006A14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,</w:t>
      </w:r>
      <w:r w:rsidR="007A7A9F" w:rsidRPr="006A142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>будут проводиться в электронной форме</w:t>
      </w:r>
      <w:bookmarkStart w:id="0" w:name="_GoBack"/>
      <w:bookmarkEnd w:id="0"/>
      <w:r w:rsidR="007A7A9F" w:rsidRPr="006A142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7A7A9F" w:rsidRPr="00DB65C6" w:rsidRDefault="007A7A9F" w:rsidP="00DB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B65C6">
        <w:rPr>
          <w:rFonts w:ascii="Liberation Serif" w:hAnsi="Liberation Serif"/>
          <w:sz w:val="28"/>
          <w:szCs w:val="28"/>
        </w:rPr>
        <w:t>Аукционы по продаже и аренде земельных участков с 1 марта 2023 года начнут проводиться в электронной форме. Соответствующий закон подписал президент России В</w:t>
      </w:r>
      <w:r w:rsidR="00DB65C6" w:rsidRPr="00DB65C6">
        <w:rPr>
          <w:rFonts w:ascii="Liberation Serif" w:hAnsi="Liberation Serif"/>
          <w:sz w:val="28"/>
          <w:szCs w:val="28"/>
        </w:rPr>
        <w:t>.В.</w:t>
      </w:r>
      <w:r w:rsidRPr="00DB65C6">
        <w:rPr>
          <w:rFonts w:ascii="Liberation Serif" w:hAnsi="Liberation Serif"/>
          <w:sz w:val="28"/>
          <w:szCs w:val="28"/>
        </w:rPr>
        <w:t xml:space="preserve"> Путин</w:t>
      </w:r>
      <w:r w:rsidR="0069393B">
        <w:rPr>
          <w:rFonts w:ascii="Liberation Serif" w:hAnsi="Liberation Serif"/>
          <w:sz w:val="28"/>
          <w:szCs w:val="28"/>
        </w:rPr>
        <w:t xml:space="preserve"> – </w:t>
      </w:r>
      <w:r w:rsidR="00DB65C6" w:rsidRPr="00DB65C6">
        <w:rPr>
          <w:rFonts w:ascii="Liberation Serif" w:hAnsi="Liberation Serif" w:cs="Calibri"/>
          <w:sz w:val="28"/>
          <w:szCs w:val="28"/>
        </w:rPr>
        <w:t>ФЗ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DB65C6">
        <w:rPr>
          <w:rFonts w:ascii="Liberation Serif" w:hAnsi="Liberation Serif"/>
          <w:sz w:val="28"/>
          <w:szCs w:val="28"/>
        </w:rPr>
        <w:t xml:space="preserve">. </w:t>
      </w:r>
    </w:p>
    <w:p w:rsidR="007A7A9F" w:rsidRPr="00DB65C6" w:rsidRDefault="007A7A9F" w:rsidP="00DB65C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B65C6">
        <w:rPr>
          <w:rFonts w:ascii="Liberation Serif" w:hAnsi="Liberation Serif"/>
          <w:sz w:val="28"/>
          <w:szCs w:val="28"/>
        </w:rPr>
        <w:t>Закон устанавливает порядок проведения в электронной форме аукционов по предоставлению земельных участков, находящихся в государственной или муниципальной собственности, в собственность или аренду и особенности проведения электронных аукционов в дополнение к существующему порядку проведения аукционов по предоставлению земельных участков. В частности, подача заявок для участия в аукционе осуществляется в электронной форме, извещение о проведении аукциона, протоколы рассмотрения заявок</w:t>
      </w:r>
      <w:r w:rsidR="0069393B">
        <w:rPr>
          <w:rFonts w:ascii="Liberation Serif" w:hAnsi="Liberation Serif"/>
          <w:sz w:val="28"/>
          <w:szCs w:val="28"/>
        </w:rPr>
        <w:t>,</w:t>
      </w:r>
      <w:r w:rsidRPr="00DB65C6">
        <w:rPr>
          <w:rFonts w:ascii="Liberation Serif" w:hAnsi="Liberation Serif"/>
          <w:sz w:val="28"/>
          <w:szCs w:val="28"/>
        </w:rPr>
        <w:t xml:space="preserve"> проведения аукциона и протокол о результатах аукциона подлежат обязательной публикации на электронной площадке.</w:t>
      </w:r>
    </w:p>
    <w:p w:rsidR="0069393B" w:rsidRDefault="007A7A9F" w:rsidP="006939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B65C6">
        <w:rPr>
          <w:rFonts w:ascii="Liberation Serif" w:hAnsi="Liberation Serif"/>
          <w:sz w:val="28"/>
          <w:szCs w:val="28"/>
        </w:rPr>
        <w:t>Электронные аукционы будут проводиться на электронных площадках, перечень которых утвержден правительством для осуществления закупок</w:t>
      </w:r>
      <w:r w:rsidR="0069393B" w:rsidRPr="0069393B">
        <w:rPr>
          <w:rFonts w:ascii="Liberation Serif" w:hAnsi="Liberation Serif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B65C6">
        <w:rPr>
          <w:rFonts w:ascii="Liberation Serif" w:hAnsi="Liberation Serif"/>
          <w:sz w:val="28"/>
          <w:szCs w:val="28"/>
        </w:rPr>
        <w:t>. Договор по итогам такого аукциона заключается в электронной форме на сайте электронной площадки путем подписания усиленной квалифицированной электронной подписью сторон проекта договора.</w:t>
      </w:r>
    </w:p>
    <w:p w:rsidR="007A7A9F" w:rsidRDefault="007A7A9F" w:rsidP="006939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B65C6">
        <w:rPr>
          <w:rFonts w:ascii="Liberation Serif" w:hAnsi="Liberation Serif"/>
          <w:sz w:val="28"/>
          <w:szCs w:val="28"/>
        </w:rPr>
        <w:t xml:space="preserve">Закон допускает взимание оператором электронной площадки платы за участие в аукционе с его победителя или иных лиц, с которыми заключается договор купли-продажи или аренды земельного участка. Эта плата взимается в порядке, размере и на условиях, которые установлены правительством РФ в соответствии с законодательством о контрактной системе в сфере </w:t>
      </w:r>
      <w:r w:rsidR="0069393B">
        <w:rPr>
          <w:rFonts w:ascii="Liberation Serif" w:hAnsi="Liberation Serif" w:cs="Liberation Serif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Pr="00DB65C6">
        <w:rPr>
          <w:rFonts w:ascii="Liberation Serif" w:hAnsi="Liberation Serif"/>
          <w:sz w:val="28"/>
          <w:szCs w:val="28"/>
        </w:rPr>
        <w:t xml:space="preserve">. </w:t>
      </w:r>
    </w:p>
    <w:p w:rsidR="006A142E" w:rsidRPr="006A142E" w:rsidRDefault="006A142E" w:rsidP="006A14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Учитывая изложенное, Фонд имущества убедительно просит потенциальных участников торгов </w:t>
      </w:r>
      <w:r w:rsidRPr="006A142E">
        <w:rPr>
          <w:rFonts w:ascii="Liberation Serif" w:hAnsi="Liberation Serif"/>
          <w:sz w:val="28"/>
          <w:szCs w:val="28"/>
        </w:rPr>
        <w:t>по продаже и аренде земельных участков</w:t>
      </w:r>
      <w:r>
        <w:rPr>
          <w:rFonts w:ascii="Liberation Serif" w:hAnsi="Liberation Serif"/>
          <w:sz w:val="28"/>
          <w:szCs w:val="28"/>
        </w:rPr>
        <w:t xml:space="preserve"> заблаговременно ознакомиться с </w:t>
      </w:r>
      <w:r w:rsidR="00BC5A25">
        <w:rPr>
          <w:rFonts w:ascii="Liberation Serif" w:hAnsi="Liberation Serif"/>
          <w:sz w:val="28"/>
          <w:szCs w:val="28"/>
        </w:rPr>
        <w:t xml:space="preserve">изменениями, внесенными в Земельный кодекс РФ, и </w:t>
      </w:r>
      <w:r>
        <w:rPr>
          <w:rFonts w:ascii="Liberation Serif" w:hAnsi="Liberation Serif"/>
          <w:sz w:val="28"/>
          <w:szCs w:val="28"/>
        </w:rPr>
        <w:t xml:space="preserve">регламентом работы электронной торговой площадки Сбербанк-АСТ, зарегистрироваться </w:t>
      </w:r>
      <w:r w:rsidR="00BC5A25">
        <w:rPr>
          <w:rFonts w:ascii="Liberation Serif" w:hAnsi="Liberation Serif"/>
          <w:sz w:val="28"/>
          <w:szCs w:val="28"/>
        </w:rPr>
        <w:t xml:space="preserve">на ней </w:t>
      </w:r>
      <w:r>
        <w:rPr>
          <w:rFonts w:ascii="Liberation Serif" w:hAnsi="Liberation Serif"/>
          <w:sz w:val="28"/>
          <w:szCs w:val="28"/>
        </w:rPr>
        <w:t xml:space="preserve">и получить </w:t>
      </w:r>
      <w:r w:rsidRPr="006A142E">
        <w:rPr>
          <w:rFonts w:ascii="Liberation Serif" w:hAnsi="Liberation Serif"/>
          <w:sz w:val="28"/>
          <w:szCs w:val="28"/>
        </w:rPr>
        <w:t>усиленн</w:t>
      </w:r>
      <w:r>
        <w:rPr>
          <w:rFonts w:ascii="Liberation Serif" w:hAnsi="Liberation Serif"/>
          <w:sz w:val="28"/>
          <w:szCs w:val="28"/>
        </w:rPr>
        <w:t>ую</w:t>
      </w:r>
      <w:r w:rsidRPr="006A142E">
        <w:rPr>
          <w:rFonts w:ascii="Liberation Serif" w:hAnsi="Liberation Serif"/>
          <w:sz w:val="28"/>
          <w:szCs w:val="28"/>
        </w:rPr>
        <w:t xml:space="preserve"> квалифицированн</w:t>
      </w:r>
      <w:r>
        <w:rPr>
          <w:rFonts w:ascii="Liberation Serif" w:hAnsi="Liberation Serif"/>
          <w:sz w:val="28"/>
          <w:szCs w:val="28"/>
        </w:rPr>
        <w:t>ую</w:t>
      </w:r>
      <w:r w:rsidRPr="006A142E">
        <w:rPr>
          <w:rFonts w:ascii="Liberation Serif" w:hAnsi="Liberation Serif"/>
          <w:sz w:val="28"/>
          <w:szCs w:val="28"/>
        </w:rPr>
        <w:t xml:space="preserve"> электронн</w:t>
      </w:r>
      <w:r>
        <w:rPr>
          <w:rFonts w:ascii="Liberation Serif" w:hAnsi="Liberation Serif"/>
          <w:sz w:val="28"/>
          <w:szCs w:val="28"/>
        </w:rPr>
        <w:t>ую подпись для участия в торгах.</w:t>
      </w:r>
      <w:r w:rsidRPr="006A142E">
        <w:rPr>
          <w:rFonts w:ascii="Liberation Serif" w:hAnsi="Liberation Serif"/>
          <w:sz w:val="28"/>
          <w:szCs w:val="28"/>
        </w:rPr>
        <w:t xml:space="preserve"> </w:t>
      </w:r>
    </w:p>
    <w:p w:rsidR="006A142E" w:rsidRPr="006A142E" w:rsidRDefault="006A142E" w:rsidP="006A14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01A6" w:rsidRDefault="006001A6"/>
    <w:sectPr w:rsidR="0060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F1"/>
    <w:rsid w:val="002C4AF1"/>
    <w:rsid w:val="00560D76"/>
    <w:rsid w:val="006001A6"/>
    <w:rsid w:val="0069393B"/>
    <w:rsid w:val="006A142E"/>
    <w:rsid w:val="007A7A9F"/>
    <w:rsid w:val="00B84E07"/>
    <w:rsid w:val="00BC5A25"/>
    <w:rsid w:val="00C67DC1"/>
    <w:rsid w:val="00D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4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8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 Работник</dc:creator>
  <cp:keywords/>
  <dc:description/>
  <cp:lastModifiedBy>Останина Анна</cp:lastModifiedBy>
  <cp:revision>5</cp:revision>
  <cp:lastPrinted>2023-01-10T03:57:00Z</cp:lastPrinted>
  <dcterms:created xsi:type="dcterms:W3CDTF">2023-01-09T12:20:00Z</dcterms:created>
  <dcterms:modified xsi:type="dcterms:W3CDTF">2023-01-24T11:00:00Z</dcterms:modified>
</cp:coreProperties>
</file>