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B77" w:rsidRPr="00B4515E" w:rsidRDefault="00AA1B77" w:rsidP="00AA1B77">
      <w:pPr>
        <w:spacing w:after="0" w:line="240" w:lineRule="auto"/>
        <w:ind w:left="-567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B4515E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ГОСУДАРСТВЕННОЕ КАЗЕННОЕ УЧРЕЖДЕНИЕ СВЕРДЛОВСКОЙ ОБЛАСТИ</w:t>
      </w:r>
    </w:p>
    <w:p w:rsidR="00AA1B77" w:rsidRPr="00B4515E" w:rsidRDefault="00AA1B77" w:rsidP="00AA1B77">
      <w:pPr>
        <w:spacing w:after="0" w:line="240" w:lineRule="auto"/>
        <w:ind w:left="-567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B4515E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«ФОНД ИМУЩЕСТВА СВЕРДЛОВСКОЙ ОБЛАСТИ»</w:t>
      </w:r>
    </w:p>
    <w:p w:rsidR="00AA1B77" w:rsidRPr="00B4515E" w:rsidRDefault="00AA1B77" w:rsidP="00AA1B77">
      <w:pPr>
        <w:spacing w:after="0" w:line="240" w:lineRule="auto"/>
        <w:ind w:left="-567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B4515E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____________________________________________________________________________</w:t>
      </w:r>
    </w:p>
    <w:p w:rsidR="00AA1B77" w:rsidRPr="00DC583B" w:rsidRDefault="00AA1B77" w:rsidP="00AA1B77">
      <w:pPr>
        <w:spacing w:after="0" w:line="240" w:lineRule="auto"/>
        <w:ind w:left="-567" w:firstLine="567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DC583B">
        <w:rPr>
          <w:rFonts w:ascii="Liberation Serif" w:eastAsia="Times New Roman" w:hAnsi="Liberation Serif" w:cs="Times New Roman"/>
          <w:b/>
          <w:sz w:val="24"/>
          <w:szCs w:val="24"/>
          <w:lang w:val="x-none" w:eastAsia="ru-RU"/>
        </w:rPr>
        <w:t>ПРОТОКОЛ №</w:t>
      </w:r>
      <w:r w:rsidR="00D77424" w:rsidRPr="00DC583B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</w:t>
      </w:r>
      <w:r w:rsidR="006542F8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1</w:t>
      </w:r>
      <w:r w:rsidR="007C513F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39</w:t>
      </w:r>
    </w:p>
    <w:p w:rsidR="00AA1B77" w:rsidRPr="00DC583B" w:rsidRDefault="00AA1B77" w:rsidP="00AA1B77">
      <w:pPr>
        <w:spacing w:after="0" w:line="240" w:lineRule="auto"/>
        <w:ind w:left="-567" w:firstLine="567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DC583B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о признании претендентов участниками аукциона в электронной форме</w:t>
      </w:r>
    </w:p>
    <w:p w:rsidR="00FF4DC9" w:rsidRPr="00DC583B" w:rsidRDefault="00FF4DC9" w:rsidP="001133D5">
      <w:pPr>
        <w:spacing w:after="0" w:line="240" w:lineRule="auto"/>
        <w:ind w:left="-567" w:right="-144" w:firstLine="567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A1B77" w:rsidRPr="007C513F" w:rsidRDefault="00AA1B77" w:rsidP="001B5EAA">
      <w:pPr>
        <w:spacing w:after="0" w:line="240" w:lineRule="auto"/>
        <w:ind w:left="-567" w:right="-1" w:firstLine="567"/>
        <w:jc w:val="center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  <w:r w:rsidRPr="00DC583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="00F73E5F" w:rsidRPr="00DC583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</w:t>
      </w:r>
      <w:r w:rsidR="001318E4" w:rsidRPr="00DC583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</w:t>
      </w:r>
      <w:r w:rsidR="006C590D" w:rsidRPr="00DC583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</w:t>
      </w:r>
      <w:r w:rsidR="00B4515E" w:rsidRPr="00DC583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</w:t>
      </w:r>
      <w:r w:rsidR="00003CA2" w:rsidRPr="00DC583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5E7B6A" w:rsidRPr="00DC583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2866AE" w:rsidRPr="00DC583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0B3CCB" w:rsidRPr="00DC583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</w:t>
      </w:r>
      <w:r w:rsidR="007D6D99" w:rsidRPr="00DC583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</w:t>
      </w:r>
      <w:r w:rsidR="001B5EAA" w:rsidRPr="00DC583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</w:t>
      </w:r>
      <w:r w:rsidR="006542F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7C513F" w:rsidRPr="007C513F">
        <w:rPr>
          <w:rFonts w:ascii="Liberation Serif" w:eastAsia="Times New Roman" w:hAnsi="Liberation Serif" w:cs="Times New Roman"/>
          <w:sz w:val="25"/>
          <w:szCs w:val="25"/>
          <w:lang w:eastAsia="ru-RU"/>
        </w:rPr>
        <w:t>03 июля</w:t>
      </w:r>
      <w:r w:rsidR="006542F8" w:rsidRPr="007C513F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2</w:t>
      </w:r>
      <w:r w:rsidR="00545166" w:rsidRPr="007C513F">
        <w:rPr>
          <w:rFonts w:ascii="Liberation Serif" w:eastAsia="Times New Roman" w:hAnsi="Liberation Serif" w:cs="Times New Roman"/>
          <w:sz w:val="25"/>
          <w:szCs w:val="25"/>
          <w:lang w:eastAsia="ru-RU"/>
        </w:rPr>
        <w:t>024</w:t>
      </w:r>
      <w:r w:rsidRPr="007C513F"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  <w:t xml:space="preserve"> года</w:t>
      </w:r>
    </w:p>
    <w:p w:rsidR="00941D67" w:rsidRPr="007C513F" w:rsidRDefault="00941D67" w:rsidP="001133D5">
      <w:pPr>
        <w:spacing w:after="0" w:line="240" w:lineRule="auto"/>
        <w:ind w:left="-567" w:right="-144" w:firstLine="567"/>
        <w:jc w:val="center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</w:p>
    <w:p w:rsidR="00097E5D" w:rsidRPr="007C513F" w:rsidRDefault="00AA1B77" w:rsidP="00C80CE9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  <w:r w:rsidRPr="007C513F">
        <w:rPr>
          <w:rFonts w:ascii="Liberation Serif" w:eastAsia="Times New Roman" w:hAnsi="Liberation Serif" w:cs="Times New Roman"/>
          <w:sz w:val="25"/>
          <w:szCs w:val="25"/>
          <w:lang w:eastAsia="ru-RU"/>
        </w:rPr>
        <w:t>1</w:t>
      </w:r>
      <w:r w:rsidR="002C32F1" w:rsidRPr="007C513F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. </w:t>
      </w:r>
      <w:r w:rsidR="00097E5D" w:rsidRPr="007C513F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Дата, время и место составления протокола – </w:t>
      </w:r>
      <w:r w:rsidR="007C513F" w:rsidRPr="007C513F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03 июля </w:t>
      </w:r>
      <w:r w:rsidR="00545166" w:rsidRPr="007C513F">
        <w:rPr>
          <w:rFonts w:ascii="Liberation Serif" w:eastAsia="Times New Roman" w:hAnsi="Liberation Serif" w:cs="Times New Roman"/>
          <w:sz w:val="25"/>
          <w:szCs w:val="25"/>
          <w:lang w:eastAsia="ru-RU"/>
        </w:rPr>
        <w:t>2024</w:t>
      </w:r>
      <w:r w:rsidR="00545166" w:rsidRPr="007C513F"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  <w:t xml:space="preserve"> </w:t>
      </w:r>
      <w:r w:rsidR="002866AE" w:rsidRPr="007C513F"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  <w:t>года</w:t>
      </w:r>
      <w:r w:rsidR="00097E5D" w:rsidRPr="007C513F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в 09 час. 00 мин. (время московское), г. Екатеринбург, ул. </w:t>
      </w:r>
      <w:proofErr w:type="gramStart"/>
      <w:r w:rsidR="00097E5D" w:rsidRPr="007C513F">
        <w:rPr>
          <w:rFonts w:ascii="Liberation Serif" w:eastAsia="Times New Roman" w:hAnsi="Liberation Serif" w:cs="Times New Roman"/>
          <w:sz w:val="25"/>
          <w:szCs w:val="25"/>
          <w:lang w:eastAsia="ru-RU"/>
        </w:rPr>
        <w:t>Мамина-Сибиряка</w:t>
      </w:r>
      <w:proofErr w:type="gramEnd"/>
      <w:r w:rsidR="00097E5D" w:rsidRPr="007C513F">
        <w:rPr>
          <w:rFonts w:ascii="Liberation Serif" w:eastAsia="Times New Roman" w:hAnsi="Liberation Serif" w:cs="Times New Roman"/>
          <w:sz w:val="25"/>
          <w:szCs w:val="25"/>
          <w:lang w:eastAsia="ru-RU"/>
        </w:rPr>
        <w:t>,</w:t>
      </w:r>
      <w:r w:rsidR="005E7B6A" w:rsidRPr="007C513F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</w:t>
      </w:r>
      <w:r w:rsidR="00097E5D" w:rsidRPr="007C513F">
        <w:rPr>
          <w:rFonts w:ascii="Liberation Serif" w:eastAsia="Times New Roman" w:hAnsi="Liberation Serif" w:cs="Times New Roman"/>
          <w:sz w:val="25"/>
          <w:szCs w:val="25"/>
          <w:lang w:eastAsia="ru-RU"/>
        </w:rPr>
        <w:t>д. 111.</w:t>
      </w:r>
    </w:p>
    <w:p w:rsidR="007C513F" w:rsidRPr="007C513F" w:rsidRDefault="00097E5D" w:rsidP="00C80CE9">
      <w:pPr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7C513F">
        <w:rPr>
          <w:rFonts w:ascii="Liberation Serif" w:hAnsi="Liberation Serif" w:cs="Times New Roman"/>
          <w:sz w:val="25"/>
          <w:szCs w:val="25"/>
        </w:rPr>
        <w:t>2.</w:t>
      </w:r>
      <w:r w:rsidR="00077636" w:rsidRPr="007C513F">
        <w:rPr>
          <w:rFonts w:ascii="Liberation Serif" w:hAnsi="Liberation Serif"/>
          <w:sz w:val="25"/>
          <w:szCs w:val="25"/>
        </w:rPr>
        <w:t xml:space="preserve"> </w:t>
      </w:r>
      <w:proofErr w:type="gramStart"/>
      <w:r w:rsidR="00DE2D26" w:rsidRPr="007C513F">
        <w:rPr>
          <w:rFonts w:ascii="Liberation Serif" w:hAnsi="Liberation Serif"/>
          <w:sz w:val="25"/>
          <w:szCs w:val="25"/>
        </w:rPr>
        <w:t xml:space="preserve">Предмет аукциона: </w:t>
      </w:r>
      <w:bookmarkStart w:id="0" w:name="_Hlk130392813"/>
      <w:r w:rsidR="007C513F" w:rsidRPr="007C513F">
        <w:rPr>
          <w:rFonts w:ascii="Liberation Serif" w:hAnsi="Liberation Serif"/>
          <w:sz w:val="25"/>
          <w:szCs w:val="25"/>
        </w:rPr>
        <w:t xml:space="preserve">право на заключение договора на установку и эксплуатацию рекламной конструкции вида </w:t>
      </w:r>
      <w:proofErr w:type="spellStart"/>
      <w:r w:rsidR="007C513F" w:rsidRPr="007C513F">
        <w:rPr>
          <w:rFonts w:ascii="Liberation Serif" w:hAnsi="Liberation Serif"/>
          <w:sz w:val="25"/>
          <w:szCs w:val="25"/>
        </w:rPr>
        <w:t>билборд</w:t>
      </w:r>
      <w:proofErr w:type="spellEnd"/>
      <w:r w:rsidR="007C513F" w:rsidRPr="007C513F">
        <w:rPr>
          <w:rFonts w:ascii="Liberation Serif" w:hAnsi="Liberation Serif"/>
          <w:sz w:val="25"/>
          <w:szCs w:val="25"/>
        </w:rPr>
        <w:t xml:space="preserve">, расположенной в границах полосы отвода </w:t>
      </w:r>
      <w:r w:rsidR="007C513F" w:rsidRPr="007C513F">
        <w:rPr>
          <w:rFonts w:ascii="Liberation Serif" w:hAnsi="Liberation Serif"/>
          <w:sz w:val="25"/>
          <w:szCs w:val="25"/>
        </w:rPr>
        <w:br/>
        <w:t xml:space="preserve">и придорожных полос автомобильной дороги «г. Серов – г. Североуральск – г. </w:t>
      </w:r>
      <w:proofErr w:type="spellStart"/>
      <w:r w:rsidR="007C513F" w:rsidRPr="007C513F">
        <w:rPr>
          <w:rFonts w:ascii="Liberation Serif" w:hAnsi="Liberation Serif"/>
          <w:sz w:val="25"/>
          <w:szCs w:val="25"/>
        </w:rPr>
        <w:t>Ивдель</w:t>
      </w:r>
      <w:proofErr w:type="spellEnd"/>
      <w:r w:rsidR="007C513F" w:rsidRPr="007C513F">
        <w:rPr>
          <w:rFonts w:ascii="Liberation Serif" w:hAnsi="Liberation Serif"/>
          <w:sz w:val="25"/>
          <w:szCs w:val="25"/>
        </w:rPr>
        <w:t>»            по адресу: 16 км + 30 м (слева), сроком на 10 (десять) лет, в отношении 1 (одного) места размещения рекламной конструкции № 440729:</w:t>
      </w:r>
      <w:proofErr w:type="gramEnd"/>
    </w:p>
    <w:bookmarkEnd w:id="0"/>
    <w:tbl>
      <w:tblPr>
        <w:tblW w:w="496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"/>
        <w:gridCol w:w="1436"/>
        <w:gridCol w:w="1000"/>
        <w:gridCol w:w="588"/>
        <w:gridCol w:w="882"/>
        <w:gridCol w:w="795"/>
        <w:gridCol w:w="702"/>
        <w:gridCol w:w="710"/>
        <w:gridCol w:w="1136"/>
        <w:gridCol w:w="1132"/>
        <w:gridCol w:w="1701"/>
      </w:tblGrid>
      <w:tr w:rsidR="007C513F" w:rsidTr="007C513F">
        <w:trPr>
          <w:trHeight w:val="278"/>
        </w:trPr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13F" w:rsidRDefault="007C513F">
            <w:pPr>
              <w:tabs>
                <w:tab w:val="left" w:pos="1820"/>
              </w:tabs>
              <w:spacing w:after="0" w:line="240" w:lineRule="auto"/>
              <w:ind w:right="-107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7C513F" w:rsidRDefault="007C513F">
            <w:pPr>
              <w:tabs>
                <w:tab w:val="left" w:pos="1820"/>
              </w:tabs>
              <w:spacing w:after="0" w:line="240" w:lineRule="auto"/>
              <w:ind w:right="-107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7C513F" w:rsidRDefault="007C513F">
            <w:pPr>
              <w:tabs>
                <w:tab w:val="left" w:pos="1820"/>
              </w:tabs>
              <w:spacing w:after="0" w:line="240" w:lineRule="auto"/>
              <w:ind w:left="-142" w:right="-107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лот</w:t>
            </w:r>
          </w:p>
          <w:p w:rsidR="007C513F" w:rsidRDefault="007C513F">
            <w:pPr>
              <w:tabs>
                <w:tab w:val="left" w:pos="1820"/>
              </w:tabs>
              <w:spacing w:after="0" w:line="240" w:lineRule="auto"/>
              <w:ind w:right="-107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7C513F" w:rsidRDefault="007C513F">
            <w:pPr>
              <w:tabs>
                <w:tab w:val="left" w:pos="1820"/>
              </w:tabs>
              <w:spacing w:after="0" w:line="240" w:lineRule="auto"/>
              <w:ind w:right="-107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13F" w:rsidRDefault="007C513F">
            <w:pPr>
              <w:tabs>
                <w:tab w:val="left" w:pos="1820"/>
              </w:tabs>
              <w:spacing w:after="0" w:line="240" w:lineRule="auto"/>
              <w:ind w:left="-90" w:right="-107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Автомобильная дорога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13F" w:rsidRDefault="007C513F">
            <w:pPr>
              <w:tabs>
                <w:tab w:val="left" w:pos="1820"/>
              </w:tabs>
              <w:spacing w:after="0" w:line="240" w:lineRule="auto"/>
              <w:ind w:left="-104" w:right="-107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Реквизиты приказа МУГИСО, которым утверждены места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13F" w:rsidRDefault="007C513F">
            <w:pPr>
              <w:tabs>
                <w:tab w:val="left" w:pos="1820"/>
              </w:tabs>
              <w:spacing w:after="0" w:line="240" w:lineRule="auto"/>
              <w:ind w:left="-104" w:right="-107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Код места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13F" w:rsidRDefault="007C513F">
            <w:pPr>
              <w:tabs>
                <w:tab w:val="left" w:pos="1820"/>
              </w:tabs>
              <w:spacing w:after="0" w:line="240" w:lineRule="auto"/>
              <w:ind w:left="-105" w:right="-107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Адрес места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13F" w:rsidRDefault="007C513F">
            <w:pPr>
              <w:tabs>
                <w:tab w:val="left" w:pos="1820"/>
              </w:tabs>
              <w:spacing w:after="0" w:line="240" w:lineRule="auto"/>
              <w:ind w:left="-105" w:right="-107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Вид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13F" w:rsidRDefault="007C513F">
            <w:pPr>
              <w:spacing w:after="0" w:line="240" w:lineRule="auto"/>
              <w:ind w:left="-108" w:right="-108"/>
              <w:contextualSpacing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Размеры, </w:t>
            </w:r>
            <w:proofErr w:type="gramStart"/>
            <w:r>
              <w:rPr>
                <w:rFonts w:ascii="Liberation Serif" w:hAnsi="Liberation Serif"/>
                <w:sz w:val="18"/>
                <w:szCs w:val="18"/>
              </w:rPr>
              <w:t>м</w:t>
            </w:r>
            <w:proofErr w:type="gramEnd"/>
          </w:p>
          <w:p w:rsidR="007C513F" w:rsidRDefault="007C513F">
            <w:pPr>
              <w:spacing w:after="0" w:line="240" w:lineRule="auto"/>
              <w:ind w:left="-108" w:right="-108"/>
              <w:contextualSpacing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(высота, ширина)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13F" w:rsidRDefault="007C513F">
            <w:pPr>
              <w:spacing w:after="200" w:line="190" w:lineRule="exact"/>
              <w:ind w:left="-111" w:right="-107"/>
              <w:contextualSpacing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Кол-во сторон</w:t>
            </w: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13F" w:rsidRDefault="007C513F">
            <w:pPr>
              <w:tabs>
                <w:tab w:val="left" w:pos="1820"/>
              </w:tabs>
              <w:spacing w:after="0" w:line="240" w:lineRule="auto"/>
              <w:ind w:right="-107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Координаты места установки в системе </w:t>
            </w:r>
            <w:r>
              <w:rPr>
                <w:rFonts w:ascii="Liberation Serif" w:hAnsi="Liberation Serif"/>
                <w:sz w:val="18"/>
                <w:szCs w:val="18"/>
                <w:lang w:val="en-US"/>
              </w:rPr>
              <w:t>WGS</w:t>
            </w:r>
          </w:p>
        </w:tc>
        <w:tc>
          <w:tcPr>
            <w:tcW w:w="8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13F" w:rsidRDefault="007C513F">
            <w:pPr>
              <w:tabs>
                <w:tab w:val="left" w:pos="1820"/>
              </w:tabs>
              <w:spacing w:after="0" w:line="240" w:lineRule="auto"/>
              <w:ind w:left="-74" w:right="-107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Кадастровый номер земельного участка</w:t>
            </w:r>
          </w:p>
        </w:tc>
      </w:tr>
      <w:tr w:rsidR="007C513F" w:rsidTr="007C513F">
        <w:trPr>
          <w:trHeight w:val="499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13F" w:rsidRDefault="007C513F">
            <w:pPr>
              <w:spacing w:after="0" w:line="240" w:lineRule="auto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13F" w:rsidRDefault="007C513F">
            <w:pPr>
              <w:spacing w:after="0" w:line="240" w:lineRule="auto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13F" w:rsidRDefault="007C513F">
            <w:pPr>
              <w:spacing w:after="0" w:line="240" w:lineRule="auto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13F" w:rsidRDefault="007C513F">
            <w:pPr>
              <w:spacing w:after="0" w:line="240" w:lineRule="auto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13F" w:rsidRDefault="007C513F">
            <w:pPr>
              <w:spacing w:after="0" w:line="240" w:lineRule="auto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13F" w:rsidRDefault="007C513F">
            <w:pPr>
              <w:spacing w:after="0" w:line="240" w:lineRule="auto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13F" w:rsidRDefault="007C513F">
            <w:pPr>
              <w:spacing w:after="0" w:line="240" w:lineRule="auto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13F" w:rsidRDefault="007C513F">
            <w:pPr>
              <w:spacing w:after="0" w:line="240" w:lineRule="auto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13F" w:rsidRDefault="007C513F">
            <w:pPr>
              <w:tabs>
                <w:tab w:val="left" w:pos="1820"/>
              </w:tabs>
              <w:spacing w:after="0" w:line="240" w:lineRule="auto"/>
              <w:ind w:right="-107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proofErr w:type="spellStart"/>
            <w:r>
              <w:rPr>
                <w:rFonts w:ascii="Liberation Serif" w:hAnsi="Liberation Serif"/>
                <w:sz w:val="18"/>
                <w:szCs w:val="18"/>
              </w:rPr>
              <w:t>с.ш</w:t>
            </w:r>
            <w:proofErr w:type="spellEnd"/>
            <w:r>
              <w:rPr>
                <w:rFonts w:ascii="Liberation Serif" w:hAnsi="Liberation Serif"/>
                <w:sz w:val="18"/>
                <w:szCs w:val="18"/>
              </w:rPr>
              <w:t>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13F" w:rsidRDefault="007C513F">
            <w:pPr>
              <w:tabs>
                <w:tab w:val="left" w:pos="1820"/>
              </w:tabs>
              <w:spacing w:after="0" w:line="240" w:lineRule="auto"/>
              <w:ind w:right="-107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proofErr w:type="spellStart"/>
            <w:r>
              <w:rPr>
                <w:rFonts w:ascii="Liberation Serif" w:hAnsi="Liberation Serif"/>
                <w:sz w:val="18"/>
                <w:szCs w:val="18"/>
              </w:rPr>
              <w:t>в.д</w:t>
            </w:r>
            <w:proofErr w:type="spellEnd"/>
            <w:r>
              <w:rPr>
                <w:rFonts w:ascii="Liberation Serif" w:hAnsi="Liberation Serif"/>
                <w:sz w:val="18"/>
                <w:szCs w:val="18"/>
              </w:rPr>
              <w:t>.</w:t>
            </w:r>
          </w:p>
        </w:tc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13F" w:rsidRDefault="007C513F">
            <w:pPr>
              <w:spacing w:after="0" w:line="240" w:lineRule="auto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</w:tr>
      <w:tr w:rsidR="007C513F" w:rsidTr="007C513F">
        <w:trPr>
          <w:trHeight w:val="708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13F" w:rsidRDefault="007C513F">
            <w:pPr>
              <w:tabs>
                <w:tab w:val="left" w:pos="1820"/>
              </w:tabs>
              <w:spacing w:after="0" w:line="240" w:lineRule="auto"/>
              <w:ind w:right="-107"/>
              <w:rPr>
                <w:rFonts w:ascii="Liberation Serif" w:hAnsi="Liberation Serif" w:cs="Times New Roman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13F" w:rsidRDefault="007C513F">
            <w:pPr>
              <w:tabs>
                <w:tab w:val="left" w:pos="284"/>
              </w:tabs>
              <w:spacing w:after="0" w:line="240" w:lineRule="auto"/>
              <w:ind w:right="-107"/>
              <w:jc w:val="center"/>
              <w:rPr>
                <w:rFonts w:ascii="Liberation Serif" w:eastAsia="Calibri" w:hAnsi="Liberation Serif"/>
                <w:sz w:val="18"/>
                <w:szCs w:val="18"/>
                <w:lang w:eastAsia="ar-SA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«г. Серов – </w:t>
            </w:r>
          </w:p>
          <w:p w:rsidR="007C513F" w:rsidRDefault="007C513F">
            <w:pPr>
              <w:tabs>
                <w:tab w:val="left" w:pos="284"/>
              </w:tabs>
              <w:spacing w:after="0" w:line="240" w:lineRule="auto"/>
              <w:ind w:right="-107"/>
              <w:jc w:val="center"/>
              <w:rPr>
                <w:rFonts w:ascii="Liberation Serif" w:eastAsia="Calibri" w:hAnsi="Liberation Serif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г. Североуральск – г. </w:t>
            </w:r>
            <w:proofErr w:type="spellStart"/>
            <w:r>
              <w:rPr>
                <w:rFonts w:ascii="Liberation Serif" w:hAnsi="Liberation Serif"/>
                <w:sz w:val="18"/>
                <w:szCs w:val="18"/>
              </w:rPr>
              <w:t>Ивдель</w:t>
            </w:r>
            <w:proofErr w:type="spellEnd"/>
            <w:r>
              <w:rPr>
                <w:rFonts w:ascii="Liberation Serif" w:hAnsi="Liberation Serif"/>
                <w:sz w:val="18"/>
                <w:szCs w:val="18"/>
              </w:rPr>
              <w:t>»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13F" w:rsidRDefault="007C513F">
            <w:pPr>
              <w:tabs>
                <w:tab w:val="left" w:pos="1820"/>
              </w:tabs>
              <w:suppressAutoHyphens/>
              <w:spacing w:after="0" w:line="240" w:lineRule="auto"/>
              <w:ind w:right="-107"/>
              <w:jc w:val="center"/>
              <w:rPr>
                <w:rFonts w:ascii="Liberation Serif" w:eastAsia="Calibri" w:hAnsi="Liberation Serif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№ 4758 от 14.10.2022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13F" w:rsidRDefault="007C513F">
            <w:pPr>
              <w:tabs>
                <w:tab w:val="left" w:pos="1820"/>
              </w:tabs>
              <w:suppressAutoHyphens/>
              <w:spacing w:after="0" w:line="240" w:lineRule="auto"/>
              <w:ind w:left="-104" w:right="-107"/>
              <w:jc w:val="center"/>
              <w:rPr>
                <w:rFonts w:ascii="Liberation Serif" w:eastAsia="Calibri" w:hAnsi="Liberation Serif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440729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13F" w:rsidRDefault="007C513F">
            <w:pPr>
              <w:tabs>
                <w:tab w:val="left" w:pos="1820"/>
              </w:tabs>
              <w:suppressAutoHyphens/>
              <w:spacing w:after="0" w:line="240" w:lineRule="auto"/>
              <w:ind w:left="-105" w:right="-107"/>
              <w:jc w:val="center"/>
              <w:rPr>
                <w:rFonts w:ascii="Liberation Serif" w:eastAsia="Calibri" w:hAnsi="Liberation Serif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16 км + 30 м (слева)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13F" w:rsidRDefault="007C513F">
            <w:pPr>
              <w:tabs>
                <w:tab w:val="left" w:pos="1820"/>
              </w:tabs>
              <w:suppressAutoHyphens/>
              <w:spacing w:after="0" w:line="240" w:lineRule="auto"/>
              <w:ind w:right="-107"/>
              <w:jc w:val="center"/>
              <w:rPr>
                <w:rFonts w:ascii="Liberation Serif" w:eastAsia="Calibri" w:hAnsi="Liberation Serif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>
              <w:rPr>
                <w:rFonts w:ascii="Liberation Serif" w:hAnsi="Liberation Serif"/>
                <w:sz w:val="18"/>
                <w:szCs w:val="18"/>
              </w:rPr>
              <w:t>Билборд</w:t>
            </w:r>
            <w:proofErr w:type="spellEnd"/>
            <w:r>
              <w:rPr>
                <w:rFonts w:ascii="Liberation Serif" w:hAnsi="Liberation Serif"/>
                <w:sz w:val="18"/>
                <w:szCs w:val="18"/>
              </w:rPr>
              <w:t xml:space="preserve"> (Щит)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13F" w:rsidRDefault="007C513F">
            <w:pPr>
              <w:tabs>
                <w:tab w:val="left" w:pos="1820"/>
              </w:tabs>
              <w:suppressAutoHyphens/>
              <w:spacing w:after="0" w:line="240" w:lineRule="auto"/>
              <w:ind w:left="-105" w:right="-107"/>
              <w:jc w:val="center"/>
              <w:rPr>
                <w:rFonts w:ascii="Liberation Serif" w:eastAsia="Calibri" w:hAnsi="Liberation Serif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3х6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13F" w:rsidRDefault="007C513F">
            <w:pPr>
              <w:tabs>
                <w:tab w:val="left" w:pos="1820"/>
              </w:tabs>
              <w:suppressAutoHyphens/>
              <w:spacing w:after="0" w:line="240" w:lineRule="auto"/>
              <w:ind w:left="-111" w:right="-107"/>
              <w:jc w:val="center"/>
              <w:rPr>
                <w:rFonts w:ascii="Liberation Serif" w:eastAsia="Calibri" w:hAnsi="Liberation Serif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13F" w:rsidRDefault="007C513F">
            <w:pPr>
              <w:tabs>
                <w:tab w:val="left" w:pos="1820"/>
              </w:tabs>
              <w:suppressAutoHyphens/>
              <w:spacing w:after="0" w:line="240" w:lineRule="auto"/>
              <w:ind w:right="-107"/>
              <w:jc w:val="center"/>
              <w:rPr>
                <w:rFonts w:ascii="Liberation Serif" w:eastAsia="Calibri" w:hAnsi="Liberation Serif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59,65521346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13F" w:rsidRDefault="007C513F">
            <w:pPr>
              <w:tabs>
                <w:tab w:val="left" w:pos="1820"/>
              </w:tabs>
              <w:suppressAutoHyphens/>
              <w:spacing w:after="0" w:line="240" w:lineRule="auto"/>
              <w:ind w:right="-107"/>
              <w:jc w:val="center"/>
              <w:rPr>
                <w:rFonts w:ascii="Liberation Serif" w:eastAsia="Calibri" w:hAnsi="Liberation Serif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60,29207001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13F" w:rsidRDefault="007C513F" w:rsidP="007C513F">
            <w:pPr>
              <w:tabs>
                <w:tab w:val="left" w:pos="1820"/>
              </w:tabs>
              <w:suppressAutoHyphens/>
              <w:spacing w:after="0" w:line="240" w:lineRule="auto"/>
              <w:ind w:right="-107"/>
              <w:rPr>
                <w:rFonts w:ascii="Liberation Serif" w:eastAsia="Calibri" w:hAnsi="Liberation Serif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66:50:0000000:2067</w:t>
            </w:r>
          </w:p>
        </w:tc>
      </w:tr>
    </w:tbl>
    <w:p w:rsidR="00123D80" w:rsidRPr="007C513F" w:rsidRDefault="00123D80" w:rsidP="007C513F">
      <w:pPr>
        <w:spacing w:after="0" w:line="240" w:lineRule="auto"/>
        <w:ind w:firstLine="567"/>
        <w:jc w:val="both"/>
        <w:rPr>
          <w:rFonts w:ascii="Liberation Serif" w:eastAsia="Calibri" w:hAnsi="Liberation Serif" w:cs="Times New Roman"/>
          <w:sz w:val="25"/>
          <w:szCs w:val="25"/>
        </w:rPr>
      </w:pPr>
      <w:r w:rsidRPr="007C513F">
        <w:rPr>
          <w:rFonts w:ascii="Liberation Serif" w:hAnsi="Liberation Serif" w:cs="Times New Roman"/>
          <w:sz w:val="25"/>
          <w:szCs w:val="25"/>
        </w:rPr>
        <w:t xml:space="preserve">3. Форма торгов – аукцион </w:t>
      </w:r>
      <w:r w:rsidRPr="007C513F">
        <w:rPr>
          <w:rFonts w:ascii="Liberation Serif" w:eastAsia="Calibri" w:hAnsi="Liberation Serif" w:cs="Times New Roman"/>
          <w:sz w:val="25"/>
          <w:szCs w:val="25"/>
        </w:rPr>
        <w:t>в электронной форме,</w:t>
      </w:r>
      <w:r w:rsidRPr="007C513F">
        <w:rPr>
          <w:rFonts w:ascii="Liberation Serif" w:hAnsi="Liberation Serif" w:cs="Times New Roman"/>
          <w:sz w:val="25"/>
          <w:szCs w:val="25"/>
        </w:rPr>
        <w:t xml:space="preserve"> открытый по составу участников</w:t>
      </w:r>
      <w:r w:rsidRPr="007C513F">
        <w:rPr>
          <w:rFonts w:ascii="Liberation Serif" w:eastAsia="Calibri" w:hAnsi="Liberation Serif" w:cs="Times New Roman"/>
          <w:sz w:val="25"/>
          <w:szCs w:val="25"/>
        </w:rPr>
        <w:t>.</w:t>
      </w:r>
    </w:p>
    <w:p w:rsidR="00123D80" w:rsidRPr="007C513F" w:rsidRDefault="00123D80" w:rsidP="00123D80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</w:pPr>
      <w:r w:rsidRPr="007C513F"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  <w:t xml:space="preserve">4. </w:t>
      </w:r>
      <w:r w:rsidRPr="007C513F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>Организатор, Специализированная организация</w:t>
      </w:r>
      <w:r w:rsidRPr="007C513F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</w:t>
      </w:r>
      <w:r w:rsidRPr="007C513F">
        <w:rPr>
          <w:rFonts w:ascii="Liberation Serif" w:eastAsia="Times New Roman" w:hAnsi="Liberation Serif" w:cs="Times New Roman"/>
          <w:bCs/>
          <w:sz w:val="25"/>
          <w:szCs w:val="25"/>
          <w:lang w:val="x-none" w:eastAsia="ru-RU"/>
        </w:rPr>
        <w:t xml:space="preserve">– </w:t>
      </w:r>
      <w:r w:rsidRPr="007C513F"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  <w:t>государственное казенное учреждение Свердловской области «Фонд имущества Свердловской области»</w:t>
      </w:r>
      <w:r w:rsidRPr="007C513F">
        <w:rPr>
          <w:rFonts w:ascii="Liberation Serif" w:eastAsia="Calibri" w:hAnsi="Liberation Serif" w:cs="Times New Roman"/>
          <w:sz w:val="25"/>
          <w:szCs w:val="25"/>
        </w:rPr>
        <w:t>.</w:t>
      </w:r>
      <w:r w:rsidRPr="007C513F">
        <w:rPr>
          <w:rFonts w:ascii="Liberation Serif" w:eastAsia="Times New Roman" w:hAnsi="Liberation Serif" w:cs="Times New Roman"/>
          <w:bCs/>
          <w:sz w:val="25"/>
          <w:szCs w:val="25"/>
          <w:lang w:val="x-none" w:eastAsia="ru-RU"/>
        </w:rPr>
        <w:t xml:space="preserve"> </w:t>
      </w:r>
    </w:p>
    <w:p w:rsidR="00123D80" w:rsidRPr="007C513F" w:rsidRDefault="00123D80" w:rsidP="00123D80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  <w:r w:rsidRPr="007C513F">
        <w:rPr>
          <w:rFonts w:ascii="Liberation Serif" w:eastAsia="Times New Roman" w:hAnsi="Liberation Serif" w:cs="Times New Roman"/>
          <w:sz w:val="25"/>
          <w:szCs w:val="25"/>
          <w:lang w:eastAsia="ru-RU"/>
        </w:rPr>
        <w:t>5. Правообладатель – государственное казенное учреждение Свердловской области «Управление автомобильных дорог».</w:t>
      </w:r>
    </w:p>
    <w:p w:rsidR="00123D80" w:rsidRPr="007C513F" w:rsidRDefault="00123D80" w:rsidP="00123D80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  <w:r w:rsidRPr="007C513F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6. Основания проведения аукциона – письмо государственного казенного учреждения Свердловской области «Управление автомобильных дорог» </w:t>
      </w:r>
      <w:r w:rsidR="007C513F" w:rsidRPr="007C513F">
        <w:rPr>
          <w:rFonts w:ascii="Liberation Serif" w:hAnsi="Liberation Serif"/>
          <w:sz w:val="25"/>
          <w:szCs w:val="25"/>
        </w:rPr>
        <w:t>от 21.05.2024 № 17-06578</w:t>
      </w:r>
      <w:r w:rsidR="00E83788" w:rsidRPr="007C513F">
        <w:rPr>
          <w:rFonts w:ascii="Liberation Serif" w:eastAsia="Times New Roman" w:hAnsi="Liberation Serif" w:cs="Times New Roman"/>
          <w:sz w:val="25"/>
          <w:szCs w:val="25"/>
          <w:lang w:eastAsia="ru-RU"/>
        </w:rPr>
        <w:br/>
      </w:r>
      <w:r w:rsidRPr="007C513F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«Об организации торгов», договор </w:t>
      </w:r>
      <w:r w:rsidR="007C513F" w:rsidRPr="007C513F">
        <w:rPr>
          <w:rFonts w:ascii="Liberation Serif" w:hAnsi="Liberation Serif"/>
          <w:sz w:val="25"/>
          <w:szCs w:val="25"/>
        </w:rPr>
        <w:t>№ 13 от 24.05.2024</w:t>
      </w:r>
      <w:r w:rsidRPr="007C513F">
        <w:rPr>
          <w:rFonts w:ascii="Liberation Serif" w:eastAsia="Times New Roman" w:hAnsi="Liberation Serif" w:cs="Times New Roman"/>
          <w:sz w:val="25"/>
          <w:szCs w:val="25"/>
          <w:lang w:eastAsia="ru-RU"/>
        </w:rPr>
        <w:t>.</w:t>
      </w:r>
    </w:p>
    <w:p w:rsidR="00123D80" w:rsidRPr="007C513F" w:rsidRDefault="00123D80" w:rsidP="00123D80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Liberation Serif" w:eastAsia="Calibri" w:hAnsi="Liberation Serif" w:cs="Times New Roman"/>
          <w:bCs/>
          <w:sz w:val="25"/>
          <w:szCs w:val="25"/>
        </w:rPr>
      </w:pPr>
      <w:r w:rsidRPr="007C513F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7. </w:t>
      </w:r>
      <w:proofErr w:type="gramStart"/>
      <w:r w:rsidRPr="007C513F">
        <w:rPr>
          <w:rFonts w:ascii="Liberation Serif" w:eastAsia="Times New Roman" w:hAnsi="Liberation Serif" w:cs="Times New Roman"/>
          <w:kern w:val="36"/>
          <w:sz w:val="25"/>
          <w:szCs w:val="25"/>
          <w:lang w:eastAsia="ru-RU"/>
        </w:rPr>
        <w:t xml:space="preserve">Извещение о проведении аукциона </w:t>
      </w:r>
      <w:r w:rsidRPr="007C513F">
        <w:rPr>
          <w:rFonts w:ascii="Liberation Serif" w:eastAsia="Calibri" w:hAnsi="Liberation Serif" w:cs="Times New Roman"/>
          <w:sz w:val="25"/>
          <w:szCs w:val="25"/>
        </w:rPr>
        <w:t xml:space="preserve">в электронной форме </w:t>
      </w:r>
      <w:r w:rsidRPr="007C513F">
        <w:rPr>
          <w:rFonts w:ascii="Liberation Serif" w:eastAsia="Calibri" w:hAnsi="Liberation Serif" w:cs="Times New Roman"/>
          <w:bCs/>
          <w:sz w:val="25"/>
          <w:szCs w:val="25"/>
        </w:rPr>
        <w:t xml:space="preserve">на право заключения </w:t>
      </w:r>
      <w:r w:rsidRPr="007C513F">
        <w:rPr>
          <w:rFonts w:ascii="Liberation Serif" w:eastAsia="Times New Roman" w:hAnsi="Liberation Serif" w:cs="Times New Roman"/>
          <w:kern w:val="36"/>
          <w:sz w:val="25"/>
          <w:szCs w:val="25"/>
          <w:lang w:eastAsia="ru-RU"/>
        </w:rPr>
        <w:t xml:space="preserve">договора на установку и эксплуатацию рекламной конструкции (далее - Извещение) </w:t>
      </w:r>
      <w:r w:rsidR="007C513F">
        <w:rPr>
          <w:rFonts w:ascii="Liberation Serif" w:eastAsia="Times New Roman" w:hAnsi="Liberation Serif" w:cs="Times New Roman"/>
          <w:kern w:val="36"/>
          <w:sz w:val="25"/>
          <w:szCs w:val="25"/>
          <w:lang w:eastAsia="ru-RU"/>
        </w:rPr>
        <w:br/>
      </w:r>
      <w:r w:rsidRPr="007C513F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и информация о проведении аукциона размещены </w:t>
      </w:r>
      <w:r w:rsidR="007C513F" w:rsidRPr="007C513F">
        <w:rPr>
          <w:rFonts w:ascii="Liberation Serif" w:eastAsia="Times New Roman" w:hAnsi="Liberation Serif" w:cs="Times New Roman"/>
          <w:kern w:val="36"/>
          <w:sz w:val="25"/>
          <w:szCs w:val="25"/>
          <w:lang w:eastAsia="ru-RU"/>
        </w:rPr>
        <w:t>27 мая</w:t>
      </w:r>
      <w:r w:rsidR="00E83788" w:rsidRPr="007C513F">
        <w:rPr>
          <w:rFonts w:ascii="Liberation Serif" w:eastAsia="Times New Roman" w:hAnsi="Liberation Serif" w:cs="Times New Roman"/>
          <w:kern w:val="36"/>
          <w:sz w:val="25"/>
          <w:szCs w:val="25"/>
          <w:lang w:eastAsia="ru-RU"/>
        </w:rPr>
        <w:t xml:space="preserve"> </w:t>
      </w:r>
      <w:r w:rsidRPr="007C513F">
        <w:rPr>
          <w:rFonts w:ascii="Liberation Serif" w:eastAsia="Times New Roman" w:hAnsi="Liberation Serif" w:cs="Times New Roman"/>
          <w:kern w:val="36"/>
          <w:sz w:val="25"/>
          <w:szCs w:val="25"/>
          <w:lang w:eastAsia="ru-RU"/>
        </w:rPr>
        <w:t>2024</w:t>
      </w:r>
      <w:r w:rsidRPr="007C513F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года на </w:t>
      </w:r>
      <w:r w:rsidRPr="007C513F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 xml:space="preserve">официальном сайте Российской Федерации для размещения информации о проведении торгов </w:t>
      </w:r>
      <w:r w:rsidRPr="007C513F">
        <w:rPr>
          <w:rStyle w:val="a3"/>
          <w:rFonts w:ascii="Liberation Serif" w:eastAsia="Times New Roman" w:hAnsi="Liberation Serif" w:cs="Times New Roman"/>
          <w:bCs/>
          <w:color w:val="auto"/>
          <w:sz w:val="25"/>
          <w:szCs w:val="25"/>
          <w:u w:val="none"/>
          <w:lang w:eastAsia="ru-RU"/>
        </w:rPr>
        <w:t>www.torgi.gov.ru/</w:t>
      </w:r>
      <w:r w:rsidRPr="007C513F">
        <w:rPr>
          <w:rStyle w:val="a3"/>
          <w:rFonts w:ascii="Liberation Serif" w:eastAsia="Times New Roman" w:hAnsi="Liberation Serif" w:cs="Times New Roman"/>
          <w:bCs/>
          <w:color w:val="auto"/>
          <w:sz w:val="25"/>
          <w:szCs w:val="25"/>
          <w:u w:val="none"/>
          <w:lang w:val="en-US" w:eastAsia="ru-RU"/>
        </w:rPr>
        <w:t>new</w:t>
      </w:r>
      <w:r w:rsidRPr="007C513F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 xml:space="preserve"> (извещение</w:t>
      </w:r>
      <w:r w:rsidR="007C513F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 xml:space="preserve"> </w:t>
      </w:r>
      <w:r w:rsidRPr="007C513F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 xml:space="preserve">№  </w:t>
      </w:r>
      <w:r w:rsidR="00E83788" w:rsidRPr="007C513F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>210000174100000004</w:t>
      </w:r>
      <w:r w:rsidR="007C513F" w:rsidRPr="007C513F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>84</w:t>
      </w:r>
      <w:r w:rsidRPr="007C513F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 xml:space="preserve">), </w:t>
      </w:r>
      <w:r w:rsidRPr="007C513F">
        <w:rPr>
          <w:rFonts w:ascii="Liberation Serif" w:hAnsi="Liberation Serif"/>
          <w:kern w:val="36"/>
          <w:sz w:val="25"/>
          <w:szCs w:val="25"/>
        </w:rPr>
        <w:t xml:space="preserve">на </w:t>
      </w:r>
      <w:r w:rsidRPr="007C513F">
        <w:rPr>
          <w:rFonts w:ascii="Liberation Serif" w:eastAsia="Calibri" w:hAnsi="Liberation Serif"/>
          <w:bCs/>
          <w:sz w:val="25"/>
          <w:szCs w:val="25"/>
        </w:rPr>
        <w:t xml:space="preserve">Электронной площадке </w:t>
      </w:r>
      <w:r w:rsidRPr="007C513F">
        <w:rPr>
          <w:rFonts w:ascii="Liberation Serif" w:eastAsia="Calibri" w:hAnsi="Liberation Serif" w:cs="Times New Roman"/>
          <w:bCs/>
          <w:sz w:val="25"/>
          <w:szCs w:val="25"/>
          <w:lang w:eastAsia="ru-RU"/>
        </w:rPr>
        <w:t xml:space="preserve">(универсальной торговой платформе) - </w:t>
      </w:r>
      <w:r w:rsidRPr="007C513F">
        <w:rPr>
          <w:rStyle w:val="a3"/>
          <w:rFonts w:ascii="Liberation Serif" w:eastAsia="Times New Roman" w:hAnsi="Liberation Serif" w:cs="Times New Roman"/>
          <w:color w:val="auto"/>
          <w:sz w:val="25"/>
          <w:szCs w:val="25"/>
          <w:u w:val="none"/>
          <w:lang w:val="en-US" w:eastAsia="ru-RU"/>
        </w:rPr>
        <w:t>http</w:t>
      </w:r>
      <w:r w:rsidRPr="007C513F">
        <w:rPr>
          <w:rStyle w:val="a3"/>
          <w:rFonts w:ascii="Liberation Serif" w:eastAsia="Times New Roman" w:hAnsi="Liberation Serif" w:cs="Times New Roman"/>
          <w:color w:val="auto"/>
          <w:sz w:val="25"/>
          <w:szCs w:val="25"/>
          <w:u w:val="none"/>
          <w:lang w:eastAsia="ru-RU"/>
        </w:rPr>
        <w:t>://</w:t>
      </w:r>
      <w:proofErr w:type="spellStart"/>
      <w:r w:rsidRPr="007C513F">
        <w:rPr>
          <w:rStyle w:val="a3"/>
          <w:rFonts w:ascii="Liberation Serif" w:eastAsia="Times New Roman" w:hAnsi="Liberation Serif" w:cs="Times New Roman"/>
          <w:color w:val="auto"/>
          <w:sz w:val="25"/>
          <w:szCs w:val="25"/>
          <w:u w:val="none"/>
          <w:lang w:val="en-US" w:eastAsia="ru-RU"/>
        </w:rPr>
        <w:t>utp</w:t>
      </w:r>
      <w:proofErr w:type="spellEnd"/>
      <w:r w:rsidRPr="007C513F">
        <w:rPr>
          <w:rStyle w:val="a3"/>
          <w:rFonts w:ascii="Liberation Serif" w:eastAsia="Times New Roman" w:hAnsi="Liberation Serif" w:cs="Times New Roman"/>
          <w:color w:val="auto"/>
          <w:sz w:val="25"/>
          <w:szCs w:val="25"/>
          <w:u w:val="none"/>
          <w:lang w:eastAsia="ru-RU"/>
        </w:rPr>
        <w:t>.</w:t>
      </w:r>
      <w:proofErr w:type="spellStart"/>
      <w:r w:rsidRPr="007C513F">
        <w:rPr>
          <w:rStyle w:val="a3"/>
          <w:rFonts w:ascii="Liberation Serif" w:eastAsia="Times New Roman" w:hAnsi="Liberation Serif" w:cs="Times New Roman"/>
          <w:color w:val="auto"/>
          <w:sz w:val="25"/>
          <w:szCs w:val="25"/>
          <w:u w:val="none"/>
          <w:lang w:val="en-US" w:eastAsia="ru-RU"/>
        </w:rPr>
        <w:t>sberbank</w:t>
      </w:r>
      <w:proofErr w:type="spellEnd"/>
      <w:r w:rsidRPr="007C513F">
        <w:rPr>
          <w:rStyle w:val="a3"/>
          <w:rFonts w:ascii="Liberation Serif" w:eastAsia="Times New Roman" w:hAnsi="Liberation Serif" w:cs="Times New Roman"/>
          <w:color w:val="auto"/>
          <w:sz w:val="25"/>
          <w:szCs w:val="25"/>
          <w:u w:val="none"/>
          <w:lang w:eastAsia="ru-RU"/>
        </w:rPr>
        <w:t>-</w:t>
      </w:r>
      <w:proofErr w:type="spellStart"/>
      <w:r w:rsidRPr="007C513F">
        <w:rPr>
          <w:rStyle w:val="a3"/>
          <w:rFonts w:ascii="Liberation Serif" w:eastAsia="Times New Roman" w:hAnsi="Liberation Serif" w:cs="Times New Roman"/>
          <w:color w:val="auto"/>
          <w:sz w:val="25"/>
          <w:szCs w:val="25"/>
          <w:u w:val="none"/>
          <w:lang w:val="en-US" w:eastAsia="ru-RU"/>
        </w:rPr>
        <w:t>ast</w:t>
      </w:r>
      <w:proofErr w:type="spellEnd"/>
      <w:r w:rsidRPr="007C513F">
        <w:rPr>
          <w:rStyle w:val="a3"/>
          <w:rFonts w:ascii="Liberation Serif" w:eastAsia="Times New Roman" w:hAnsi="Liberation Serif" w:cs="Times New Roman"/>
          <w:color w:val="auto"/>
          <w:sz w:val="25"/>
          <w:szCs w:val="25"/>
          <w:u w:val="none"/>
          <w:lang w:eastAsia="ru-RU"/>
        </w:rPr>
        <w:t>.</w:t>
      </w:r>
      <w:proofErr w:type="spellStart"/>
      <w:r w:rsidRPr="007C513F">
        <w:rPr>
          <w:rStyle w:val="a3"/>
          <w:rFonts w:ascii="Liberation Serif" w:eastAsia="Times New Roman" w:hAnsi="Liberation Serif" w:cs="Times New Roman"/>
          <w:color w:val="auto"/>
          <w:sz w:val="25"/>
          <w:szCs w:val="25"/>
          <w:u w:val="none"/>
          <w:lang w:val="en-US" w:eastAsia="ru-RU"/>
        </w:rPr>
        <w:t>ru</w:t>
      </w:r>
      <w:proofErr w:type="spellEnd"/>
      <w:r w:rsidRPr="007C513F">
        <w:rPr>
          <w:rStyle w:val="a3"/>
          <w:rFonts w:ascii="Liberation Serif" w:eastAsia="Times New Roman" w:hAnsi="Liberation Serif" w:cs="Times New Roman"/>
          <w:color w:val="auto"/>
          <w:sz w:val="25"/>
          <w:szCs w:val="25"/>
          <w:u w:val="none"/>
          <w:lang w:eastAsia="ru-RU"/>
        </w:rPr>
        <w:t xml:space="preserve"> (извещение</w:t>
      </w:r>
      <w:r w:rsidR="00E83788" w:rsidRPr="007C513F">
        <w:rPr>
          <w:rStyle w:val="a3"/>
          <w:rFonts w:ascii="Liberation Serif" w:eastAsia="Times New Roman" w:hAnsi="Liberation Serif" w:cs="Times New Roman"/>
          <w:color w:val="auto"/>
          <w:sz w:val="25"/>
          <w:szCs w:val="25"/>
          <w:u w:val="none"/>
          <w:lang w:eastAsia="ru-RU"/>
        </w:rPr>
        <w:t xml:space="preserve"> </w:t>
      </w:r>
      <w:r w:rsidR="007C513F" w:rsidRPr="007C513F">
        <w:rPr>
          <w:rStyle w:val="es-el-code-term"/>
          <w:rFonts w:ascii="Liberation Serif" w:hAnsi="Liberation Serif" w:cs="Arial"/>
          <w:bCs/>
          <w:color w:val="000000"/>
          <w:sz w:val="25"/>
          <w:szCs w:val="25"/>
          <w:bdr w:val="none" w:sz="0" w:space="0" w:color="auto" w:frame="1"/>
          <w:shd w:val="clear" w:color="auto" w:fill="FFFFFF"/>
        </w:rPr>
        <w:t>SBR012-2405270060.1</w:t>
      </w:r>
      <w:proofErr w:type="gramEnd"/>
      <w:r w:rsidRPr="007C513F">
        <w:rPr>
          <w:rStyle w:val="a3"/>
          <w:rFonts w:ascii="Liberation Serif" w:eastAsia="Times New Roman" w:hAnsi="Liberation Serif" w:cs="Times New Roman"/>
          <w:color w:val="auto"/>
          <w:sz w:val="25"/>
          <w:szCs w:val="25"/>
          <w:u w:val="none"/>
          <w:lang w:eastAsia="ru-RU"/>
        </w:rPr>
        <w:t>)</w:t>
      </w:r>
      <w:r w:rsidRPr="007C513F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, на официальном сайте государственного казенного учреждения Свердловской области «Фонд имущества Свердловской области» </w:t>
      </w:r>
      <w:hyperlink r:id="rId8" w:history="1">
        <w:r w:rsidRPr="007C513F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http://fiso96.ru</w:t>
        </w:r>
      </w:hyperlink>
      <w:r w:rsidRPr="007C513F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и.</w:t>
      </w:r>
    </w:p>
    <w:p w:rsidR="00123D80" w:rsidRPr="007C513F" w:rsidRDefault="00123D80" w:rsidP="00123D80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</w:pPr>
      <w:r w:rsidRPr="007C513F">
        <w:rPr>
          <w:rFonts w:ascii="Liberation Serif" w:eastAsia="Calibri" w:hAnsi="Liberation Serif" w:cs="Times New Roman"/>
          <w:sz w:val="25"/>
          <w:szCs w:val="25"/>
          <w:lang w:eastAsia="ru-RU"/>
        </w:rPr>
        <w:t>8. Юридическое лицо для организац</w:t>
      </w:r>
      <w:proofErr w:type="gramStart"/>
      <w:r w:rsidRPr="007C513F">
        <w:rPr>
          <w:rFonts w:ascii="Liberation Serif" w:eastAsia="Calibri" w:hAnsi="Liberation Serif" w:cs="Times New Roman"/>
          <w:sz w:val="25"/>
          <w:szCs w:val="25"/>
          <w:lang w:eastAsia="ru-RU"/>
        </w:rPr>
        <w:t>ии ау</w:t>
      </w:r>
      <w:proofErr w:type="gramEnd"/>
      <w:r w:rsidRPr="007C513F">
        <w:rPr>
          <w:rFonts w:ascii="Liberation Serif" w:eastAsia="Calibri" w:hAnsi="Liberation Serif" w:cs="Times New Roman"/>
          <w:sz w:val="25"/>
          <w:szCs w:val="25"/>
          <w:lang w:eastAsia="ru-RU"/>
        </w:rPr>
        <w:t>кциона в электронной форме –</w:t>
      </w:r>
      <w:r w:rsidRPr="007C513F">
        <w:rPr>
          <w:rFonts w:ascii="Liberation Serif" w:eastAsia="Calibri" w:hAnsi="Liberation Serif" w:cs="Times New Roman"/>
          <w:bCs/>
          <w:sz w:val="25"/>
          <w:szCs w:val="25"/>
          <w:lang w:eastAsia="ru-RU"/>
        </w:rPr>
        <w:t xml:space="preserve"> Акционерное общество «Сбербанк - Автоматизированная система торгов». Электронная площадка (универсальная торговая платформа) – </w:t>
      </w:r>
      <w:hyperlink r:id="rId9" w:history="1">
        <w:r w:rsidRPr="007C513F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http</w:t>
        </w:r>
        <w:r w:rsidRPr="007C513F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://</w:t>
        </w:r>
        <w:proofErr w:type="spellStart"/>
        <w:r w:rsidRPr="007C513F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utp</w:t>
        </w:r>
        <w:proofErr w:type="spellEnd"/>
        <w:r w:rsidRPr="007C513F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.</w:t>
        </w:r>
        <w:proofErr w:type="spellStart"/>
        <w:r w:rsidRPr="007C513F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sberbank</w:t>
        </w:r>
        <w:proofErr w:type="spellEnd"/>
        <w:r w:rsidRPr="007C513F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-</w:t>
        </w:r>
        <w:proofErr w:type="spellStart"/>
        <w:r w:rsidRPr="007C513F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ast</w:t>
        </w:r>
        <w:proofErr w:type="spellEnd"/>
        <w:r w:rsidRPr="007C513F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.</w:t>
        </w:r>
        <w:proofErr w:type="spellStart"/>
        <w:r w:rsidRPr="007C513F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ru</w:t>
        </w:r>
        <w:proofErr w:type="spellEnd"/>
      </w:hyperlink>
      <w:r w:rsidRPr="007C513F">
        <w:rPr>
          <w:rFonts w:ascii="Liberation Serif" w:eastAsia="Times New Roman" w:hAnsi="Liberation Serif" w:cs="Times New Roman"/>
          <w:sz w:val="25"/>
          <w:szCs w:val="25"/>
          <w:lang w:eastAsia="ru-RU"/>
        </w:rPr>
        <w:t>.</w:t>
      </w:r>
    </w:p>
    <w:p w:rsidR="00123D80" w:rsidRPr="007C513F" w:rsidRDefault="00123D80" w:rsidP="00123D80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7C513F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9. </w:t>
      </w:r>
      <w:r w:rsidRPr="007C513F">
        <w:rPr>
          <w:rFonts w:ascii="Liberation Serif" w:eastAsia="Calibri" w:hAnsi="Liberation Serif" w:cs="Times New Roman"/>
          <w:sz w:val="25"/>
          <w:szCs w:val="25"/>
        </w:rPr>
        <w:t>Начальная (минимальная) цена предмета аукциона, в виде рыночной стоимости годового размера платы за установку и эксплуатацию рекламной конструкции – 12 060,00 (двенадцать тысяч шестьдесят) рублей 00 копеек, НДС не облагается.</w:t>
      </w:r>
    </w:p>
    <w:p w:rsidR="00123D80" w:rsidRPr="007C513F" w:rsidRDefault="00123D80" w:rsidP="00123D80">
      <w:pPr>
        <w:pStyle w:val="a6"/>
        <w:ind w:firstLine="567"/>
        <w:jc w:val="both"/>
        <w:rPr>
          <w:rFonts w:ascii="Liberation Serif" w:hAnsi="Liberation Serif"/>
          <w:b w:val="0"/>
          <w:bCs/>
          <w:color w:val="000000"/>
          <w:sz w:val="25"/>
          <w:szCs w:val="25"/>
        </w:rPr>
      </w:pPr>
      <w:r w:rsidRPr="007C513F">
        <w:rPr>
          <w:rFonts w:ascii="Liberation Serif" w:hAnsi="Liberation Serif"/>
          <w:b w:val="0"/>
          <w:color w:val="000000"/>
          <w:sz w:val="25"/>
          <w:szCs w:val="25"/>
        </w:rPr>
        <w:t xml:space="preserve">10. «Шаг аукциона» </w:t>
      </w:r>
      <w:r w:rsidRPr="007C513F">
        <w:rPr>
          <w:rFonts w:ascii="Liberation Serif" w:eastAsia="Times New Roman" w:hAnsi="Liberation Serif"/>
          <w:color w:val="000000"/>
          <w:sz w:val="25"/>
          <w:szCs w:val="25"/>
        </w:rPr>
        <w:t>–</w:t>
      </w:r>
      <w:r w:rsidRPr="007C513F">
        <w:rPr>
          <w:rFonts w:ascii="Liberation Serif" w:hAnsi="Liberation Serif"/>
          <w:b w:val="0"/>
          <w:color w:val="000000"/>
          <w:sz w:val="25"/>
          <w:szCs w:val="25"/>
        </w:rPr>
        <w:t xml:space="preserve"> </w:t>
      </w:r>
      <w:r w:rsidRPr="007C513F">
        <w:rPr>
          <w:rFonts w:ascii="Liberation Serif" w:eastAsia="Times New Roman" w:hAnsi="Liberation Serif"/>
          <w:b w:val="0"/>
          <w:color w:val="000000"/>
          <w:sz w:val="25"/>
          <w:szCs w:val="25"/>
        </w:rPr>
        <w:t>603 (шестьсот три) рубля 00 копеек.</w:t>
      </w:r>
      <w:r w:rsidRPr="007C513F">
        <w:rPr>
          <w:rFonts w:ascii="Liberation Serif" w:hAnsi="Liberation Serif"/>
          <w:b w:val="0"/>
          <w:bCs/>
          <w:sz w:val="25"/>
          <w:szCs w:val="25"/>
        </w:rPr>
        <w:t xml:space="preserve"> </w:t>
      </w:r>
    </w:p>
    <w:p w:rsidR="00123D80" w:rsidRPr="007C513F" w:rsidRDefault="00123D80" w:rsidP="00123D80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7C513F">
        <w:rPr>
          <w:rFonts w:ascii="Liberation Serif" w:eastAsia="Times New Roman" w:hAnsi="Liberation Serif" w:cs="Times New Roman"/>
          <w:color w:val="000000"/>
          <w:sz w:val="25"/>
          <w:szCs w:val="25"/>
        </w:rPr>
        <w:t xml:space="preserve">11. Сумма задатка для участия в аукционе – </w:t>
      </w:r>
      <w:r w:rsidRPr="007C513F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12 060,00 (двенадцать тысяч шестьдесят) рублей 00 копеек.</w:t>
      </w:r>
    </w:p>
    <w:p w:rsidR="00123D80" w:rsidRPr="007C513F" w:rsidRDefault="00123D80" w:rsidP="00123D80">
      <w:pPr>
        <w:spacing w:after="0" w:line="240" w:lineRule="auto"/>
        <w:ind w:firstLine="567"/>
        <w:jc w:val="both"/>
        <w:rPr>
          <w:rFonts w:ascii="Liberation Serif" w:eastAsia="Times New Roman" w:hAnsi="Liberation Serif"/>
          <w:b/>
          <w:sz w:val="25"/>
          <w:szCs w:val="25"/>
        </w:rPr>
      </w:pPr>
      <w:r w:rsidRPr="007C513F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12. Срок подачи заявок для участия в аукционе – </w:t>
      </w:r>
      <w:r w:rsidRPr="007C513F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>с 09</w:t>
      </w:r>
      <w:r w:rsidRPr="007C513F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час. 00 мин. </w:t>
      </w:r>
      <w:r w:rsidR="00A93162">
        <w:rPr>
          <w:rFonts w:ascii="Liberation Serif" w:hAnsi="Liberation Serif"/>
          <w:sz w:val="26"/>
          <w:szCs w:val="26"/>
        </w:rPr>
        <w:t xml:space="preserve">28 мая </w:t>
      </w:r>
      <w:r w:rsidRPr="007C513F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2024 года </w:t>
      </w:r>
      <w:r w:rsidR="00E83788" w:rsidRPr="007C513F">
        <w:rPr>
          <w:rFonts w:ascii="Liberation Serif" w:eastAsia="Times New Roman" w:hAnsi="Liberation Serif" w:cs="Times New Roman"/>
          <w:sz w:val="25"/>
          <w:szCs w:val="25"/>
          <w:lang w:eastAsia="ru-RU"/>
        </w:rPr>
        <w:br/>
      </w:r>
      <w:r w:rsidRPr="007C513F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>до 09</w:t>
      </w:r>
      <w:r w:rsidRPr="007C513F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час. 00 мин. </w:t>
      </w:r>
      <w:r w:rsidR="00A93162">
        <w:rPr>
          <w:rFonts w:ascii="Liberation Serif" w:hAnsi="Liberation Serif"/>
          <w:sz w:val="26"/>
          <w:szCs w:val="26"/>
        </w:rPr>
        <w:t xml:space="preserve">01 июля </w:t>
      </w:r>
      <w:r w:rsidRPr="007C513F">
        <w:rPr>
          <w:rFonts w:ascii="Liberation Serif" w:eastAsia="Times New Roman" w:hAnsi="Liberation Serif" w:cs="Times New Roman"/>
          <w:sz w:val="25"/>
          <w:szCs w:val="25"/>
          <w:lang w:eastAsia="ru-RU"/>
        </w:rPr>
        <w:t>2024 года (время московское).</w:t>
      </w:r>
    </w:p>
    <w:p w:rsidR="00123D80" w:rsidRPr="007C513F" w:rsidRDefault="00123D80" w:rsidP="00123D80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7C513F">
        <w:rPr>
          <w:rFonts w:ascii="Liberation Serif" w:hAnsi="Liberation Serif"/>
          <w:sz w:val="25"/>
          <w:szCs w:val="25"/>
        </w:rPr>
        <w:t>13. На заседан</w:t>
      </w:r>
      <w:proofErr w:type="gramStart"/>
      <w:r w:rsidRPr="007C513F">
        <w:rPr>
          <w:rFonts w:ascii="Liberation Serif" w:hAnsi="Liberation Serif"/>
          <w:sz w:val="25"/>
          <w:szCs w:val="25"/>
        </w:rPr>
        <w:t>ии ау</w:t>
      </w:r>
      <w:proofErr w:type="gramEnd"/>
      <w:r w:rsidRPr="007C513F">
        <w:rPr>
          <w:rFonts w:ascii="Liberation Serif" w:hAnsi="Liberation Serif"/>
          <w:sz w:val="25"/>
          <w:szCs w:val="25"/>
        </w:rPr>
        <w:t>кционной комиссии присутствовали:</w:t>
      </w:r>
    </w:p>
    <w:p w:rsidR="00123D80" w:rsidRPr="007C513F" w:rsidRDefault="00123D80" w:rsidP="00123D80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7C513F">
        <w:rPr>
          <w:rFonts w:ascii="Liberation Serif" w:hAnsi="Liberation Serif"/>
          <w:sz w:val="25"/>
          <w:szCs w:val="25"/>
        </w:rPr>
        <w:t xml:space="preserve">13.1. </w:t>
      </w:r>
      <w:r w:rsidR="007C513F" w:rsidRPr="007C513F">
        <w:rPr>
          <w:rFonts w:ascii="Liberation Serif" w:hAnsi="Liberation Serif"/>
          <w:sz w:val="25"/>
          <w:szCs w:val="25"/>
        </w:rPr>
        <w:t xml:space="preserve">Савин Дмитрий Александрович – председатель ГКУ </w:t>
      </w:r>
      <w:proofErr w:type="gramStart"/>
      <w:r w:rsidR="007C513F" w:rsidRPr="007C513F">
        <w:rPr>
          <w:rFonts w:ascii="Liberation Serif" w:hAnsi="Liberation Serif"/>
          <w:sz w:val="25"/>
          <w:szCs w:val="25"/>
        </w:rPr>
        <w:t>СО</w:t>
      </w:r>
      <w:proofErr w:type="gramEnd"/>
      <w:r w:rsidR="007C513F" w:rsidRPr="007C513F">
        <w:rPr>
          <w:rFonts w:ascii="Liberation Serif" w:hAnsi="Liberation Serif"/>
          <w:sz w:val="25"/>
          <w:szCs w:val="25"/>
        </w:rPr>
        <w:t xml:space="preserve"> «Фонд имущества Свердловской области» – председатель комиссии</w:t>
      </w:r>
      <w:r w:rsidRPr="007C513F">
        <w:rPr>
          <w:rFonts w:ascii="Liberation Serif" w:hAnsi="Liberation Serif"/>
          <w:sz w:val="25"/>
          <w:szCs w:val="25"/>
        </w:rPr>
        <w:t xml:space="preserve">; </w:t>
      </w:r>
    </w:p>
    <w:p w:rsidR="00123D80" w:rsidRPr="007C513F" w:rsidRDefault="00917381" w:rsidP="00123D80">
      <w:pPr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  <w:lang w:bidi="ru-RU"/>
        </w:rPr>
      </w:pPr>
      <w:r w:rsidRPr="007C513F">
        <w:rPr>
          <w:rFonts w:ascii="Liberation Serif" w:hAnsi="Liberation Serif"/>
          <w:sz w:val="25"/>
          <w:szCs w:val="25"/>
        </w:rPr>
        <w:t>13.2</w:t>
      </w:r>
      <w:r w:rsidR="00123D80" w:rsidRPr="007C513F">
        <w:rPr>
          <w:rFonts w:ascii="Liberation Serif" w:hAnsi="Liberation Serif"/>
          <w:sz w:val="25"/>
          <w:szCs w:val="25"/>
        </w:rPr>
        <w:t xml:space="preserve">. Останина Анна Геннадьевна – начальник юридического отдела ГКУ </w:t>
      </w:r>
      <w:proofErr w:type="gramStart"/>
      <w:r w:rsidR="00123D80" w:rsidRPr="007C513F">
        <w:rPr>
          <w:rFonts w:ascii="Liberation Serif" w:hAnsi="Liberation Serif"/>
          <w:sz w:val="25"/>
          <w:szCs w:val="25"/>
        </w:rPr>
        <w:t>СО</w:t>
      </w:r>
      <w:proofErr w:type="gramEnd"/>
      <w:r w:rsidR="00123D80" w:rsidRPr="007C513F">
        <w:rPr>
          <w:rFonts w:ascii="Liberation Serif" w:hAnsi="Liberation Serif"/>
          <w:sz w:val="25"/>
          <w:szCs w:val="25"/>
        </w:rPr>
        <w:t xml:space="preserve"> </w:t>
      </w:r>
      <w:r w:rsidR="00123D80" w:rsidRPr="007C513F">
        <w:rPr>
          <w:rFonts w:ascii="Liberation Serif" w:hAnsi="Liberation Serif"/>
          <w:sz w:val="25"/>
          <w:szCs w:val="25"/>
          <w:lang w:bidi="ru-RU"/>
        </w:rPr>
        <w:t xml:space="preserve">«Фонд имущества Свердловской области» </w:t>
      </w:r>
      <w:r w:rsidR="00123D80" w:rsidRPr="007C513F">
        <w:rPr>
          <w:rFonts w:ascii="Liberation Serif" w:hAnsi="Liberation Serif"/>
          <w:sz w:val="25"/>
          <w:szCs w:val="25"/>
        </w:rPr>
        <w:t>–</w:t>
      </w:r>
      <w:r w:rsidR="00123D80" w:rsidRPr="007C513F">
        <w:rPr>
          <w:rFonts w:ascii="Liberation Serif" w:hAnsi="Liberation Serif"/>
          <w:sz w:val="25"/>
          <w:szCs w:val="25"/>
          <w:lang w:bidi="ru-RU"/>
        </w:rPr>
        <w:t xml:space="preserve"> член комиссии;</w:t>
      </w:r>
    </w:p>
    <w:p w:rsidR="007C513F" w:rsidRPr="007C513F" w:rsidRDefault="00917381" w:rsidP="00123D80">
      <w:pPr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  <w:lang w:bidi="ru-RU"/>
        </w:rPr>
      </w:pPr>
      <w:r w:rsidRPr="007C513F">
        <w:rPr>
          <w:rFonts w:ascii="Liberation Serif" w:hAnsi="Liberation Serif"/>
          <w:sz w:val="25"/>
          <w:szCs w:val="25"/>
          <w:lang w:bidi="ru-RU"/>
        </w:rPr>
        <w:lastRenderedPageBreak/>
        <w:t>13.3</w:t>
      </w:r>
      <w:r w:rsidR="00123D80" w:rsidRPr="007C513F">
        <w:rPr>
          <w:rFonts w:ascii="Liberation Serif" w:hAnsi="Liberation Serif"/>
          <w:sz w:val="25"/>
          <w:szCs w:val="25"/>
          <w:lang w:bidi="ru-RU"/>
        </w:rPr>
        <w:t xml:space="preserve">. </w:t>
      </w:r>
      <w:proofErr w:type="spellStart"/>
      <w:r w:rsidR="007C513F" w:rsidRPr="007C513F">
        <w:rPr>
          <w:rFonts w:ascii="Liberation Serif" w:hAnsi="Liberation Serif"/>
          <w:sz w:val="25"/>
          <w:szCs w:val="25"/>
        </w:rPr>
        <w:t>Склюева</w:t>
      </w:r>
      <w:proofErr w:type="spellEnd"/>
      <w:r w:rsidR="007C513F" w:rsidRPr="007C513F">
        <w:rPr>
          <w:rFonts w:ascii="Liberation Serif" w:hAnsi="Liberation Serif"/>
          <w:sz w:val="25"/>
          <w:szCs w:val="25"/>
        </w:rPr>
        <w:t xml:space="preserve"> Анна Владиславовна – начальник отдела торгов ГКУ </w:t>
      </w:r>
      <w:proofErr w:type="gramStart"/>
      <w:r w:rsidR="007C513F" w:rsidRPr="007C513F">
        <w:rPr>
          <w:rFonts w:ascii="Liberation Serif" w:hAnsi="Liberation Serif"/>
          <w:sz w:val="25"/>
          <w:szCs w:val="25"/>
        </w:rPr>
        <w:t>СО</w:t>
      </w:r>
      <w:proofErr w:type="gramEnd"/>
      <w:r w:rsidR="007C513F" w:rsidRPr="007C513F">
        <w:rPr>
          <w:rFonts w:ascii="Liberation Serif" w:hAnsi="Liberation Serif"/>
          <w:sz w:val="25"/>
          <w:szCs w:val="25"/>
        </w:rPr>
        <w:t xml:space="preserve"> «Фонд имущества Свердловской области» – член комиссии;</w:t>
      </w:r>
    </w:p>
    <w:p w:rsidR="00123D80" w:rsidRPr="007C513F" w:rsidRDefault="007C513F" w:rsidP="00123D80">
      <w:pPr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  <w:lang w:bidi="ru-RU"/>
        </w:rPr>
      </w:pPr>
      <w:r w:rsidRPr="007C513F">
        <w:rPr>
          <w:rFonts w:ascii="Liberation Serif" w:hAnsi="Liberation Serif"/>
          <w:sz w:val="25"/>
          <w:szCs w:val="25"/>
          <w:lang w:bidi="ru-RU"/>
        </w:rPr>
        <w:t xml:space="preserve">13.4. </w:t>
      </w:r>
      <w:proofErr w:type="spellStart"/>
      <w:r w:rsidR="00E83788" w:rsidRPr="007C513F">
        <w:rPr>
          <w:rFonts w:ascii="Liberation Serif" w:hAnsi="Liberation Serif"/>
          <w:sz w:val="25"/>
          <w:szCs w:val="25"/>
          <w:lang w:bidi="ru-RU"/>
        </w:rPr>
        <w:t>Благова</w:t>
      </w:r>
      <w:proofErr w:type="spellEnd"/>
      <w:r w:rsidR="00E83788" w:rsidRPr="007C513F">
        <w:rPr>
          <w:rFonts w:ascii="Liberation Serif" w:hAnsi="Liberation Serif"/>
          <w:sz w:val="25"/>
          <w:szCs w:val="25"/>
          <w:lang w:bidi="ru-RU"/>
        </w:rPr>
        <w:t xml:space="preserve"> </w:t>
      </w:r>
      <w:proofErr w:type="spellStart"/>
      <w:r w:rsidR="00E83788" w:rsidRPr="007C513F">
        <w:rPr>
          <w:rFonts w:ascii="Liberation Serif" w:hAnsi="Liberation Serif"/>
          <w:sz w:val="25"/>
          <w:szCs w:val="25"/>
          <w:lang w:bidi="ru-RU"/>
        </w:rPr>
        <w:t>Божена</w:t>
      </w:r>
      <w:proofErr w:type="spellEnd"/>
      <w:r w:rsidR="00E83788" w:rsidRPr="007C513F">
        <w:rPr>
          <w:rFonts w:ascii="Liberation Serif" w:hAnsi="Liberation Serif"/>
          <w:sz w:val="25"/>
          <w:szCs w:val="25"/>
          <w:lang w:bidi="ru-RU"/>
        </w:rPr>
        <w:t xml:space="preserve"> Михайловна – главный специалист отдела торгов ГКУ </w:t>
      </w:r>
      <w:proofErr w:type="gramStart"/>
      <w:r w:rsidR="00E83788" w:rsidRPr="007C513F">
        <w:rPr>
          <w:rFonts w:ascii="Liberation Serif" w:hAnsi="Liberation Serif"/>
          <w:sz w:val="25"/>
          <w:szCs w:val="25"/>
          <w:lang w:bidi="ru-RU"/>
        </w:rPr>
        <w:t>СО</w:t>
      </w:r>
      <w:proofErr w:type="gramEnd"/>
      <w:r w:rsidR="00E83788" w:rsidRPr="007C513F">
        <w:rPr>
          <w:rFonts w:ascii="Liberation Serif" w:hAnsi="Liberation Serif"/>
          <w:sz w:val="25"/>
          <w:szCs w:val="25"/>
          <w:lang w:bidi="ru-RU"/>
        </w:rPr>
        <w:t xml:space="preserve"> «Фонд имущества Свердловской области» – секретарь комиссии.</w:t>
      </w:r>
    </w:p>
    <w:p w:rsidR="00ED58F4" w:rsidRPr="007C513F" w:rsidRDefault="00123D80" w:rsidP="00123D8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  <w:r w:rsidRPr="007C513F">
        <w:rPr>
          <w:rFonts w:ascii="Liberation Serif" w:hAnsi="Liberation Serif"/>
          <w:sz w:val="25"/>
          <w:szCs w:val="25"/>
        </w:rPr>
        <w:t xml:space="preserve">На заседании присутствуют </w:t>
      </w:r>
      <w:r w:rsidR="007C513F" w:rsidRPr="007C513F">
        <w:rPr>
          <w:rFonts w:ascii="Liberation Serif" w:hAnsi="Liberation Serif"/>
          <w:sz w:val="25"/>
          <w:szCs w:val="25"/>
        </w:rPr>
        <w:t>4</w:t>
      </w:r>
      <w:r w:rsidRPr="007C513F">
        <w:rPr>
          <w:rFonts w:ascii="Liberation Serif" w:hAnsi="Liberation Serif"/>
          <w:sz w:val="25"/>
          <w:szCs w:val="25"/>
        </w:rPr>
        <w:t xml:space="preserve"> (</w:t>
      </w:r>
      <w:r w:rsidR="007C513F" w:rsidRPr="007C513F">
        <w:rPr>
          <w:rFonts w:ascii="Liberation Serif" w:hAnsi="Liberation Serif"/>
          <w:sz w:val="25"/>
          <w:szCs w:val="25"/>
        </w:rPr>
        <w:t>четыре</w:t>
      </w:r>
      <w:r w:rsidRPr="007C513F">
        <w:rPr>
          <w:rFonts w:ascii="Liberation Serif" w:hAnsi="Liberation Serif"/>
          <w:sz w:val="25"/>
          <w:szCs w:val="25"/>
        </w:rPr>
        <w:t>) члена комиссии. Кворум имеется, заседание правомочно.</w:t>
      </w:r>
    </w:p>
    <w:p w:rsidR="006C7DAB" w:rsidRPr="007C513F" w:rsidRDefault="00AA1B77" w:rsidP="00C040C1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  <w:r w:rsidRPr="007C513F">
        <w:rPr>
          <w:rFonts w:ascii="Liberation Serif" w:eastAsia="Times New Roman" w:hAnsi="Liberation Serif" w:cs="Times New Roman"/>
          <w:sz w:val="25"/>
          <w:szCs w:val="25"/>
          <w:lang w:eastAsia="ru-RU"/>
        </w:rPr>
        <w:t>1</w:t>
      </w:r>
      <w:r w:rsidR="00FF7BFB">
        <w:rPr>
          <w:rFonts w:ascii="Liberation Serif" w:eastAsia="Times New Roman" w:hAnsi="Liberation Serif" w:cs="Times New Roman"/>
          <w:sz w:val="25"/>
          <w:szCs w:val="25"/>
          <w:lang w:eastAsia="ru-RU"/>
        </w:rPr>
        <w:t>4</w:t>
      </w:r>
      <w:r w:rsidRPr="007C513F">
        <w:rPr>
          <w:rFonts w:ascii="Liberation Serif" w:eastAsia="Times New Roman" w:hAnsi="Liberation Serif" w:cs="Times New Roman"/>
          <w:sz w:val="25"/>
          <w:szCs w:val="25"/>
          <w:lang w:eastAsia="ru-RU"/>
        </w:rPr>
        <w:t>. Поданные заявки:</w:t>
      </w:r>
    </w:p>
    <w:tbl>
      <w:tblPr>
        <w:tblW w:w="10074" w:type="dxa"/>
        <w:jc w:val="center"/>
        <w:tblCellSpacing w:w="15" w:type="dxa"/>
        <w:tblInd w:w="-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851"/>
        <w:gridCol w:w="1701"/>
        <w:gridCol w:w="3969"/>
        <w:gridCol w:w="1417"/>
        <w:gridCol w:w="1559"/>
      </w:tblGrid>
      <w:tr w:rsidR="00C80CE9" w:rsidRPr="00DB13EC" w:rsidTr="00C80CE9">
        <w:trPr>
          <w:trHeight w:val="294"/>
          <w:tblHeader/>
          <w:tblCellSpacing w:w="15" w:type="dxa"/>
          <w:jc w:val="center"/>
        </w:trPr>
        <w:tc>
          <w:tcPr>
            <w:tcW w:w="532" w:type="dxa"/>
            <w:shd w:val="clear" w:color="auto" w:fill="CCCCCC"/>
            <w:vAlign w:val="center"/>
          </w:tcPr>
          <w:p w:rsidR="00C80CE9" w:rsidRPr="00DB13EC" w:rsidRDefault="00C80CE9" w:rsidP="0007763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18"/>
                <w:szCs w:val="18"/>
                <w:lang w:eastAsia="ru-RU"/>
              </w:rPr>
            </w:pPr>
            <w:bookmarkStart w:id="1" w:name="_Hlk45009906"/>
            <w:r w:rsidRPr="00DB13EC">
              <w:rPr>
                <w:rFonts w:ascii="Liberation Serif" w:eastAsia="Times New Roman" w:hAnsi="Liberation Serif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  <w:p w:rsidR="00C80CE9" w:rsidRPr="00DB13EC" w:rsidRDefault="00C80CE9" w:rsidP="0007763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18"/>
                <w:szCs w:val="18"/>
                <w:lang w:eastAsia="ru-RU"/>
              </w:rPr>
            </w:pPr>
            <w:r w:rsidRPr="00DB13EC">
              <w:rPr>
                <w:rFonts w:ascii="Liberation Serif" w:eastAsia="Times New Roman" w:hAnsi="Liberation Serif" w:cs="Times New Roman"/>
                <w:b/>
                <w:bCs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821" w:type="dxa"/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0CE9" w:rsidRPr="00DB13EC" w:rsidRDefault="00C80CE9" w:rsidP="0007763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18"/>
                <w:szCs w:val="18"/>
                <w:lang w:eastAsia="ru-RU"/>
              </w:rPr>
            </w:pPr>
            <w:r w:rsidRPr="00DB13EC">
              <w:rPr>
                <w:rFonts w:ascii="Liberation Serif" w:eastAsia="Times New Roman" w:hAnsi="Liberation Serif" w:cs="Times New Roman"/>
                <w:b/>
                <w:bCs/>
                <w:sz w:val="18"/>
                <w:szCs w:val="18"/>
                <w:lang w:eastAsia="ru-RU"/>
              </w:rPr>
              <w:t>Номер заявки</w:t>
            </w:r>
          </w:p>
        </w:tc>
        <w:tc>
          <w:tcPr>
            <w:tcW w:w="1671" w:type="dxa"/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0CE9" w:rsidRPr="00DB13EC" w:rsidRDefault="00C80CE9" w:rsidP="0007763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18"/>
                <w:szCs w:val="18"/>
                <w:lang w:eastAsia="ru-RU"/>
              </w:rPr>
            </w:pPr>
            <w:r w:rsidRPr="00DB13EC">
              <w:rPr>
                <w:rFonts w:ascii="Liberation Serif" w:eastAsia="Times New Roman" w:hAnsi="Liberation Serif" w:cs="Times New Roman"/>
                <w:b/>
                <w:bCs/>
                <w:sz w:val="18"/>
                <w:szCs w:val="18"/>
                <w:lang w:eastAsia="ru-RU"/>
              </w:rPr>
              <w:t>ИНН претендента</w:t>
            </w:r>
          </w:p>
        </w:tc>
        <w:tc>
          <w:tcPr>
            <w:tcW w:w="3939" w:type="dxa"/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0CE9" w:rsidRPr="00DB13EC" w:rsidRDefault="00C80CE9" w:rsidP="0007763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18"/>
                <w:szCs w:val="18"/>
                <w:lang w:eastAsia="ru-RU"/>
              </w:rPr>
            </w:pPr>
            <w:r w:rsidRPr="00DB13EC">
              <w:rPr>
                <w:rFonts w:ascii="Liberation Serif" w:eastAsia="Times New Roman" w:hAnsi="Liberation Serif" w:cs="Times New Roman"/>
                <w:b/>
                <w:bCs/>
                <w:sz w:val="18"/>
                <w:szCs w:val="18"/>
                <w:lang w:eastAsia="ru-RU"/>
              </w:rPr>
              <w:t>Наименование / ФИО претендента</w:t>
            </w:r>
          </w:p>
        </w:tc>
        <w:tc>
          <w:tcPr>
            <w:tcW w:w="1387" w:type="dxa"/>
            <w:shd w:val="clear" w:color="auto" w:fill="CCCCCC"/>
          </w:tcPr>
          <w:p w:rsidR="00C80CE9" w:rsidRPr="00DB13EC" w:rsidRDefault="00C80CE9" w:rsidP="0007763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18"/>
                <w:szCs w:val="18"/>
                <w:lang w:eastAsia="ru-RU"/>
              </w:rPr>
            </w:pPr>
            <w:r w:rsidRPr="00DB13EC">
              <w:rPr>
                <w:rFonts w:ascii="Liberation Serif" w:eastAsia="Times New Roman" w:hAnsi="Liberation Serif" w:cs="Times New Roman"/>
                <w:b/>
                <w:bCs/>
                <w:sz w:val="18"/>
                <w:szCs w:val="18"/>
                <w:lang w:eastAsia="ru-RU"/>
              </w:rPr>
              <w:t>Дата и время регистрации</w:t>
            </w:r>
          </w:p>
        </w:tc>
        <w:tc>
          <w:tcPr>
            <w:tcW w:w="1514" w:type="dxa"/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0CE9" w:rsidRDefault="00C80CE9" w:rsidP="00C80CE9">
            <w:pPr>
              <w:pStyle w:val="3"/>
              <w:ind w:left="12" w:firstLine="0"/>
              <w:contextualSpacing/>
              <w:jc w:val="center"/>
              <w:rPr>
                <w:rFonts w:ascii="Liberation Serif" w:hAnsi="Liberation Serif"/>
                <w:b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b/>
                <w:bCs/>
                <w:sz w:val="18"/>
                <w:szCs w:val="18"/>
                <w:lang w:eastAsia="en-US"/>
              </w:rPr>
              <w:t>Заблокировано оператором, рублей</w:t>
            </w:r>
          </w:p>
        </w:tc>
      </w:tr>
      <w:bookmarkEnd w:id="1"/>
      <w:tr w:rsidR="00C80CE9" w:rsidRPr="00DB13EC" w:rsidTr="00C80CE9">
        <w:trPr>
          <w:trHeight w:val="40"/>
          <w:tblCellSpacing w:w="15" w:type="dxa"/>
          <w:jc w:val="center"/>
        </w:trPr>
        <w:tc>
          <w:tcPr>
            <w:tcW w:w="532" w:type="dxa"/>
            <w:vAlign w:val="center"/>
          </w:tcPr>
          <w:p w:rsidR="00C80CE9" w:rsidRPr="009D7A91" w:rsidRDefault="00C80CE9" w:rsidP="009D7A9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9D7A9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0CE9" w:rsidRPr="009D7A91" w:rsidRDefault="00C80CE9" w:rsidP="009D7A91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</w:pPr>
            <w:r w:rsidRPr="009D7A91">
              <w:rPr>
                <w:rFonts w:ascii="Liberation Serif" w:hAnsi="Liberation Serif"/>
                <w:color w:val="000000"/>
                <w:sz w:val="20"/>
                <w:szCs w:val="20"/>
              </w:rPr>
              <w:t>7781</w:t>
            </w:r>
          </w:p>
        </w:tc>
        <w:tc>
          <w:tcPr>
            <w:tcW w:w="16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0CE9" w:rsidRPr="009D7A91" w:rsidRDefault="00C80CE9" w:rsidP="009D7A91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</w:pPr>
            <w:r w:rsidRPr="009D7A91">
              <w:rPr>
                <w:rFonts w:ascii="Liberation Serif" w:hAnsi="Liberation Serif"/>
                <w:color w:val="000000"/>
                <w:sz w:val="20"/>
                <w:szCs w:val="20"/>
              </w:rPr>
              <w:t>6658532076</w:t>
            </w:r>
          </w:p>
        </w:tc>
        <w:tc>
          <w:tcPr>
            <w:tcW w:w="39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0CE9" w:rsidRPr="009D7A91" w:rsidRDefault="00C80CE9" w:rsidP="009D7A91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D7A91">
              <w:rPr>
                <w:rFonts w:ascii="Liberation Serif" w:hAnsi="Liberation Serif"/>
                <w:color w:val="000000"/>
                <w:sz w:val="20"/>
                <w:szCs w:val="20"/>
              </w:rPr>
              <w:t>ОБЩЕСТВО С ОГРАНИЧЕННОЙ ОТВЕТСТВЕННОСТЬЮ "САХАР МЕДИА"</w:t>
            </w:r>
          </w:p>
        </w:tc>
        <w:tc>
          <w:tcPr>
            <w:tcW w:w="1387" w:type="dxa"/>
          </w:tcPr>
          <w:p w:rsidR="00C80CE9" w:rsidRPr="009D7A91" w:rsidRDefault="00C80CE9" w:rsidP="009D7A91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D7A91">
              <w:rPr>
                <w:rFonts w:ascii="Liberation Serif" w:hAnsi="Liberation Serif"/>
                <w:color w:val="000000"/>
                <w:sz w:val="20"/>
                <w:szCs w:val="20"/>
              </w:rPr>
              <w:t>18.06.2024 14:01</w:t>
            </w:r>
          </w:p>
        </w:tc>
        <w:tc>
          <w:tcPr>
            <w:tcW w:w="15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0CE9" w:rsidRPr="00C80CE9" w:rsidRDefault="00C80CE9" w:rsidP="00C80CE9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C80CE9">
              <w:rPr>
                <w:rFonts w:ascii="Liberation Serif" w:hAnsi="Liberation Serif"/>
                <w:sz w:val="20"/>
                <w:szCs w:val="20"/>
              </w:rPr>
              <w:t>12060.00</w:t>
            </w:r>
          </w:p>
        </w:tc>
      </w:tr>
      <w:tr w:rsidR="00C80CE9" w:rsidRPr="00DB13EC" w:rsidTr="00C80CE9">
        <w:trPr>
          <w:trHeight w:val="428"/>
          <w:tblCellSpacing w:w="15" w:type="dxa"/>
          <w:jc w:val="center"/>
        </w:trPr>
        <w:tc>
          <w:tcPr>
            <w:tcW w:w="532" w:type="dxa"/>
            <w:vAlign w:val="center"/>
          </w:tcPr>
          <w:p w:rsidR="00C80CE9" w:rsidRPr="009D7A91" w:rsidRDefault="00C80CE9" w:rsidP="009D7A91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D7A91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8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0CE9" w:rsidRPr="009D7A91" w:rsidRDefault="00C80CE9" w:rsidP="009D7A91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</w:pPr>
            <w:r w:rsidRPr="009D7A91">
              <w:rPr>
                <w:rFonts w:ascii="Liberation Serif" w:hAnsi="Liberation Serif"/>
                <w:color w:val="000000"/>
                <w:sz w:val="20"/>
                <w:szCs w:val="20"/>
              </w:rPr>
              <w:t>5474</w:t>
            </w:r>
          </w:p>
        </w:tc>
        <w:tc>
          <w:tcPr>
            <w:tcW w:w="16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0CE9" w:rsidRPr="009D7A91" w:rsidRDefault="00C80CE9" w:rsidP="009D7A91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</w:pPr>
            <w:r w:rsidRPr="009D7A91">
              <w:rPr>
                <w:rFonts w:ascii="Liberation Serif" w:hAnsi="Liberation Serif"/>
                <w:color w:val="000000"/>
                <w:sz w:val="20"/>
                <w:szCs w:val="20"/>
              </w:rPr>
              <w:t>6685187781</w:t>
            </w:r>
          </w:p>
        </w:tc>
        <w:tc>
          <w:tcPr>
            <w:tcW w:w="39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0CE9" w:rsidRPr="009D7A91" w:rsidRDefault="00C80CE9" w:rsidP="009D7A91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D7A91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ОБЩЕСТВО С ОГРАНИЧЕННОЙ ОТВЕТСТВЕННОСТЬЮ "1Й </w:t>
            </w:r>
            <w:proofErr w:type="gramStart"/>
            <w:r w:rsidRPr="009D7A91">
              <w:rPr>
                <w:rFonts w:ascii="Liberation Serif" w:hAnsi="Liberation Serif"/>
                <w:color w:val="000000"/>
                <w:sz w:val="20"/>
                <w:szCs w:val="20"/>
              </w:rPr>
              <w:t>БЕТОННЫЙ</w:t>
            </w:r>
            <w:proofErr w:type="gramEnd"/>
            <w:r w:rsidRPr="009D7A91">
              <w:rPr>
                <w:rFonts w:ascii="Liberation Serif" w:hAnsi="Liberation Serif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7" w:type="dxa"/>
          </w:tcPr>
          <w:p w:rsidR="00C80CE9" w:rsidRPr="009D7A91" w:rsidRDefault="00C80CE9" w:rsidP="009D7A91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D7A91">
              <w:rPr>
                <w:rFonts w:ascii="Liberation Serif" w:hAnsi="Liberation Serif"/>
                <w:color w:val="000000"/>
                <w:sz w:val="20"/>
                <w:szCs w:val="20"/>
              </w:rPr>
              <w:t>30.06.2024 09:18</w:t>
            </w:r>
          </w:p>
        </w:tc>
        <w:tc>
          <w:tcPr>
            <w:tcW w:w="15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0CE9" w:rsidRPr="00C80CE9" w:rsidRDefault="00C80CE9" w:rsidP="00C80CE9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C80CE9">
              <w:rPr>
                <w:rFonts w:ascii="Liberation Serif" w:hAnsi="Liberation Serif"/>
                <w:sz w:val="20"/>
                <w:szCs w:val="20"/>
              </w:rPr>
              <w:t>12060.00</w:t>
            </w:r>
          </w:p>
        </w:tc>
      </w:tr>
    </w:tbl>
    <w:p w:rsidR="002756CE" w:rsidRPr="007C513F" w:rsidRDefault="006979DF" w:rsidP="008F3771">
      <w:pPr>
        <w:spacing w:after="0" w:line="240" w:lineRule="auto"/>
        <w:ind w:firstLine="567"/>
        <w:jc w:val="both"/>
        <w:outlineLvl w:val="0"/>
        <w:rPr>
          <w:rFonts w:ascii="Liberation Serif" w:eastAsia="Times New Roman" w:hAnsi="Liberation Serif" w:cs="Times New Roman"/>
          <w:sz w:val="25"/>
          <w:szCs w:val="25"/>
          <w:lang w:eastAsia="x-none"/>
        </w:rPr>
      </w:pPr>
      <w:r w:rsidRPr="007C513F">
        <w:rPr>
          <w:rFonts w:ascii="Liberation Serif" w:eastAsia="Times New Roman" w:hAnsi="Liberation Serif" w:cs="Times New Roman"/>
          <w:sz w:val="25"/>
          <w:szCs w:val="25"/>
          <w:lang w:eastAsia="x-none"/>
        </w:rPr>
        <w:t>1</w:t>
      </w:r>
      <w:r w:rsidR="00FF7BFB">
        <w:rPr>
          <w:rFonts w:ascii="Liberation Serif" w:eastAsia="Times New Roman" w:hAnsi="Liberation Serif" w:cs="Times New Roman"/>
          <w:sz w:val="25"/>
          <w:szCs w:val="25"/>
          <w:lang w:eastAsia="x-none"/>
        </w:rPr>
        <w:t>5</w:t>
      </w:r>
      <w:r w:rsidRPr="007C513F">
        <w:rPr>
          <w:rFonts w:ascii="Liberation Serif" w:eastAsia="Times New Roman" w:hAnsi="Liberation Serif" w:cs="Times New Roman"/>
          <w:sz w:val="25"/>
          <w:szCs w:val="25"/>
          <w:lang w:eastAsia="x-none"/>
        </w:rPr>
        <w:t xml:space="preserve">. </w:t>
      </w:r>
      <w:r w:rsidR="008F3771" w:rsidRPr="007C513F">
        <w:rPr>
          <w:rFonts w:ascii="Liberation Serif" w:eastAsia="Times New Roman" w:hAnsi="Liberation Serif" w:cs="Times New Roman"/>
          <w:sz w:val="25"/>
          <w:szCs w:val="25"/>
          <w:lang w:eastAsia="x-none"/>
        </w:rPr>
        <w:t>Уведомлений об отзыве претендентами заявок не поступало.</w:t>
      </w:r>
    </w:p>
    <w:p w:rsidR="00EC64D1" w:rsidRPr="007C513F" w:rsidRDefault="006979DF" w:rsidP="00E8378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5"/>
          <w:szCs w:val="25"/>
          <w:lang w:eastAsia="x-none"/>
        </w:rPr>
      </w:pPr>
      <w:r w:rsidRPr="007C513F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>1</w:t>
      </w:r>
      <w:r w:rsidR="00FF7BFB">
        <w:rPr>
          <w:rFonts w:ascii="Liberation Serif" w:eastAsia="Times New Roman" w:hAnsi="Liberation Serif" w:cs="Times New Roman"/>
          <w:sz w:val="25"/>
          <w:szCs w:val="25"/>
          <w:lang w:eastAsia="x-none"/>
        </w:rPr>
        <w:t>6</w:t>
      </w:r>
      <w:r w:rsidRPr="007C513F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 xml:space="preserve">. </w:t>
      </w:r>
      <w:r w:rsidRPr="007C513F">
        <w:rPr>
          <w:rFonts w:ascii="Liberation Serif" w:eastAsia="Times New Roman" w:hAnsi="Liberation Serif" w:cs="Times New Roman"/>
          <w:sz w:val="25"/>
          <w:szCs w:val="25"/>
          <w:lang w:eastAsia="x-none"/>
        </w:rPr>
        <w:t>В</w:t>
      </w:r>
      <w:r w:rsidRPr="007C513F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 xml:space="preserve"> соответствии со статьями 447 - 448 Гражданского кодекса Российской Федерации, частями 5, 5.1, 5.6, 5.7 статьи 19 Федерального закона</w:t>
      </w:r>
      <w:r w:rsidR="00C734C2" w:rsidRPr="007C513F">
        <w:rPr>
          <w:rFonts w:ascii="Liberation Serif" w:eastAsia="Times New Roman" w:hAnsi="Liberation Serif" w:cs="Times New Roman"/>
          <w:sz w:val="25"/>
          <w:szCs w:val="25"/>
          <w:lang w:eastAsia="x-none"/>
        </w:rPr>
        <w:t xml:space="preserve"> </w:t>
      </w:r>
      <w:r w:rsidRPr="007C513F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 xml:space="preserve">от 13 марта 2006 года № 38-ФЗ </w:t>
      </w:r>
      <w:r w:rsidR="007C513F">
        <w:rPr>
          <w:rFonts w:ascii="Liberation Serif" w:eastAsia="Times New Roman" w:hAnsi="Liberation Serif" w:cs="Times New Roman"/>
          <w:sz w:val="25"/>
          <w:szCs w:val="25"/>
          <w:lang w:eastAsia="x-none"/>
        </w:rPr>
        <w:br/>
      </w:r>
      <w:r w:rsidRPr="007C513F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 xml:space="preserve">«О рекламе» и </w:t>
      </w:r>
      <w:proofErr w:type="spellStart"/>
      <w:r w:rsidR="0067096C" w:rsidRPr="007C513F">
        <w:rPr>
          <w:rFonts w:ascii="Liberation Serif" w:eastAsia="Times New Roman" w:hAnsi="Liberation Serif" w:cs="Times New Roman"/>
          <w:sz w:val="25"/>
          <w:szCs w:val="25"/>
          <w:lang w:eastAsia="x-none"/>
        </w:rPr>
        <w:t>И</w:t>
      </w:r>
      <w:r w:rsidR="0067096C" w:rsidRPr="007C513F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>звещением</w:t>
      </w:r>
      <w:proofErr w:type="spellEnd"/>
      <w:r w:rsidRPr="007C513F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 xml:space="preserve"> </w:t>
      </w:r>
      <w:r w:rsidRPr="007C513F">
        <w:rPr>
          <w:rFonts w:ascii="Liberation Serif" w:eastAsia="Times New Roman" w:hAnsi="Liberation Serif" w:cs="Times New Roman"/>
          <w:sz w:val="25"/>
          <w:szCs w:val="25"/>
          <w:lang w:eastAsia="x-none"/>
        </w:rPr>
        <w:t>аукционной комиссией</w:t>
      </w:r>
      <w:r w:rsidRPr="007C513F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 xml:space="preserve"> принято решение</w:t>
      </w:r>
      <w:r w:rsidR="00E83788" w:rsidRPr="007C513F">
        <w:rPr>
          <w:rFonts w:ascii="Liberation Serif" w:eastAsia="Times New Roman" w:hAnsi="Liberation Serif" w:cs="Times New Roman"/>
          <w:sz w:val="25"/>
          <w:szCs w:val="25"/>
          <w:lang w:eastAsia="x-none"/>
        </w:rPr>
        <w:t xml:space="preserve"> </w:t>
      </w:r>
      <w:r w:rsidR="00154424" w:rsidRPr="007C513F">
        <w:rPr>
          <w:rFonts w:ascii="Liberation Serif" w:eastAsia="Times New Roman" w:hAnsi="Liberation Serif" w:cs="Times New Roman"/>
          <w:sz w:val="25"/>
          <w:szCs w:val="25"/>
          <w:lang w:eastAsia="x-none"/>
        </w:rPr>
        <w:t>д</w:t>
      </w:r>
      <w:r w:rsidR="00AA1B77" w:rsidRPr="007C513F">
        <w:rPr>
          <w:rFonts w:ascii="Liberation Serif" w:eastAsia="Times New Roman" w:hAnsi="Liberation Serif" w:cs="Times New Roman"/>
          <w:sz w:val="25"/>
          <w:szCs w:val="25"/>
          <w:lang w:eastAsia="x-none"/>
        </w:rPr>
        <w:t>опустить</w:t>
      </w:r>
      <w:r w:rsidR="00AA1B77" w:rsidRPr="007C513F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к участию </w:t>
      </w:r>
      <w:r w:rsidR="007C513F">
        <w:rPr>
          <w:rFonts w:ascii="Liberation Serif" w:eastAsia="Times New Roman" w:hAnsi="Liberation Serif" w:cs="Times New Roman"/>
          <w:sz w:val="25"/>
          <w:szCs w:val="25"/>
          <w:lang w:eastAsia="ru-RU"/>
        </w:rPr>
        <w:br/>
      </w:r>
      <w:r w:rsidR="00AA1B77" w:rsidRPr="007C513F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в аукционе: 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819"/>
        <w:gridCol w:w="3819"/>
        <w:gridCol w:w="1172"/>
        <w:gridCol w:w="3666"/>
      </w:tblGrid>
      <w:tr w:rsidR="00E81559" w:rsidRPr="00DB13EC" w:rsidTr="007C513F">
        <w:trPr>
          <w:trHeight w:val="15"/>
          <w:tblHeader/>
          <w:tblCellSpacing w:w="15" w:type="dxa"/>
          <w:jc w:val="center"/>
        </w:trPr>
        <w:tc>
          <w:tcPr>
            <w:tcW w:w="606" w:type="dxa"/>
            <w:shd w:val="clear" w:color="auto" w:fill="CCCCCC"/>
            <w:vAlign w:val="center"/>
          </w:tcPr>
          <w:p w:rsidR="00E81559" w:rsidRPr="00DB13EC" w:rsidRDefault="00E81559" w:rsidP="00CF078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18"/>
                <w:szCs w:val="18"/>
                <w:lang w:eastAsia="ru-RU"/>
              </w:rPr>
            </w:pPr>
            <w:r w:rsidRPr="00DB13EC">
              <w:rPr>
                <w:rFonts w:ascii="Liberation Serif" w:eastAsia="Times New Roman" w:hAnsi="Liberation Serif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  <w:p w:rsidR="00E81559" w:rsidRPr="00DB13EC" w:rsidRDefault="00E81559" w:rsidP="00CF078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18"/>
                <w:szCs w:val="18"/>
                <w:lang w:eastAsia="ru-RU"/>
              </w:rPr>
            </w:pPr>
            <w:r w:rsidRPr="00DB13EC">
              <w:rPr>
                <w:rFonts w:ascii="Liberation Serif" w:eastAsia="Times New Roman" w:hAnsi="Liberation Serif" w:cs="Times New Roman"/>
                <w:b/>
                <w:bCs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789" w:type="dxa"/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559" w:rsidRPr="00DB13EC" w:rsidRDefault="00E81559" w:rsidP="00CF078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18"/>
                <w:szCs w:val="18"/>
                <w:lang w:eastAsia="ru-RU"/>
              </w:rPr>
            </w:pPr>
            <w:r w:rsidRPr="00DB13EC">
              <w:rPr>
                <w:rFonts w:ascii="Liberation Serif" w:eastAsia="Times New Roman" w:hAnsi="Liberation Serif" w:cs="Times New Roman"/>
                <w:b/>
                <w:bCs/>
                <w:sz w:val="18"/>
                <w:szCs w:val="18"/>
                <w:lang w:eastAsia="ru-RU"/>
              </w:rPr>
              <w:t>Номер заявки</w:t>
            </w:r>
          </w:p>
        </w:tc>
        <w:tc>
          <w:tcPr>
            <w:tcW w:w="3789" w:type="dxa"/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559" w:rsidRPr="00DB13EC" w:rsidRDefault="00E81559" w:rsidP="00CF078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18"/>
                <w:szCs w:val="18"/>
                <w:lang w:eastAsia="ru-RU"/>
              </w:rPr>
            </w:pPr>
            <w:r w:rsidRPr="00DB13EC">
              <w:rPr>
                <w:rFonts w:ascii="Liberation Serif" w:eastAsia="Times New Roman" w:hAnsi="Liberation Serif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142" w:type="dxa"/>
            <w:shd w:val="clear" w:color="auto" w:fill="CCCCCC"/>
            <w:vAlign w:val="center"/>
          </w:tcPr>
          <w:p w:rsidR="00E81559" w:rsidRPr="00DB13EC" w:rsidRDefault="00E81559" w:rsidP="00CF078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18"/>
                <w:szCs w:val="18"/>
                <w:lang w:eastAsia="ru-RU"/>
              </w:rPr>
            </w:pPr>
            <w:r w:rsidRPr="00DB13EC">
              <w:rPr>
                <w:rFonts w:ascii="Liberation Serif" w:eastAsia="Times New Roman" w:hAnsi="Liberation Serif" w:cs="Times New Roman"/>
                <w:b/>
                <w:bCs/>
                <w:sz w:val="18"/>
                <w:szCs w:val="18"/>
                <w:lang w:eastAsia="ru-RU"/>
              </w:rPr>
              <w:t>Решение комиссии</w:t>
            </w:r>
          </w:p>
        </w:tc>
        <w:tc>
          <w:tcPr>
            <w:tcW w:w="3621" w:type="dxa"/>
            <w:shd w:val="clear" w:color="auto" w:fill="CCCCCC"/>
            <w:vAlign w:val="center"/>
          </w:tcPr>
          <w:p w:rsidR="00E81559" w:rsidRPr="00DB13EC" w:rsidRDefault="00E81559" w:rsidP="00CF078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18"/>
                <w:szCs w:val="18"/>
                <w:lang w:eastAsia="ru-RU"/>
              </w:rPr>
            </w:pPr>
            <w:r w:rsidRPr="00DB13EC">
              <w:rPr>
                <w:rFonts w:ascii="Liberation Serif" w:eastAsia="Times New Roman" w:hAnsi="Liberation Serif" w:cs="Times New Roman"/>
                <w:b/>
                <w:bCs/>
                <w:sz w:val="18"/>
                <w:szCs w:val="18"/>
                <w:lang w:eastAsia="ru-RU"/>
              </w:rPr>
              <w:t>Основание для решения</w:t>
            </w:r>
          </w:p>
        </w:tc>
      </w:tr>
      <w:tr w:rsidR="009D7A91" w:rsidRPr="00DB13EC" w:rsidTr="009D7A91">
        <w:trPr>
          <w:trHeight w:val="490"/>
          <w:tblCellSpacing w:w="15" w:type="dxa"/>
          <w:jc w:val="center"/>
        </w:trPr>
        <w:tc>
          <w:tcPr>
            <w:tcW w:w="606" w:type="dxa"/>
            <w:vAlign w:val="center"/>
          </w:tcPr>
          <w:p w:rsidR="009D7A91" w:rsidRPr="0085627C" w:rsidRDefault="009D7A91" w:rsidP="00E8378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5627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7A91" w:rsidRDefault="009D7A91" w:rsidP="00265DA8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  <w:p w:rsidR="009D7A91" w:rsidRPr="009D7A91" w:rsidRDefault="009D7A91" w:rsidP="00265DA8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</w:pPr>
            <w:r w:rsidRPr="009D7A91">
              <w:rPr>
                <w:rFonts w:ascii="Liberation Serif" w:hAnsi="Liberation Serif"/>
                <w:color w:val="000000"/>
                <w:sz w:val="20"/>
                <w:szCs w:val="20"/>
              </w:rPr>
              <w:t>7781</w:t>
            </w:r>
          </w:p>
        </w:tc>
        <w:tc>
          <w:tcPr>
            <w:tcW w:w="37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7A91" w:rsidRPr="009D7A91" w:rsidRDefault="009D7A91" w:rsidP="00265DA8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D7A91">
              <w:rPr>
                <w:rFonts w:ascii="Liberation Serif" w:hAnsi="Liberation Serif"/>
                <w:color w:val="000000"/>
                <w:sz w:val="20"/>
                <w:szCs w:val="20"/>
              </w:rPr>
              <w:t>ОБЩЕСТВО С ОГРАНИЧЕННОЙ ОТВЕТСТВЕННОСТЬЮ "САХАР МЕДИА"</w:t>
            </w:r>
          </w:p>
        </w:tc>
        <w:tc>
          <w:tcPr>
            <w:tcW w:w="1142" w:type="dxa"/>
            <w:vAlign w:val="center"/>
          </w:tcPr>
          <w:p w:rsidR="009D7A91" w:rsidRPr="0085627C" w:rsidRDefault="009D7A91" w:rsidP="00E8378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5627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3621" w:type="dxa"/>
            <w:vAlign w:val="center"/>
          </w:tcPr>
          <w:p w:rsidR="009D7A91" w:rsidRPr="0085627C" w:rsidRDefault="009D7A91" w:rsidP="00E8378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5627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Состав документов претендента соответствует требованиям извещения о проведении аукциона</w:t>
            </w:r>
          </w:p>
        </w:tc>
      </w:tr>
      <w:tr w:rsidR="009D7A91" w:rsidRPr="00DB13EC" w:rsidTr="00100F1E">
        <w:trPr>
          <w:trHeight w:val="212"/>
          <w:tblCellSpacing w:w="15" w:type="dxa"/>
          <w:jc w:val="center"/>
        </w:trPr>
        <w:tc>
          <w:tcPr>
            <w:tcW w:w="606" w:type="dxa"/>
            <w:vAlign w:val="center"/>
          </w:tcPr>
          <w:p w:rsidR="009D7A91" w:rsidRPr="0085627C" w:rsidRDefault="009D7A91" w:rsidP="00E83788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5627C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7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7A91" w:rsidRDefault="009D7A91" w:rsidP="00265DA8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  <w:p w:rsidR="009D7A91" w:rsidRPr="009D7A91" w:rsidRDefault="009D7A91" w:rsidP="00265DA8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</w:pPr>
            <w:r w:rsidRPr="009D7A91">
              <w:rPr>
                <w:rFonts w:ascii="Liberation Serif" w:hAnsi="Liberation Serif"/>
                <w:color w:val="000000"/>
                <w:sz w:val="20"/>
                <w:szCs w:val="20"/>
              </w:rPr>
              <w:t>5474</w:t>
            </w:r>
          </w:p>
        </w:tc>
        <w:tc>
          <w:tcPr>
            <w:tcW w:w="37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7A91" w:rsidRPr="009D7A91" w:rsidRDefault="009D7A91" w:rsidP="00265DA8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9D7A91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ОБЩЕСТВО С ОГРАНИЧЕННОЙ ОТВЕТСТВЕННОСТЬЮ "1Й </w:t>
            </w:r>
            <w:proofErr w:type="gramStart"/>
            <w:r w:rsidRPr="009D7A91">
              <w:rPr>
                <w:rFonts w:ascii="Liberation Serif" w:hAnsi="Liberation Serif"/>
                <w:color w:val="000000"/>
                <w:sz w:val="20"/>
                <w:szCs w:val="20"/>
              </w:rPr>
              <w:t>БЕТОННЫЙ</w:t>
            </w:r>
            <w:proofErr w:type="gramEnd"/>
            <w:r w:rsidRPr="009D7A91">
              <w:rPr>
                <w:rFonts w:ascii="Liberation Serif" w:hAnsi="Liberation Serif"/>
                <w:color w:val="000000"/>
                <w:sz w:val="20"/>
                <w:szCs w:val="20"/>
              </w:rPr>
              <w:t>"</w:t>
            </w:r>
          </w:p>
        </w:tc>
        <w:tc>
          <w:tcPr>
            <w:tcW w:w="1142" w:type="dxa"/>
            <w:vAlign w:val="center"/>
          </w:tcPr>
          <w:p w:rsidR="009D7A91" w:rsidRPr="0085627C" w:rsidRDefault="009D7A91" w:rsidP="00E8378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5627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3621" w:type="dxa"/>
            <w:vAlign w:val="center"/>
          </w:tcPr>
          <w:p w:rsidR="009D7A91" w:rsidRPr="0085627C" w:rsidRDefault="009D7A91" w:rsidP="00E8378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85627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Состав документов претендента соответствует требованиям извещения о проведении аукциона</w:t>
            </w:r>
          </w:p>
        </w:tc>
      </w:tr>
    </w:tbl>
    <w:p w:rsidR="00AA1B77" w:rsidRPr="007C513F" w:rsidRDefault="00AA1B77" w:rsidP="006440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  <w:r w:rsidRPr="007C513F">
        <w:rPr>
          <w:rFonts w:ascii="Liberation Serif" w:eastAsia="Times New Roman" w:hAnsi="Liberation Serif" w:cs="Times New Roman"/>
          <w:sz w:val="25"/>
          <w:szCs w:val="25"/>
          <w:lang w:eastAsia="ru-RU"/>
        </w:rPr>
        <w:t>1</w:t>
      </w:r>
      <w:r w:rsidR="00FF7BFB">
        <w:rPr>
          <w:rFonts w:ascii="Liberation Serif" w:eastAsia="Times New Roman" w:hAnsi="Liberation Serif" w:cs="Times New Roman"/>
          <w:sz w:val="25"/>
          <w:szCs w:val="25"/>
          <w:lang w:eastAsia="ru-RU"/>
        </w:rPr>
        <w:t>7</w:t>
      </w:r>
      <w:r w:rsidRPr="007C513F">
        <w:rPr>
          <w:rFonts w:ascii="Liberation Serif" w:eastAsia="Times New Roman" w:hAnsi="Liberation Serif" w:cs="Times New Roman"/>
          <w:sz w:val="25"/>
          <w:szCs w:val="25"/>
          <w:lang w:eastAsia="ru-RU"/>
        </w:rPr>
        <w:t>. Настоящий протокол размещен на сайте ун</w:t>
      </w:r>
      <w:r w:rsidR="009A2BD9" w:rsidRPr="007C513F">
        <w:rPr>
          <w:rFonts w:ascii="Liberation Serif" w:eastAsia="Times New Roman" w:hAnsi="Liberation Serif" w:cs="Times New Roman"/>
          <w:sz w:val="25"/>
          <w:szCs w:val="25"/>
          <w:lang w:eastAsia="ru-RU"/>
        </w:rPr>
        <w:t>иверсальной торговой платформы</w:t>
      </w:r>
      <w:r w:rsidR="009255F4" w:rsidRPr="007C513F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                          </w:t>
      </w:r>
      <w:r w:rsidRPr="007C513F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АО «Сбербанк-АСТ» по адресу в сети «Интернет»: </w:t>
      </w:r>
      <w:hyperlink r:id="rId10" w:history="1">
        <w:r w:rsidRPr="007C513F">
          <w:rPr>
            <w:rFonts w:ascii="Liberation Serif" w:eastAsia="Times New Roman" w:hAnsi="Liberation Serif" w:cs="Times New Roman"/>
            <w:sz w:val="25"/>
            <w:szCs w:val="25"/>
            <w:lang w:eastAsia="ru-RU"/>
          </w:rPr>
          <w:t>http://utp.sberbank-ast.ru</w:t>
        </w:r>
      </w:hyperlink>
      <w:r w:rsidRPr="007C513F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, </w:t>
      </w:r>
      <w:r w:rsidRPr="007C513F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 xml:space="preserve">официальном сайте Российской Федерации для размещения информации о проведении торгов </w:t>
      </w:r>
      <w:hyperlink r:id="rId11" w:history="1">
        <w:r w:rsidR="009D7A91" w:rsidRPr="00D4596C">
          <w:rPr>
            <w:rStyle w:val="a3"/>
            <w:rFonts w:ascii="Liberation Serif" w:eastAsia="Times New Roman" w:hAnsi="Liberation Serif" w:cs="Times New Roman"/>
            <w:bCs/>
            <w:sz w:val="25"/>
            <w:szCs w:val="25"/>
            <w:lang w:eastAsia="ru-RU"/>
          </w:rPr>
          <w:t>www.torgi.gov.ru/</w:t>
        </w:r>
        <w:r w:rsidR="009D7A91" w:rsidRPr="00D4596C">
          <w:rPr>
            <w:rStyle w:val="a3"/>
            <w:rFonts w:ascii="Liberation Serif" w:eastAsia="Times New Roman" w:hAnsi="Liberation Serif" w:cs="Times New Roman"/>
            <w:bCs/>
            <w:sz w:val="25"/>
            <w:szCs w:val="25"/>
            <w:lang w:val="en-US" w:eastAsia="ru-RU"/>
          </w:rPr>
          <w:t>new</w:t>
        </w:r>
      </w:hyperlink>
      <w:r w:rsidR="009D7A91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 xml:space="preserve"> </w:t>
      </w:r>
      <w:r w:rsidRPr="007C513F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 xml:space="preserve">и </w:t>
      </w:r>
      <w:r w:rsidRPr="007C513F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официальном сайте государственного казенного учреждения Свердловской области «Фонд имущества Свердловской области» </w:t>
      </w:r>
      <w:hyperlink r:id="rId12" w:history="1">
        <w:r w:rsidRPr="007C513F">
          <w:rPr>
            <w:rFonts w:ascii="Liberation Serif" w:eastAsia="Times New Roman" w:hAnsi="Liberation Serif" w:cs="Times New Roman"/>
            <w:sz w:val="25"/>
            <w:szCs w:val="25"/>
            <w:lang w:eastAsia="ru-RU"/>
          </w:rPr>
          <w:t>http://fiso96.ru</w:t>
        </w:r>
      </w:hyperlink>
      <w:r w:rsidRPr="007C513F">
        <w:rPr>
          <w:rFonts w:ascii="Liberation Serif" w:eastAsia="Times New Roman" w:hAnsi="Liberation Serif" w:cs="Times New Roman"/>
          <w:sz w:val="25"/>
          <w:szCs w:val="25"/>
          <w:lang w:eastAsia="ru-RU"/>
        </w:rPr>
        <w:t>.</w:t>
      </w:r>
    </w:p>
    <w:p w:rsidR="00AA1B77" w:rsidRPr="007C513F" w:rsidRDefault="00AA1B77" w:rsidP="00AA1B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iCs/>
          <w:sz w:val="25"/>
          <w:szCs w:val="25"/>
          <w:lang w:eastAsia="ru-RU"/>
        </w:rPr>
      </w:pPr>
      <w:r w:rsidRPr="007C513F">
        <w:rPr>
          <w:rFonts w:ascii="Liberation Serif" w:eastAsia="Times New Roman" w:hAnsi="Liberation Serif" w:cs="Times New Roman"/>
          <w:sz w:val="25"/>
          <w:szCs w:val="25"/>
          <w:lang w:eastAsia="ru-RU"/>
        </w:rPr>
        <w:t>1</w:t>
      </w:r>
      <w:r w:rsidR="00FF7BFB">
        <w:rPr>
          <w:rFonts w:ascii="Liberation Serif" w:eastAsia="Times New Roman" w:hAnsi="Liberation Serif" w:cs="Times New Roman"/>
          <w:sz w:val="25"/>
          <w:szCs w:val="25"/>
          <w:lang w:eastAsia="ru-RU"/>
        </w:rPr>
        <w:t>8</w:t>
      </w:r>
      <w:r w:rsidRPr="007C513F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. </w:t>
      </w:r>
      <w:r w:rsidRPr="007C513F">
        <w:rPr>
          <w:rFonts w:ascii="Liberation Serif" w:eastAsia="Times New Roman" w:hAnsi="Liberation Serif" w:cs="Times New Roman"/>
          <w:iCs/>
          <w:sz w:val="25"/>
          <w:szCs w:val="25"/>
          <w:lang w:eastAsia="ru-RU"/>
        </w:rPr>
        <w:t xml:space="preserve">Протокол составлен в </w:t>
      </w:r>
      <w:r w:rsidR="009829B0" w:rsidRPr="007C513F">
        <w:rPr>
          <w:rFonts w:ascii="Liberation Serif" w:eastAsia="Times New Roman" w:hAnsi="Liberation Serif" w:cs="Times New Roman"/>
          <w:iCs/>
          <w:sz w:val="25"/>
          <w:szCs w:val="25"/>
          <w:lang w:eastAsia="ru-RU"/>
        </w:rPr>
        <w:t>одном</w:t>
      </w:r>
      <w:r w:rsidRPr="007C513F">
        <w:rPr>
          <w:rFonts w:ascii="Liberation Serif" w:eastAsia="Times New Roman" w:hAnsi="Liberation Serif" w:cs="Times New Roman"/>
          <w:iCs/>
          <w:sz w:val="25"/>
          <w:szCs w:val="25"/>
          <w:lang w:eastAsia="ru-RU"/>
        </w:rPr>
        <w:t xml:space="preserve"> экземпляр</w:t>
      </w:r>
      <w:r w:rsidR="009829B0" w:rsidRPr="007C513F">
        <w:rPr>
          <w:rFonts w:ascii="Liberation Serif" w:eastAsia="Times New Roman" w:hAnsi="Liberation Serif" w:cs="Times New Roman"/>
          <w:iCs/>
          <w:sz w:val="25"/>
          <w:szCs w:val="25"/>
          <w:lang w:eastAsia="ru-RU"/>
        </w:rPr>
        <w:t xml:space="preserve">е </w:t>
      </w:r>
      <w:r w:rsidRPr="007C513F">
        <w:rPr>
          <w:rFonts w:ascii="Liberation Serif" w:eastAsia="Times New Roman" w:hAnsi="Liberation Serif" w:cs="Times New Roman"/>
          <w:iCs/>
          <w:sz w:val="25"/>
          <w:szCs w:val="25"/>
          <w:lang w:eastAsia="ru-RU"/>
        </w:rPr>
        <w:t>для организатора аукциона.</w:t>
      </w:r>
    </w:p>
    <w:p w:rsidR="00AA1B77" w:rsidRPr="007C513F" w:rsidRDefault="00AA1B77" w:rsidP="00AA1B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 w:cs="Times New Roman"/>
          <w:sz w:val="25"/>
          <w:szCs w:val="25"/>
          <w:lang w:eastAsia="ru-RU"/>
        </w:rPr>
      </w:pPr>
    </w:p>
    <w:p w:rsidR="007C513F" w:rsidRDefault="007C513F" w:rsidP="00C137AC">
      <w:pPr>
        <w:tabs>
          <w:tab w:val="left" w:pos="567"/>
        </w:tabs>
        <w:spacing w:after="0" w:line="276" w:lineRule="auto"/>
        <w:ind w:firstLine="567"/>
        <w:contextualSpacing/>
        <w:jc w:val="both"/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</w:pPr>
    </w:p>
    <w:p w:rsidR="00AA1B77" w:rsidRPr="007C513F" w:rsidRDefault="00AA1B77" w:rsidP="00C137AC">
      <w:pPr>
        <w:tabs>
          <w:tab w:val="left" w:pos="567"/>
        </w:tabs>
        <w:spacing w:after="0" w:line="276" w:lineRule="auto"/>
        <w:ind w:firstLine="567"/>
        <w:contextualSpacing/>
        <w:jc w:val="both"/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</w:pPr>
      <w:r w:rsidRPr="007C513F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>Члены комиссии, присутствующие на заседании:</w:t>
      </w:r>
    </w:p>
    <w:p w:rsidR="00923933" w:rsidRPr="007C513F" w:rsidRDefault="00923933" w:rsidP="00AA1B77">
      <w:pPr>
        <w:tabs>
          <w:tab w:val="left" w:pos="567"/>
        </w:tabs>
        <w:spacing w:after="0" w:line="276" w:lineRule="auto"/>
        <w:contextualSpacing/>
        <w:jc w:val="both"/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</w:pPr>
    </w:p>
    <w:p w:rsidR="00C137AC" w:rsidRPr="007C513F" w:rsidRDefault="00C137AC" w:rsidP="00C137AC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</w:p>
    <w:p w:rsidR="00C137AC" w:rsidRPr="007C513F" w:rsidRDefault="00B26898" w:rsidP="00C137AC">
      <w:pPr>
        <w:spacing w:after="0" w:line="240" w:lineRule="auto"/>
        <w:ind w:firstLine="567"/>
        <w:rPr>
          <w:rFonts w:ascii="Liberation Serif" w:hAnsi="Liberation Serif"/>
          <w:sz w:val="25"/>
          <w:szCs w:val="25"/>
        </w:rPr>
      </w:pPr>
      <w:r w:rsidRPr="007C513F">
        <w:rPr>
          <w:rFonts w:ascii="Liberation Serif" w:hAnsi="Liberation Serif"/>
          <w:sz w:val="25"/>
          <w:szCs w:val="25"/>
        </w:rPr>
        <w:t>____________________</w:t>
      </w:r>
      <w:r w:rsidR="007C513F">
        <w:rPr>
          <w:rFonts w:ascii="Liberation Serif" w:hAnsi="Liberation Serif"/>
          <w:sz w:val="25"/>
          <w:szCs w:val="25"/>
        </w:rPr>
        <w:t>_</w:t>
      </w:r>
      <w:r w:rsidRPr="007C513F">
        <w:rPr>
          <w:rFonts w:ascii="Liberation Serif" w:hAnsi="Liberation Serif"/>
          <w:sz w:val="25"/>
          <w:szCs w:val="25"/>
        </w:rPr>
        <w:t xml:space="preserve"> </w:t>
      </w:r>
      <w:r w:rsidR="007C513F" w:rsidRPr="007C513F">
        <w:rPr>
          <w:rFonts w:ascii="Liberation Serif" w:hAnsi="Liberation Serif"/>
          <w:sz w:val="25"/>
          <w:szCs w:val="25"/>
        </w:rPr>
        <w:t>Д.А. Савин</w:t>
      </w:r>
    </w:p>
    <w:p w:rsidR="00C137AC" w:rsidRPr="007C513F" w:rsidRDefault="00C137AC" w:rsidP="00E83788">
      <w:pPr>
        <w:spacing w:after="0" w:line="240" w:lineRule="auto"/>
        <w:rPr>
          <w:rFonts w:ascii="Liberation Serif" w:hAnsi="Liberation Serif"/>
          <w:sz w:val="25"/>
          <w:szCs w:val="25"/>
        </w:rPr>
      </w:pPr>
    </w:p>
    <w:p w:rsidR="00C137AC" w:rsidRPr="007C513F" w:rsidRDefault="00B26898" w:rsidP="00C137AC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7C513F">
        <w:rPr>
          <w:rFonts w:ascii="Liberation Serif" w:hAnsi="Liberation Serif"/>
          <w:sz w:val="25"/>
          <w:szCs w:val="25"/>
        </w:rPr>
        <w:t>_</w:t>
      </w:r>
      <w:r w:rsidR="00A35A43" w:rsidRPr="007C513F">
        <w:rPr>
          <w:rFonts w:ascii="Liberation Serif" w:hAnsi="Liberation Serif"/>
          <w:sz w:val="25"/>
          <w:szCs w:val="25"/>
        </w:rPr>
        <w:t>___________________</w:t>
      </w:r>
      <w:r w:rsidRPr="007C513F">
        <w:rPr>
          <w:rFonts w:ascii="Liberation Serif" w:hAnsi="Liberation Serif"/>
          <w:sz w:val="25"/>
          <w:szCs w:val="25"/>
        </w:rPr>
        <w:t xml:space="preserve"> </w:t>
      </w:r>
      <w:r w:rsidR="00C137AC" w:rsidRPr="007C513F">
        <w:rPr>
          <w:rFonts w:ascii="Liberation Serif" w:hAnsi="Liberation Serif"/>
          <w:sz w:val="25"/>
          <w:szCs w:val="25"/>
        </w:rPr>
        <w:t xml:space="preserve">А.Г. Останина </w:t>
      </w:r>
    </w:p>
    <w:p w:rsidR="007C513F" w:rsidRPr="007C513F" w:rsidRDefault="007C513F" w:rsidP="00C137AC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bookmarkStart w:id="2" w:name="_GoBack"/>
      <w:bookmarkEnd w:id="2"/>
    </w:p>
    <w:p w:rsidR="007C513F" w:rsidRPr="007C513F" w:rsidRDefault="007C513F" w:rsidP="00C137AC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7C513F">
        <w:rPr>
          <w:rFonts w:ascii="Liberation Serif" w:hAnsi="Liberation Serif"/>
          <w:sz w:val="25"/>
          <w:szCs w:val="25"/>
        </w:rPr>
        <w:t xml:space="preserve">____________________ А.В. </w:t>
      </w:r>
      <w:proofErr w:type="spellStart"/>
      <w:r w:rsidRPr="007C513F">
        <w:rPr>
          <w:rFonts w:ascii="Liberation Serif" w:hAnsi="Liberation Serif"/>
          <w:sz w:val="25"/>
          <w:szCs w:val="25"/>
        </w:rPr>
        <w:t>Склюева</w:t>
      </w:r>
      <w:proofErr w:type="spellEnd"/>
    </w:p>
    <w:p w:rsidR="00395E5A" w:rsidRPr="007C513F" w:rsidRDefault="00395E5A" w:rsidP="00C137AC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</w:p>
    <w:p w:rsidR="00395E5A" w:rsidRPr="007C513F" w:rsidRDefault="00B2001B" w:rsidP="00C137AC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7C513F">
        <w:rPr>
          <w:rFonts w:ascii="Liberation Serif" w:hAnsi="Liberation Serif"/>
          <w:sz w:val="25"/>
          <w:szCs w:val="25"/>
        </w:rPr>
        <w:t xml:space="preserve">____________________ </w:t>
      </w:r>
      <w:r w:rsidR="00DB13EC" w:rsidRPr="007C513F">
        <w:rPr>
          <w:rFonts w:ascii="Liberation Serif" w:hAnsi="Liberation Serif"/>
          <w:sz w:val="25"/>
          <w:szCs w:val="25"/>
        </w:rPr>
        <w:t xml:space="preserve">Б.М. </w:t>
      </w:r>
      <w:r w:rsidRPr="007C513F">
        <w:rPr>
          <w:rFonts w:ascii="Liberation Serif" w:hAnsi="Liberation Serif"/>
          <w:sz w:val="25"/>
          <w:szCs w:val="25"/>
        </w:rPr>
        <w:t xml:space="preserve">Благова </w:t>
      </w:r>
    </w:p>
    <w:p w:rsidR="003264E4" w:rsidRPr="00D26AEF" w:rsidRDefault="003264E4" w:rsidP="005E7B6A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</w:p>
    <w:sectPr w:rsidR="003264E4" w:rsidRPr="00D26AEF" w:rsidSect="009255F4">
      <w:headerReference w:type="default" r:id="rId13"/>
      <w:pgSz w:w="11906" w:h="16838"/>
      <w:pgMar w:top="425" w:right="567" w:bottom="425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4F7" w:rsidRDefault="004534F7" w:rsidP="0039635D">
      <w:pPr>
        <w:spacing w:after="0" w:line="240" w:lineRule="auto"/>
      </w:pPr>
      <w:r>
        <w:separator/>
      </w:r>
    </w:p>
  </w:endnote>
  <w:endnote w:type="continuationSeparator" w:id="0">
    <w:p w:rsidR="004534F7" w:rsidRDefault="004534F7" w:rsidP="00396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4F7" w:rsidRDefault="004534F7" w:rsidP="0039635D">
      <w:pPr>
        <w:spacing w:after="0" w:line="240" w:lineRule="auto"/>
      </w:pPr>
      <w:r>
        <w:separator/>
      </w:r>
    </w:p>
  </w:footnote>
  <w:footnote w:type="continuationSeparator" w:id="0">
    <w:p w:rsidR="004534F7" w:rsidRDefault="004534F7" w:rsidP="00396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6"/>
        <w:szCs w:val="26"/>
      </w:rPr>
      <w:id w:val="1221017792"/>
      <w:docPartObj>
        <w:docPartGallery w:val="Page Numbers (Top of Page)"/>
        <w:docPartUnique/>
      </w:docPartObj>
    </w:sdtPr>
    <w:sdtEndPr/>
    <w:sdtContent>
      <w:p w:rsidR="004534F7" w:rsidRPr="00EB4CBB" w:rsidRDefault="004534F7" w:rsidP="0039635D">
        <w:pPr>
          <w:pStyle w:val="a8"/>
          <w:tabs>
            <w:tab w:val="left" w:pos="4830"/>
            <w:tab w:val="center" w:pos="4960"/>
          </w:tabs>
          <w:rPr>
            <w:sz w:val="26"/>
            <w:szCs w:val="26"/>
          </w:rPr>
        </w:pPr>
        <w:r w:rsidRPr="00EB4CBB">
          <w:rPr>
            <w:sz w:val="26"/>
            <w:szCs w:val="26"/>
          </w:rPr>
          <w:tab/>
        </w:r>
        <w:r w:rsidRPr="00EB4CBB">
          <w:rPr>
            <w:sz w:val="26"/>
            <w:szCs w:val="26"/>
          </w:rPr>
          <w:tab/>
        </w:r>
        <w:r w:rsidRPr="00EB4CBB">
          <w:rPr>
            <w:sz w:val="26"/>
            <w:szCs w:val="26"/>
          </w:rPr>
          <w:tab/>
        </w:r>
        <w:r w:rsidRPr="00EB4CBB">
          <w:rPr>
            <w:rFonts w:ascii="Liberation Serif" w:hAnsi="Liberation Serif"/>
            <w:sz w:val="26"/>
            <w:szCs w:val="26"/>
          </w:rPr>
          <w:fldChar w:fldCharType="begin"/>
        </w:r>
        <w:r w:rsidRPr="00EB4CBB">
          <w:rPr>
            <w:rFonts w:ascii="Liberation Serif" w:hAnsi="Liberation Serif"/>
            <w:sz w:val="26"/>
            <w:szCs w:val="26"/>
          </w:rPr>
          <w:instrText>PAGE   \* MERGEFORMAT</w:instrText>
        </w:r>
        <w:r w:rsidRPr="00EB4CBB">
          <w:rPr>
            <w:rFonts w:ascii="Liberation Serif" w:hAnsi="Liberation Serif"/>
            <w:sz w:val="26"/>
            <w:szCs w:val="26"/>
          </w:rPr>
          <w:fldChar w:fldCharType="separate"/>
        </w:r>
        <w:r w:rsidR="00C80CE9">
          <w:rPr>
            <w:rFonts w:ascii="Liberation Serif" w:hAnsi="Liberation Serif"/>
            <w:noProof/>
            <w:sz w:val="26"/>
            <w:szCs w:val="26"/>
          </w:rPr>
          <w:t>2</w:t>
        </w:r>
        <w:r w:rsidRPr="00EB4CBB">
          <w:rPr>
            <w:rFonts w:ascii="Liberation Serif" w:hAnsi="Liberation Serif"/>
            <w:sz w:val="26"/>
            <w:szCs w:val="26"/>
          </w:rPr>
          <w:fldChar w:fldCharType="end"/>
        </w:r>
      </w:p>
    </w:sdtContent>
  </w:sdt>
  <w:p w:rsidR="004534F7" w:rsidRDefault="004534F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506A8"/>
    <w:multiLevelType w:val="hybridMultilevel"/>
    <w:tmpl w:val="3502DCC4"/>
    <w:lvl w:ilvl="0" w:tplc="E8665098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18"/>
    <w:rsid w:val="00003926"/>
    <w:rsid w:val="00003CA2"/>
    <w:rsid w:val="0001044C"/>
    <w:rsid w:val="00012CFE"/>
    <w:rsid w:val="000501C9"/>
    <w:rsid w:val="0006735F"/>
    <w:rsid w:val="00067AD3"/>
    <w:rsid w:val="00077636"/>
    <w:rsid w:val="000804D3"/>
    <w:rsid w:val="000835DF"/>
    <w:rsid w:val="0008597A"/>
    <w:rsid w:val="000904F9"/>
    <w:rsid w:val="00097E5D"/>
    <w:rsid w:val="000B3CCB"/>
    <w:rsid w:val="000B6CA2"/>
    <w:rsid w:val="000B7116"/>
    <w:rsid w:val="000B7429"/>
    <w:rsid w:val="000C3A2C"/>
    <w:rsid w:val="000D7158"/>
    <w:rsid w:val="000E06B4"/>
    <w:rsid w:val="000E7DAA"/>
    <w:rsid w:val="000F4D8A"/>
    <w:rsid w:val="000F578B"/>
    <w:rsid w:val="000F6F71"/>
    <w:rsid w:val="000F7B69"/>
    <w:rsid w:val="001133D5"/>
    <w:rsid w:val="00123D80"/>
    <w:rsid w:val="00124D1D"/>
    <w:rsid w:val="0012754B"/>
    <w:rsid w:val="00127AA8"/>
    <w:rsid w:val="001318E4"/>
    <w:rsid w:val="001421CE"/>
    <w:rsid w:val="0014517D"/>
    <w:rsid w:val="001521A6"/>
    <w:rsid w:val="00152C6B"/>
    <w:rsid w:val="00154424"/>
    <w:rsid w:val="00176C4A"/>
    <w:rsid w:val="00180926"/>
    <w:rsid w:val="001A237B"/>
    <w:rsid w:val="001A2F61"/>
    <w:rsid w:val="001B0D99"/>
    <w:rsid w:val="001B1F13"/>
    <w:rsid w:val="001B5EAA"/>
    <w:rsid w:val="001C1B0E"/>
    <w:rsid w:val="001C3501"/>
    <w:rsid w:val="001E3122"/>
    <w:rsid w:val="001E5703"/>
    <w:rsid w:val="001F21EA"/>
    <w:rsid w:val="001F2935"/>
    <w:rsid w:val="002523E0"/>
    <w:rsid w:val="00254361"/>
    <w:rsid w:val="0025559A"/>
    <w:rsid w:val="00255C37"/>
    <w:rsid w:val="002610E6"/>
    <w:rsid w:val="0027285F"/>
    <w:rsid w:val="002756CE"/>
    <w:rsid w:val="002866AE"/>
    <w:rsid w:val="00290F1A"/>
    <w:rsid w:val="002A0894"/>
    <w:rsid w:val="002A2190"/>
    <w:rsid w:val="002C32F1"/>
    <w:rsid w:val="002C352E"/>
    <w:rsid w:val="002F4796"/>
    <w:rsid w:val="003161E0"/>
    <w:rsid w:val="003264E4"/>
    <w:rsid w:val="00340C59"/>
    <w:rsid w:val="00352B7E"/>
    <w:rsid w:val="00367336"/>
    <w:rsid w:val="0038504E"/>
    <w:rsid w:val="00395E5A"/>
    <w:rsid w:val="0039635D"/>
    <w:rsid w:val="0039784C"/>
    <w:rsid w:val="003A0543"/>
    <w:rsid w:val="003A37A9"/>
    <w:rsid w:val="003C7B26"/>
    <w:rsid w:val="003D3CA1"/>
    <w:rsid w:val="0042173B"/>
    <w:rsid w:val="004227DA"/>
    <w:rsid w:val="00425B76"/>
    <w:rsid w:val="00425C3F"/>
    <w:rsid w:val="004321AF"/>
    <w:rsid w:val="004534F7"/>
    <w:rsid w:val="004705E9"/>
    <w:rsid w:val="00471BE9"/>
    <w:rsid w:val="0049453D"/>
    <w:rsid w:val="004A4EE9"/>
    <w:rsid w:val="004B2980"/>
    <w:rsid w:val="004C3C73"/>
    <w:rsid w:val="004C6E00"/>
    <w:rsid w:val="004C6FDC"/>
    <w:rsid w:val="004C7E41"/>
    <w:rsid w:val="004D13A9"/>
    <w:rsid w:val="004E3C95"/>
    <w:rsid w:val="004F5D4E"/>
    <w:rsid w:val="0050450E"/>
    <w:rsid w:val="00505AB5"/>
    <w:rsid w:val="00506517"/>
    <w:rsid w:val="0051379A"/>
    <w:rsid w:val="0052052E"/>
    <w:rsid w:val="00537444"/>
    <w:rsid w:val="005410B4"/>
    <w:rsid w:val="005446DA"/>
    <w:rsid w:val="00545166"/>
    <w:rsid w:val="00550D3D"/>
    <w:rsid w:val="00561F4E"/>
    <w:rsid w:val="005714CD"/>
    <w:rsid w:val="0058444C"/>
    <w:rsid w:val="00587B16"/>
    <w:rsid w:val="0059562A"/>
    <w:rsid w:val="005A13CA"/>
    <w:rsid w:val="005A2357"/>
    <w:rsid w:val="005A75F2"/>
    <w:rsid w:val="005B24FD"/>
    <w:rsid w:val="005B5FA6"/>
    <w:rsid w:val="005D2C5E"/>
    <w:rsid w:val="005E34FF"/>
    <w:rsid w:val="005E7B6A"/>
    <w:rsid w:val="0060017E"/>
    <w:rsid w:val="00600F72"/>
    <w:rsid w:val="006070CE"/>
    <w:rsid w:val="00620402"/>
    <w:rsid w:val="00641D5D"/>
    <w:rsid w:val="006438F0"/>
    <w:rsid w:val="0064402D"/>
    <w:rsid w:val="0064631F"/>
    <w:rsid w:val="00646432"/>
    <w:rsid w:val="006542F8"/>
    <w:rsid w:val="0067096C"/>
    <w:rsid w:val="006709F9"/>
    <w:rsid w:val="00671D78"/>
    <w:rsid w:val="006774BA"/>
    <w:rsid w:val="006979DF"/>
    <w:rsid w:val="006A42CC"/>
    <w:rsid w:val="006C3A65"/>
    <w:rsid w:val="006C3BC1"/>
    <w:rsid w:val="006C590D"/>
    <w:rsid w:val="006C62BE"/>
    <w:rsid w:val="006C7DAB"/>
    <w:rsid w:val="006D176F"/>
    <w:rsid w:val="006D67D0"/>
    <w:rsid w:val="006E638F"/>
    <w:rsid w:val="006F0F12"/>
    <w:rsid w:val="006F3279"/>
    <w:rsid w:val="00733A58"/>
    <w:rsid w:val="00744DB3"/>
    <w:rsid w:val="007628B5"/>
    <w:rsid w:val="00781032"/>
    <w:rsid w:val="00782B2B"/>
    <w:rsid w:val="007C513F"/>
    <w:rsid w:val="007D2600"/>
    <w:rsid w:val="007D6933"/>
    <w:rsid w:val="007D6D99"/>
    <w:rsid w:val="007D7D42"/>
    <w:rsid w:val="00804DFF"/>
    <w:rsid w:val="00807DF5"/>
    <w:rsid w:val="008230F9"/>
    <w:rsid w:val="0084091C"/>
    <w:rsid w:val="00843EC8"/>
    <w:rsid w:val="00844218"/>
    <w:rsid w:val="008475E0"/>
    <w:rsid w:val="0085627C"/>
    <w:rsid w:val="008566B1"/>
    <w:rsid w:val="00866ACD"/>
    <w:rsid w:val="00874346"/>
    <w:rsid w:val="008833C3"/>
    <w:rsid w:val="008841BB"/>
    <w:rsid w:val="00885CDA"/>
    <w:rsid w:val="00886EFC"/>
    <w:rsid w:val="008942D7"/>
    <w:rsid w:val="008B72F8"/>
    <w:rsid w:val="008D54A2"/>
    <w:rsid w:val="008E135E"/>
    <w:rsid w:val="008E3EAD"/>
    <w:rsid w:val="008E552F"/>
    <w:rsid w:val="008F1E87"/>
    <w:rsid w:val="008F3771"/>
    <w:rsid w:val="008F66D7"/>
    <w:rsid w:val="0090524B"/>
    <w:rsid w:val="0091222A"/>
    <w:rsid w:val="00916910"/>
    <w:rsid w:val="00917381"/>
    <w:rsid w:val="0092145D"/>
    <w:rsid w:val="00923933"/>
    <w:rsid w:val="009255F4"/>
    <w:rsid w:val="009272BE"/>
    <w:rsid w:val="00933C86"/>
    <w:rsid w:val="00941D67"/>
    <w:rsid w:val="009538AF"/>
    <w:rsid w:val="00956361"/>
    <w:rsid w:val="00956A74"/>
    <w:rsid w:val="009574BA"/>
    <w:rsid w:val="009575E3"/>
    <w:rsid w:val="00960FD1"/>
    <w:rsid w:val="00962EDC"/>
    <w:rsid w:val="0096602C"/>
    <w:rsid w:val="009718D0"/>
    <w:rsid w:val="009829B0"/>
    <w:rsid w:val="009901EC"/>
    <w:rsid w:val="0099173B"/>
    <w:rsid w:val="009A2BD9"/>
    <w:rsid w:val="009A51F9"/>
    <w:rsid w:val="009D7A91"/>
    <w:rsid w:val="009E14DC"/>
    <w:rsid w:val="009F0B91"/>
    <w:rsid w:val="009F3C3C"/>
    <w:rsid w:val="00A07F73"/>
    <w:rsid w:val="00A35A43"/>
    <w:rsid w:val="00A53FA9"/>
    <w:rsid w:val="00A56B62"/>
    <w:rsid w:val="00A61F23"/>
    <w:rsid w:val="00A66325"/>
    <w:rsid w:val="00A6758C"/>
    <w:rsid w:val="00A74CD7"/>
    <w:rsid w:val="00A76B88"/>
    <w:rsid w:val="00A774D6"/>
    <w:rsid w:val="00A85CD2"/>
    <w:rsid w:val="00A93162"/>
    <w:rsid w:val="00A951B5"/>
    <w:rsid w:val="00A96DDD"/>
    <w:rsid w:val="00AA1B77"/>
    <w:rsid w:val="00AD2279"/>
    <w:rsid w:val="00AD2C2B"/>
    <w:rsid w:val="00AD7BDD"/>
    <w:rsid w:val="00AF07BD"/>
    <w:rsid w:val="00AF4A7F"/>
    <w:rsid w:val="00B00200"/>
    <w:rsid w:val="00B12DE8"/>
    <w:rsid w:val="00B2001B"/>
    <w:rsid w:val="00B22E6B"/>
    <w:rsid w:val="00B26898"/>
    <w:rsid w:val="00B35579"/>
    <w:rsid w:val="00B4515E"/>
    <w:rsid w:val="00B527C1"/>
    <w:rsid w:val="00B71C15"/>
    <w:rsid w:val="00B9118D"/>
    <w:rsid w:val="00B9572C"/>
    <w:rsid w:val="00B96A85"/>
    <w:rsid w:val="00BA483C"/>
    <w:rsid w:val="00BC5444"/>
    <w:rsid w:val="00BC5C3F"/>
    <w:rsid w:val="00BE1320"/>
    <w:rsid w:val="00BE6E64"/>
    <w:rsid w:val="00BF23EB"/>
    <w:rsid w:val="00BF24C7"/>
    <w:rsid w:val="00C040C1"/>
    <w:rsid w:val="00C04F37"/>
    <w:rsid w:val="00C137AC"/>
    <w:rsid w:val="00C3015C"/>
    <w:rsid w:val="00C4415F"/>
    <w:rsid w:val="00C62647"/>
    <w:rsid w:val="00C734C2"/>
    <w:rsid w:val="00C75FF6"/>
    <w:rsid w:val="00C765C1"/>
    <w:rsid w:val="00C777EF"/>
    <w:rsid w:val="00C80CE9"/>
    <w:rsid w:val="00C84216"/>
    <w:rsid w:val="00CA3CF6"/>
    <w:rsid w:val="00CA5E32"/>
    <w:rsid w:val="00CB6327"/>
    <w:rsid w:val="00CB6B13"/>
    <w:rsid w:val="00CD1930"/>
    <w:rsid w:val="00CD2778"/>
    <w:rsid w:val="00CD50A5"/>
    <w:rsid w:val="00CE148E"/>
    <w:rsid w:val="00CF078F"/>
    <w:rsid w:val="00CF646F"/>
    <w:rsid w:val="00D26AEF"/>
    <w:rsid w:val="00D355EC"/>
    <w:rsid w:val="00D42256"/>
    <w:rsid w:val="00D45056"/>
    <w:rsid w:val="00D57E68"/>
    <w:rsid w:val="00D65FE1"/>
    <w:rsid w:val="00D7717A"/>
    <w:rsid w:val="00D77424"/>
    <w:rsid w:val="00D82FAC"/>
    <w:rsid w:val="00DA71B6"/>
    <w:rsid w:val="00DB13EC"/>
    <w:rsid w:val="00DC0A1A"/>
    <w:rsid w:val="00DC3ABC"/>
    <w:rsid w:val="00DC4175"/>
    <w:rsid w:val="00DC583B"/>
    <w:rsid w:val="00DE2D26"/>
    <w:rsid w:val="00DF0F08"/>
    <w:rsid w:val="00E23778"/>
    <w:rsid w:val="00E25286"/>
    <w:rsid w:val="00E25606"/>
    <w:rsid w:val="00E25A58"/>
    <w:rsid w:val="00E703B0"/>
    <w:rsid w:val="00E81377"/>
    <w:rsid w:val="00E81559"/>
    <w:rsid w:val="00E83788"/>
    <w:rsid w:val="00E85398"/>
    <w:rsid w:val="00E90C1A"/>
    <w:rsid w:val="00E95362"/>
    <w:rsid w:val="00EA081C"/>
    <w:rsid w:val="00EA2170"/>
    <w:rsid w:val="00EA24F7"/>
    <w:rsid w:val="00EA7D30"/>
    <w:rsid w:val="00EB3B2D"/>
    <w:rsid w:val="00EB3F61"/>
    <w:rsid w:val="00EB4CBB"/>
    <w:rsid w:val="00EC1003"/>
    <w:rsid w:val="00EC5238"/>
    <w:rsid w:val="00EC64D1"/>
    <w:rsid w:val="00ED06AF"/>
    <w:rsid w:val="00ED58F4"/>
    <w:rsid w:val="00ED7138"/>
    <w:rsid w:val="00EE7ADF"/>
    <w:rsid w:val="00F01149"/>
    <w:rsid w:val="00F06723"/>
    <w:rsid w:val="00F27BC3"/>
    <w:rsid w:val="00F73E5F"/>
    <w:rsid w:val="00F945CC"/>
    <w:rsid w:val="00F971D4"/>
    <w:rsid w:val="00FA3D9A"/>
    <w:rsid w:val="00FB39E9"/>
    <w:rsid w:val="00FD3CF8"/>
    <w:rsid w:val="00FD3EF3"/>
    <w:rsid w:val="00FE23C5"/>
    <w:rsid w:val="00FF2DB2"/>
    <w:rsid w:val="00FF4DC9"/>
    <w:rsid w:val="00FF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75E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4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53D"/>
    <w:rPr>
      <w:rFonts w:ascii="Tahoma" w:hAnsi="Tahoma" w:cs="Tahoma"/>
      <w:sz w:val="16"/>
      <w:szCs w:val="16"/>
    </w:rPr>
  </w:style>
  <w:style w:type="paragraph" w:styleId="a6">
    <w:name w:val="Subtitle"/>
    <w:basedOn w:val="a"/>
    <w:link w:val="a7"/>
    <w:qFormat/>
    <w:rsid w:val="008833C3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8833C3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96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635D"/>
  </w:style>
  <w:style w:type="paragraph" w:styleId="aa">
    <w:name w:val="footer"/>
    <w:basedOn w:val="a"/>
    <w:link w:val="ab"/>
    <w:uiPriority w:val="99"/>
    <w:unhideWhenUsed/>
    <w:rsid w:val="00396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635D"/>
  </w:style>
  <w:style w:type="paragraph" w:customStyle="1" w:styleId="Standard">
    <w:name w:val="Standard"/>
    <w:rsid w:val="00C137AC"/>
    <w:pPr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06735F"/>
    <w:pPr>
      <w:spacing w:after="0" w:line="240" w:lineRule="auto"/>
      <w:ind w:firstLine="567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6735F"/>
    <w:rPr>
      <w:rFonts w:ascii="Times New Roman" w:eastAsia="Times New Roman" w:hAnsi="Times New Roman" w:cs="Times New Roman"/>
      <w:sz w:val="26"/>
      <w:szCs w:val="20"/>
      <w:lang w:eastAsia="ru-RU"/>
    </w:rPr>
  </w:style>
  <w:style w:type="table" w:customStyle="1" w:styleId="block-tbl">
    <w:name w:val="block-tbl"/>
    <w:basedOn w:val="a1"/>
    <w:rsid w:val="00067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paragraph" w:styleId="ac">
    <w:name w:val="Normal (Web)"/>
    <w:basedOn w:val="a"/>
    <w:link w:val="ad"/>
    <w:uiPriority w:val="99"/>
    <w:rsid w:val="00C734C2"/>
    <w:pPr>
      <w:spacing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d">
    <w:name w:val="Обычный (веб) Знак"/>
    <w:basedOn w:val="a0"/>
    <w:link w:val="ac"/>
    <w:uiPriority w:val="99"/>
    <w:rsid w:val="00C734C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es-el-code-term">
    <w:name w:val="es-el-code-term"/>
    <w:basedOn w:val="a0"/>
    <w:rsid w:val="007C51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75E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4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53D"/>
    <w:rPr>
      <w:rFonts w:ascii="Tahoma" w:hAnsi="Tahoma" w:cs="Tahoma"/>
      <w:sz w:val="16"/>
      <w:szCs w:val="16"/>
    </w:rPr>
  </w:style>
  <w:style w:type="paragraph" w:styleId="a6">
    <w:name w:val="Subtitle"/>
    <w:basedOn w:val="a"/>
    <w:link w:val="a7"/>
    <w:qFormat/>
    <w:rsid w:val="008833C3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8833C3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96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635D"/>
  </w:style>
  <w:style w:type="paragraph" w:styleId="aa">
    <w:name w:val="footer"/>
    <w:basedOn w:val="a"/>
    <w:link w:val="ab"/>
    <w:uiPriority w:val="99"/>
    <w:unhideWhenUsed/>
    <w:rsid w:val="00396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635D"/>
  </w:style>
  <w:style w:type="paragraph" w:customStyle="1" w:styleId="Standard">
    <w:name w:val="Standard"/>
    <w:rsid w:val="00C137AC"/>
    <w:pPr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06735F"/>
    <w:pPr>
      <w:spacing w:after="0" w:line="240" w:lineRule="auto"/>
      <w:ind w:firstLine="567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6735F"/>
    <w:rPr>
      <w:rFonts w:ascii="Times New Roman" w:eastAsia="Times New Roman" w:hAnsi="Times New Roman" w:cs="Times New Roman"/>
      <w:sz w:val="26"/>
      <w:szCs w:val="20"/>
      <w:lang w:eastAsia="ru-RU"/>
    </w:rPr>
  </w:style>
  <w:style w:type="table" w:customStyle="1" w:styleId="block-tbl">
    <w:name w:val="block-tbl"/>
    <w:basedOn w:val="a1"/>
    <w:rsid w:val="00067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paragraph" w:styleId="ac">
    <w:name w:val="Normal (Web)"/>
    <w:basedOn w:val="a"/>
    <w:link w:val="ad"/>
    <w:uiPriority w:val="99"/>
    <w:rsid w:val="00C734C2"/>
    <w:pPr>
      <w:spacing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d">
    <w:name w:val="Обычный (веб) Знак"/>
    <w:basedOn w:val="a0"/>
    <w:link w:val="ac"/>
    <w:uiPriority w:val="99"/>
    <w:rsid w:val="00C734C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es-el-code-term">
    <w:name w:val="es-el-code-term"/>
    <w:basedOn w:val="a0"/>
    <w:rsid w:val="007C5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23425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3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7974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36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54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29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57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874757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442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595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4479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606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1379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367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295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823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5057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033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1491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469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449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436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3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515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9547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765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7990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36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3525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33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529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728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0766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67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5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7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3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3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0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7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3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so96.r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fiso96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ne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Ткач Олеся Юрьевна</cp:lastModifiedBy>
  <cp:revision>6</cp:revision>
  <cp:lastPrinted>2024-07-02T08:29:00Z</cp:lastPrinted>
  <dcterms:created xsi:type="dcterms:W3CDTF">2024-07-01T05:29:00Z</dcterms:created>
  <dcterms:modified xsi:type="dcterms:W3CDTF">2024-07-02T09:18:00Z</dcterms:modified>
</cp:coreProperties>
</file>