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A631EE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08.75pt;height:380.25pt">
            <v:imagedata r:id="rId6" o:title="0607662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46"/>
        <w:gridCol w:w="709"/>
        <w:gridCol w:w="2683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4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8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F4EA5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AF4EA5" w:rsidRPr="00AF4EA5" w:rsidRDefault="00AF4EA5" w:rsidP="00AF4EA5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0607662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AF4EA5" w:rsidRPr="00AF4EA5" w:rsidRDefault="00AF4EA5" w:rsidP="00AF4EA5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Латвийская, 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EA5" w:rsidRPr="00AF4EA5" w:rsidRDefault="00AF4EA5" w:rsidP="00AF4EA5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E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4EA5" w:rsidRPr="00AF4EA5" w:rsidRDefault="00AF4EA5" w:rsidP="00AF4EA5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F4EA5">
              <w:rPr>
                <w:rFonts w:ascii="Liberation Serif" w:hAnsi="Liberation Serif" w:cs="Liberation Serif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AF4EA5" w:rsidRPr="00AF4EA5" w:rsidRDefault="00AF4EA5" w:rsidP="00AF4E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F4EA5" w:rsidRPr="00AF4EA5" w:rsidRDefault="00AF4EA5" w:rsidP="00AF4EA5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F4EA5" w:rsidRPr="00AF4EA5" w:rsidRDefault="00AF4EA5" w:rsidP="00AF4E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631EE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4F4B2F6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2023-02-14T10:00:00Z</dcterms:modified>
</cp:coreProperties>
</file>