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A60" w:rsidRPr="00AD769B"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УТВЕРЖДАЮ</w:t>
      </w:r>
      <w:r w:rsidR="007A5DA1">
        <w:rPr>
          <w:rFonts w:ascii="Liberation Serif" w:eastAsia="Calibri" w:hAnsi="Liberation Serif"/>
          <w:sz w:val="28"/>
          <w:szCs w:val="28"/>
          <w:lang w:eastAsia="en-US"/>
        </w:rPr>
        <w:t>:</w:t>
      </w:r>
    </w:p>
    <w:p w:rsidR="00032A60" w:rsidRPr="00AD769B" w:rsidRDefault="00032A60" w:rsidP="008D77B0">
      <w:pPr>
        <w:tabs>
          <w:tab w:val="center" w:pos="7583"/>
        </w:tabs>
        <w:ind w:left="5670"/>
        <w:rPr>
          <w:rFonts w:ascii="Liberation Serif" w:eastAsia="Calibri" w:hAnsi="Liberation Serif"/>
          <w:sz w:val="28"/>
          <w:szCs w:val="28"/>
          <w:lang w:eastAsia="en-US"/>
        </w:rPr>
      </w:pPr>
    </w:p>
    <w:p w:rsidR="008D77B0" w:rsidRDefault="007A5DA1" w:rsidP="008D77B0">
      <w:pPr>
        <w:tabs>
          <w:tab w:val="center" w:pos="7583"/>
        </w:tabs>
        <w:ind w:left="5670"/>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032A60" w:rsidRPr="00AD769B">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r w:rsidR="00032A60">
        <w:rPr>
          <w:rFonts w:ascii="Liberation Serif" w:eastAsia="Calibri" w:hAnsi="Liberation Serif"/>
          <w:sz w:val="28"/>
          <w:szCs w:val="28"/>
          <w:lang w:eastAsia="en-US"/>
        </w:rPr>
        <w:t xml:space="preserve"> </w:t>
      </w:r>
    </w:p>
    <w:p w:rsidR="008D77B0"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государственного казенного</w:t>
      </w:r>
    </w:p>
    <w:p w:rsidR="008D77B0"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 xml:space="preserve">учреждения </w:t>
      </w:r>
      <w:proofErr w:type="gramStart"/>
      <w:r w:rsidRPr="00AD769B">
        <w:rPr>
          <w:rFonts w:ascii="Liberation Serif" w:eastAsia="Calibri" w:hAnsi="Liberation Serif"/>
          <w:sz w:val="28"/>
          <w:szCs w:val="28"/>
          <w:lang w:eastAsia="en-US"/>
        </w:rPr>
        <w:t>Свердловской</w:t>
      </w:r>
      <w:proofErr w:type="gramEnd"/>
    </w:p>
    <w:p w:rsidR="008D77B0"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 xml:space="preserve">области «Фонд имущества </w:t>
      </w:r>
    </w:p>
    <w:p w:rsidR="00032A60" w:rsidRPr="00AD769B"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Свердловской области»</w:t>
      </w:r>
    </w:p>
    <w:p w:rsidR="00032A60" w:rsidRPr="00AD769B" w:rsidRDefault="00032A60" w:rsidP="008D77B0">
      <w:pPr>
        <w:tabs>
          <w:tab w:val="center" w:pos="7583"/>
        </w:tabs>
        <w:ind w:left="5670"/>
        <w:rPr>
          <w:rFonts w:ascii="Liberation Serif" w:eastAsia="Calibri" w:hAnsi="Liberation Serif"/>
          <w:sz w:val="28"/>
          <w:szCs w:val="28"/>
          <w:lang w:eastAsia="en-US"/>
        </w:rPr>
      </w:pPr>
    </w:p>
    <w:p w:rsidR="005B0A70" w:rsidRPr="00343815" w:rsidRDefault="00032A60" w:rsidP="008D77B0">
      <w:pPr>
        <w:tabs>
          <w:tab w:val="center" w:pos="7583"/>
        </w:tabs>
        <w:ind w:left="5670"/>
        <w:rPr>
          <w:rFonts w:ascii="Liberation Serif" w:eastAsia="Calibri" w:hAnsi="Liberation Serif"/>
          <w:sz w:val="28"/>
          <w:szCs w:val="28"/>
          <w:lang w:eastAsia="en-US"/>
        </w:rPr>
      </w:pPr>
      <w:r w:rsidRPr="00AD769B">
        <w:rPr>
          <w:rFonts w:ascii="Liberation Serif" w:eastAsia="Calibri" w:hAnsi="Liberation Serif"/>
          <w:sz w:val="28"/>
          <w:szCs w:val="28"/>
          <w:lang w:eastAsia="en-US"/>
        </w:rPr>
        <w:t>_______________Д.А. Савин</w:t>
      </w:r>
    </w:p>
    <w:p w:rsidR="009F7CA8" w:rsidRDefault="009F7CA8" w:rsidP="00311028">
      <w:pPr>
        <w:jc w:val="center"/>
        <w:rPr>
          <w:rFonts w:ascii="Liberation Serif" w:hAnsi="Liberation Serif"/>
          <w:b/>
          <w:sz w:val="28"/>
          <w:szCs w:val="28"/>
        </w:rPr>
      </w:pP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w:t>
      </w:r>
      <w:proofErr w:type="gramStart"/>
      <w:r w:rsidRPr="0060661D">
        <w:rPr>
          <w:rFonts w:ascii="Liberation Serif" w:hAnsi="Liberation Serif"/>
          <w:b/>
          <w:sz w:val="28"/>
          <w:szCs w:val="28"/>
        </w:rPr>
        <w:t xml:space="preserve">ии </w:t>
      </w:r>
      <w:r w:rsidR="00244CE0" w:rsidRPr="0060661D">
        <w:rPr>
          <w:rFonts w:ascii="Liberation Serif" w:hAnsi="Liberation Serif"/>
          <w:b/>
          <w:sz w:val="28"/>
          <w:szCs w:val="28"/>
        </w:rPr>
        <w:t>ау</w:t>
      </w:r>
      <w:proofErr w:type="gramEnd"/>
      <w:r w:rsidR="00244CE0" w:rsidRPr="0060661D">
        <w:rPr>
          <w:rFonts w:ascii="Liberation Serif" w:hAnsi="Liberation Serif"/>
          <w:b/>
          <w:sz w:val="28"/>
          <w:szCs w:val="28"/>
        </w:rPr>
        <w:t>кцион</w:t>
      </w:r>
      <w:r w:rsidR="009F2044">
        <w:rPr>
          <w:rFonts w:ascii="Liberation Serif" w:hAnsi="Liberation Serif"/>
          <w:b/>
          <w:sz w:val="28"/>
          <w:szCs w:val="28"/>
        </w:rPr>
        <w:t>ов</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9F2044" w:rsidRPr="009F2044">
        <w:rPr>
          <w:rFonts w:ascii="Liberation Serif" w:hAnsi="Liberation Serif"/>
          <w:b/>
          <w:sz w:val="28"/>
          <w:szCs w:val="28"/>
        </w:rPr>
        <w:t>1</w:t>
      </w:r>
      <w:r w:rsidR="00726C3C" w:rsidRPr="00726C3C">
        <w:rPr>
          <w:rFonts w:ascii="Liberation Serif" w:hAnsi="Liberation Serif"/>
          <w:b/>
          <w:sz w:val="28"/>
          <w:szCs w:val="28"/>
        </w:rPr>
        <w:t>8</w:t>
      </w:r>
      <w:r w:rsidR="00891A56" w:rsidRPr="00726C3C">
        <w:rPr>
          <w:rFonts w:ascii="Liberation Serif" w:hAnsi="Liberation Serif"/>
          <w:b/>
          <w:sz w:val="28"/>
          <w:szCs w:val="28"/>
        </w:rPr>
        <w:t>.</w:t>
      </w:r>
      <w:r w:rsidR="006D684D">
        <w:rPr>
          <w:rFonts w:ascii="Liberation Serif" w:hAnsi="Liberation Serif"/>
          <w:b/>
          <w:sz w:val="28"/>
          <w:szCs w:val="28"/>
        </w:rPr>
        <w:t>0</w:t>
      </w:r>
      <w:r w:rsidR="009F2044" w:rsidRPr="009F2044">
        <w:rPr>
          <w:rFonts w:ascii="Liberation Serif" w:hAnsi="Liberation Serif"/>
          <w:b/>
          <w:sz w:val="28"/>
          <w:szCs w:val="28"/>
        </w:rPr>
        <w:t>7</w:t>
      </w:r>
      <w:r w:rsidR="008F3C3C" w:rsidRPr="00726C3C">
        <w:rPr>
          <w:rFonts w:ascii="Liberation Serif" w:hAnsi="Liberation Serif"/>
          <w:b/>
          <w:sz w:val="28"/>
          <w:szCs w:val="28"/>
        </w:rPr>
        <w:t>.20</w:t>
      </w:r>
      <w:r w:rsidR="00E83723" w:rsidRPr="00726C3C">
        <w:rPr>
          <w:rFonts w:ascii="Liberation Serif" w:hAnsi="Liberation Serif"/>
          <w:b/>
          <w:sz w:val="28"/>
          <w:szCs w:val="28"/>
        </w:rPr>
        <w:t>2</w:t>
      </w:r>
      <w:r w:rsidR="009F2044" w:rsidRPr="009F2044">
        <w:rPr>
          <w:rFonts w:ascii="Liberation Serif" w:hAnsi="Liberation Serif"/>
          <w:b/>
          <w:sz w:val="28"/>
          <w:szCs w:val="28"/>
        </w:rPr>
        <w:t>2</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сообщает о проведен</w:t>
      </w:r>
      <w:proofErr w:type="gramStart"/>
      <w:r w:rsidR="00DC103A" w:rsidRPr="0060661D">
        <w:rPr>
          <w:rFonts w:ascii="Liberation Serif" w:hAnsi="Liberation Serif"/>
          <w:sz w:val="28"/>
          <w:szCs w:val="28"/>
        </w:rPr>
        <w:t xml:space="preserve">ии </w:t>
      </w:r>
      <w:r w:rsidR="004F0886" w:rsidRPr="0060661D">
        <w:rPr>
          <w:rFonts w:ascii="Liberation Serif" w:hAnsi="Liberation Serif"/>
          <w:sz w:val="28"/>
          <w:szCs w:val="28"/>
        </w:rPr>
        <w:t>ау</w:t>
      </w:r>
      <w:proofErr w:type="gramEnd"/>
      <w:r w:rsidR="004F0886" w:rsidRPr="0060661D">
        <w:rPr>
          <w:rFonts w:ascii="Liberation Serif" w:hAnsi="Liberation Serif"/>
          <w:sz w:val="28"/>
          <w:szCs w:val="28"/>
        </w:rPr>
        <w:t>кцион</w:t>
      </w:r>
      <w:r w:rsidR="009F2044">
        <w:rPr>
          <w:rFonts w:ascii="Liberation Serif" w:hAnsi="Liberation Serif"/>
          <w:sz w:val="28"/>
          <w:szCs w:val="28"/>
        </w:rPr>
        <w:t xml:space="preserve">ов </w:t>
      </w:r>
      <w:r w:rsidR="004F0886" w:rsidRPr="0060661D">
        <w:rPr>
          <w:rFonts w:ascii="Liberation Serif" w:hAnsi="Liberation Serif"/>
          <w:sz w:val="28"/>
          <w:szCs w:val="28"/>
        </w:rPr>
        <w:t xml:space="preserve">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9F2044">
        <w:rPr>
          <w:rFonts w:ascii="Liberation Serif" w:hAnsi="Liberation Serif"/>
          <w:sz w:val="28"/>
          <w:szCs w:val="28"/>
        </w:rPr>
        <w:t>ов</w:t>
      </w:r>
      <w:r w:rsidR="00DC103A" w:rsidRPr="0060661D">
        <w:rPr>
          <w:rFonts w:ascii="Liberation Serif" w:hAnsi="Liberation Serif"/>
          <w:sz w:val="28"/>
          <w:szCs w:val="28"/>
        </w:rPr>
        <w:t xml:space="preserve"> аренды земельн</w:t>
      </w:r>
      <w:r w:rsidR="009F2044">
        <w:rPr>
          <w:rFonts w:ascii="Liberation Serif" w:hAnsi="Liberation Serif"/>
          <w:sz w:val="28"/>
          <w:szCs w:val="28"/>
        </w:rPr>
        <w:t>ых</w:t>
      </w:r>
      <w:r w:rsidR="00244CE0" w:rsidRPr="0060661D">
        <w:rPr>
          <w:rFonts w:ascii="Liberation Serif" w:hAnsi="Liberation Serif"/>
          <w:sz w:val="28"/>
          <w:szCs w:val="28"/>
        </w:rPr>
        <w:t xml:space="preserve"> участк</w:t>
      </w:r>
      <w:r w:rsidR="009F2044">
        <w:rPr>
          <w:rFonts w:ascii="Liberation Serif" w:hAnsi="Liberation Serif"/>
          <w:sz w:val="28"/>
          <w:szCs w:val="28"/>
        </w:rPr>
        <w:t>ов</w:t>
      </w:r>
      <w:r w:rsidR="00DC103A" w:rsidRPr="0060661D">
        <w:rPr>
          <w:rFonts w:ascii="Liberation Serif" w:hAnsi="Liberation Serif"/>
          <w:sz w:val="28"/>
          <w:szCs w:val="28"/>
        </w:rPr>
        <w:t>.</w:t>
      </w:r>
    </w:p>
    <w:p w:rsidR="00932B68" w:rsidRPr="0060661D" w:rsidRDefault="00707B65" w:rsidP="009F2044">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44CE0" w:rsidRPr="0060661D" w:rsidRDefault="00707B65" w:rsidP="009F2044">
      <w:pPr>
        <w:ind w:firstLine="567"/>
        <w:rPr>
          <w:rFonts w:ascii="Liberation Serif" w:hAnsi="Liberation Serif"/>
          <w:sz w:val="28"/>
          <w:szCs w:val="28"/>
        </w:rPr>
      </w:pPr>
      <w:r w:rsidRPr="0060661D">
        <w:rPr>
          <w:rFonts w:ascii="Liberation Serif" w:hAnsi="Liberation Serif"/>
          <w:sz w:val="28"/>
          <w:szCs w:val="28"/>
        </w:rPr>
        <w:t>3</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аукциона</w:t>
      </w:r>
      <w:r w:rsidR="00244CE0" w:rsidRPr="0060661D">
        <w:rPr>
          <w:rFonts w:ascii="Liberation Serif" w:hAnsi="Liberation Serif"/>
          <w:sz w:val="28"/>
          <w:szCs w:val="28"/>
        </w:rPr>
        <w:t>х</w:t>
      </w:r>
      <w:r w:rsidR="003E5378" w:rsidRPr="0060661D">
        <w:rPr>
          <w:rFonts w:ascii="Liberation Serif" w:hAnsi="Liberation Serif"/>
          <w:sz w:val="28"/>
          <w:szCs w:val="28"/>
        </w:rPr>
        <w:t>.</w:t>
      </w:r>
    </w:p>
    <w:p w:rsidR="002921DB" w:rsidRPr="0060661D" w:rsidRDefault="002921DB" w:rsidP="009F2044">
      <w:pPr>
        <w:ind w:firstLine="567"/>
        <w:jc w:val="both"/>
        <w:rPr>
          <w:rFonts w:ascii="Liberation Serif" w:hAnsi="Liberation Serif"/>
          <w:sz w:val="28"/>
          <w:szCs w:val="28"/>
        </w:rPr>
      </w:pPr>
      <w:r w:rsidRPr="0060661D">
        <w:rPr>
          <w:rFonts w:ascii="Liberation Serif" w:hAnsi="Liberation Serif"/>
          <w:b/>
          <w:sz w:val="28"/>
          <w:szCs w:val="28"/>
        </w:rPr>
        <w:t>3.1. Аукцион № 1</w:t>
      </w:r>
      <w:r w:rsidRPr="0060661D">
        <w:rPr>
          <w:rFonts w:ascii="Liberation Serif" w:hAnsi="Liberation Serif"/>
          <w:sz w:val="28"/>
          <w:szCs w:val="28"/>
        </w:rPr>
        <w:t>:</w:t>
      </w:r>
    </w:p>
    <w:p w:rsidR="009F2044" w:rsidRPr="009F2044" w:rsidRDefault="0030401C" w:rsidP="009F2044">
      <w:pPr>
        <w:ind w:firstLine="567"/>
        <w:contextualSpacing/>
        <w:jc w:val="both"/>
        <w:rPr>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.1. </w:t>
      </w:r>
      <w:r w:rsidRPr="009F2044">
        <w:rPr>
          <w:rFonts w:ascii="Liberation Serif" w:hAnsi="Liberation Serif"/>
          <w:sz w:val="28"/>
          <w:szCs w:val="28"/>
        </w:rPr>
        <w:t xml:space="preserve">Предмет аукциона: </w:t>
      </w:r>
      <w:r w:rsidRPr="009F2044">
        <w:rPr>
          <w:rFonts w:ascii="Liberation Serif" w:hAnsi="Liberation Serif"/>
          <w:bCs/>
          <w:sz w:val="28"/>
          <w:szCs w:val="28"/>
        </w:rPr>
        <w:t xml:space="preserve">право на заключение договора аренды земельного участка </w:t>
      </w:r>
      <w:r w:rsidR="009F2044" w:rsidRPr="009F2044">
        <w:rPr>
          <w:rFonts w:ascii="Liberation Serif" w:hAnsi="Liberation Serif"/>
          <w:bCs/>
          <w:sz w:val="28"/>
          <w:szCs w:val="28"/>
        </w:rPr>
        <w:t xml:space="preserve">с кадастровым номером 66:53:0309002:544, площадью 906 кв. метров, </w:t>
      </w:r>
      <w:r w:rsidR="00901B49">
        <w:rPr>
          <w:rFonts w:ascii="Liberation Serif" w:hAnsi="Liberation Serif"/>
          <w:bCs/>
          <w:sz w:val="28"/>
          <w:szCs w:val="28"/>
        </w:rPr>
        <w:t xml:space="preserve">                     </w:t>
      </w:r>
      <w:proofErr w:type="gramStart"/>
      <w:r w:rsidR="009F2044" w:rsidRPr="009F2044">
        <w:rPr>
          <w:sz w:val="28"/>
          <w:szCs w:val="28"/>
        </w:rPr>
        <w:t>с категорией земель – земли населенных пунктов,</w:t>
      </w:r>
      <w:r w:rsidR="009F2044" w:rsidRPr="009F2044">
        <w:rPr>
          <w:rFonts w:ascii="Liberation Serif" w:hAnsi="Liberation Serif"/>
          <w:bCs/>
          <w:sz w:val="28"/>
          <w:szCs w:val="28"/>
        </w:rPr>
        <w:t xml:space="preserve"> </w:t>
      </w:r>
      <w:r w:rsidR="009F2044" w:rsidRPr="009F2044">
        <w:rPr>
          <w:sz w:val="28"/>
          <w:szCs w:val="28"/>
        </w:rPr>
        <w:t xml:space="preserve">с видами разрешенного использования - для индивидуального жилищного строительства, для ведения личного подсобного хозяйства (приусадебный земельный участок), блокированная жилая застройка, малоэтажная многоквартирная жилая застройка, </w:t>
      </w:r>
      <w:proofErr w:type="spellStart"/>
      <w:r w:rsidR="009F2044" w:rsidRPr="009F2044">
        <w:rPr>
          <w:sz w:val="28"/>
          <w:szCs w:val="28"/>
        </w:rPr>
        <w:t>среднеэтажная</w:t>
      </w:r>
      <w:proofErr w:type="spellEnd"/>
      <w:r w:rsidR="009F2044" w:rsidRPr="009F2044">
        <w:rPr>
          <w:sz w:val="28"/>
          <w:szCs w:val="28"/>
        </w:rPr>
        <w:t xml:space="preserve"> жилая застройка, многоэтажная жилая застройка (высотная застройка), коммунальное обслуживание, социальное обслуживание, бытовое обслуживание, амбулаторно-поликлиническое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культурное</w:t>
      </w:r>
      <w:proofErr w:type="gramEnd"/>
      <w:r w:rsidR="009F2044" w:rsidRPr="009F2044">
        <w:rPr>
          <w:sz w:val="28"/>
          <w:szCs w:val="28"/>
        </w:rPr>
        <w:t xml:space="preserve"> </w:t>
      </w:r>
      <w:proofErr w:type="gramStart"/>
      <w:r w:rsidR="009F2044" w:rsidRPr="009F2044">
        <w:rPr>
          <w:sz w:val="28"/>
          <w:szCs w:val="28"/>
        </w:rPr>
        <w:t xml:space="preserve">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009F2044" w:rsidRPr="009F2044">
        <w:rPr>
          <w:sz w:val="28"/>
          <w:szCs w:val="28"/>
        </w:rPr>
        <w:t>выставочно</w:t>
      </w:r>
      <w:proofErr w:type="spellEnd"/>
      <w:r w:rsidR="009F2044" w:rsidRPr="009F2044">
        <w:rPr>
          <w:sz w:val="28"/>
          <w:szCs w:val="28"/>
        </w:rPr>
        <w:t>-ярмарочная деятельность,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спортивные</w:t>
      </w:r>
      <w:proofErr w:type="gramEnd"/>
      <w:r w:rsidR="009F2044" w:rsidRPr="009F2044">
        <w:rPr>
          <w:sz w:val="28"/>
          <w:szCs w:val="28"/>
        </w:rPr>
        <w:t xml:space="preserve"> </w:t>
      </w:r>
      <w:proofErr w:type="gramStart"/>
      <w:r w:rsidR="009F2044" w:rsidRPr="009F2044">
        <w:rPr>
          <w:sz w:val="28"/>
          <w:szCs w:val="28"/>
        </w:rPr>
        <w:t>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сенокошение, выпас сельскохозяйственных животных, транспорт, санаторная деятельность, гидротехнические сооружения, имеющего местоположение:</w:t>
      </w:r>
      <w:proofErr w:type="gramEnd"/>
      <w:r w:rsidR="009F2044" w:rsidRPr="009F2044">
        <w:rPr>
          <w:sz w:val="28"/>
          <w:szCs w:val="28"/>
        </w:rPr>
        <w:t xml:space="preserve"> Свердловская область, г. Кушва, ул. </w:t>
      </w:r>
      <w:proofErr w:type="spellStart"/>
      <w:r w:rsidR="009F2044" w:rsidRPr="009F2044">
        <w:rPr>
          <w:sz w:val="28"/>
          <w:szCs w:val="28"/>
        </w:rPr>
        <w:t>Баранчинская</w:t>
      </w:r>
      <w:proofErr w:type="spellEnd"/>
      <w:r w:rsidR="009F2044" w:rsidRPr="009F2044">
        <w:rPr>
          <w:sz w:val="28"/>
          <w:szCs w:val="28"/>
        </w:rPr>
        <w:t xml:space="preserve">, </w:t>
      </w:r>
      <w:r w:rsidR="00901B49">
        <w:rPr>
          <w:sz w:val="28"/>
          <w:szCs w:val="28"/>
        </w:rPr>
        <w:t xml:space="preserve">               </w:t>
      </w:r>
      <w:r w:rsidR="009F2044" w:rsidRPr="009F2044">
        <w:rPr>
          <w:sz w:val="28"/>
          <w:szCs w:val="28"/>
        </w:rPr>
        <w:t>д. 60, сроком на 32 (тридцать два) месяца.</w:t>
      </w:r>
    </w:p>
    <w:p w:rsidR="0030401C" w:rsidRPr="00BE581C" w:rsidRDefault="0030401C" w:rsidP="008D77B0">
      <w:pPr>
        <w:ind w:firstLine="567"/>
        <w:jc w:val="both"/>
        <w:rPr>
          <w:rFonts w:ascii="Liberation Serif" w:hAnsi="Liberation Serif"/>
          <w:bCs/>
          <w:sz w:val="28"/>
          <w:szCs w:val="28"/>
        </w:rPr>
      </w:pPr>
      <w:r w:rsidRPr="009F2044">
        <w:rPr>
          <w:rFonts w:ascii="Liberation Serif" w:eastAsia="Calibri" w:hAnsi="Liberation Serif"/>
          <w:bCs/>
          <w:sz w:val="28"/>
          <w:szCs w:val="28"/>
        </w:rPr>
        <w:lastRenderedPageBreak/>
        <w:t>3.</w:t>
      </w:r>
      <w:r w:rsidR="00350684" w:rsidRPr="009F2044">
        <w:rPr>
          <w:rFonts w:ascii="Liberation Serif" w:eastAsia="Calibri" w:hAnsi="Liberation Serif"/>
          <w:bCs/>
          <w:sz w:val="28"/>
          <w:szCs w:val="28"/>
        </w:rPr>
        <w:t>1</w:t>
      </w:r>
      <w:r w:rsidRPr="009F2044">
        <w:rPr>
          <w:rFonts w:ascii="Liberation Serif" w:eastAsia="Calibri" w:hAnsi="Liberation Serif"/>
          <w:bCs/>
          <w:sz w:val="28"/>
          <w:szCs w:val="28"/>
        </w:rPr>
        <w:t xml:space="preserve">.2. </w:t>
      </w:r>
      <w:r w:rsidRPr="009F2044">
        <w:rPr>
          <w:rFonts w:ascii="Liberation Serif" w:hAnsi="Liberation Serif"/>
          <w:color w:val="000000"/>
          <w:sz w:val="28"/>
          <w:szCs w:val="28"/>
        </w:rPr>
        <w:t>Решение о проведен</w:t>
      </w:r>
      <w:proofErr w:type="gramStart"/>
      <w:r w:rsidRPr="009F2044">
        <w:rPr>
          <w:rFonts w:ascii="Liberation Serif" w:hAnsi="Liberation Serif"/>
          <w:color w:val="000000"/>
          <w:sz w:val="28"/>
          <w:szCs w:val="28"/>
        </w:rPr>
        <w:t>ии ау</w:t>
      </w:r>
      <w:proofErr w:type="gramEnd"/>
      <w:r w:rsidRPr="009F2044">
        <w:rPr>
          <w:rFonts w:ascii="Liberation Serif" w:hAnsi="Liberation Serif"/>
          <w:color w:val="000000"/>
          <w:sz w:val="28"/>
          <w:szCs w:val="28"/>
        </w:rPr>
        <w:t>кциона – приказ</w:t>
      </w:r>
      <w:r w:rsidRPr="0060661D">
        <w:rPr>
          <w:rFonts w:ascii="Liberation Serif" w:hAnsi="Liberation Serif"/>
          <w:color w:val="000000"/>
          <w:sz w:val="28"/>
          <w:szCs w:val="28"/>
        </w:rPr>
        <w:t xml:space="preserve"> Министерства по управлению государственным имуществом Свердловской области от </w:t>
      </w:r>
      <w:r w:rsidR="009F2044">
        <w:rPr>
          <w:rFonts w:ascii="Liberation Serif" w:hAnsi="Liberation Serif"/>
          <w:sz w:val="28"/>
          <w:szCs w:val="28"/>
        </w:rPr>
        <w:t>30</w:t>
      </w:r>
      <w:r>
        <w:rPr>
          <w:rFonts w:ascii="Liberation Serif" w:hAnsi="Liberation Serif"/>
          <w:sz w:val="28"/>
          <w:szCs w:val="28"/>
        </w:rPr>
        <w:t>.0</w:t>
      </w:r>
      <w:r w:rsidR="009F2044">
        <w:rPr>
          <w:rFonts w:ascii="Liberation Serif" w:hAnsi="Liberation Serif"/>
          <w:sz w:val="28"/>
          <w:szCs w:val="28"/>
        </w:rPr>
        <w:t>6</w:t>
      </w:r>
      <w:r>
        <w:rPr>
          <w:rFonts w:ascii="Liberation Serif" w:hAnsi="Liberation Serif"/>
          <w:sz w:val="28"/>
          <w:szCs w:val="28"/>
        </w:rPr>
        <w:t>.202</w:t>
      </w:r>
      <w:r w:rsidR="009F2044">
        <w:rPr>
          <w:rFonts w:ascii="Liberation Serif" w:hAnsi="Liberation Serif"/>
          <w:sz w:val="28"/>
          <w:szCs w:val="28"/>
        </w:rPr>
        <w:t>2</w:t>
      </w:r>
      <w:r w:rsidRPr="0060661D">
        <w:rPr>
          <w:rFonts w:ascii="Liberation Serif" w:hAnsi="Liberation Serif"/>
          <w:sz w:val="28"/>
          <w:szCs w:val="28"/>
        </w:rPr>
        <w:t xml:space="preserve"> № </w:t>
      </w:r>
      <w:r>
        <w:rPr>
          <w:rFonts w:ascii="Liberation Serif" w:hAnsi="Liberation Serif"/>
          <w:sz w:val="28"/>
          <w:szCs w:val="28"/>
        </w:rPr>
        <w:t>28</w:t>
      </w:r>
      <w:r w:rsidR="009F2044">
        <w:rPr>
          <w:rFonts w:ascii="Liberation Serif" w:hAnsi="Liberation Serif"/>
          <w:sz w:val="28"/>
          <w:szCs w:val="28"/>
        </w:rPr>
        <w:t>62</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w:t>
      </w:r>
      <w:r w:rsidRPr="0060661D">
        <w:rPr>
          <w:rFonts w:ascii="Liberation Serif" w:hAnsi="Liberation Serif"/>
          <w:bCs/>
          <w:sz w:val="28"/>
          <w:szCs w:val="28"/>
        </w:rPr>
        <w:t>с кадастровым номером 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D56F83">
        <w:rPr>
          <w:rFonts w:ascii="Liberation Serif" w:hAnsi="Liberation Serif"/>
          <w:bCs/>
          <w:sz w:val="28"/>
          <w:szCs w:val="28"/>
        </w:rPr>
        <w:t>4</w:t>
      </w:r>
      <w:r w:rsidRPr="00BE581C">
        <w:rPr>
          <w:rFonts w:ascii="Liberation Serif" w:hAnsi="Liberation Serif"/>
          <w:color w:val="000000"/>
          <w:sz w:val="28"/>
          <w:szCs w:val="28"/>
        </w:rPr>
        <w:t>».</w:t>
      </w:r>
    </w:p>
    <w:p w:rsidR="008D77B0" w:rsidRPr="008D77B0" w:rsidRDefault="0030401C" w:rsidP="008D77B0">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w:t>
      </w:r>
      <w:r w:rsidR="00350684">
        <w:rPr>
          <w:rFonts w:ascii="Liberation Serif" w:hAnsi="Liberation Serif"/>
          <w:bCs/>
          <w:color w:val="000000"/>
          <w:sz w:val="28"/>
          <w:szCs w:val="28"/>
        </w:rPr>
        <w:t>1</w:t>
      </w:r>
      <w:r w:rsidRPr="00BE581C">
        <w:rPr>
          <w:rFonts w:ascii="Liberation Serif" w:hAnsi="Liberation Serif"/>
          <w:bCs/>
          <w:color w:val="000000"/>
          <w:sz w:val="28"/>
          <w:szCs w:val="28"/>
        </w:rPr>
        <w:t>.3</w:t>
      </w:r>
      <w:r w:rsidRPr="00BE581C">
        <w:rPr>
          <w:rFonts w:ascii="Liberation Serif" w:eastAsia="Calibri" w:hAnsi="Liberation Serif"/>
          <w:sz w:val="28"/>
          <w:szCs w:val="28"/>
        </w:rPr>
        <w:t xml:space="preserve"> </w:t>
      </w:r>
      <w:r w:rsidR="008D77B0" w:rsidRPr="008D77B0">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8D77B0" w:rsidRDefault="008D77B0" w:rsidP="008D77B0">
      <w:pPr>
        <w:tabs>
          <w:tab w:val="left" w:pos="709"/>
        </w:tabs>
        <w:autoSpaceDE w:val="0"/>
        <w:autoSpaceDN w:val="0"/>
        <w:adjustRightInd w:val="0"/>
        <w:ind w:firstLine="567"/>
        <w:jc w:val="both"/>
        <w:rPr>
          <w:rFonts w:ascii="Liberation Serif" w:hAnsi="Liberation Serif"/>
          <w:color w:val="000000"/>
          <w:sz w:val="28"/>
          <w:szCs w:val="28"/>
        </w:rPr>
      </w:pPr>
      <w:proofErr w:type="gramStart"/>
      <w:r w:rsidRPr="008D77B0">
        <w:rPr>
          <w:rFonts w:ascii="Liberation Serif" w:hAnsi="Liberation Serif"/>
          <w:sz w:val="28"/>
          <w:szCs w:val="28"/>
        </w:rPr>
        <w:t>Согласно выписке из Единого государственного реестра недвижимости                    об объекте недвижимости вид</w:t>
      </w:r>
      <w:r>
        <w:rPr>
          <w:rFonts w:ascii="Liberation Serif" w:hAnsi="Liberation Serif"/>
          <w:sz w:val="28"/>
          <w:szCs w:val="28"/>
        </w:rPr>
        <w:t>ы</w:t>
      </w:r>
      <w:r w:rsidRPr="008D77B0">
        <w:rPr>
          <w:rFonts w:ascii="Liberation Serif" w:hAnsi="Liberation Serif"/>
          <w:sz w:val="28"/>
          <w:szCs w:val="28"/>
        </w:rPr>
        <w:t xml:space="preserve"> разрешенного использования</w:t>
      </w:r>
      <w:r>
        <w:rPr>
          <w:rFonts w:ascii="Liberation Serif" w:hAnsi="Liberation Serif"/>
          <w:sz w:val="28"/>
          <w:szCs w:val="28"/>
        </w:rPr>
        <w:t xml:space="preserve"> – </w:t>
      </w:r>
      <w:r w:rsidRPr="008D77B0">
        <w:rPr>
          <w:rFonts w:eastAsia="Microsoft Sans Serif"/>
          <w:color w:val="000000"/>
          <w:sz w:val="28"/>
          <w:szCs w:val="28"/>
          <w:lang w:bidi="ru-RU"/>
        </w:rPr>
        <w:t xml:space="preserve">для индивидуального жилищного строительства, для ведения личного подсобного хозяйства (приусадебный земельный участок), блокированная жилая застройка, малоэтажная многоквартирная жилая застройка, </w:t>
      </w:r>
      <w:proofErr w:type="spellStart"/>
      <w:r w:rsidRPr="008D77B0">
        <w:rPr>
          <w:rFonts w:eastAsia="Microsoft Sans Serif"/>
          <w:color w:val="000000"/>
          <w:sz w:val="28"/>
          <w:szCs w:val="28"/>
          <w:lang w:bidi="ru-RU"/>
        </w:rPr>
        <w:t>среднеэтажная</w:t>
      </w:r>
      <w:proofErr w:type="spellEnd"/>
      <w:r w:rsidRPr="008D77B0">
        <w:rPr>
          <w:rFonts w:eastAsia="Microsoft Sans Serif"/>
          <w:color w:val="000000"/>
          <w:sz w:val="28"/>
          <w:szCs w:val="28"/>
          <w:lang w:bidi="ru-RU"/>
        </w:rPr>
        <w:t xml:space="preserve"> жилая застройка, многоэтажная жилая застройка (высотная застройка), коммунальное обслуживание, социальное обслуживание, бытовое обслуживание, амбулаторно</w:t>
      </w:r>
      <w:r w:rsidR="001025A0">
        <w:rPr>
          <w:rFonts w:eastAsia="Microsoft Sans Serif"/>
          <w:color w:val="000000"/>
          <w:sz w:val="28"/>
          <w:szCs w:val="28"/>
          <w:lang w:bidi="ru-RU"/>
        </w:rPr>
        <w:t>-</w:t>
      </w:r>
      <w:r w:rsidRPr="008D77B0">
        <w:rPr>
          <w:rFonts w:eastAsia="Microsoft Sans Serif"/>
          <w:color w:val="000000"/>
          <w:sz w:val="28"/>
          <w:szCs w:val="28"/>
          <w:lang w:bidi="ru-RU"/>
        </w:rPr>
        <w:softHyphen/>
        <w:t xml:space="preserve">поликлиническое обслуживание, стационарное медицинское обслуживание, дошкольное, начальное </w:t>
      </w:r>
      <w:r w:rsidR="00901B49">
        <w:rPr>
          <w:rFonts w:eastAsia="Microsoft Sans Serif"/>
          <w:color w:val="000000"/>
          <w:sz w:val="28"/>
          <w:szCs w:val="28"/>
          <w:lang w:bidi="ru-RU"/>
        </w:rPr>
        <w:t xml:space="preserve">            </w:t>
      </w:r>
      <w:r w:rsidRPr="008D77B0">
        <w:rPr>
          <w:rFonts w:eastAsia="Microsoft Sans Serif"/>
          <w:color w:val="000000"/>
          <w:sz w:val="28"/>
          <w:szCs w:val="28"/>
          <w:lang w:bidi="ru-RU"/>
        </w:rPr>
        <w:t>и среднее общее образование, среднее и высшее</w:t>
      </w:r>
      <w:proofErr w:type="gramEnd"/>
      <w:r w:rsidRPr="008D77B0">
        <w:rPr>
          <w:rFonts w:eastAsia="Microsoft Sans Serif"/>
          <w:color w:val="000000"/>
          <w:sz w:val="28"/>
          <w:szCs w:val="28"/>
          <w:lang w:bidi="ru-RU"/>
        </w:rPr>
        <w:t xml:space="preserve"> </w:t>
      </w:r>
      <w:proofErr w:type="gramStart"/>
      <w:r w:rsidRPr="008D77B0">
        <w:rPr>
          <w:rFonts w:eastAsia="Microsoft Sans Serif"/>
          <w:color w:val="000000"/>
          <w:sz w:val="28"/>
          <w:szCs w:val="28"/>
          <w:lang w:bidi="ru-RU"/>
        </w:rPr>
        <w:t xml:space="preserve">профессиональное образование, культурное 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Pr="008D77B0">
        <w:rPr>
          <w:rFonts w:eastAsia="Microsoft Sans Serif"/>
          <w:color w:val="000000"/>
          <w:sz w:val="28"/>
          <w:szCs w:val="28"/>
          <w:lang w:bidi="ru-RU"/>
        </w:rPr>
        <w:t>выставочно</w:t>
      </w:r>
      <w:proofErr w:type="spellEnd"/>
      <w:r w:rsidRPr="008D77B0">
        <w:rPr>
          <w:rFonts w:eastAsia="Microsoft Sans Serif"/>
          <w:color w:val="000000"/>
          <w:sz w:val="28"/>
          <w:szCs w:val="28"/>
          <w:lang w:bidi="ru-RU"/>
        </w:rPr>
        <w:t>-ярмарочная деятельность,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w:t>
      </w:r>
      <w:proofErr w:type="gramEnd"/>
      <w:r w:rsidRPr="008D77B0">
        <w:rPr>
          <w:rFonts w:eastAsia="Microsoft Sans Serif"/>
          <w:color w:val="000000"/>
          <w:sz w:val="28"/>
          <w:szCs w:val="28"/>
          <w:lang w:bidi="ru-RU"/>
        </w:rPr>
        <w:t xml:space="preserve">, </w:t>
      </w:r>
      <w:proofErr w:type="gramStart"/>
      <w:r w:rsidRPr="008D77B0">
        <w:rPr>
          <w:rFonts w:eastAsia="Microsoft Sans Serif"/>
          <w:color w:val="000000"/>
          <w:sz w:val="28"/>
          <w:szCs w:val="28"/>
          <w:lang w:bidi="ru-RU"/>
        </w:rPr>
        <w:t>водный спорт, спортивные 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сенокошение, выпас сельскохозяйственных животных, транспорт, санаторная деятельность, гидротехнические сооружения</w:t>
      </w:r>
      <w:r>
        <w:rPr>
          <w:rFonts w:eastAsia="Microsoft Sans Serif"/>
          <w:color w:val="000000"/>
          <w:sz w:val="28"/>
          <w:szCs w:val="28"/>
          <w:lang w:bidi="ru-RU"/>
        </w:rPr>
        <w:t>.</w:t>
      </w:r>
      <w:proofErr w:type="gramEnd"/>
    </w:p>
    <w:p w:rsidR="00856029" w:rsidRDefault="004577F7" w:rsidP="008D77B0">
      <w:pPr>
        <w:tabs>
          <w:tab w:val="left" w:pos="709"/>
        </w:tabs>
        <w:autoSpaceDE w:val="0"/>
        <w:autoSpaceDN w:val="0"/>
        <w:adjustRightInd w:val="0"/>
        <w:ind w:firstLine="567"/>
        <w:jc w:val="both"/>
        <w:rPr>
          <w:rFonts w:ascii="Liberation Serif" w:hAnsi="Liberation Serif" w:cs="Liberation Serif"/>
          <w:sz w:val="28"/>
          <w:szCs w:val="28"/>
        </w:rPr>
      </w:pPr>
      <w:r w:rsidRPr="00D37ABE">
        <w:rPr>
          <w:rFonts w:ascii="Liberation Serif" w:eastAsia="Calibri" w:hAnsi="Liberation Serif"/>
          <w:sz w:val="28"/>
          <w:szCs w:val="28"/>
        </w:rPr>
        <w:t xml:space="preserve">Глава </w:t>
      </w:r>
      <w:proofErr w:type="spellStart"/>
      <w:r w:rsidRPr="00D37ABE">
        <w:rPr>
          <w:rFonts w:ascii="Liberation Serif" w:eastAsia="Calibri" w:hAnsi="Liberation Serif"/>
          <w:sz w:val="28"/>
          <w:szCs w:val="28"/>
        </w:rPr>
        <w:t>Кушвинского</w:t>
      </w:r>
      <w:proofErr w:type="spellEnd"/>
      <w:r w:rsidRPr="00D37ABE">
        <w:rPr>
          <w:rFonts w:ascii="Liberation Serif" w:eastAsia="Calibri" w:hAnsi="Liberation Serif"/>
          <w:sz w:val="28"/>
          <w:szCs w:val="28"/>
        </w:rPr>
        <w:t xml:space="preserve"> городского округа № 1</w:t>
      </w:r>
      <w:r>
        <w:rPr>
          <w:rFonts w:ascii="Liberation Serif" w:eastAsia="Calibri" w:hAnsi="Liberation Serif"/>
          <w:sz w:val="28"/>
          <w:szCs w:val="28"/>
        </w:rPr>
        <w:t>50</w:t>
      </w:r>
      <w:r w:rsidRPr="00D37ABE">
        <w:rPr>
          <w:rFonts w:ascii="Liberation Serif" w:eastAsia="Calibri" w:hAnsi="Liberation Serif"/>
          <w:sz w:val="28"/>
          <w:szCs w:val="28"/>
        </w:rPr>
        <w:t>-</w:t>
      </w:r>
      <w:r>
        <w:rPr>
          <w:rFonts w:ascii="Liberation Serif" w:eastAsia="Calibri" w:hAnsi="Liberation Serif"/>
          <w:sz w:val="28"/>
          <w:szCs w:val="28"/>
        </w:rPr>
        <w:t>01</w:t>
      </w:r>
      <w:r w:rsidRPr="00D37ABE">
        <w:rPr>
          <w:rFonts w:ascii="Liberation Serif" w:eastAsia="Calibri" w:hAnsi="Liberation Serif"/>
          <w:sz w:val="28"/>
          <w:szCs w:val="28"/>
        </w:rPr>
        <w:t>-</w:t>
      </w:r>
      <w:r w:rsidR="00FC1DAB">
        <w:rPr>
          <w:rFonts w:ascii="Liberation Serif" w:eastAsia="Calibri" w:hAnsi="Liberation Serif"/>
          <w:sz w:val="28"/>
          <w:szCs w:val="28"/>
        </w:rPr>
        <w:t>20/2495</w:t>
      </w:r>
      <w:r w:rsidRPr="00D37ABE">
        <w:rPr>
          <w:rFonts w:ascii="Liberation Serif" w:eastAsia="Calibri" w:hAnsi="Liberation Serif"/>
          <w:sz w:val="28"/>
          <w:szCs w:val="28"/>
        </w:rPr>
        <w:t xml:space="preserve"> от 2</w:t>
      </w:r>
      <w:r w:rsidR="00FC1DAB">
        <w:rPr>
          <w:rFonts w:ascii="Liberation Serif" w:eastAsia="Calibri" w:hAnsi="Liberation Serif"/>
          <w:sz w:val="28"/>
          <w:szCs w:val="28"/>
        </w:rPr>
        <w:t>6</w:t>
      </w:r>
      <w:r w:rsidRPr="00D37ABE">
        <w:rPr>
          <w:rFonts w:ascii="Liberation Serif" w:eastAsia="Calibri" w:hAnsi="Liberation Serif"/>
          <w:sz w:val="28"/>
          <w:szCs w:val="28"/>
        </w:rPr>
        <w:t>.0</w:t>
      </w:r>
      <w:r w:rsidR="00FC1DAB">
        <w:rPr>
          <w:rFonts w:ascii="Liberation Serif" w:eastAsia="Calibri" w:hAnsi="Liberation Serif"/>
          <w:sz w:val="28"/>
          <w:szCs w:val="28"/>
        </w:rPr>
        <w:t>5</w:t>
      </w:r>
      <w:r w:rsidRPr="00D37ABE">
        <w:rPr>
          <w:rFonts w:ascii="Liberation Serif" w:eastAsia="Calibri" w:hAnsi="Liberation Serif"/>
          <w:sz w:val="28"/>
          <w:szCs w:val="28"/>
        </w:rPr>
        <w:t>.202</w:t>
      </w:r>
      <w:r w:rsidR="00FC1DAB">
        <w:rPr>
          <w:rFonts w:ascii="Liberation Serif" w:eastAsia="Calibri" w:hAnsi="Liberation Serif"/>
          <w:sz w:val="28"/>
          <w:szCs w:val="28"/>
        </w:rPr>
        <w:t>2: з</w:t>
      </w:r>
      <w:r w:rsidR="00BE581C">
        <w:rPr>
          <w:rFonts w:ascii="Liberation Serif" w:hAnsi="Liberation Serif"/>
          <w:color w:val="000000"/>
          <w:sz w:val="28"/>
          <w:szCs w:val="28"/>
        </w:rPr>
        <w:t xml:space="preserve">емельный участок </w:t>
      </w:r>
      <w:r w:rsidR="00FC1DAB" w:rsidRPr="009F2044">
        <w:rPr>
          <w:rFonts w:ascii="Liberation Serif" w:hAnsi="Liberation Serif"/>
          <w:bCs/>
          <w:sz w:val="28"/>
          <w:szCs w:val="28"/>
        </w:rPr>
        <w:t>с кадастровым номером 66:53:0309002:544</w:t>
      </w:r>
      <w:r w:rsidR="00FC1DAB">
        <w:rPr>
          <w:rFonts w:ascii="Liberation Serif" w:hAnsi="Liberation Serif"/>
          <w:bCs/>
          <w:sz w:val="28"/>
          <w:szCs w:val="28"/>
        </w:rPr>
        <w:t xml:space="preserve"> </w:t>
      </w:r>
      <w:r w:rsidR="00FC1DAB" w:rsidRPr="00BE581C">
        <w:rPr>
          <w:rFonts w:ascii="Liberation Serif" w:hAnsi="Liberation Serif" w:cs="Liberation Serif"/>
          <w:sz w:val="28"/>
          <w:szCs w:val="28"/>
        </w:rPr>
        <w:t>расположен</w:t>
      </w:r>
      <w:r w:rsidR="00FC1DAB">
        <w:rPr>
          <w:rFonts w:ascii="Liberation Serif" w:hAnsi="Liberation Serif" w:cs="Liberation Serif"/>
          <w:sz w:val="28"/>
          <w:szCs w:val="28"/>
        </w:rPr>
        <w:t xml:space="preserve">ный                     по адресу: </w:t>
      </w:r>
      <w:r w:rsidR="00FC1DAB" w:rsidRPr="009F2044">
        <w:rPr>
          <w:sz w:val="28"/>
          <w:szCs w:val="28"/>
        </w:rPr>
        <w:t xml:space="preserve">Свердловская область, г. Кушва, ул. </w:t>
      </w:r>
      <w:proofErr w:type="spellStart"/>
      <w:r w:rsidR="00FC1DAB" w:rsidRPr="009F2044">
        <w:rPr>
          <w:sz w:val="28"/>
          <w:szCs w:val="28"/>
        </w:rPr>
        <w:t>Баранчинская</w:t>
      </w:r>
      <w:proofErr w:type="spellEnd"/>
      <w:r w:rsidR="00FC1DAB" w:rsidRPr="009F2044">
        <w:rPr>
          <w:sz w:val="28"/>
          <w:szCs w:val="28"/>
        </w:rPr>
        <w:t>, д. 60</w:t>
      </w:r>
      <w:r w:rsidR="00FC1DAB">
        <w:rPr>
          <w:sz w:val="28"/>
          <w:szCs w:val="28"/>
        </w:rPr>
        <w:t>, находится</w:t>
      </w:r>
      <w:r w:rsidR="00FC1DAB">
        <w:rPr>
          <w:rFonts w:ascii="Liberation Serif" w:hAnsi="Liberation Serif" w:cs="Liberation Serif"/>
          <w:sz w:val="28"/>
          <w:szCs w:val="28"/>
        </w:rPr>
        <w:t xml:space="preserve"> </w:t>
      </w:r>
      <w:r w:rsidR="00BE581C" w:rsidRPr="00BE581C">
        <w:rPr>
          <w:rFonts w:ascii="Liberation Serif" w:hAnsi="Liberation Serif" w:cs="Liberation Serif"/>
          <w:sz w:val="28"/>
          <w:szCs w:val="28"/>
        </w:rPr>
        <w:t xml:space="preserve"> </w:t>
      </w:r>
      <w:r w:rsidR="00FC1DAB">
        <w:rPr>
          <w:rFonts w:ascii="Liberation Serif" w:hAnsi="Liberation Serif" w:cs="Liberation Serif"/>
          <w:sz w:val="28"/>
          <w:szCs w:val="28"/>
        </w:rPr>
        <w:t xml:space="preserve">                 </w:t>
      </w:r>
      <w:r w:rsidR="00BE581C" w:rsidRPr="00BE581C">
        <w:rPr>
          <w:rFonts w:ascii="Liberation Serif" w:hAnsi="Liberation Serif" w:cs="Liberation Serif"/>
          <w:sz w:val="28"/>
          <w:szCs w:val="28"/>
        </w:rPr>
        <w:t xml:space="preserve">в </w:t>
      </w:r>
      <w:r w:rsidR="00FC1DAB" w:rsidRPr="005A2B31">
        <w:rPr>
          <w:rFonts w:ascii="Liberation Serif" w:hAnsi="Liberation Serif" w:cs="Liberation Serif"/>
          <w:sz w:val="28"/>
          <w:szCs w:val="28"/>
        </w:rPr>
        <w:t>многоцелев</w:t>
      </w:r>
      <w:r w:rsidR="00FC1DAB">
        <w:rPr>
          <w:rFonts w:ascii="Liberation Serif" w:hAnsi="Liberation Serif" w:cs="Liberation Serif"/>
          <w:sz w:val="28"/>
          <w:szCs w:val="28"/>
        </w:rPr>
        <w:t>ой</w:t>
      </w:r>
      <w:r w:rsidR="00FC1DAB" w:rsidRPr="005A2B31">
        <w:rPr>
          <w:rFonts w:ascii="Liberation Serif" w:hAnsi="Liberation Serif" w:cs="Liberation Serif"/>
          <w:sz w:val="28"/>
          <w:szCs w:val="28"/>
        </w:rPr>
        <w:t xml:space="preserve"> зон</w:t>
      </w:r>
      <w:r w:rsidR="00FC1DAB">
        <w:rPr>
          <w:rFonts w:ascii="Liberation Serif" w:hAnsi="Liberation Serif" w:cs="Liberation Serif"/>
          <w:sz w:val="28"/>
          <w:szCs w:val="28"/>
        </w:rPr>
        <w:t>е</w:t>
      </w:r>
      <w:r w:rsidR="000C08AB">
        <w:rPr>
          <w:rFonts w:ascii="Liberation Serif" w:hAnsi="Liberation Serif" w:cs="Liberation Serif"/>
          <w:sz w:val="28"/>
          <w:szCs w:val="28"/>
        </w:rPr>
        <w:t xml:space="preserve"> -</w:t>
      </w:r>
      <w:r w:rsidR="00FC1DAB" w:rsidRPr="005A2B31">
        <w:rPr>
          <w:rFonts w:ascii="Liberation Serif" w:hAnsi="Liberation Serif" w:cs="Liberation Serif"/>
          <w:sz w:val="28"/>
          <w:szCs w:val="28"/>
        </w:rPr>
        <w:t xml:space="preserve"> </w:t>
      </w:r>
      <w:r w:rsidR="00BE581C" w:rsidRPr="005A2B31">
        <w:rPr>
          <w:rFonts w:ascii="Liberation Serif" w:hAnsi="Liberation Serif" w:cs="Liberation Serif"/>
          <w:sz w:val="28"/>
          <w:szCs w:val="28"/>
        </w:rPr>
        <w:t xml:space="preserve">МЦ (в соответствии с Правилами землепользования </w:t>
      </w:r>
      <w:r w:rsidR="00FC1DAB">
        <w:rPr>
          <w:rFonts w:ascii="Liberation Serif" w:hAnsi="Liberation Serif" w:cs="Liberation Serif"/>
          <w:sz w:val="28"/>
          <w:szCs w:val="28"/>
        </w:rPr>
        <w:t xml:space="preserve">                           </w:t>
      </w:r>
      <w:r w:rsidR="00BE581C" w:rsidRPr="005A2B31">
        <w:rPr>
          <w:rFonts w:ascii="Liberation Serif" w:hAnsi="Liberation Serif" w:cs="Liberation Serif"/>
          <w:sz w:val="28"/>
          <w:szCs w:val="28"/>
        </w:rPr>
        <w:t xml:space="preserve">и застройки </w:t>
      </w:r>
      <w:proofErr w:type="spellStart"/>
      <w:r w:rsidR="00BE581C" w:rsidRPr="005A2B31">
        <w:rPr>
          <w:rFonts w:ascii="Liberation Serif" w:hAnsi="Liberation Serif" w:cs="Liberation Serif"/>
          <w:sz w:val="28"/>
          <w:szCs w:val="28"/>
        </w:rPr>
        <w:t>Кушвинского</w:t>
      </w:r>
      <w:proofErr w:type="spellEnd"/>
      <w:r w:rsidR="00BE581C" w:rsidRPr="005A2B31">
        <w:rPr>
          <w:rFonts w:ascii="Liberation Serif" w:hAnsi="Liberation Serif" w:cs="Liberation Serif"/>
          <w:sz w:val="28"/>
          <w:szCs w:val="28"/>
        </w:rPr>
        <w:t xml:space="preserve"> городского округа, утвержденными решением </w:t>
      </w:r>
      <w:proofErr w:type="spellStart"/>
      <w:r w:rsidR="00BE581C" w:rsidRPr="005A2B31">
        <w:rPr>
          <w:rFonts w:ascii="Liberation Serif" w:hAnsi="Liberation Serif" w:cs="Liberation Serif"/>
          <w:sz w:val="28"/>
          <w:szCs w:val="28"/>
        </w:rPr>
        <w:t>Кушвинской</w:t>
      </w:r>
      <w:proofErr w:type="spellEnd"/>
      <w:r w:rsidR="00BE581C" w:rsidRPr="005A2B31">
        <w:rPr>
          <w:rFonts w:ascii="Liberation Serif" w:hAnsi="Liberation Serif" w:cs="Liberation Serif"/>
          <w:sz w:val="28"/>
          <w:szCs w:val="28"/>
        </w:rPr>
        <w:t xml:space="preserve"> городской Думы</w:t>
      </w:r>
      <w:r w:rsidR="000C08AB">
        <w:rPr>
          <w:rFonts w:ascii="Liberation Serif" w:hAnsi="Liberation Serif" w:cs="Liberation Serif"/>
          <w:sz w:val="28"/>
          <w:szCs w:val="28"/>
        </w:rPr>
        <w:t xml:space="preserve"> </w:t>
      </w:r>
      <w:r w:rsidR="00BE581C" w:rsidRPr="005A2B31">
        <w:rPr>
          <w:rFonts w:ascii="Liberation Serif" w:hAnsi="Liberation Serif" w:cs="Liberation Serif"/>
          <w:sz w:val="28"/>
          <w:szCs w:val="28"/>
        </w:rPr>
        <w:t>от 01.12.2005 № 388</w:t>
      </w:r>
      <w:r w:rsidR="00856029">
        <w:rPr>
          <w:rFonts w:ascii="Liberation Serif" w:hAnsi="Liberation Serif" w:cs="Liberation Serif"/>
          <w:sz w:val="28"/>
          <w:szCs w:val="28"/>
        </w:rPr>
        <w:t xml:space="preserve"> (с изменениями)</w:t>
      </w:r>
      <w:r w:rsidR="00BE581C" w:rsidRPr="005A2B31">
        <w:rPr>
          <w:rFonts w:ascii="Liberation Serif" w:hAnsi="Liberation Serif" w:cs="Liberation Serif"/>
          <w:sz w:val="28"/>
          <w:szCs w:val="28"/>
        </w:rPr>
        <w:t>).</w:t>
      </w:r>
    </w:p>
    <w:p w:rsidR="00997884" w:rsidRDefault="00856029" w:rsidP="00350684">
      <w:pPr>
        <w:tabs>
          <w:tab w:val="left" w:pos="709"/>
        </w:tabs>
        <w:autoSpaceDE w:val="0"/>
        <w:autoSpaceDN w:val="0"/>
        <w:adjustRightInd w:val="0"/>
        <w:ind w:firstLine="567"/>
        <w:jc w:val="both"/>
        <w:rPr>
          <w:rFonts w:ascii="Liberation Serif" w:hAnsi="Liberation Serif" w:cs="Liberation Serif"/>
          <w:sz w:val="28"/>
          <w:szCs w:val="28"/>
        </w:rPr>
      </w:pPr>
      <w:r>
        <w:rPr>
          <w:rFonts w:ascii="Liberation Serif" w:hAnsi="Liberation Serif" w:cs="Liberation Serif"/>
          <w:sz w:val="28"/>
          <w:szCs w:val="28"/>
        </w:rPr>
        <w:t>В соответствии с градостроительными регламентами в данной зоне предусмотрены следующие основные виды разрешенного использования:</w:t>
      </w:r>
    </w:p>
    <w:tbl>
      <w:tblPr>
        <w:tblW w:w="4864" w:type="pct"/>
        <w:jc w:val="center"/>
        <w:tblInd w:w="-2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
        <w:gridCol w:w="916"/>
        <w:gridCol w:w="7666"/>
        <w:gridCol w:w="653"/>
      </w:tblGrid>
      <w:tr w:rsidR="00856029" w:rsidRPr="00856029" w:rsidTr="009F7CA8">
        <w:trPr>
          <w:cantSplit/>
          <w:trHeight w:val="227"/>
          <w:tblHeader/>
          <w:jc w:val="center"/>
        </w:trPr>
        <w:tc>
          <w:tcPr>
            <w:tcW w:w="445" w:type="pct"/>
            <w:tcBorders>
              <w:top w:val="single" w:sz="4" w:space="0" w:color="auto"/>
              <w:left w:val="single" w:sz="4" w:space="0" w:color="auto"/>
              <w:right w:val="single" w:sz="4" w:space="0" w:color="auto"/>
            </w:tcBorders>
          </w:tcPr>
          <w:p w:rsidR="00856029" w:rsidRPr="008D77B0" w:rsidRDefault="00856029" w:rsidP="00856029">
            <w:pPr>
              <w:numPr>
                <w:ilvl w:val="0"/>
                <w:numId w:val="5"/>
              </w:numPr>
              <w:suppressAutoHyphens/>
              <w:ind w:left="0" w:firstLine="0"/>
              <w:jc w:val="center"/>
              <w:outlineLvl w:val="3"/>
              <w:rPr>
                <w:sz w:val="20"/>
                <w:szCs w:val="20"/>
              </w:rPr>
            </w:pPr>
            <w:r w:rsidRPr="008D77B0">
              <w:rPr>
                <w:sz w:val="20"/>
                <w:szCs w:val="20"/>
              </w:rPr>
              <w:t>№</w:t>
            </w:r>
          </w:p>
          <w:p w:rsidR="00856029" w:rsidRPr="008D77B0" w:rsidRDefault="00856029" w:rsidP="00856029">
            <w:pPr>
              <w:jc w:val="center"/>
              <w:outlineLvl w:val="3"/>
              <w:rPr>
                <w:b/>
                <w:bCs/>
                <w:sz w:val="20"/>
                <w:szCs w:val="20"/>
              </w:rPr>
            </w:pPr>
            <w:r w:rsidRPr="008D77B0">
              <w:rPr>
                <w:sz w:val="20"/>
                <w:szCs w:val="20"/>
              </w:rPr>
              <w:t>строки</w:t>
            </w:r>
          </w:p>
        </w:tc>
        <w:tc>
          <w:tcPr>
            <w:tcW w:w="452" w:type="pct"/>
            <w:tcBorders>
              <w:top w:val="single" w:sz="4" w:space="0" w:color="auto"/>
              <w:left w:val="single" w:sz="4" w:space="0" w:color="auto"/>
              <w:right w:val="single" w:sz="4" w:space="0" w:color="auto"/>
            </w:tcBorders>
            <w:shd w:val="clear" w:color="auto" w:fill="auto"/>
            <w:vAlign w:val="center"/>
          </w:tcPr>
          <w:p w:rsidR="00856029" w:rsidRPr="008D77B0" w:rsidRDefault="00856029" w:rsidP="00856029">
            <w:pPr>
              <w:jc w:val="center"/>
              <w:outlineLvl w:val="3"/>
              <w:rPr>
                <w:b/>
                <w:bCs/>
                <w:sz w:val="20"/>
                <w:szCs w:val="20"/>
              </w:rPr>
            </w:pPr>
            <w:r w:rsidRPr="008D77B0">
              <w:rPr>
                <w:sz w:val="20"/>
                <w:szCs w:val="20"/>
              </w:rPr>
              <w:t>Код</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856029" w:rsidRPr="008D77B0" w:rsidRDefault="00856029" w:rsidP="00856029">
            <w:pPr>
              <w:jc w:val="center"/>
              <w:outlineLvl w:val="3"/>
              <w:rPr>
                <w:b/>
                <w:bCs/>
                <w:sz w:val="20"/>
                <w:szCs w:val="20"/>
              </w:rPr>
            </w:pPr>
            <w:r w:rsidRPr="008D77B0">
              <w:rPr>
                <w:sz w:val="20"/>
                <w:szCs w:val="20"/>
              </w:rPr>
              <w:t>Наименование вида разрешенного использования ЗУ и ОКС</w:t>
            </w:r>
          </w:p>
        </w:tc>
        <w:tc>
          <w:tcPr>
            <w:tcW w:w="322" w:type="pct"/>
            <w:tcBorders>
              <w:top w:val="single" w:sz="4" w:space="0" w:color="auto"/>
              <w:left w:val="single" w:sz="4" w:space="0" w:color="auto"/>
              <w:right w:val="single" w:sz="4" w:space="0" w:color="auto"/>
            </w:tcBorders>
            <w:vAlign w:val="center"/>
          </w:tcPr>
          <w:p w:rsidR="00856029" w:rsidRPr="008D77B0" w:rsidRDefault="00856029" w:rsidP="00856029">
            <w:pPr>
              <w:jc w:val="center"/>
              <w:outlineLvl w:val="3"/>
              <w:rPr>
                <w:bCs/>
                <w:sz w:val="20"/>
                <w:szCs w:val="20"/>
              </w:rPr>
            </w:pPr>
            <w:r w:rsidRPr="008D77B0">
              <w:rPr>
                <w:bCs/>
                <w:sz w:val="20"/>
                <w:szCs w:val="20"/>
              </w:rPr>
              <w:t>МЦ</w:t>
            </w:r>
          </w:p>
        </w:tc>
      </w:tr>
      <w:tr w:rsidR="00856029" w:rsidRPr="00856029" w:rsidTr="009F7CA8">
        <w:trPr>
          <w:cantSplit/>
          <w:trHeight w:val="227"/>
          <w:tblHeader/>
          <w:jc w:val="center"/>
        </w:trPr>
        <w:tc>
          <w:tcPr>
            <w:tcW w:w="445" w:type="pct"/>
            <w:tcBorders>
              <w:top w:val="single" w:sz="4" w:space="0" w:color="auto"/>
              <w:left w:val="single" w:sz="4" w:space="0" w:color="auto"/>
              <w:right w:val="single" w:sz="4" w:space="0" w:color="auto"/>
            </w:tcBorders>
          </w:tcPr>
          <w:p w:rsidR="00856029" w:rsidRPr="008D77B0" w:rsidRDefault="00856029" w:rsidP="00856029">
            <w:pPr>
              <w:jc w:val="center"/>
              <w:outlineLvl w:val="3"/>
              <w:rPr>
                <w:b/>
                <w:bCs/>
                <w:sz w:val="20"/>
                <w:szCs w:val="20"/>
              </w:rPr>
            </w:pPr>
            <w:r w:rsidRPr="008D77B0">
              <w:rPr>
                <w:b/>
                <w:bCs/>
                <w:sz w:val="20"/>
                <w:szCs w:val="20"/>
              </w:rPr>
              <w:t>1</w:t>
            </w:r>
          </w:p>
        </w:tc>
        <w:tc>
          <w:tcPr>
            <w:tcW w:w="452" w:type="pct"/>
            <w:tcBorders>
              <w:top w:val="single" w:sz="4" w:space="0" w:color="auto"/>
              <w:left w:val="single" w:sz="4" w:space="0" w:color="auto"/>
              <w:right w:val="single" w:sz="4" w:space="0" w:color="auto"/>
            </w:tcBorders>
            <w:shd w:val="clear" w:color="auto" w:fill="auto"/>
            <w:vAlign w:val="center"/>
          </w:tcPr>
          <w:p w:rsidR="00856029" w:rsidRPr="008D77B0" w:rsidRDefault="00856029" w:rsidP="00856029">
            <w:pPr>
              <w:jc w:val="center"/>
              <w:outlineLvl w:val="3"/>
              <w:rPr>
                <w:b/>
                <w:bCs/>
                <w:sz w:val="20"/>
                <w:szCs w:val="20"/>
              </w:rPr>
            </w:pPr>
            <w:r w:rsidRPr="008D77B0">
              <w:rPr>
                <w:b/>
                <w:bCs/>
                <w:sz w:val="20"/>
                <w:szCs w:val="20"/>
              </w:rPr>
              <w:t>2</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856029" w:rsidRPr="008D77B0" w:rsidRDefault="00856029" w:rsidP="00856029">
            <w:pPr>
              <w:jc w:val="center"/>
              <w:outlineLvl w:val="3"/>
              <w:rPr>
                <w:b/>
                <w:bCs/>
                <w:sz w:val="20"/>
                <w:szCs w:val="20"/>
              </w:rPr>
            </w:pPr>
            <w:r w:rsidRPr="008D77B0">
              <w:rPr>
                <w:b/>
                <w:bCs/>
                <w:sz w:val="20"/>
                <w:szCs w:val="20"/>
              </w:rPr>
              <w:t>3</w:t>
            </w:r>
          </w:p>
        </w:tc>
        <w:tc>
          <w:tcPr>
            <w:tcW w:w="322" w:type="pct"/>
            <w:tcBorders>
              <w:top w:val="single" w:sz="4" w:space="0" w:color="auto"/>
              <w:left w:val="single" w:sz="4" w:space="0" w:color="auto"/>
              <w:right w:val="single" w:sz="4" w:space="0" w:color="auto"/>
            </w:tcBorders>
            <w:vAlign w:val="center"/>
          </w:tcPr>
          <w:p w:rsidR="00856029" w:rsidRPr="008D77B0" w:rsidRDefault="00856029" w:rsidP="00856029">
            <w:pPr>
              <w:jc w:val="center"/>
              <w:outlineLvl w:val="3"/>
              <w:rPr>
                <w:b/>
                <w:bCs/>
                <w:sz w:val="20"/>
                <w:szCs w:val="20"/>
              </w:rPr>
            </w:pPr>
            <w:r w:rsidRPr="008D77B0">
              <w:rPr>
                <w:b/>
                <w:bCs/>
                <w:sz w:val="20"/>
                <w:szCs w:val="20"/>
              </w:rPr>
              <w:t>6</w:t>
            </w:r>
          </w:p>
        </w:tc>
      </w:tr>
      <w:tr w:rsidR="00856029" w:rsidRPr="00856029" w:rsidTr="009F7CA8">
        <w:trPr>
          <w:trHeight w:val="70"/>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8D77B0" w:rsidRDefault="00856029" w:rsidP="00856029">
            <w:pPr>
              <w:jc w:val="center"/>
              <w:outlineLvl w:val="3"/>
              <w:rPr>
                <w:sz w:val="20"/>
                <w:szCs w:val="20"/>
              </w:rPr>
            </w:pPr>
            <w:r w:rsidRPr="008D77B0">
              <w:rPr>
                <w:sz w:val="20"/>
                <w:szCs w:val="20"/>
              </w:rPr>
              <w:t>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8D77B0" w:rsidRDefault="00856029" w:rsidP="00856029">
            <w:pPr>
              <w:outlineLvl w:val="3"/>
              <w:rPr>
                <w:sz w:val="20"/>
                <w:szCs w:val="20"/>
              </w:rPr>
            </w:pPr>
            <w:r w:rsidRPr="008D77B0">
              <w:rPr>
                <w:sz w:val="20"/>
                <w:szCs w:val="20"/>
              </w:rPr>
              <w:t>Для индивидуального жилищного строительства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Для ведения личного подсобного хозяйства (приусадебный земельный участок)</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Блокированная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2.1.1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Малоэтажная многоквартирная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proofErr w:type="spellStart"/>
            <w:r w:rsidRPr="009F7CA8">
              <w:rPr>
                <w:sz w:val="20"/>
                <w:szCs w:val="20"/>
              </w:rPr>
              <w:t>Среднеэтажная</w:t>
            </w:r>
            <w:proofErr w:type="spellEnd"/>
            <w:r w:rsidRPr="009F7CA8">
              <w:rPr>
                <w:sz w:val="20"/>
                <w:szCs w:val="20"/>
              </w:rPr>
              <w:t xml:space="preserve">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2.6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Многоэтажная жилая застройка (высотная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rFonts w:eastAsia="MS Mincho"/>
                <w:sz w:val="20"/>
                <w:szCs w:val="20"/>
              </w:rPr>
            </w:pPr>
            <w:r w:rsidRPr="009F7CA8">
              <w:rPr>
                <w:rFonts w:eastAsia="MS Mincho"/>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rFonts w:eastAsia="MS Mincho"/>
                <w:sz w:val="20"/>
                <w:szCs w:val="20"/>
              </w:rPr>
            </w:pPr>
            <w:r w:rsidRPr="009F7CA8">
              <w:rPr>
                <w:rFonts w:eastAsia="MS Mincho"/>
                <w:sz w:val="20"/>
                <w:szCs w:val="20"/>
              </w:rPr>
              <w:t>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i/>
                <w:sz w:val="20"/>
                <w:szCs w:val="20"/>
              </w:rPr>
            </w:pPr>
            <w:r w:rsidRPr="009F7CA8">
              <w:rPr>
                <w:rFonts w:eastAsia="MS Mincho"/>
                <w:sz w:val="20"/>
                <w:szCs w:val="20"/>
              </w:rPr>
              <w:t>Коммунальное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Социальное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Бытовое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Амбулаторно-поликлиническое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sz w:val="20"/>
                <w:szCs w:val="20"/>
              </w:rPr>
            </w:pPr>
            <w:r w:rsidRPr="009F7CA8">
              <w:rPr>
                <w:sz w:val="20"/>
                <w:szCs w:val="20"/>
              </w:rPr>
              <w:t>Стационарное медицинское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3.5.1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Дошкольное, начальное и среднее общее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lastRenderedPageBreak/>
              <w:t>13.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3.5.2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Среднее и высшее профессиональное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856029"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856029" w:rsidRPr="009F7CA8" w:rsidRDefault="00856029" w:rsidP="00856029">
            <w:pPr>
              <w:jc w:val="center"/>
              <w:outlineLvl w:val="3"/>
              <w:rPr>
                <w:sz w:val="20"/>
                <w:szCs w:val="20"/>
              </w:rPr>
            </w:pPr>
            <w:r w:rsidRPr="009F7CA8">
              <w:rPr>
                <w:sz w:val="20"/>
                <w:szCs w:val="20"/>
              </w:rPr>
              <w:t>14.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jc w:val="center"/>
              <w:outlineLvl w:val="3"/>
              <w:rPr>
                <w:sz w:val="20"/>
                <w:szCs w:val="20"/>
              </w:rPr>
            </w:pPr>
            <w:r w:rsidRPr="009F7CA8">
              <w:rPr>
                <w:sz w:val="20"/>
                <w:szCs w:val="20"/>
              </w:rPr>
              <w:t>3.6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856029" w:rsidRPr="009F7CA8" w:rsidRDefault="00856029" w:rsidP="00856029">
            <w:pPr>
              <w:outlineLvl w:val="3"/>
              <w:rPr>
                <w:b/>
                <w:sz w:val="20"/>
                <w:szCs w:val="20"/>
              </w:rPr>
            </w:pPr>
            <w:r w:rsidRPr="009F7CA8">
              <w:rPr>
                <w:sz w:val="20"/>
                <w:szCs w:val="20"/>
              </w:rPr>
              <w:t>Культурное развитие</w:t>
            </w:r>
          </w:p>
        </w:tc>
        <w:tc>
          <w:tcPr>
            <w:tcW w:w="322" w:type="pct"/>
            <w:tcBorders>
              <w:top w:val="single" w:sz="4" w:space="0" w:color="auto"/>
              <w:left w:val="single" w:sz="4" w:space="0" w:color="auto"/>
              <w:bottom w:val="single" w:sz="4" w:space="0" w:color="auto"/>
              <w:right w:val="single" w:sz="4" w:space="0" w:color="auto"/>
            </w:tcBorders>
            <w:vAlign w:val="center"/>
          </w:tcPr>
          <w:p w:rsidR="00856029" w:rsidRPr="008D77B0" w:rsidRDefault="00856029" w:rsidP="00856029">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lang w:val="en-US"/>
              </w:rPr>
              <w:t>15</w:t>
            </w:r>
            <w:r w:rsidRPr="009F7CA8">
              <w:rPr>
                <w:sz w:val="20"/>
                <w:szCs w:val="20"/>
              </w:rPr>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Религиозное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Общественное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Обеспечение научной деятельности</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3.10.1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Амбулаторное ветеринарное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19.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3.10.2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Приюты для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Деловое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proofErr w:type="gramStart"/>
            <w:r w:rsidRPr="009F7CA8">
              <w:rPr>
                <w:sz w:val="20"/>
                <w:szCs w:val="20"/>
              </w:rPr>
              <w:t>Объекты торговли (торговые центры, торгово-развлекательные центры (комплексы)</w:t>
            </w:r>
            <w:proofErr w:type="gramEnd"/>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Рынки</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Магазины</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Банковская и страховая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Общественное питание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lang w:val="en-US"/>
              </w:rPr>
            </w:pPr>
            <w:r w:rsidRPr="009F7CA8">
              <w:rPr>
                <w:sz w:val="20"/>
                <w:szCs w:val="20"/>
              </w:rPr>
              <w:t>Гостиничное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4.8.1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rFonts w:eastAsia="Microsoft Sans Serif"/>
                <w:color w:val="000000"/>
                <w:sz w:val="20"/>
                <w:szCs w:val="20"/>
                <w:lang w:bidi="ru-RU"/>
              </w:rPr>
              <w:t>Развлекательные мероприятия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2.7.1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Хранение автотранспорта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29.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Служебные гаражи</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Объекты дорожного сервиса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4.10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proofErr w:type="spellStart"/>
            <w:r w:rsidRPr="009F7CA8">
              <w:rPr>
                <w:sz w:val="20"/>
                <w:szCs w:val="20"/>
              </w:rPr>
              <w:t>Выставочно</w:t>
            </w:r>
            <w:proofErr w:type="spellEnd"/>
            <w:r w:rsidRPr="009F7CA8">
              <w:rPr>
                <w:sz w:val="20"/>
                <w:szCs w:val="20"/>
              </w:rPr>
              <w:t>-ярмарочная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32.</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5.1.1</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Обеспечение спортивно-зрелищных мероприятий</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33.</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5.1.2</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Обеспечение занятий спортом в помещениях</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34.</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5.1.3</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35.</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5.1.4</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Оборудованные 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36.</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5.1.5</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Водный спорт</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37.</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jc w:val="center"/>
              <w:outlineLvl w:val="3"/>
              <w:rPr>
                <w:sz w:val="20"/>
                <w:szCs w:val="20"/>
              </w:rPr>
            </w:pPr>
            <w:r w:rsidRPr="009F7CA8">
              <w:rPr>
                <w:sz w:val="20"/>
                <w:szCs w:val="20"/>
              </w:rPr>
              <w:t>5.1.7</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9F7CA8" w:rsidRPr="009F7CA8" w:rsidRDefault="009F7CA8" w:rsidP="009F7CA8">
            <w:pPr>
              <w:outlineLvl w:val="3"/>
              <w:rPr>
                <w:sz w:val="20"/>
                <w:szCs w:val="20"/>
              </w:rPr>
            </w:pPr>
            <w:r w:rsidRPr="009F7CA8">
              <w:rPr>
                <w:sz w:val="20"/>
                <w:szCs w:val="20"/>
              </w:rPr>
              <w:t>Спортивные базы</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5.2.1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Туристическое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39.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rFonts w:eastAsia="Microsoft Sans Serif"/>
                <w:color w:val="000000"/>
                <w:sz w:val="20"/>
                <w:szCs w:val="20"/>
                <w:lang w:bidi="ru-RU"/>
              </w:rPr>
              <w:t>Тяжелая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Автомобилестроительная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Легкая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Фармацевтическая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Пищевая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Связь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6.9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sz w:val="20"/>
                <w:szCs w:val="20"/>
              </w:rPr>
              <w:t>Склады</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Сельскохозяйственное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1.19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Сенокошение</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49.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Выпас сельскохозяйственных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7.0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sz w:val="20"/>
                <w:szCs w:val="20"/>
              </w:rPr>
            </w:pPr>
            <w:r w:rsidRPr="009F7CA8">
              <w:rPr>
                <w:sz w:val="20"/>
                <w:szCs w:val="20"/>
              </w:rPr>
              <w:t>Транспорт</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sidRPr="008D77B0">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8.3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Обеспечение внутреннего правопорядка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8.4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69" w:lineRule="exact"/>
              <w:rPr>
                <w:sz w:val="20"/>
                <w:szCs w:val="20"/>
              </w:rPr>
            </w:pPr>
            <w:r w:rsidRPr="009F7CA8">
              <w:rPr>
                <w:sz w:val="20"/>
                <w:szCs w:val="20"/>
              </w:rPr>
              <w:t>Обеспечение деятельности по исполнению наказаний</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У</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Охрана природных территорий</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О</w:t>
            </w:r>
          </w:p>
        </w:tc>
      </w:tr>
      <w:tr w:rsidR="009F7CA8" w:rsidRPr="00856029" w:rsidTr="009F7CA8">
        <w:trPr>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sz w:val="20"/>
                <w:szCs w:val="20"/>
              </w:rPr>
            </w:pPr>
            <w:r w:rsidRPr="009F7CA8">
              <w:rPr>
                <w:sz w:val="20"/>
                <w:szCs w:val="20"/>
              </w:rPr>
              <w:t>54.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sz w:val="20"/>
                <w:szCs w:val="20"/>
              </w:rPr>
            </w:pPr>
            <w:r w:rsidRPr="009F7CA8">
              <w:rPr>
                <w:sz w:val="20"/>
                <w:szCs w:val="20"/>
              </w:rPr>
              <w:t>9.2.1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b/>
                <w:sz w:val="20"/>
                <w:szCs w:val="20"/>
              </w:rPr>
            </w:pPr>
            <w:r w:rsidRPr="009F7CA8">
              <w:rPr>
                <w:sz w:val="20"/>
                <w:szCs w:val="20"/>
              </w:rPr>
              <w:t>Санаторная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О</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jc w:val="center"/>
              <w:outlineLvl w:val="3"/>
              <w:rPr>
                <w:rFonts w:eastAsia="MS Mincho"/>
                <w:sz w:val="20"/>
                <w:szCs w:val="20"/>
              </w:rPr>
            </w:pPr>
            <w:r w:rsidRPr="009F7CA8">
              <w:rPr>
                <w:rFonts w:eastAsia="MS Mincho"/>
                <w:sz w:val="20"/>
                <w:szCs w:val="20"/>
              </w:rPr>
              <w:t>55.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jc w:val="center"/>
              <w:outlineLvl w:val="3"/>
              <w:rPr>
                <w:rFonts w:eastAsia="MS Mincho"/>
                <w:sz w:val="20"/>
                <w:szCs w:val="20"/>
              </w:rPr>
            </w:pPr>
            <w:r w:rsidRPr="009F7CA8">
              <w:rPr>
                <w:rFonts w:eastAsia="MS Mincho"/>
                <w:sz w:val="20"/>
                <w:szCs w:val="20"/>
              </w:rPr>
              <w:t>11.3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outlineLvl w:val="3"/>
              <w:rPr>
                <w:rFonts w:eastAsia="MS Mincho"/>
                <w:sz w:val="20"/>
                <w:szCs w:val="20"/>
              </w:rPr>
            </w:pPr>
            <w:r w:rsidRPr="009F7CA8">
              <w:rPr>
                <w:rFonts w:eastAsia="MS Mincho"/>
                <w:sz w:val="20"/>
                <w:szCs w:val="20"/>
              </w:rPr>
              <w:t>Гидротехнические сооружения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О</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74" w:lineRule="exact"/>
              <w:rPr>
                <w:sz w:val="20"/>
                <w:szCs w:val="20"/>
              </w:rPr>
            </w:pPr>
            <w:r w:rsidRPr="009F7CA8">
              <w:rPr>
                <w:sz w:val="20"/>
                <w:szCs w:val="20"/>
              </w:rPr>
              <w:t>Земельные участки (территории) общего пользования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О</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rPr>
                <w:sz w:val="20"/>
                <w:szCs w:val="20"/>
              </w:rPr>
            </w:pPr>
            <w:r w:rsidRPr="009F7CA8">
              <w:rPr>
                <w:sz w:val="20"/>
                <w:szCs w:val="20"/>
              </w:rPr>
              <w:t>Ритуальная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У</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rPr>
                <w:sz w:val="20"/>
                <w:szCs w:val="20"/>
              </w:rPr>
            </w:pPr>
            <w:r w:rsidRPr="009F7CA8">
              <w:rPr>
                <w:sz w:val="20"/>
                <w:szCs w:val="20"/>
              </w:rPr>
              <w:t>Специальная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У</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59.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13.0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Земельные участки общего назначения</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9F7CA8" w:rsidRPr="009F7CA8" w:rsidRDefault="009F7CA8" w:rsidP="009F7CA8">
            <w:pPr>
              <w:pStyle w:val="26"/>
              <w:shd w:val="clear" w:color="auto" w:fill="auto"/>
              <w:spacing w:after="0" w:line="200" w:lineRule="exact"/>
              <w:rPr>
                <w:sz w:val="20"/>
                <w:szCs w:val="20"/>
              </w:rPr>
            </w:pPr>
            <w:r w:rsidRPr="009F7CA8">
              <w:rPr>
                <w:sz w:val="20"/>
                <w:szCs w:val="20"/>
              </w:rPr>
              <w:t>Ведение огородничества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9F7CA8" w:rsidRDefault="009F7CA8" w:rsidP="009F7CA8">
            <w:pPr>
              <w:jc w:val="center"/>
              <w:outlineLvl w:val="3"/>
              <w:rPr>
                <w:sz w:val="20"/>
                <w:szCs w:val="20"/>
              </w:rPr>
            </w:pPr>
            <w:r w:rsidRPr="009F7CA8">
              <w:rPr>
                <w:sz w:val="20"/>
                <w:szCs w:val="20"/>
              </w:rPr>
              <w:t>-</w:t>
            </w:r>
          </w:p>
        </w:tc>
      </w:tr>
      <w:tr w:rsidR="009F7CA8" w:rsidRPr="00856029" w:rsidTr="009F7CA8">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9F7CA8" w:rsidRPr="009F7CA8" w:rsidRDefault="009F7CA8" w:rsidP="009F7CA8">
            <w:pPr>
              <w:pStyle w:val="26"/>
              <w:shd w:val="clear" w:color="auto" w:fill="auto"/>
              <w:spacing w:after="0" w:line="200" w:lineRule="exact"/>
              <w:ind w:left="300"/>
              <w:rPr>
                <w:sz w:val="20"/>
                <w:szCs w:val="20"/>
              </w:rPr>
            </w:pPr>
            <w:r w:rsidRPr="009F7CA8">
              <w:rPr>
                <w:sz w:val="20"/>
                <w:szCs w:val="20"/>
              </w:rPr>
              <w:t>61.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ind w:left="260"/>
              <w:rPr>
                <w:sz w:val="20"/>
                <w:szCs w:val="20"/>
              </w:rPr>
            </w:pPr>
            <w:r w:rsidRPr="009F7CA8">
              <w:rPr>
                <w:sz w:val="20"/>
                <w:szCs w:val="20"/>
              </w:rPr>
              <w:t>13.2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9F7CA8" w:rsidRPr="009F7CA8" w:rsidRDefault="009F7CA8" w:rsidP="009F7CA8">
            <w:pPr>
              <w:pStyle w:val="26"/>
              <w:shd w:val="clear" w:color="auto" w:fill="auto"/>
              <w:spacing w:after="0" w:line="200" w:lineRule="exact"/>
              <w:rPr>
                <w:sz w:val="20"/>
                <w:szCs w:val="20"/>
              </w:rPr>
            </w:pPr>
            <w:r w:rsidRPr="009F7CA8">
              <w:rPr>
                <w:sz w:val="20"/>
                <w:szCs w:val="20"/>
              </w:rPr>
              <w:t>Ведение садоводства</w:t>
            </w:r>
          </w:p>
        </w:tc>
        <w:tc>
          <w:tcPr>
            <w:tcW w:w="322" w:type="pct"/>
            <w:tcBorders>
              <w:top w:val="single" w:sz="4" w:space="0" w:color="auto"/>
              <w:left w:val="single" w:sz="4" w:space="0" w:color="auto"/>
              <w:bottom w:val="single" w:sz="4" w:space="0" w:color="auto"/>
              <w:right w:val="single" w:sz="4" w:space="0" w:color="auto"/>
            </w:tcBorders>
            <w:vAlign w:val="center"/>
          </w:tcPr>
          <w:p w:rsidR="009F7CA8" w:rsidRPr="008D77B0" w:rsidRDefault="009F7CA8" w:rsidP="009F7CA8">
            <w:pPr>
              <w:jc w:val="center"/>
              <w:outlineLvl w:val="3"/>
              <w:rPr>
                <w:sz w:val="20"/>
                <w:szCs w:val="20"/>
              </w:rPr>
            </w:pPr>
            <w:r>
              <w:rPr>
                <w:sz w:val="20"/>
                <w:szCs w:val="20"/>
              </w:rPr>
              <w:t>-</w:t>
            </w:r>
          </w:p>
        </w:tc>
      </w:tr>
    </w:tbl>
    <w:p w:rsidR="009F7CA8" w:rsidRPr="009F7CA8" w:rsidRDefault="009F7CA8" w:rsidP="009F7CA8">
      <w:pPr>
        <w:tabs>
          <w:tab w:val="left" w:pos="709"/>
        </w:tabs>
        <w:autoSpaceDE w:val="0"/>
        <w:autoSpaceDN w:val="0"/>
        <w:adjustRightInd w:val="0"/>
        <w:ind w:firstLine="567"/>
        <w:rPr>
          <w:rFonts w:eastAsia="Microsoft Sans Serif"/>
          <w:bCs/>
          <w:color w:val="000000"/>
          <w:sz w:val="18"/>
          <w:szCs w:val="18"/>
          <w:lang w:bidi="ru-RU"/>
        </w:rPr>
      </w:pPr>
      <w:r w:rsidRPr="009F7CA8">
        <w:rPr>
          <w:rFonts w:eastAsia="Microsoft Sans Serif"/>
          <w:color w:val="000000"/>
          <w:sz w:val="18"/>
          <w:szCs w:val="18"/>
          <w:lang w:bidi="ru-RU"/>
        </w:rPr>
        <w:t>Условные обозначения к таблице:</w:t>
      </w:r>
      <w:r>
        <w:rPr>
          <w:rFonts w:eastAsia="Microsoft Sans Serif"/>
          <w:color w:val="000000"/>
          <w:sz w:val="18"/>
          <w:szCs w:val="18"/>
          <w:lang w:bidi="ru-RU"/>
        </w:rPr>
        <w:t xml:space="preserve"> </w:t>
      </w:r>
      <w:r w:rsidRPr="009F7CA8">
        <w:rPr>
          <w:rFonts w:eastAsia="Microsoft Sans Serif"/>
          <w:color w:val="000000"/>
          <w:sz w:val="18"/>
          <w:szCs w:val="18"/>
          <w:lang w:bidi="ru-RU"/>
        </w:rPr>
        <w:t>О - основной вид разрешенного использования;</w:t>
      </w:r>
      <w:r>
        <w:rPr>
          <w:rFonts w:eastAsia="Microsoft Sans Serif"/>
          <w:color w:val="000000"/>
          <w:sz w:val="18"/>
          <w:szCs w:val="18"/>
          <w:lang w:bidi="ru-RU"/>
        </w:rPr>
        <w:t xml:space="preserve"> </w:t>
      </w:r>
      <w:r w:rsidRPr="009F7CA8">
        <w:rPr>
          <w:rFonts w:eastAsia="Microsoft Sans Serif"/>
          <w:color w:val="000000"/>
          <w:sz w:val="18"/>
          <w:szCs w:val="18"/>
          <w:lang w:bidi="ru-RU"/>
        </w:rPr>
        <w:t>У - условно разрешенный вид использования</w:t>
      </w:r>
      <w:proofErr w:type="gramStart"/>
      <w:r w:rsidRPr="009F7CA8">
        <w:rPr>
          <w:rFonts w:eastAsia="Microsoft Sans Serif"/>
          <w:color w:val="000000"/>
          <w:sz w:val="18"/>
          <w:szCs w:val="18"/>
          <w:lang w:bidi="ru-RU"/>
        </w:rPr>
        <w:t>;</w:t>
      </w:r>
      <w:r>
        <w:rPr>
          <w:rFonts w:eastAsia="Microsoft Sans Serif"/>
          <w:color w:val="000000"/>
          <w:sz w:val="18"/>
          <w:szCs w:val="18"/>
          <w:lang w:bidi="ru-RU"/>
        </w:rPr>
        <w:t xml:space="preserve"> </w:t>
      </w:r>
      <w:r w:rsidRPr="009F7CA8">
        <w:rPr>
          <w:rFonts w:eastAsia="Microsoft Sans Serif"/>
          <w:color w:val="000000"/>
          <w:sz w:val="18"/>
          <w:szCs w:val="18"/>
          <w:lang w:bidi="ru-RU"/>
        </w:rPr>
        <w:t>- -</w:t>
      </w:r>
      <w:proofErr w:type="gramEnd"/>
      <w:r w:rsidRPr="009F7CA8">
        <w:rPr>
          <w:rFonts w:eastAsia="Microsoft Sans Serif"/>
          <w:color w:val="000000"/>
          <w:sz w:val="18"/>
          <w:szCs w:val="18"/>
          <w:lang w:bidi="ru-RU"/>
        </w:rPr>
        <w:t>вид разрешенного использования не установлен</w:t>
      </w:r>
      <w:r>
        <w:rPr>
          <w:rFonts w:eastAsia="Microsoft Sans Serif"/>
          <w:color w:val="000000"/>
          <w:sz w:val="18"/>
          <w:szCs w:val="18"/>
          <w:lang w:bidi="ru-RU"/>
        </w:rPr>
        <w:t>.</w:t>
      </w:r>
    </w:p>
    <w:p w:rsidR="008D77B0" w:rsidRDefault="008D77B0" w:rsidP="008D77B0">
      <w:pPr>
        <w:tabs>
          <w:tab w:val="left" w:pos="709"/>
        </w:tabs>
        <w:autoSpaceDE w:val="0"/>
        <w:autoSpaceDN w:val="0"/>
        <w:adjustRightInd w:val="0"/>
        <w:ind w:firstLine="567"/>
        <w:jc w:val="center"/>
        <w:rPr>
          <w:rFonts w:eastAsia="Microsoft Sans Serif"/>
          <w:bCs/>
          <w:color w:val="000000"/>
          <w:sz w:val="28"/>
          <w:szCs w:val="28"/>
          <w:lang w:bidi="ru-RU"/>
        </w:rPr>
      </w:pPr>
      <w:r w:rsidRPr="008D77B0">
        <w:rPr>
          <w:rFonts w:eastAsia="Microsoft Sans Serif"/>
          <w:bCs/>
          <w:color w:val="000000"/>
          <w:sz w:val="28"/>
          <w:szCs w:val="28"/>
          <w:lang w:bidi="ru-RU"/>
        </w:rPr>
        <w:t>Перечень предельных (максимальных и (или)  минимальных) размеров ЗУ</w:t>
      </w:r>
      <w:r>
        <w:rPr>
          <w:rFonts w:eastAsia="Microsoft Sans Serif"/>
          <w:bCs/>
          <w:color w:val="000000"/>
          <w:sz w:val="28"/>
          <w:szCs w:val="28"/>
          <w:lang w:bidi="ru-RU"/>
        </w:rPr>
        <w:t xml:space="preserve">                  и параметров </w:t>
      </w:r>
      <w:r w:rsidRPr="008D77B0">
        <w:rPr>
          <w:rFonts w:eastAsia="Microsoft Sans Serif"/>
          <w:bCs/>
          <w:color w:val="000000"/>
          <w:sz w:val="28"/>
          <w:szCs w:val="28"/>
          <w:lang w:bidi="ru-RU"/>
        </w:rPr>
        <w:t>разрешенного строительства, реконструкции ОКС</w:t>
      </w:r>
    </w:p>
    <w:tbl>
      <w:tblPr>
        <w:tblOverlap w:val="never"/>
        <w:tblW w:w="0" w:type="auto"/>
        <w:tblLayout w:type="fixed"/>
        <w:tblCellMar>
          <w:left w:w="10" w:type="dxa"/>
          <w:right w:w="10" w:type="dxa"/>
        </w:tblCellMar>
        <w:tblLook w:val="0000" w:firstRow="0" w:lastRow="0" w:firstColumn="0" w:lastColumn="0" w:noHBand="0" w:noVBand="0"/>
      </w:tblPr>
      <w:tblGrid>
        <w:gridCol w:w="873"/>
        <w:gridCol w:w="1695"/>
        <w:gridCol w:w="1270"/>
        <w:gridCol w:w="1559"/>
        <w:gridCol w:w="2268"/>
        <w:gridCol w:w="1417"/>
        <w:gridCol w:w="1134"/>
      </w:tblGrid>
      <w:tr w:rsidR="008D77B0" w:rsidRPr="008D77B0" w:rsidTr="00B15726">
        <w:trPr>
          <w:trHeight w:hRule="exact" w:val="1234"/>
        </w:trPr>
        <w:tc>
          <w:tcPr>
            <w:tcW w:w="873"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26" w:lineRule="exact"/>
              <w:jc w:val="center"/>
              <w:rPr>
                <w:color w:val="000000"/>
                <w:sz w:val="20"/>
                <w:szCs w:val="20"/>
                <w:lang w:bidi="ru-RU"/>
              </w:rPr>
            </w:pPr>
            <w:r w:rsidRPr="008D77B0">
              <w:rPr>
                <w:color w:val="000000"/>
                <w:sz w:val="20"/>
                <w:szCs w:val="20"/>
                <w:lang w:bidi="ru-RU"/>
              </w:rPr>
              <w:t>Обозначение</w:t>
            </w:r>
          </w:p>
        </w:tc>
        <w:tc>
          <w:tcPr>
            <w:tcW w:w="1695"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Наименование</w:t>
            </w:r>
          </w:p>
          <w:p w:rsidR="008D77B0" w:rsidRPr="008D77B0" w:rsidRDefault="008D77B0" w:rsidP="008D77B0">
            <w:pPr>
              <w:widowControl w:val="0"/>
              <w:spacing w:line="230" w:lineRule="exact"/>
              <w:ind w:left="160"/>
              <w:jc w:val="center"/>
              <w:rPr>
                <w:color w:val="000000"/>
                <w:sz w:val="20"/>
                <w:szCs w:val="20"/>
                <w:lang w:bidi="ru-RU"/>
              </w:rPr>
            </w:pPr>
            <w:r w:rsidRPr="008D77B0">
              <w:rPr>
                <w:color w:val="000000"/>
                <w:sz w:val="20"/>
                <w:szCs w:val="20"/>
                <w:lang w:bidi="ru-RU"/>
              </w:rPr>
              <w:t>территориальной</w:t>
            </w:r>
          </w:p>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зоны</w:t>
            </w:r>
          </w:p>
        </w:tc>
        <w:tc>
          <w:tcPr>
            <w:tcW w:w="1270"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Минимальная площадь ЗУ (га)</w:t>
            </w:r>
          </w:p>
        </w:tc>
        <w:tc>
          <w:tcPr>
            <w:tcW w:w="1559"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Максимальная</w:t>
            </w:r>
          </w:p>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площадь ЗУ, (га)</w:t>
            </w:r>
          </w:p>
        </w:tc>
        <w:tc>
          <w:tcPr>
            <w:tcW w:w="2268" w:type="dxa"/>
            <w:tcBorders>
              <w:top w:val="single" w:sz="4" w:space="0" w:color="auto"/>
              <w:left w:val="single" w:sz="4" w:space="0" w:color="auto"/>
              <w:bottom w:val="single" w:sz="4" w:space="0" w:color="auto"/>
            </w:tcBorders>
            <w:shd w:val="clear" w:color="auto" w:fill="FFFFFF"/>
          </w:tcPr>
          <w:p w:rsidR="008D77B0" w:rsidRPr="008D77B0" w:rsidRDefault="008D77B0" w:rsidP="008D77B0">
            <w:pPr>
              <w:widowControl w:val="0"/>
              <w:spacing w:line="230" w:lineRule="exact"/>
              <w:jc w:val="center"/>
              <w:rPr>
                <w:color w:val="000000"/>
                <w:sz w:val="20"/>
                <w:szCs w:val="20"/>
                <w:lang w:bidi="ru-RU"/>
              </w:rPr>
            </w:pPr>
            <w:r w:rsidRPr="008D77B0">
              <w:rPr>
                <w:color w:val="000000"/>
                <w:sz w:val="20"/>
                <w:szCs w:val="20"/>
                <w:lang w:bidi="ru-RU"/>
              </w:rPr>
              <w:t>Минимальный отступ от границ ЗУ в целях определения мест допустимого размещения ОКС (м)</w:t>
            </w:r>
          </w:p>
        </w:tc>
        <w:tc>
          <w:tcPr>
            <w:tcW w:w="1417"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spacing w:line="226" w:lineRule="exact"/>
              <w:jc w:val="center"/>
              <w:rPr>
                <w:color w:val="000000"/>
                <w:sz w:val="20"/>
                <w:szCs w:val="20"/>
                <w:lang w:bidi="ru-RU"/>
              </w:rPr>
            </w:pPr>
            <w:r w:rsidRPr="008D77B0">
              <w:rPr>
                <w:color w:val="000000"/>
                <w:sz w:val="20"/>
                <w:szCs w:val="20"/>
                <w:lang w:bidi="ru-RU"/>
              </w:rPr>
              <w:t>Максимальный</w:t>
            </w:r>
          </w:p>
          <w:p w:rsidR="008D77B0" w:rsidRPr="008D77B0" w:rsidRDefault="008D77B0" w:rsidP="008D77B0">
            <w:pPr>
              <w:widowControl w:val="0"/>
              <w:spacing w:line="226" w:lineRule="exact"/>
              <w:jc w:val="center"/>
              <w:rPr>
                <w:color w:val="000000"/>
                <w:sz w:val="20"/>
                <w:szCs w:val="20"/>
                <w:lang w:bidi="ru-RU"/>
              </w:rPr>
            </w:pPr>
            <w:r w:rsidRPr="008D77B0">
              <w:rPr>
                <w:color w:val="000000"/>
                <w:sz w:val="20"/>
                <w:szCs w:val="20"/>
                <w:lang w:bidi="ru-RU"/>
              </w:rPr>
              <w:t xml:space="preserve"> % застройки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D77B0" w:rsidRPr="008D77B0" w:rsidRDefault="008D77B0" w:rsidP="008D77B0">
            <w:pPr>
              <w:widowControl w:val="0"/>
              <w:spacing w:line="250" w:lineRule="exact"/>
              <w:ind w:left="-10"/>
              <w:jc w:val="center"/>
              <w:rPr>
                <w:color w:val="000000"/>
                <w:sz w:val="20"/>
                <w:szCs w:val="20"/>
                <w:lang w:bidi="ru-RU"/>
              </w:rPr>
            </w:pPr>
            <w:r w:rsidRPr="008D77B0">
              <w:rPr>
                <w:color w:val="000000"/>
                <w:sz w:val="20"/>
                <w:szCs w:val="20"/>
                <w:lang w:bidi="ru-RU"/>
              </w:rPr>
              <w:t>Предельное</w:t>
            </w:r>
          </w:p>
          <w:p w:rsidR="008D77B0" w:rsidRPr="008D77B0" w:rsidRDefault="008D77B0" w:rsidP="008D77B0">
            <w:pPr>
              <w:widowControl w:val="0"/>
              <w:spacing w:line="250" w:lineRule="exact"/>
              <w:ind w:left="-10"/>
              <w:jc w:val="center"/>
              <w:rPr>
                <w:color w:val="000000"/>
                <w:sz w:val="20"/>
                <w:szCs w:val="20"/>
                <w:lang w:bidi="ru-RU"/>
              </w:rPr>
            </w:pPr>
            <w:r w:rsidRPr="008D77B0">
              <w:rPr>
                <w:color w:val="000000"/>
                <w:sz w:val="20"/>
                <w:szCs w:val="20"/>
                <w:lang w:bidi="ru-RU"/>
              </w:rPr>
              <w:t>количество</w:t>
            </w:r>
          </w:p>
          <w:p w:rsidR="008D77B0" w:rsidRPr="008D77B0" w:rsidRDefault="008D77B0" w:rsidP="008D77B0">
            <w:pPr>
              <w:widowControl w:val="0"/>
              <w:spacing w:line="250" w:lineRule="exact"/>
              <w:ind w:left="-10"/>
              <w:jc w:val="center"/>
              <w:rPr>
                <w:color w:val="000000"/>
                <w:sz w:val="20"/>
                <w:szCs w:val="20"/>
                <w:lang w:bidi="ru-RU"/>
              </w:rPr>
            </w:pPr>
            <w:r w:rsidRPr="008D77B0">
              <w:rPr>
                <w:color w:val="000000"/>
                <w:sz w:val="20"/>
                <w:szCs w:val="20"/>
                <w:lang w:bidi="ru-RU"/>
              </w:rPr>
              <w:t>этажей</w:t>
            </w:r>
          </w:p>
        </w:tc>
      </w:tr>
      <w:tr w:rsidR="008D77B0" w:rsidRPr="008D77B0" w:rsidTr="008D77B0">
        <w:trPr>
          <w:trHeight w:hRule="exact" w:val="647"/>
        </w:trPr>
        <w:tc>
          <w:tcPr>
            <w:tcW w:w="873"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ind w:left="240"/>
              <w:rPr>
                <w:color w:val="000000"/>
                <w:sz w:val="20"/>
                <w:szCs w:val="20"/>
                <w:lang w:bidi="ru-RU"/>
              </w:rPr>
            </w:pPr>
          </w:p>
          <w:p w:rsidR="008D77B0" w:rsidRPr="008D77B0" w:rsidRDefault="008D77B0" w:rsidP="008D77B0">
            <w:pPr>
              <w:widowControl w:val="0"/>
              <w:ind w:left="240"/>
              <w:rPr>
                <w:color w:val="000000"/>
                <w:sz w:val="20"/>
                <w:szCs w:val="20"/>
                <w:lang w:bidi="ru-RU"/>
              </w:rPr>
            </w:pPr>
            <w:r w:rsidRPr="008D77B0">
              <w:rPr>
                <w:color w:val="000000"/>
                <w:sz w:val="20"/>
                <w:szCs w:val="20"/>
                <w:lang w:bidi="ru-RU"/>
              </w:rPr>
              <w:t>МЦ</w:t>
            </w:r>
          </w:p>
        </w:tc>
        <w:tc>
          <w:tcPr>
            <w:tcW w:w="1695" w:type="dxa"/>
            <w:tcBorders>
              <w:top w:val="single" w:sz="4" w:space="0" w:color="auto"/>
              <w:left w:val="single" w:sz="4" w:space="0" w:color="auto"/>
              <w:bottom w:val="single" w:sz="4" w:space="0" w:color="auto"/>
            </w:tcBorders>
            <w:shd w:val="clear" w:color="auto" w:fill="FFFFFF"/>
            <w:vAlign w:val="bottom"/>
          </w:tcPr>
          <w:p w:rsidR="008D77B0" w:rsidRPr="008D77B0" w:rsidRDefault="008D77B0" w:rsidP="008D77B0">
            <w:pPr>
              <w:widowControl w:val="0"/>
              <w:ind w:left="280"/>
              <w:rPr>
                <w:color w:val="000000"/>
                <w:sz w:val="20"/>
                <w:szCs w:val="20"/>
                <w:lang w:bidi="ru-RU"/>
              </w:rPr>
            </w:pPr>
            <w:r w:rsidRPr="008D77B0">
              <w:rPr>
                <w:color w:val="000000"/>
                <w:sz w:val="20"/>
                <w:szCs w:val="20"/>
                <w:lang w:bidi="ru-RU"/>
              </w:rPr>
              <w:t>Многоцелевая</w:t>
            </w:r>
          </w:p>
          <w:p w:rsidR="008D77B0" w:rsidRPr="008D77B0" w:rsidRDefault="008D77B0" w:rsidP="008D77B0">
            <w:pPr>
              <w:widowControl w:val="0"/>
              <w:jc w:val="center"/>
              <w:rPr>
                <w:color w:val="000000"/>
                <w:sz w:val="20"/>
                <w:szCs w:val="20"/>
                <w:lang w:bidi="ru-RU"/>
              </w:rPr>
            </w:pPr>
            <w:r w:rsidRPr="008D77B0">
              <w:rPr>
                <w:color w:val="000000"/>
                <w:sz w:val="20"/>
                <w:szCs w:val="20"/>
                <w:lang w:bidi="ru-RU"/>
              </w:rPr>
              <w:t>зона</w:t>
            </w:r>
          </w:p>
        </w:tc>
        <w:tc>
          <w:tcPr>
            <w:tcW w:w="1270"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jc w:val="center"/>
              <w:rPr>
                <w:color w:val="000000"/>
                <w:sz w:val="20"/>
                <w:szCs w:val="20"/>
                <w:lang w:bidi="ru-RU"/>
              </w:rPr>
            </w:pPr>
          </w:p>
          <w:p w:rsidR="008D77B0" w:rsidRPr="008D77B0" w:rsidRDefault="008D77B0" w:rsidP="008D77B0">
            <w:pPr>
              <w:widowControl w:val="0"/>
              <w:jc w:val="center"/>
              <w:rPr>
                <w:color w:val="000000"/>
                <w:sz w:val="20"/>
                <w:szCs w:val="20"/>
                <w:lang w:bidi="ru-RU"/>
              </w:rPr>
            </w:pPr>
            <w:proofErr w:type="spellStart"/>
            <w:r w:rsidRPr="008D77B0">
              <w:rPr>
                <w:color w:val="000000"/>
                <w:sz w:val="20"/>
                <w:szCs w:val="20"/>
                <w:lang w:bidi="ru-RU"/>
              </w:rPr>
              <w:t>нпу</w:t>
            </w:r>
            <w:proofErr w:type="spellEnd"/>
          </w:p>
        </w:tc>
        <w:tc>
          <w:tcPr>
            <w:tcW w:w="1559" w:type="dxa"/>
            <w:tcBorders>
              <w:top w:val="single" w:sz="4" w:space="0" w:color="auto"/>
              <w:left w:val="single" w:sz="4" w:space="0" w:color="auto"/>
              <w:bottom w:val="single" w:sz="4" w:space="0" w:color="auto"/>
            </w:tcBorders>
            <w:shd w:val="clear" w:color="auto" w:fill="FFFFFF"/>
            <w:vAlign w:val="center"/>
          </w:tcPr>
          <w:p w:rsidR="008D77B0" w:rsidRPr="008D77B0" w:rsidRDefault="008D77B0" w:rsidP="008D77B0">
            <w:pPr>
              <w:widowControl w:val="0"/>
              <w:jc w:val="center"/>
              <w:rPr>
                <w:color w:val="000000"/>
                <w:sz w:val="20"/>
                <w:szCs w:val="20"/>
                <w:lang w:bidi="ru-RU"/>
              </w:rPr>
            </w:pPr>
            <w:r w:rsidRPr="008D77B0">
              <w:rPr>
                <w:color w:val="000000"/>
                <w:sz w:val="20"/>
                <w:szCs w:val="20"/>
                <w:lang w:bidi="ru-RU"/>
              </w:rPr>
              <w:t>200,00</w:t>
            </w:r>
          </w:p>
        </w:tc>
        <w:tc>
          <w:tcPr>
            <w:tcW w:w="2268"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jc w:val="center"/>
              <w:rPr>
                <w:color w:val="000000"/>
                <w:sz w:val="20"/>
                <w:szCs w:val="20"/>
                <w:lang w:bidi="ru-RU"/>
              </w:rPr>
            </w:pPr>
          </w:p>
          <w:p w:rsidR="008D77B0" w:rsidRPr="008D77B0" w:rsidRDefault="008D77B0" w:rsidP="008D77B0">
            <w:pPr>
              <w:widowControl w:val="0"/>
              <w:jc w:val="center"/>
              <w:rPr>
                <w:color w:val="000000"/>
                <w:sz w:val="20"/>
                <w:szCs w:val="20"/>
                <w:lang w:bidi="ru-RU"/>
              </w:rPr>
            </w:pPr>
            <w:r w:rsidRPr="008D77B0">
              <w:rPr>
                <w:color w:val="000000"/>
                <w:sz w:val="20"/>
                <w:szCs w:val="20"/>
                <w:lang w:bidi="ru-RU"/>
              </w:rPr>
              <w:t>3</w:t>
            </w:r>
          </w:p>
        </w:tc>
        <w:tc>
          <w:tcPr>
            <w:tcW w:w="1417" w:type="dxa"/>
            <w:tcBorders>
              <w:top w:val="single" w:sz="4" w:space="0" w:color="auto"/>
              <w:left w:val="single" w:sz="4" w:space="0" w:color="auto"/>
              <w:bottom w:val="single" w:sz="4" w:space="0" w:color="auto"/>
            </w:tcBorders>
            <w:shd w:val="clear" w:color="auto" w:fill="FFFFFF"/>
          </w:tcPr>
          <w:p w:rsidR="008D77B0" w:rsidRDefault="008D77B0" w:rsidP="008D77B0">
            <w:pPr>
              <w:widowControl w:val="0"/>
              <w:jc w:val="center"/>
              <w:rPr>
                <w:color w:val="000000"/>
                <w:sz w:val="20"/>
                <w:szCs w:val="20"/>
                <w:lang w:bidi="ru-RU"/>
              </w:rPr>
            </w:pPr>
          </w:p>
          <w:p w:rsidR="008D77B0" w:rsidRPr="008D77B0" w:rsidRDefault="008D77B0" w:rsidP="008D77B0">
            <w:pPr>
              <w:widowControl w:val="0"/>
              <w:jc w:val="center"/>
              <w:rPr>
                <w:color w:val="000000"/>
                <w:sz w:val="20"/>
                <w:szCs w:val="20"/>
                <w:lang w:bidi="ru-RU"/>
              </w:rPr>
            </w:pPr>
            <w:r w:rsidRPr="008D77B0">
              <w:rPr>
                <w:color w:val="000000"/>
                <w:sz w:val="20"/>
                <w:szCs w:val="20"/>
                <w:lang w:bidi="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D77B0" w:rsidRPr="008D77B0" w:rsidRDefault="008D77B0" w:rsidP="008D77B0">
            <w:pPr>
              <w:widowControl w:val="0"/>
              <w:jc w:val="center"/>
              <w:rPr>
                <w:color w:val="000000"/>
                <w:sz w:val="20"/>
                <w:szCs w:val="20"/>
                <w:lang w:bidi="ru-RU"/>
              </w:rPr>
            </w:pPr>
            <w:r w:rsidRPr="008D77B0">
              <w:rPr>
                <w:color w:val="000000"/>
                <w:sz w:val="20"/>
                <w:szCs w:val="20"/>
                <w:lang w:bidi="ru-RU"/>
              </w:rPr>
              <w:t>10</w:t>
            </w:r>
          </w:p>
        </w:tc>
      </w:tr>
    </w:tbl>
    <w:p w:rsidR="008D77B0" w:rsidRDefault="008D77B0" w:rsidP="008D77B0">
      <w:pPr>
        <w:widowControl w:val="0"/>
        <w:spacing w:line="250" w:lineRule="exact"/>
        <w:rPr>
          <w:color w:val="000000"/>
          <w:sz w:val="20"/>
          <w:szCs w:val="20"/>
          <w:lang w:bidi="ru-RU"/>
        </w:rPr>
      </w:pPr>
      <w:r>
        <w:rPr>
          <w:color w:val="000000"/>
          <w:sz w:val="20"/>
          <w:szCs w:val="20"/>
          <w:lang w:bidi="ru-RU"/>
        </w:rPr>
        <w:lastRenderedPageBreak/>
        <w:t>Условные обозначения к таблице:</w:t>
      </w:r>
    </w:p>
    <w:p w:rsidR="008D77B0" w:rsidRPr="008D77B0" w:rsidRDefault="008D77B0" w:rsidP="008D77B0">
      <w:pPr>
        <w:widowControl w:val="0"/>
        <w:spacing w:line="250" w:lineRule="exact"/>
        <w:rPr>
          <w:color w:val="000000"/>
          <w:sz w:val="20"/>
          <w:szCs w:val="20"/>
          <w:lang w:bidi="ru-RU"/>
        </w:rPr>
      </w:pPr>
      <w:r>
        <w:rPr>
          <w:color w:val="000000"/>
          <w:sz w:val="20"/>
          <w:szCs w:val="20"/>
          <w:lang w:bidi="ru-RU"/>
        </w:rPr>
        <w:t xml:space="preserve">ЗУ </w:t>
      </w:r>
      <w:r w:rsidRPr="008D77B0">
        <w:rPr>
          <w:color w:val="000000"/>
          <w:sz w:val="20"/>
          <w:szCs w:val="20"/>
          <w:lang w:bidi="ru-RU"/>
        </w:rPr>
        <w:t>- земельный участок;</w:t>
      </w:r>
    </w:p>
    <w:p w:rsidR="008D77B0" w:rsidRDefault="008D77B0" w:rsidP="008D77B0">
      <w:pPr>
        <w:widowControl w:val="0"/>
        <w:spacing w:line="250" w:lineRule="exact"/>
        <w:ind w:right="2560"/>
        <w:rPr>
          <w:color w:val="000000"/>
          <w:sz w:val="20"/>
          <w:szCs w:val="20"/>
          <w:lang w:bidi="ru-RU"/>
        </w:rPr>
      </w:pPr>
      <w:r w:rsidRPr="008D77B0">
        <w:rPr>
          <w:color w:val="000000"/>
          <w:sz w:val="20"/>
          <w:szCs w:val="20"/>
          <w:lang w:bidi="ru-RU"/>
        </w:rPr>
        <w:t>ОКС - объекты капитального строительства (здания, строения и сооружения);</w:t>
      </w:r>
    </w:p>
    <w:p w:rsidR="008D77B0" w:rsidRPr="008D77B0" w:rsidRDefault="008D77B0" w:rsidP="008D77B0">
      <w:pPr>
        <w:widowControl w:val="0"/>
        <w:spacing w:line="250" w:lineRule="exact"/>
        <w:ind w:right="2560"/>
        <w:rPr>
          <w:color w:val="000000"/>
          <w:sz w:val="20"/>
          <w:szCs w:val="20"/>
          <w:lang w:bidi="ru-RU"/>
        </w:rPr>
      </w:pPr>
      <w:proofErr w:type="spellStart"/>
      <w:r>
        <w:rPr>
          <w:color w:val="000000"/>
          <w:sz w:val="20"/>
          <w:szCs w:val="20"/>
          <w:lang w:bidi="ru-RU"/>
        </w:rPr>
        <w:t>Нпу</w:t>
      </w:r>
      <w:proofErr w:type="spellEnd"/>
      <w:r>
        <w:rPr>
          <w:color w:val="000000"/>
          <w:sz w:val="20"/>
          <w:szCs w:val="20"/>
          <w:lang w:bidi="ru-RU"/>
        </w:rPr>
        <w:t xml:space="preserve"> - </w:t>
      </w:r>
      <w:r w:rsidRPr="008D77B0">
        <w:rPr>
          <w:color w:val="000000"/>
          <w:sz w:val="20"/>
          <w:szCs w:val="20"/>
          <w:lang w:bidi="ru-RU"/>
        </w:rPr>
        <w:t>предельный размер (параметр) не подлежит установлению.</w:t>
      </w:r>
    </w:p>
    <w:p w:rsidR="00BD0CC4" w:rsidRPr="008D77B0" w:rsidRDefault="00BD0CC4" w:rsidP="008D77B0">
      <w:pPr>
        <w:tabs>
          <w:tab w:val="left" w:pos="709"/>
        </w:tabs>
        <w:autoSpaceDE w:val="0"/>
        <w:autoSpaceDN w:val="0"/>
        <w:adjustRightInd w:val="0"/>
        <w:ind w:firstLine="567"/>
        <w:jc w:val="both"/>
        <w:rPr>
          <w:sz w:val="28"/>
          <w:szCs w:val="28"/>
        </w:rPr>
      </w:pPr>
      <w:r w:rsidRPr="008D77B0">
        <w:rPr>
          <w:sz w:val="28"/>
          <w:szCs w:val="28"/>
        </w:rPr>
        <w:t>Дополнительно:</w:t>
      </w:r>
    </w:p>
    <w:p w:rsidR="008D77B0" w:rsidRPr="008D77B0" w:rsidRDefault="008D77B0" w:rsidP="008D77B0">
      <w:pPr>
        <w:pStyle w:val="26"/>
        <w:shd w:val="clear" w:color="auto" w:fill="auto"/>
        <w:tabs>
          <w:tab w:val="left" w:pos="0"/>
        </w:tabs>
        <w:spacing w:after="0" w:line="240" w:lineRule="auto"/>
        <w:ind w:firstLine="567"/>
        <w:jc w:val="both"/>
        <w:rPr>
          <w:sz w:val="28"/>
          <w:szCs w:val="28"/>
          <w:lang w:bidi="ru-RU"/>
        </w:rPr>
      </w:pPr>
      <w:r w:rsidRPr="008D77B0">
        <w:rPr>
          <w:sz w:val="28"/>
          <w:szCs w:val="28"/>
        </w:rPr>
        <w:t>-</w:t>
      </w:r>
      <w:r w:rsidR="00BD0CC4" w:rsidRPr="008D77B0">
        <w:rPr>
          <w:sz w:val="28"/>
          <w:szCs w:val="28"/>
        </w:rPr>
        <w:t xml:space="preserve"> утвержденный проект планировки</w:t>
      </w:r>
      <w:r w:rsidRPr="008D77B0">
        <w:rPr>
          <w:sz w:val="28"/>
          <w:szCs w:val="28"/>
          <w:lang w:bidi="ru-RU"/>
        </w:rPr>
        <w:t xml:space="preserve"> и межевания территории, проект организации и застройки территории отсутствуют;</w:t>
      </w:r>
    </w:p>
    <w:p w:rsidR="008D77B0" w:rsidRPr="008D77B0" w:rsidRDefault="008D77B0" w:rsidP="008D77B0">
      <w:pPr>
        <w:widowControl w:val="0"/>
        <w:tabs>
          <w:tab w:val="left" w:pos="0"/>
        </w:tabs>
        <w:ind w:firstLine="567"/>
        <w:jc w:val="both"/>
        <w:rPr>
          <w:sz w:val="28"/>
          <w:szCs w:val="28"/>
          <w:lang w:bidi="ru-RU"/>
        </w:rPr>
      </w:pPr>
      <w:r w:rsidRPr="008D77B0">
        <w:rPr>
          <w:sz w:val="28"/>
          <w:szCs w:val="28"/>
          <w:lang w:bidi="ru-RU"/>
        </w:rPr>
        <w:t>- испрашиваемый участок не попадает в границы зон с особыми условиями использования земель;</w:t>
      </w:r>
    </w:p>
    <w:p w:rsidR="008D77B0" w:rsidRPr="008D77B0" w:rsidRDefault="008D77B0" w:rsidP="008D77B0">
      <w:pPr>
        <w:widowControl w:val="0"/>
        <w:tabs>
          <w:tab w:val="left" w:pos="0"/>
          <w:tab w:val="left" w:pos="1056"/>
        </w:tabs>
        <w:ind w:firstLine="567"/>
        <w:jc w:val="both"/>
        <w:rPr>
          <w:color w:val="000000"/>
          <w:sz w:val="28"/>
          <w:szCs w:val="28"/>
          <w:lang w:bidi="ru-RU"/>
        </w:rPr>
      </w:pPr>
      <w:r w:rsidRPr="008D77B0">
        <w:rPr>
          <w:sz w:val="28"/>
          <w:szCs w:val="28"/>
          <w:lang w:bidi="ru-RU"/>
        </w:rPr>
        <w:t xml:space="preserve">- градостроительный план на данный участок отсутствует. Подготовка градостроительного плана осуществляется в соответствии с административным регламентом предоставления </w:t>
      </w:r>
      <w:r w:rsidRPr="008D77B0">
        <w:rPr>
          <w:color w:val="000000"/>
          <w:sz w:val="28"/>
          <w:szCs w:val="28"/>
          <w:lang w:bidi="ru-RU"/>
        </w:rPr>
        <w:t xml:space="preserve">муниципальной услуги «Выдача градостроительных планов земельных участков» на территории </w:t>
      </w:r>
      <w:proofErr w:type="spellStart"/>
      <w:r w:rsidRPr="008D77B0">
        <w:rPr>
          <w:color w:val="000000"/>
          <w:sz w:val="28"/>
          <w:szCs w:val="28"/>
          <w:lang w:bidi="ru-RU"/>
        </w:rPr>
        <w:t>Кушвинского</w:t>
      </w:r>
      <w:proofErr w:type="spellEnd"/>
      <w:r w:rsidRPr="008D77B0">
        <w:rPr>
          <w:color w:val="000000"/>
          <w:sz w:val="28"/>
          <w:szCs w:val="28"/>
          <w:lang w:bidi="ru-RU"/>
        </w:rPr>
        <w:t xml:space="preserve"> городского округа, </w:t>
      </w:r>
      <w:r w:rsidR="00901B49">
        <w:rPr>
          <w:color w:val="000000"/>
          <w:sz w:val="28"/>
          <w:szCs w:val="28"/>
          <w:lang w:bidi="ru-RU"/>
        </w:rPr>
        <w:t xml:space="preserve">                    </w:t>
      </w:r>
      <w:r w:rsidRPr="008D77B0">
        <w:rPr>
          <w:color w:val="000000"/>
          <w:sz w:val="28"/>
          <w:szCs w:val="28"/>
          <w:lang w:bidi="ru-RU"/>
        </w:rPr>
        <w:t xml:space="preserve">с текстом которого можно ознакомиться на официальном сайте </w:t>
      </w:r>
      <w:proofErr w:type="spellStart"/>
      <w:r w:rsidRPr="008D77B0">
        <w:rPr>
          <w:color w:val="000000"/>
          <w:sz w:val="28"/>
          <w:szCs w:val="28"/>
          <w:lang w:bidi="ru-RU"/>
        </w:rPr>
        <w:t>Кушвинского</w:t>
      </w:r>
      <w:proofErr w:type="spellEnd"/>
      <w:r w:rsidRPr="008D77B0">
        <w:rPr>
          <w:color w:val="000000"/>
          <w:sz w:val="28"/>
          <w:szCs w:val="28"/>
          <w:lang w:bidi="ru-RU"/>
        </w:rPr>
        <w:t xml:space="preserve"> городского округа в сети «Интернет»;</w:t>
      </w:r>
    </w:p>
    <w:p w:rsidR="00BD0CC4" w:rsidRPr="008D77B0" w:rsidRDefault="008D77B0" w:rsidP="008D77B0">
      <w:pPr>
        <w:tabs>
          <w:tab w:val="left" w:pos="0"/>
          <w:tab w:val="left" w:pos="709"/>
        </w:tabs>
        <w:autoSpaceDE w:val="0"/>
        <w:autoSpaceDN w:val="0"/>
        <w:adjustRightInd w:val="0"/>
        <w:ind w:firstLine="567"/>
        <w:jc w:val="both"/>
        <w:rPr>
          <w:color w:val="FF0000"/>
          <w:sz w:val="28"/>
          <w:szCs w:val="28"/>
        </w:rPr>
      </w:pPr>
      <w:r>
        <w:rPr>
          <w:rFonts w:eastAsia="Microsoft Sans Serif"/>
          <w:color w:val="000000"/>
          <w:sz w:val="28"/>
          <w:szCs w:val="28"/>
          <w:lang w:bidi="ru-RU"/>
        </w:rPr>
        <w:t xml:space="preserve">- </w:t>
      </w:r>
      <w:r w:rsidRPr="008D77B0">
        <w:rPr>
          <w:rFonts w:eastAsia="Microsoft Sans Serif"/>
          <w:color w:val="000000"/>
          <w:sz w:val="28"/>
          <w:szCs w:val="28"/>
          <w:lang w:bidi="ru-RU"/>
        </w:rPr>
        <w:t>ограничения на участок в соответствии с пунктом 8 статьи 39.11 Земельного кодекса Российской</w:t>
      </w:r>
      <w:r>
        <w:rPr>
          <w:rFonts w:eastAsia="Microsoft Sans Serif"/>
          <w:color w:val="000000"/>
          <w:sz w:val="28"/>
          <w:szCs w:val="28"/>
          <w:lang w:bidi="ru-RU"/>
        </w:rPr>
        <w:t xml:space="preserve"> Федерации, при наличии которых участок не </w:t>
      </w:r>
      <w:proofErr w:type="gramStart"/>
      <w:r>
        <w:rPr>
          <w:rFonts w:eastAsia="Microsoft Sans Serif"/>
          <w:color w:val="000000"/>
          <w:sz w:val="28"/>
          <w:szCs w:val="28"/>
          <w:lang w:bidi="ru-RU"/>
        </w:rPr>
        <w:t>может быть предметом аукциона отсутствуют</w:t>
      </w:r>
      <w:proofErr w:type="gramEnd"/>
      <w:r>
        <w:rPr>
          <w:rFonts w:eastAsia="Microsoft Sans Serif"/>
          <w:color w:val="000000"/>
          <w:sz w:val="28"/>
          <w:szCs w:val="28"/>
          <w:lang w:bidi="ru-RU"/>
        </w:rPr>
        <w:t>.</w:t>
      </w:r>
    </w:p>
    <w:p w:rsidR="00AE0406" w:rsidRPr="00AE0406" w:rsidRDefault="00AE0406" w:rsidP="00AE0406">
      <w:pPr>
        <w:ind w:firstLine="567"/>
        <w:jc w:val="both"/>
        <w:rPr>
          <w:rFonts w:ascii="Liberation Serif" w:hAnsi="Liberation Serif"/>
          <w:sz w:val="28"/>
          <w:szCs w:val="28"/>
        </w:rPr>
      </w:pPr>
      <w:r w:rsidRPr="00AE0406">
        <w:rPr>
          <w:rFonts w:ascii="Liberation Serif" w:eastAsia="Calibri" w:hAnsi="Liberation Serif"/>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AE0406">
        <w:rPr>
          <w:rFonts w:ascii="Liberation Serif" w:eastAsia="Calibri" w:hAnsi="Liberation Serif"/>
          <w:sz w:val="28"/>
          <w:szCs w:val="28"/>
        </w:rPr>
        <w:t>Мамина-Сибиряка</w:t>
      </w:r>
      <w:proofErr w:type="gramEnd"/>
      <w:r w:rsidRPr="00AE0406">
        <w:rPr>
          <w:rFonts w:ascii="Liberation Serif" w:eastAsia="Calibri" w:hAnsi="Liberation Serif"/>
          <w:sz w:val="28"/>
          <w:szCs w:val="28"/>
        </w:rPr>
        <w:t>, 111 (центральный вход, 1 этаж, отдел торгов и государственных закупок).</w:t>
      </w:r>
    </w:p>
    <w:p w:rsidR="00B15726" w:rsidRPr="00D37ABE" w:rsidRDefault="00B15726" w:rsidP="00B15726">
      <w:pPr>
        <w:ind w:firstLine="567"/>
        <w:jc w:val="both"/>
        <w:rPr>
          <w:rFonts w:ascii="Liberation Serif" w:eastAsia="Calibri" w:hAnsi="Liberation Serif"/>
          <w:sz w:val="28"/>
          <w:szCs w:val="28"/>
        </w:rPr>
      </w:pPr>
      <w:r w:rsidRPr="00D37ABE">
        <w:rPr>
          <w:rFonts w:ascii="Liberation Serif" w:eastAsia="Calibri" w:hAnsi="Liberation Serif"/>
          <w:sz w:val="28"/>
          <w:szCs w:val="28"/>
        </w:rPr>
        <w:t xml:space="preserve">Глава </w:t>
      </w:r>
      <w:proofErr w:type="spellStart"/>
      <w:r w:rsidRPr="00D37ABE">
        <w:rPr>
          <w:rFonts w:ascii="Liberation Serif" w:eastAsia="Calibri" w:hAnsi="Liberation Serif"/>
          <w:sz w:val="28"/>
          <w:szCs w:val="28"/>
        </w:rPr>
        <w:t>Кушвинского</w:t>
      </w:r>
      <w:proofErr w:type="spellEnd"/>
      <w:r w:rsidRPr="00D37ABE">
        <w:rPr>
          <w:rFonts w:ascii="Liberation Serif" w:eastAsia="Calibri" w:hAnsi="Liberation Serif"/>
          <w:sz w:val="28"/>
          <w:szCs w:val="28"/>
        </w:rPr>
        <w:t xml:space="preserve"> городского округа № 01-20-4614 от 28.07.2020. Ограничения (обременения) на земельном участке отсутствуют.</w:t>
      </w:r>
    </w:p>
    <w:p w:rsidR="00B15726" w:rsidRPr="005D4FB1" w:rsidRDefault="00B15726" w:rsidP="00B15726">
      <w:pPr>
        <w:pStyle w:val="26"/>
        <w:shd w:val="clear" w:color="auto" w:fill="auto"/>
        <w:spacing w:after="0" w:line="240" w:lineRule="auto"/>
        <w:ind w:firstLine="567"/>
        <w:jc w:val="both"/>
        <w:rPr>
          <w:rFonts w:ascii="Liberation Serif" w:hAnsi="Liberation Serif"/>
          <w:color w:val="000000"/>
          <w:sz w:val="28"/>
          <w:szCs w:val="28"/>
          <w:lang w:bidi="ru-RU"/>
        </w:rPr>
      </w:pPr>
      <w:r w:rsidRPr="00D37ABE">
        <w:rPr>
          <w:rFonts w:ascii="Liberation Serif" w:eastAsia="Calibri" w:hAnsi="Liberation Serif"/>
          <w:sz w:val="28"/>
          <w:szCs w:val="28"/>
        </w:rPr>
        <w:t>Министерство строительства и развития инфраструктуры Свердловской области № 16-01-</w:t>
      </w:r>
      <w:r>
        <w:rPr>
          <w:rFonts w:ascii="Liberation Serif" w:eastAsia="Calibri" w:hAnsi="Liberation Serif"/>
          <w:sz w:val="28"/>
          <w:szCs w:val="28"/>
        </w:rPr>
        <w:t>3</w:t>
      </w:r>
      <w:r w:rsidRPr="00D37ABE">
        <w:rPr>
          <w:rFonts w:ascii="Liberation Serif" w:eastAsia="Calibri" w:hAnsi="Liberation Serif"/>
          <w:sz w:val="28"/>
          <w:szCs w:val="28"/>
        </w:rPr>
        <w:t>8/</w:t>
      </w:r>
      <w:r>
        <w:rPr>
          <w:rFonts w:ascii="Liberation Serif" w:eastAsia="Calibri" w:hAnsi="Liberation Serif"/>
          <w:sz w:val="28"/>
          <w:szCs w:val="28"/>
        </w:rPr>
        <w:t>3705</w:t>
      </w:r>
      <w:r w:rsidRPr="00D37ABE">
        <w:rPr>
          <w:rFonts w:ascii="Liberation Serif" w:eastAsia="Calibri" w:hAnsi="Liberation Serif"/>
          <w:sz w:val="28"/>
          <w:szCs w:val="28"/>
        </w:rPr>
        <w:t xml:space="preserve"> от </w:t>
      </w:r>
      <w:r>
        <w:rPr>
          <w:rFonts w:ascii="Liberation Serif" w:eastAsia="Calibri" w:hAnsi="Liberation Serif"/>
          <w:sz w:val="28"/>
          <w:szCs w:val="28"/>
        </w:rPr>
        <w:t>18</w:t>
      </w:r>
      <w:r w:rsidRPr="00D37ABE">
        <w:rPr>
          <w:rFonts w:ascii="Liberation Serif" w:eastAsia="Calibri" w:hAnsi="Liberation Serif"/>
          <w:sz w:val="28"/>
          <w:szCs w:val="28"/>
        </w:rPr>
        <w:t>.0</w:t>
      </w:r>
      <w:r>
        <w:rPr>
          <w:rFonts w:ascii="Liberation Serif" w:eastAsia="Calibri" w:hAnsi="Liberation Serif"/>
          <w:sz w:val="28"/>
          <w:szCs w:val="28"/>
        </w:rPr>
        <w:t>5</w:t>
      </w:r>
      <w:r w:rsidRPr="00D37ABE">
        <w:rPr>
          <w:rFonts w:ascii="Liberation Serif" w:eastAsia="Calibri" w:hAnsi="Liberation Serif"/>
          <w:sz w:val="28"/>
          <w:szCs w:val="28"/>
        </w:rPr>
        <w:t>.202</w:t>
      </w:r>
      <w:r>
        <w:rPr>
          <w:rFonts w:ascii="Liberation Serif" w:eastAsia="Calibri" w:hAnsi="Liberation Serif"/>
          <w:sz w:val="28"/>
          <w:szCs w:val="28"/>
        </w:rPr>
        <w:t>2</w:t>
      </w:r>
      <w:r w:rsidRPr="00D37ABE">
        <w:rPr>
          <w:rFonts w:ascii="Liberation Serif" w:eastAsia="Calibri" w:hAnsi="Liberation Serif"/>
          <w:sz w:val="28"/>
          <w:szCs w:val="28"/>
        </w:rPr>
        <w:t xml:space="preserve">. </w:t>
      </w:r>
      <w:r w:rsidRPr="00D37ABE">
        <w:rPr>
          <w:rFonts w:ascii="Liberation Serif" w:hAnsi="Liberation Serif"/>
          <w:color w:val="000000"/>
          <w:sz w:val="28"/>
          <w:szCs w:val="28"/>
          <w:lang w:bidi="ru-RU"/>
        </w:rPr>
        <w:t xml:space="preserve">В соответствии со Схемой территориального планирования Свердловской области (далее - СТП </w:t>
      </w:r>
      <w:proofErr w:type="gramStart"/>
      <w:r w:rsidRPr="00D37ABE">
        <w:rPr>
          <w:rFonts w:ascii="Liberation Serif" w:hAnsi="Liberation Serif"/>
          <w:color w:val="000000"/>
          <w:sz w:val="28"/>
          <w:szCs w:val="28"/>
          <w:lang w:bidi="ru-RU"/>
        </w:rPr>
        <w:t>СО</w:t>
      </w:r>
      <w:proofErr w:type="gramEnd"/>
      <w:r w:rsidRPr="00D37ABE">
        <w:rPr>
          <w:rFonts w:ascii="Liberation Serif" w:hAnsi="Liberation Serif"/>
          <w:color w:val="000000"/>
          <w:sz w:val="28"/>
          <w:szCs w:val="28"/>
          <w:lang w:bidi="ru-RU"/>
        </w:rPr>
        <w:t xml:space="preserve">),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w:t>
      </w:r>
      <w:r>
        <w:rPr>
          <w:rFonts w:ascii="Liberation Serif" w:hAnsi="Liberation Serif"/>
          <w:color w:val="000000"/>
          <w:sz w:val="28"/>
          <w:szCs w:val="28"/>
          <w:lang w:bidi="ru-RU"/>
        </w:rPr>
        <w:t>20</w:t>
      </w:r>
      <w:r w:rsidRPr="00D37ABE">
        <w:rPr>
          <w:rFonts w:ascii="Liberation Serif" w:hAnsi="Liberation Serif"/>
          <w:color w:val="000000"/>
          <w:sz w:val="28"/>
          <w:szCs w:val="28"/>
          <w:lang w:bidi="ru-RU"/>
        </w:rPr>
        <w:t>.0</w:t>
      </w:r>
      <w:r>
        <w:rPr>
          <w:rFonts w:ascii="Liberation Serif" w:hAnsi="Liberation Serif"/>
          <w:color w:val="000000"/>
          <w:sz w:val="28"/>
          <w:szCs w:val="28"/>
          <w:lang w:bidi="ru-RU"/>
        </w:rPr>
        <w:t>5.2021</w:t>
      </w:r>
      <w:r w:rsidRPr="00D37ABE">
        <w:rPr>
          <w:rFonts w:ascii="Liberation Serif" w:hAnsi="Liberation Serif"/>
          <w:color w:val="000000"/>
          <w:sz w:val="28"/>
          <w:szCs w:val="28"/>
          <w:lang w:bidi="ru-RU"/>
        </w:rPr>
        <w:t xml:space="preserve"> </w:t>
      </w:r>
      <w:r>
        <w:rPr>
          <w:rFonts w:ascii="Liberation Serif" w:hAnsi="Liberation Serif"/>
          <w:color w:val="000000"/>
          <w:sz w:val="28"/>
          <w:szCs w:val="28"/>
          <w:lang w:bidi="ru-RU"/>
        </w:rPr>
        <w:t>№</w:t>
      </w:r>
      <w:r w:rsidRPr="00D37ABE">
        <w:rPr>
          <w:rFonts w:ascii="Liberation Serif" w:hAnsi="Liberation Serif"/>
          <w:color w:val="000000"/>
          <w:sz w:val="28"/>
          <w:szCs w:val="28"/>
          <w:lang w:eastAsia="en-US" w:bidi="en-US"/>
        </w:rPr>
        <w:t xml:space="preserve">° </w:t>
      </w:r>
      <w:r>
        <w:rPr>
          <w:rFonts w:ascii="Liberation Serif" w:hAnsi="Liberation Serif"/>
          <w:color w:val="000000"/>
          <w:sz w:val="28"/>
          <w:szCs w:val="28"/>
          <w:lang w:bidi="ru-RU"/>
        </w:rPr>
        <w:t>295</w:t>
      </w:r>
      <w:r w:rsidRPr="00D37ABE">
        <w:rPr>
          <w:rFonts w:ascii="Liberation Serif" w:hAnsi="Liberation Serif"/>
          <w:color w:val="000000"/>
          <w:sz w:val="28"/>
          <w:szCs w:val="28"/>
          <w:lang w:bidi="ru-RU"/>
        </w:rPr>
        <w:t xml:space="preserve">-ПП), в границах земельного участка </w:t>
      </w:r>
      <w:r>
        <w:rPr>
          <w:rFonts w:ascii="Liberation Serif" w:hAnsi="Liberation Serif"/>
          <w:color w:val="000000"/>
          <w:sz w:val="28"/>
          <w:szCs w:val="28"/>
          <w:lang w:bidi="ru-RU"/>
        </w:rPr>
        <w:t xml:space="preserve">нет и не планируется </w:t>
      </w:r>
      <w:r w:rsidRPr="00D37ABE">
        <w:rPr>
          <w:rFonts w:ascii="Liberation Serif" w:hAnsi="Liberation Serif"/>
          <w:color w:val="000000"/>
          <w:sz w:val="28"/>
          <w:szCs w:val="28"/>
          <w:lang w:bidi="ru-RU"/>
        </w:rPr>
        <w:t xml:space="preserve">размещение </w:t>
      </w:r>
      <w:r>
        <w:rPr>
          <w:rFonts w:ascii="Liberation Serif" w:hAnsi="Liberation Serif"/>
          <w:color w:val="000000"/>
          <w:sz w:val="28"/>
          <w:szCs w:val="28"/>
          <w:lang w:bidi="ru-RU"/>
        </w:rPr>
        <w:t>объектов регионального значения. Р</w:t>
      </w:r>
      <w:r w:rsidRPr="00D37ABE">
        <w:rPr>
          <w:rFonts w:ascii="Liberation Serif" w:hAnsi="Liberation Serif"/>
          <w:color w:val="000000"/>
          <w:sz w:val="28"/>
          <w:szCs w:val="28"/>
          <w:lang w:bidi="ru-RU"/>
        </w:rPr>
        <w:t xml:space="preserve">ешений о разработке </w:t>
      </w:r>
      <w:r>
        <w:rPr>
          <w:rFonts w:ascii="Liberation Serif" w:hAnsi="Liberation Serif"/>
          <w:color w:val="000000"/>
          <w:sz w:val="28"/>
          <w:szCs w:val="28"/>
          <w:lang w:bidi="ru-RU"/>
        </w:rPr>
        <w:t xml:space="preserve">и утверждении </w:t>
      </w:r>
      <w:r w:rsidRPr="00D37ABE">
        <w:rPr>
          <w:rFonts w:ascii="Liberation Serif" w:hAnsi="Liberation Serif"/>
          <w:color w:val="000000"/>
          <w:sz w:val="28"/>
          <w:szCs w:val="28"/>
          <w:lang w:bidi="ru-RU"/>
        </w:rPr>
        <w:t>документации по планировке территории для размещения объектов регионального значения Министерством строительства не принималось.</w:t>
      </w:r>
      <w:r w:rsidRPr="00FC3D89">
        <w:rPr>
          <w:rFonts w:ascii="Liberation Serif" w:hAnsi="Liberation Serif"/>
          <w:color w:val="000000"/>
          <w:sz w:val="28"/>
          <w:szCs w:val="28"/>
          <w:lang w:bidi="ru-RU"/>
        </w:rPr>
        <w:t xml:space="preserve"> </w:t>
      </w:r>
      <w:r>
        <w:rPr>
          <w:rFonts w:ascii="Liberation Serif" w:hAnsi="Liberation Serif"/>
          <w:color w:val="000000"/>
          <w:sz w:val="28"/>
          <w:szCs w:val="28"/>
          <w:lang w:bidi="ru-RU"/>
        </w:rPr>
        <w:t>З</w:t>
      </w:r>
      <w:r w:rsidRPr="00D37ABE">
        <w:rPr>
          <w:rFonts w:ascii="Liberation Serif" w:hAnsi="Liberation Serif"/>
          <w:color w:val="000000"/>
          <w:sz w:val="28"/>
          <w:szCs w:val="28"/>
          <w:lang w:bidi="ru-RU"/>
        </w:rPr>
        <w:t>емельны</w:t>
      </w:r>
      <w:r>
        <w:rPr>
          <w:rFonts w:ascii="Liberation Serif" w:hAnsi="Liberation Serif"/>
          <w:color w:val="000000"/>
          <w:sz w:val="28"/>
          <w:szCs w:val="28"/>
          <w:lang w:bidi="ru-RU"/>
        </w:rPr>
        <w:t>й</w:t>
      </w:r>
      <w:r w:rsidRPr="00D37ABE">
        <w:rPr>
          <w:rFonts w:ascii="Liberation Serif" w:hAnsi="Liberation Serif"/>
          <w:color w:val="000000"/>
          <w:sz w:val="28"/>
          <w:szCs w:val="28"/>
          <w:lang w:bidi="ru-RU"/>
        </w:rPr>
        <w:t xml:space="preserve"> участ</w:t>
      </w:r>
      <w:r>
        <w:rPr>
          <w:rFonts w:ascii="Liberation Serif" w:hAnsi="Liberation Serif"/>
          <w:color w:val="000000"/>
          <w:sz w:val="28"/>
          <w:szCs w:val="28"/>
          <w:lang w:bidi="ru-RU"/>
        </w:rPr>
        <w:t>о</w:t>
      </w:r>
      <w:r w:rsidRPr="00D37ABE">
        <w:rPr>
          <w:rFonts w:ascii="Liberation Serif" w:hAnsi="Liberation Serif"/>
          <w:color w:val="000000"/>
          <w:sz w:val="28"/>
          <w:szCs w:val="28"/>
          <w:lang w:bidi="ru-RU"/>
        </w:rPr>
        <w:t>к</w:t>
      </w:r>
      <w:r>
        <w:rPr>
          <w:rFonts w:ascii="Liberation Serif" w:hAnsi="Liberation Serif"/>
          <w:color w:val="000000"/>
          <w:sz w:val="28"/>
          <w:szCs w:val="28"/>
          <w:lang w:bidi="ru-RU"/>
        </w:rPr>
        <w:t xml:space="preserve"> не используется для реализации объектов муниципальной собственности, </w:t>
      </w:r>
      <w:proofErr w:type="gramStart"/>
      <w:r>
        <w:rPr>
          <w:rFonts w:ascii="Liberation Serif" w:hAnsi="Liberation Serif"/>
          <w:color w:val="000000"/>
          <w:sz w:val="28"/>
          <w:szCs w:val="28"/>
          <w:lang w:bidi="ru-RU"/>
        </w:rPr>
        <w:t>строительство</w:t>
      </w:r>
      <w:proofErr w:type="gramEnd"/>
      <w:r>
        <w:rPr>
          <w:rFonts w:ascii="Liberation Serif" w:hAnsi="Liberation Serif"/>
          <w:color w:val="000000"/>
          <w:sz w:val="28"/>
          <w:szCs w:val="28"/>
          <w:lang w:bidi="ru-RU"/>
        </w:rPr>
        <w:t xml:space="preserve"> которого осуществляется в рамках государственной программы </w:t>
      </w:r>
      <w:r w:rsidRPr="00D37ABE">
        <w:rPr>
          <w:rFonts w:ascii="Liberation Serif" w:hAnsi="Liberation Serif"/>
          <w:color w:val="000000"/>
          <w:sz w:val="28"/>
          <w:szCs w:val="28"/>
          <w:lang w:bidi="ru-RU"/>
        </w:rPr>
        <w:t>утвержденной постановлением Правительства Свердловской области от 24.10.2013 № 1296-ПП</w:t>
      </w:r>
      <w:r>
        <w:rPr>
          <w:rFonts w:ascii="Liberation Serif" w:hAnsi="Liberation Serif"/>
          <w:color w:val="000000"/>
          <w:sz w:val="28"/>
          <w:szCs w:val="28"/>
          <w:lang w:bidi="ru-RU"/>
        </w:rPr>
        <w:t xml:space="preserve"> «Об утверждении государственной программы Свердловской области </w:t>
      </w:r>
      <w:r w:rsidRPr="00D37ABE">
        <w:rPr>
          <w:rFonts w:ascii="Liberation Serif" w:hAnsi="Liberation Serif"/>
          <w:color w:val="000000"/>
          <w:sz w:val="28"/>
          <w:szCs w:val="28"/>
          <w:lang w:bidi="ru-RU"/>
        </w:rPr>
        <w:t xml:space="preserve">«Реализация основных направлений государственной политики в строительном комплексе Свердловской области </w:t>
      </w:r>
      <w:r>
        <w:rPr>
          <w:rFonts w:ascii="Liberation Serif" w:hAnsi="Liberation Serif"/>
          <w:color w:val="000000"/>
          <w:sz w:val="28"/>
          <w:szCs w:val="28"/>
          <w:lang w:bidi="ru-RU"/>
        </w:rPr>
        <w:t xml:space="preserve">                 </w:t>
      </w:r>
      <w:r w:rsidRPr="00D37ABE">
        <w:rPr>
          <w:rFonts w:ascii="Liberation Serif" w:hAnsi="Liberation Serif"/>
          <w:color w:val="000000"/>
          <w:sz w:val="28"/>
          <w:szCs w:val="28"/>
          <w:lang w:bidi="ru-RU"/>
        </w:rPr>
        <w:t>до 2024 года»</w:t>
      </w:r>
      <w:r>
        <w:rPr>
          <w:rFonts w:ascii="Liberation Serif" w:hAnsi="Liberation Serif"/>
          <w:color w:val="000000"/>
          <w:sz w:val="28"/>
          <w:szCs w:val="28"/>
          <w:lang w:bidi="ru-RU"/>
        </w:rPr>
        <w:t>.</w:t>
      </w:r>
      <w:r w:rsidRPr="00D37ABE">
        <w:rPr>
          <w:rFonts w:ascii="Liberation Serif" w:hAnsi="Liberation Serif"/>
          <w:color w:val="000000"/>
          <w:sz w:val="28"/>
          <w:szCs w:val="28"/>
          <w:lang w:bidi="ru-RU"/>
        </w:rPr>
        <w:t xml:space="preserve"> </w:t>
      </w:r>
    </w:p>
    <w:p w:rsidR="00B522CE" w:rsidRPr="00B522CE" w:rsidRDefault="0030401C" w:rsidP="00B15726">
      <w:pPr>
        <w:pStyle w:val="120"/>
        <w:shd w:val="clear" w:color="auto" w:fill="auto"/>
        <w:spacing w:after="0" w:line="240" w:lineRule="auto"/>
        <w:ind w:firstLine="567"/>
        <w:contextualSpacing/>
        <w:jc w:val="both"/>
        <w:rPr>
          <w:rFonts w:ascii="Liberation Serif" w:eastAsia="Calibri" w:hAnsi="Liberation Serif" w:cs="Arial"/>
          <w:sz w:val="28"/>
          <w:szCs w:val="28"/>
          <w:lang w:eastAsia="en-US"/>
        </w:rPr>
      </w:pPr>
      <w:r w:rsidRPr="00D37ABE">
        <w:rPr>
          <w:rFonts w:ascii="Liberation Serif" w:eastAsia="Calibri" w:hAnsi="Liberation Serif"/>
          <w:sz w:val="28"/>
          <w:szCs w:val="28"/>
        </w:rPr>
        <w:t>3.</w:t>
      </w:r>
      <w:r w:rsidR="00350684">
        <w:rPr>
          <w:rFonts w:ascii="Liberation Serif" w:eastAsia="Calibri" w:hAnsi="Liberation Serif"/>
          <w:sz w:val="28"/>
          <w:szCs w:val="28"/>
        </w:rPr>
        <w:t>1</w:t>
      </w:r>
      <w:r w:rsidRPr="00D37ABE">
        <w:rPr>
          <w:rFonts w:ascii="Liberation Serif" w:eastAsia="Calibri" w:hAnsi="Liberation Serif"/>
          <w:sz w:val="28"/>
          <w:szCs w:val="28"/>
        </w:rPr>
        <w:t xml:space="preserve">.4. </w:t>
      </w:r>
      <w:r w:rsidR="00B522CE" w:rsidRPr="00B522CE">
        <w:rPr>
          <w:rFonts w:ascii="Liberation Serif" w:eastAsia="Calibr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30401C" w:rsidRPr="00B15726" w:rsidRDefault="0030401C" w:rsidP="00B15726">
      <w:pPr>
        <w:ind w:firstLine="567"/>
        <w:jc w:val="both"/>
        <w:rPr>
          <w:rFonts w:ascii="Liberation Serif" w:hAnsi="Liberation Serif"/>
          <w:sz w:val="28"/>
          <w:szCs w:val="28"/>
        </w:rPr>
      </w:pPr>
      <w:r w:rsidRPr="00B15726">
        <w:rPr>
          <w:rFonts w:ascii="Liberation Serif" w:eastAsia="Calibri" w:hAnsi="Liberation Serif"/>
          <w:sz w:val="28"/>
          <w:szCs w:val="28"/>
        </w:rPr>
        <w:t xml:space="preserve">1) </w:t>
      </w:r>
      <w:r w:rsidRPr="00B15726">
        <w:rPr>
          <w:rFonts w:ascii="Liberation Serif" w:hAnsi="Liberation Serif"/>
          <w:sz w:val="28"/>
          <w:szCs w:val="28"/>
        </w:rPr>
        <w:t xml:space="preserve">ГУПСО «Газовые сети» </w:t>
      </w:r>
      <w:r w:rsidRPr="00B15726">
        <w:rPr>
          <w:rFonts w:ascii="Liberation Serif" w:eastAsia="Calibri" w:hAnsi="Liberation Serif"/>
          <w:sz w:val="28"/>
          <w:szCs w:val="28"/>
        </w:rPr>
        <w:t xml:space="preserve">№ 15/02-413 от 11.08.2020. </w:t>
      </w:r>
      <w:r w:rsidRPr="00B15726">
        <w:rPr>
          <w:rFonts w:ascii="Liberation Serif" w:hAnsi="Liberation Serif"/>
          <w:sz w:val="28"/>
          <w:szCs w:val="28"/>
        </w:rPr>
        <w:t xml:space="preserve">В целях </w:t>
      </w:r>
      <w:proofErr w:type="gramStart"/>
      <w:r w:rsidRPr="00B15726">
        <w:rPr>
          <w:rFonts w:ascii="Liberation Serif" w:hAnsi="Liberation Serif"/>
          <w:sz w:val="28"/>
          <w:szCs w:val="28"/>
        </w:rPr>
        <w:t>определения технической возможности подключения объекта капитального строительства</w:t>
      </w:r>
      <w:proofErr w:type="gramEnd"/>
      <w:r w:rsidRPr="00B15726">
        <w:rPr>
          <w:rFonts w:ascii="Liberation Serif" w:hAnsi="Liberation Serif"/>
          <w:sz w:val="28"/>
          <w:szCs w:val="28"/>
        </w:rPr>
        <w:t xml:space="preserve"> к сети газораспределения и предоставления технических условий, Заявитель к запросу</w:t>
      </w:r>
      <w:r w:rsidR="00B15726" w:rsidRPr="00B15726">
        <w:rPr>
          <w:rFonts w:ascii="Liberation Serif" w:hAnsi="Liberation Serif"/>
          <w:sz w:val="28"/>
          <w:szCs w:val="28"/>
        </w:rPr>
        <w:t xml:space="preserve"> </w:t>
      </w:r>
      <w:r w:rsidRPr="00B15726">
        <w:rPr>
          <w:rFonts w:ascii="Liberation Serif" w:hAnsi="Liberation Serif"/>
          <w:sz w:val="28"/>
          <w:szCs w:val="28"/>
        </w:rPr>
        <w:t xml:space="preserve">о предоставлении технических условий прилагает документы в соответствии с </w:t>
      </w:r>
      <w:proofErr w:type="spellStart"/>
      <w:r w:rsidRPr="00B15726">
        <w:rPr>
          <w:rFonts w:ascii="Liberation Serif" w:hAnsi="Liberation Serif"/>
          <w:sz w:val="28"/>
          <w:szCs w:val="28"/>
        </w:rPr>
        <w:t>п.п</w:t>
      </w:r>
      <w:proofErr w:type="spellEnd"/>
      <w:r w:rsidRPr="00B15726">
        <w:rPr>
          <w:rFonts w:ascii="Liberation Serif" w:hAnsi="Liberation Serif"/>
          <w:sz w:val="28"/>
          <w:szCs w:val="28"/>
        </w:rPr>
        <w:t xml:space="preserve">. 7, 8 раздела </w:t>
      </w:r>
      <w:r w:rsidRPr="00B15726">
        <w:rPr>
          <w:rFonts w:ascii="Liberation Serif" w:hAnsi="Liberation Serif"/>
          <w:sz w:val="28"/>
          <w:szCs w:val="28"/>
          <w:lang w:val="en-US"/>
        </w:rPr>
        <w:t>II</w:t>
      </w:r>
      <w:r w:rsidRPr="00B15726">
        <w:rPr>
          <w:rFonts w:ascii="Liberation Serif" w:hAnsi="Liberation Serif"/>
          <w:sz w:val="28"/>
          <w:szCs w:val="28"/>
        </w:rPr>
        <w:t xml:space="preserve"> Правил подключения (технологического присоединения) объектов </w:t>
      </w:r>
      <w:r w:rsidRPr="00B15726">
        <w:rPr>
          <w:rFonts w:ascii="Liberation Serif" w:hAnsi="Liberation Serif"/>
          <w:sz w:val="28"/>
          <w:szCs w:val="28"/>
        </w:rPr>
        <w:lastRenderedPageBreak/>
        <w:t xml:space="preserve">капитального строительства к сетям газораспределения. После предоставления вышеуказанных сведений, Заявитель может подать заявку о заключении договора на подключение непосредственно в </w:t>
      </w:r>
      <w:proofErr w:type="spellStart"/>
      <w:r w:rsidRPr="00B15726">
        <w:rPr>
          <w:rFonts w:ascii="Liberation Serif" w:hAnsi="Liberation Serif"/>
          <w:sz w:val="28"/>
          <w:szCs w:val="28"/>
        </w:rPr>
        <w:t>Кушвинский</w:t>
      </w:r>
      <w:proofErr w:type="spellEnd"/>
      <w:r w:rsidRPr="00B15726">
        <w:rPr>
          <w:rFonts w:ascii="Liberation Serif" w:hAnsi="Liberation Serif"/>
          <w:sz w:val="28"/>
          <w:szCs w:val="28"/>
        </w:rPr>
        <w:t xml:space="preserve"> газовый участок; расчет стоимости подключения ведется согласно утвержденным стандартизированным тарифным ставкам. Так же согласно п. 16</w:t>
      </w:r>
      <w:r w:rsidR="000C08AB" w:rsidRPr="00B15726">
        <w:rPr>
          <w:rFonts w:ascii="Liberation Serif" w:hAnsi="Liberation Serif"/>
          <w:sz w:val="28"/>
          <w:szCs w:val="28"/>
        </w:rPr>
        <w:t xml:space="preserve"> -</w:t>
      </w:r>
      <w:r w:rsidRPr="00B15726">
        <w:rPr>
          <w:rFonts w:ascii="Liberation Serif" w:hAnsi="Liberation Serif"/>
          <w:sz w:val="28"/>
          <w:szCs w:val="28"/>
        </w:rPr>
        <w:t xml:space="preserve"> п. 23, п. 74 Постановления, Заявитель имеет право обратиться в орган исполнительной власти для включения объекта в региональную программу газификации.</w:t>
      </w:r>
    </w:p>
    <w:p w:rsidR="0030401C" w:rsidRPr="00B15726" w:rsidRDefault="00B15726" w:rsidP="00B15726">
      <w:pPr>
        <w:pStyle w:val="42"/>
        <w:shd w:val="clear" w:color="auto" w:fill="auto"/>
        <w:spacing w:before="0" w:line="240" w:lineRule="auto"/>
        <w:ind w:firstLine="567"/>
        <w:rPr>
          <w:rFonts w:ascii="Liberation Serif" w:hAnsi="Liberation Serif"/>
          <w:sz w:val="28"/>
          <w:szCs w:val="28"/>
        </w:rPr>
      </w:pPr>
      <w:r>
        <w:rPr>
          <w:rFonts w:ascii="Liberation Serif" w:hAnsi="Liberation Serif"/>
          <w:sz w:val="28"/>
          <w:szCs w:val="28"/>
        </w:rPr>
        <w:t>2</w:t>
      </w:r>
      <w:r w:rsidR="0030401C" w:rsidRPr="00B15726">
        <w:rPr>
          <w:rFonts w:ascii="Liberation Serif" w:hAnsi="Liberation Serif"/>
          <w:sz w:val="28"/>
          <w:szCs w:val="28"/>
        </w:rPr>
        <w:t xml:space="preserve">) ГУПСО «Газовые сети» </w:t>
      </w:r>
      <w:r w:rsidR="0030401C" w:rsidRPr="00B15726">
        <w:rPr>
          <w:rFonts w:ascii="Liberation Serif" w:eastAsia="Calibri" w:hAnsi="Liberation Serif"/>
          <w:sz w:val="28"/>
          <w:szCs w:val="28"/>
        </w:rPr>
        <w:t xml:space="preserve">№ 15/02-418 от 21.08.2020. </w:t>
      </w:r>
      <w:r w:rsidR="0030401C" w:rsidRPr="00B15726">
        <w:rPr>
          <w:rFonts w:ascii="Liberation Serif" w:hAnsi="Liberation Serif"/>
          <w:sz w:val="28"/>
          <w:szCs w:val="28"/>
        </w:rPr>
        <w:t>Для подключения необходимо построить сеть распределения с газопроводом низкого давления. Точка подключения для сети распределения: подземный газопровод низкого давления                   (</w:t>
      </w:r>
      <w:proofErr w:type="gramStart"/>
      <w:r w:rsidR="0030401C" w:rsidRPr="00B15726">
        <w:rPr>
          <w:rFonts w:ascii="Liberation Serif" w:hAnsi="Liberation Serif"/>
          <w:sz w:val="28"/>
          <w:szCs w:val="28"/>
        </w:rPr>
        <w:t>Р</w:t>
      </w:r>
      <w:proofErr w:type="gramEnd"/>
      <w:r w:rsidR="00AE0406" w:rsidRPr="00B15726">
        <w:rPr>
          <w:rFonts w:ascii="Liberation Serif" w:hAnsi="Liberation Serif"/>
          <w:sz w:val="28"/>
          <w:szCs w:val="28"/>
        </w:rPr>
        <w:t>=</w:t>
      </w:r>
      <w:r w:rsidR="0030401C" w:rsidRPr="00B15726">
        <w:rPr>
          <w:rFonts w:ascii="Liberation Serif" w:hAnsi="Liberation Serif"/>
          <w:sz w:val="28"/>
          <w:szCs w:val="28"/>
        </w:rPr>
        <w:t xml:space="preserve">0,003 МПа) по ул. </w:t>
      </w:r>
      <w:proofErr w:type="spellStart"/>
      <w:r w:rsidR="0030401C" w:rsidRPr="00B15726">
        <w:rPr>
          <w:rFonts w:ascii="Liberation Serif" w:hAnsi="Liberation Serif"/>
          <w:sz w:val="28"/>
          <w:szCs w:val="28"/>
        </w:rPr>
        <w:t>М.Горького</w:t>
      </w:r>
      <w:proofErr w:type="spellEnd"/>
      <w:r w:rsidR="0030401C" w:rsidRPr="00B15726">
        <w:rPr>
          <w:rFonts w:ascii="Liberation Serif" w:hAnsi="Liberation Serif"/>
          <w:sz w:val="28"/>
          <w:szCs w:val="28"/>
        </w:rPr>
        <w:t xml:space="preserve"> - Д 159мм, расстояние по прямой от точки подключения до ул. </w:t>
      </w:r>
      <w:proofErr w:type="spellStart"/>
      <w:r w:rsidR="0030401C" w:rsidRPr="00B15726">
        <w:rPr>
          <w:rFonts w:ascii="Liberation Serif" w:hAnsi="Liberation Serif"/>
          <w:sz w:val="28"/>
          <w:szCs w:val="28"/>
        </w:rPr>
        <w:t>Баранчинская</w:t>
      </w:r>
      <w:proofErr w:type="spellEnd"/>
      <w:r w:rsidR="0030401C" w:rsidRPr="00B15726">
        <w:rPr>
          <w:rFonts w:ascii="Liberation Serif" w:hAnsi="Liberation Serif"/>
          <w:sz w:val="28"/>
          <w:szCs w:val="28"/>
        </w:rPr>
        <w:t>, на которой находится указанный земельный участок -</w:t>
      </w:r>
      <w:r w:rsidR="00AE0406" w:rsidRPr="00B15726">
        <w:rPr>
          <w:rFonts w:ascii="Liberation Serif" w:hAnsi="Liberation Serif"/>
          <w:sz w:val="28"/>
          <w:szCs w:val="28"/>
        </w:rPr>
        <w:t xml:space="preserve"> </w:t>
      </w:r>
      <w:r w:rsidR="0030401C" w:rsidRPr="00B15726">
        <w:rPr>
          <w:rFonts w:ascii="Liberation Serif" w:hAnsi="Liberation Serif"/>
          <w:sz w:val="28"/>
          <w:szCs w:val="28"/>
        </w:rPr>
        <w:t>196 м.</w:t>
      </w:r>
    </w:p>
    <w:p w:rsidR="0030401C" w:rsidRPr="00871877" w:rsidRDefault="00B15726" w:rsidP="00B15726">
      <w:pPr>
        <w:pStyle w:val="80"/>
        <w:shd w:val="clear" w:color="auto" w:fill="auto"/>
        <w:tabs>
          <w:tab w:val="left" w:pos="3848"/>
          <w:tab w:val="left" w:pos="6301"/>
        </w:tabs>
        <w:spacing w:before="0" w:line="240" w:lineRule="auto"/>
        <w:ind w:firstLine="567"/>
        <w:rPr>
          <w:rFonts w:ascii="Liberation Serif" w:hAnsi="Liberation Serif"/>
          <w:b w:val="0"/>
          <w:sz w:val="28"/>
          <w:szCs w:val="28"/>
        </w:rPr>
      </w:pPr>
      <w:r>
        <w:rPr>
          <w:rFonts w:ascii="Liberation Serif" w:eastAsia="Calibri" w:hAnsi="Liberation Serif"/>
          <w:b w:val="0"/>
          <w:sz w:val="28"/>
          <w:szCs w:val="28"/>
        </w:rPr>
        <w:t>3</w:t>
      </w:r>
      <w:r w:rsidR="0030401C" w:rsidRPr="00B15726">
        <w:rPr>
          <w:rFonts w:ascii="Liberation Serif" w:eastAsia="Calibri" w:hAnsi="Liberation Serif"/>
          <w:b w:val="0"/>
          <w:sz w:val="28"/>
          <w:szCs w:val="28"/>
        </w:rPr>
        <w:t>) АО «</w:t>
      </w:r>
      <w:proofErr w:type="spellStart"/>
      <w:r w:rsidR="0030401C" w:rsidRPr="00B15726">
        <w:rPr>
          <w:rFonts w:ascii="Liberation Serif" w:eastAsia="Calibri" w:hAnsi="Liberation Serif"/>
          <w:b w:val="0"/>
          <w:sz w:val="28"/>
          <w:szCs w:val="28"/>
        </w:rPr>
        <w:t>Облкоммунэнерго</w:t>
      </w:r>
      <w:proofErr w:type="spellEnd"/>
      <w:r w:rsidR="0030401C" w:rsidRPr="00FA42FE">
        <w:rPr>
          <w:rFonts w:ascii="Liberation Serif" w:eastAsia="Calibri" w:hAnsi="Liberation Serif"/>
          <w:b w:val="0"/>
          <w:sz w:val="28"/>
          <w:szCs w:val="28"/>
        </w:rPr>
        <w:t>» № 01-01-10/10/</w:t>
      </w:r>
      <w:r w:rsidR="0095643A">
        <w:rPr>
          <w:rFonts w:ascii="Liberation Serif" w:eastAsia="Calibri" w:hAnsi="Liberation Serif"/>
          <w:b w:val="0"/>
          <w:sz w:val="28"/>
          <w:szCs w:val="28"/>
        </w:rPr>
        <w:t>И</w:t>
      </w:r>
      <w:r w:rsidR="0030401C" w:rsidRPr="00FA42FE">
        <w:rPr>
          <w:rFonts w:ascii="Liberation Serif" w:eastAsia="Calibri" w:hAnsi="Liberation Serif"/>
          <w:b w:val="0"/>
          <w:sz w:val="28"/>
          <w:szCs w:val="28"/>
        </w:rPr>
        <w:t xml:space="preserve">-3383 от 13.08.2020. </w:t>
      </w:r>
      <w:r w:rsidR="000F4863">
        <w:rPr>
          <w:rFonts w:ascii="Liberation Serif" w:eastAsia="Calibri" w:hAnsi="Liberation Serif"/>
          <w:b w:val="0"/>
          <w:sz w:val="28"/>
          <w:szCs w:val="28"/>
        </w:rPr>
        <w:t>Схема подключения объекта, расположенного по адресу</w:t>
      </w:r>
      <w:r w:rsidR="000F4863" w:rsidRPr="000F4863">
        <w:rPr>
          <w:rFonts w:ascii="Liberation Serif" w:eastAsia="Calibri" w:hAnsi="Liberation Serif"/>
          <w:b w:val="0"/>
          <w:sz w:val="28"/>
          <w:szCs w:val="28"/>
        </w:rPr>
        <w:t xml:space="preserve">: </w:t>
      </w:r>
      <w:r w:rsidR="000F4863" w:rsidRPr="000F4863">
        <w:rPr>
          <w:rFonts w:ascii="Liberation Serif" w:hAnsi="Liberation Serif"/>
          <w:b w:val="0"/>
          <w:sz w:val="28"/>
          <w:szCs w:val="28"/>
        </w:rPr>
        <w:t xml:space="preserve">Свердловская область, г. Кушва, ул. </w:t>
      </w:r>
      <w:proofErr w:type="spellStart"/>
      <w:r w:rsidR="000F4863" w:rsidRPr="000F4863">
        <w:rPr>
          <w:rFonts w:ascii="Liberation Serif" w:hAnsi="Liberation Serif"/>
          <w:b w:val="0"/>
          <w:sz w:val="28"/>
          <w:szCs w:val="28"/>
        </w:rPr>
        <w:t>Баранчинская</w:t>
      </w:r>
      <w:proofErr w:type="spellEnd"/>
      <w:r w:rsidR="000F4863" w:rsidRPr="000F4863">
        <w:rPr>
          <w:rFonts w:ascii="Liberation Serif" w:hAnsi="Liberation Serif"/>
          <w:b w:val="0"/>
          <w:sz w:val="28"/>
          <w:szCs w:val="28"/>
        </w:rPr>
        <w:t xml:space="preserve">, д. 60 с кадастровым номером 66:53:0309002:544 максимальной мощностью из расчёта по 15 кВт на объект </w:t>
      </w:r>
      <w:r w:rsidR="0030401C" w:rsidRPr="000F4863">
        <w:rPr>
          <w:rFonts w:ascii="Liberation Serif" w:hAnsi="Liberation Serif"/>
          <w:b w:val="0"/>
          <w:sz w:val="28"/>
          <w:szCs w:val="28"/>
        </w:rPr>
        <w:t xml:space="preserve">(на напряжение 0,4 </w:t>
      </w:r>
      <w:proofErr w:type="spellStart"/>
      <w:r w:rsidR="0030401C" w:rsidRPr="000F4863">
        <w:rPr>
          <w:rFonts w:ascii="Liberation Serif" w:hAnsi="Liberation Serif"/>
          <w:b w:val="0"/>
          <w:sz w:val="28"/>
          <w:szCs w:val="28"/>
        </w:rPr>
        <w:t>кВ</w:t>
      </w:r>
      <w:proofErr w:type="spellEnd"/>
      <w:r w:rsidR="0030401C" w:rsidRPr="000F4863">
        <w:rPr>
          <w:rFonts w:ascii="Liberation Serif" w:hAnsi="Liberation Serif"/>
          <w:b w:val="0"/>
          <w:sz w:val="28"/>
          <w:szCs w:val="28"/>
        </w:rPr>
        <w:t xml:space="preserve">, по III категории надежности), присоединение может быть решено от проектируемой опоры </w:t>
      </w:r>
      <w:r w:rsidR="000F4863">
        <w:rPr>
          <w:rFonts w:ascii="Liberation Serif" w:hAnsi="Liberation Serif"/>
          <w:b w:val="0"/>
          <w:sz w:val="28"/>
          <w:szCs w:val="28"/>
        </w:rPr>
        <w:t xml:space="preserve">                 </w:t>
      </w:r>
      <w:r w:rsidR="0030401C" w:rsidRPr="000F4863">
        <w:rPr>
          <w:rFonts w:ascii="Liberation Serif" w:hAnsi="Liberation Serif"/>
          <w:b w:val="0"/>
          <w:sz w:val="28"/>
          <w:szCs w:val="28"/>
        </w:rPr>
        <w:t>ЛЭП-0,4кВ (от ТП-2025). Обращаю Ваше внимание, что указанная</w:t>
      </w:r>
      <w:r w:rsidR="0030401C" w:rsidRPr="00FA42FE">
        <w:rPr>
          <w:rFonts w:ascii="Liberation Serif" w:hAnsi="Liberation Serif"/>
          <w:b w:val="0"/>
          <w:sz w:val="28"/>
          <w:szCs w:val="28"/>
        </w:rPr>
        <w:t xml:space="preserve">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w:t>
      </w:r>
      <w:r w:rsidR="000F4863">
        <w:rPr>
          <w:rFonts w:ascii="Liberation Serif" w:hAnsi="Liberation Serif"/>
          <w:b w:val="0"/>
          <w:sz w:val="28"/>
          <w:szCs w:val="28"/>
        </w:rPr>
        <w:t xml:space="preserve">                             </w:t>
      </w:r>
      <w:r w:rsidR="0030401C" w:rsidRPr="00FA42FE">
        <w:rPr>
          <w:rFonts w:ascii="Liberation Serif" w:hAnsi="Liberation Serif"/>
          <w:b w:val="0"/>
          <w:sz w:val="28"/>
          <w:szCs w:val="28"/>
        </w:rPr>
        <w:t>по проектированию и строительству сетей</w:t>
      </w:r>
      <w:r w:rsidR="0030401C">
        <w:rPr>
          <w:rFonts w:ascii="Liberation Serif" w:hAnsi="Liberation Serif"/>
          <w:b w:val="0"/>
          <w:sz w:val="28"/>
          <w:szCs w:val="28"/>
        </w:rPr>
        <w:t>.</w:t>
      </w:r>
      <w:r w:rsidR="0030401C" w:rsidRPr="00FA42FE">
        <w:rPr>
          <w:rFonts w:ascii="Liberation Serif" w:hAnsi="Liberation Serif"/>
          <w:sz w:val="28"/>
          <w:szCs w:val="28"/>
        </w:rPr>
        <w:t xml:space="preserve"> </w:t>
      </w:r>
      <w:proofErr w:type="gramStart"/>
      <w:r w:rsidR="0030401C" w:rsidRPr="00016630">
        <w:rPr>
          <w:rFonts w:ascii="Liberation Serif" w:hAnsi="Liberation Serif"/>
          <w:b w:val="0"/>
          <w:sz w:val="28"/>
          <w:szCs w:val="28"/>
        </w:rPr>
        <w:t>Согласно Градостроительно</w:t>
      </w:r>
      <w:r w:rsidR="0030401C">
        <w:rPr>
          <w:rFonts w:ascii="Liberation Serif" w:hAnsi="Liberation Serif"/>
          <w:b w:val="0"/>
          <w:sz w:val="28"/>
          <w:szCs w:val="28"/>
        </w:rPr>
        <w:t>му</w:t>
      </w:r>
      <w:r w:rsidR="0030401C" w:rsidRPr="00016630">
        <w:rPr>
          <w:rFonts w:ascii="Liberation Serif" w:hAnsi="Liberation Serif"/>
          <w:b w:val="0"/>
          <w:sz w:val="28"/>
          <w:szCs w:val="28"/>
        </w:rPr>
        <w:t xml:space="preserve"> кодекс</w:t>
      </w:r>
      <w:r w:rsidR="0030401C">
        <w:rPr>
          <w:rFonts w:ascii="Liberation Serif" w:hAnsi="Liberation Serif"/>
          <w:b w:val="0"/>
          <w:sz w:val="28"/>
          <w:szCs w:val="28"/>
        </w:rPr>
        <w:t>у</w:t>
      </w:r>
      <w:r w:rsidR="0030401C" w:rsidRPr="00016630">
        <w:rPr>
          <w:rFonts w:ascii="Liberation Serif" w:hAnsi="Liberation Serif"/>
          <w:b w:val="0"/>
          <w:sz w:val="28"/>
          <w:szCs w:val="28"/>
        </w:rPr>
        <w:t xml:space="preserve"> Российской Федерации от 29.12.2004 </w:t>
      </w:r>
      <w:r w:rsidR="0030401C" w:rsidRPr="00016630">
        <w:rPr>
          <w:rFonts w:ascii="Liberation Serif" w:hAnsi="Liberation Serif"/>
          <w:b w:val="0"/>
          <w:sz w:val="28"/>
          <w:szCs w:val="28"/>
          <w:lang w:val="en-US" w:eastAsia="en-US" w:bidi="en-US"/>
        </w:rPr>
        <w:t>N</w:t>
      </w:r>
      <w:r w:rsidR="0030401C" w:rsidRPr="00016630">
        <w:rPr>
          <w:rFonts w:ascii="Liberation Serif" w:hAnsi="Liberation Serif"/>
          <w:b w:val="0"/>
          <w:sz w:val="28"/>
          <w:szCs w:val="28"/>
          <w:lang w:eastAsia="en-US" w:bidi="en-US"/>
        </w:rPr>
        <w:t xml:space="preserve"> </w:t>
      </w:r>
      <w:r w:rsidR="0030401C" w:rsidRPr="00016630">
        <w:rPr>
          <w:rFonts w:ascii="Liberation Serif" w:hAnsi="Liberation Serif"/>
          <w:b w:val="0"/>
          <w:sz w:val="28"/>
          <w:szCs w:val="28"/>
        </w:rPr>
        <w:t>190-ФЗ ред. от 29.07.2017 г. (</w:t>
      </w:r>
      <w:proofErr w:type="spellStart"/>
      <w:r w:rsidR="0030401C" w:rsidRPr="00016630">
        <w:rPr>
          <w:rFonts w:ascii="Liberation Serif" w:hAnsi="Liberation Serif"/>
          <w:b w:val="0"/>
          <w:sz w:val="28"/>
          <w:szCs w:val="28"/>
        </w:rPr>
        <w:t>п.п</w:t>
      </w:r>
      <w:proofErr w:type="spellEnd"/>
      <w:r w:rsidR="0030401C" w:rsidRPr="00016630">
        <w:rPr>
          <w:rFonts w:ascii="Liberation Serif" w:hAnsi="Liberation Serif"/>
          <w:b w:val="0"/>
          <w:sz w:val="28"/>
          <w:szCs w:val="28"/>
        </w:rPr>
        <w:t>. 10, 10.1) порядок предоставления технических условий,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к технологическому присоединению объектов капитального строительства к электрическим сетям.</w:t>
      </w:r>
      <w:proofErr w:type="gramEnd"/>
      <w:r w:rsidR="0030401C">
        <w:rPr>
          <w:rFonts w:ascii="Liberation Serif" w:hAnsi="Liberation Serif"/>
          <w:b w:val="0"/>
          <w:sz w:val="28"/>
          <w:szCs w:val="28"/>
        </w:rPr>
        <w:t xml:space="preserve"> </w:t>
      </w:r>
      <w:r w:rsidR="0030401C" w:rsidRPr="00016630">
        <w:rPr>
          <w:rFonts w:ascii="Liberation Serif" w:hAnsi="Liberation Serif"/>
          <w:b w:val="0"/>
          <w:sz w:val="28"/>
          <w:szCs w:val="28"/>
        </w:rPr>
        <w:t xml:space="preserve">Процедура технологического присоединения к электрическим сетям сетевой организации определена «Правилами технологического присоединения </w:t>
      </w:r>
      <w:proofErr w:type="spellStart"/>
      <w:r w:rsidR="0030401C" w:rsidRPr="00016630">
        <w:rPr>
          <w:rFonts w:ascii="Liberation Serif" w:hAnsi="Liberation Serif"/>
          <w:b w:val="0"/>
          <w:sz w:val="28"/>
          <w:szCs w:val="28"/>
        </w:rPr>
        <w:t>энергопринимающих</w:t>
      </w:r>
      <w:proofErr w:type="spellEnd"/>
      <w:r w:rsidR="0030401C" w:rsidRPr="00016630">
        <w:rPr>
          <w:rFonts w:ascii="Liberation Serif" w:hAnsi="Liberation Serif"/>
          <w:b w:val="0"/>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w:t>
      </w:r>
      <w:r w:rsidR="0030401C">
        <w:rPr>
          <w:rFonts w:ascii="Liberation Serif" w:hAnsi="Liberation Serif"/>
          <w:b w:val="0"/>
          <w:sz w:val="28"/>
          <w:szCs w:val="28"/>
        </w:rPr>
        <w:t>п</w:t>
      </w:r>
      <w:r w:rsidR="0030401C" w:rsidRPr="00016630">
        <w:rPr>
          <w:rFonts w:ascii="Liberation Serif" w:hAnsi="Liberation Serif"/>
          <w:b w:val="0"/>
          <w:sz w:val="28"/>
          <w:szCs w:val="28"/>
        </w:rPr>
        <w:t>остановлением Пра</w:t>
      </w:r>
      <w:r w:rsidR="0030401C">
        <w:rPr>
          <w:rFonts w:ascii="Liberation Serif" w:hAnsi="Liberation Serif"/>
          <w:b w:val="0"/>
          <w:sz w:val="28"/>
          <w:szCs w:val="28"/>
        </w:rPr>
        <w:t xml:space="preserve">вительства Российской </w:t>
      </w:r>
      <w:r w:rsidR="0030401C" w:rsidRPr="00871877">
        <w:rPr>
          <w:rFonts w:ascii="Liberation Serif" w:hAnsi="Liberation Serif"/>
          <w:b w:val="0"/>
          <w:sz w:val="28"/>
          <w:szCs w:val="28"/>
        </w:rPr>
        <w:t xml:space="preserve">Федерации от 27.12.2004 № 861. Схема присоединения к сетям </w:t>
      </w:r>
      <w:r w:rsidR="00A81616">
        <w:rPr>
          <w:rFonts w:ascii="Liberation Serif" w:hAnsi="Liberation Serif"/>
          <w:b w:val="0"/>
          <w:sz w:val="28"/>
          <w:szCs w:val="28"/>
        </w:rPr>
        <w:t xml:space="preserve">                    </w:t>
      </w:r>
      <w:r w:rsidR="0030401C" w:rsidRPr="00871877">
        <w:rPr>
          <w:rFonts w:ascii="Liberation Serif" w:hAnsi="Liberation Serif"/>
          <w:b w:val="0"/>
          <w:sz w:val="28"/>
          <w:szCs w:val="28"/>
        </w:rPr>
        <w:t>АО «</w:t>
      </w:r>
      <w:proofErr w:type="spellStart"/>
      <w:r w:rsidR="0030401C" w:rsidRPr="00871877">
        <w:rPr>
          <w:rFonts w:ascii="Liberation Serif" w:hAnsi="Liberation Serif"/>
          <w:b w:val="0"/>
          <w:sz w:val="28"/>
          <w:szCs w:val="28"/>
        </w:rPr>
        <w:t>Облкоммунэнерго</w:t>
      </w:r>
      <w:proofErr w:type="spellEnd"/>
      <w:r w:rsidR="0030401C" w:rsidRPr="00871877">
        <w:rPr>
          <w:rFonts w:ascii="Liberation Serif" w:hAnsi="Liberation Serif"/>
          <w:b w:val="0"/>
          <w:sz w:val="28"/>
          <w:szCs w:val="28"/>
        </w:rPr>
        <w:t>»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w:t>
      </w:r>
      <w:proofErr w:type="spellStart"/>
      <w:r w:rsidR="0030401C" w:rsidRPr="00871877">
        <w:rPr>
          <w:rFonts w:ascii="Liberation Serif" w:hAnsi="Liberation Serif"/>
          <w:b w:val="0"/>
          <w:sz w:val="28"/>
          <w:szCs w:val="28"/>
        </w:rPr>
        <w:t>Облкоммунэнерго</w:t>
      </w:r>
      <w:proofErr w:type="spellEnd"/>
      <w:r w:rsidR="0030401C" w:rsidRPr="00871877">
        <w:rPr>
          <w:rFonts w:ascii="Liberation Serif" w:hAnsi="Liberation Serif"/>
          <w:b w:val="0"/>
          <w:sz w:val="28"/>
          <w:szCs w:val="28"/>
        </w:rPr>
        <w:t>» заявки на технологическое присоединение в установленном порядке.</w:t>
      </w:r>
    </w:p>
    <w:p w:rsidR="00843DFC" w:rsidRDefault="00B15726" w:rsidP="00B15726">
      <w:pPr>
        <w:pStyle w:val="26"/>
        <w:shd w:val="clear" w:color="auto" w:fill="auto"/>
        <w:spacing w:after="0" w:line="240" w:lineRule="auto"/>
        <w:ind w:firstLine="567"/>
        <w:jc w:val="both"/>
        <w:rPr>
          <w:rFonts w:ascii="Liberation Serif" w:hAnsi="Liberation Serif"/>
          <w:sz w:val="28"/>
          <w:szCs w:val="28"/>
        </w:rPr>
      </w:pPr>
      <w:r>
        <w:rPr>
          <w:rFonts w:ascii="Liberation Serif" w:eastAsia="Calibri" w:hAnsi="Liberation Serif"/>
          <w:sz w:val="28"/>
          <w:szCs w:val="28"/>
        </w:rPr>
        <w:t>4</w:t>
      </w:r>
      <w:r w:rsidR="0030401C" w:rsidRPr="00871877">
        <w:rPr>
          <w:rFonts w:ascii="Liberation Serif" w:eastAsia="Calibri" w:hAnsi="Liberation Serif"/>
          <w:sz w:val="28"/>
          <w:szCs w:val="28"/>
        </w:rPr>
        <w:t xml:space="preserve">) МУП КГО «Водоканал» № 1325 от 26.08.2020. Нет технической </w:t>
      </w:r>
      <w:r w:rsidR="0030401C" w:rsidRPr="00871877">
        <w:rPr>
          <w:rFonts w:ascii="Liberation Serif" w:hAnsi="Liberation Serif"/>
          <w:sz w:val="28"/>
          <w:szCs w:val="28"/>
        </w:rPr>
        <w:t>возможности подключения к централизованной сети</w:t>
      </w:r>
      <w:r w:rsidR="0030401C" w:rsidRPr="00871877">
        <w:rPr>
          <w:rStyle w:val="5"/>
          <w:rFonts w:ascii="Liberation Serif" w:hAnsi="Liberation Serif"/>
          <w:sz w:val="28"/>
          <w:szCs w:val="28"/>
        </w:rPr>
        <w:t xml:space="preserve"> </w:t>
      </w:r>
      <w:r w:rsidR="0030401C" w:rsidRPr="00871877">
        <w:rPr>
          <w:rFonts w:ascii="Liberation Serif" w:hAnsi="Liberation Serif"/>
          <w:sz w:val="28"/>
          <w:szCs w:val="28"/>
        </w:rPr>
        <w:t>водоснабжения                                   и водоотведения. Возможность подключения к существующим сетям микрорайона отсутствует по причинам</w:t>
      </w:r>
      <w:r w:rsidR="0030401C">
        <w:rPr>
          <w:rFonts w:ascii="Liberation Serif" w:hAnsi="Liberation Serif"/>
          <w:sz w:val="28"/>
          <w:szCs w:val="28"/>
        </w:rPr>
        <w:t xml:space="preserve">: </w:t>
      </w:r>
      <w:r w:rsidR="005A007F">
        <w:rPr>
          <w:rFonts w:ascii="Liberation Serif" w:hAnsi="Liberation Serif"/>
          <w:sz w:val="28"/>
          <w:szCs w:val="28"/>
        </w:rPr>
        <w:t xml:space="preserve">а) </w:t>
      </w:r>
      <w:r w:rsidR="0030401C" w:rsidRPr="00871877">
        <w:rPr>
          <w:rFonts w:ascii="Liberation Serif" w:hAnsi="Liberation Serif"/>
          <w:sz w:val="28"/>
          <w:szCs w:val="28"/>
        </w:rPr>
        <w:t>по сетям водоснабжения - отсутствует резерв расхода, отсутствует необходимый напор;</w:t>
      </w:r>
      <w:r w:rsidR="0030401C">
        <w:rPr>
          <w:rFonts w:ascii="Liberation Serif" w:hAnsi="Liberation Serif"/>
          <w:sz w:val="28"/>
          <w:szCs w:val="28"/>
        </w:rPr>
        <w:t xml:space="preserve"> </w:t>
      </w:r>
      <w:r w:rsidR="005A007F">
        <w:rPr>
          <w:rFonts w:ascii="Liberation Serif" w:hAnsi="Liberation Serif"/>
          <w:sz w:val="28"/>
          <w:szCs w:val="28"/>
        </w:rPr>
        <w:t xml:space="preserve">б) </w:t>
      </w:r>
      <w:r w:rsidR="0030401C" w:rsidRPr="00871877">
        <w:rPr>
          <w:rFonts w:ascii="Liberation Serif" w:hAnsi="Liberation Serif"/>
          <w:sz w:val="28"/>
          <w:szCs w:val="28"/>
        </w:rPr>
        <w:t>по сетям водоотведения - отсутствует резерв пропускной способности коллекторов.</w:t>
      </w:r>
      <w:r w:rsidR="0030401C">
        <w:rPr>
          <w:rFonts w:ascii="Liberation Serif" w:hAnsi="Liberation Serif"/>
          <w:sz w:val="28"/>
          <w:szCs w:val="28"/>
        </w:rPr>
        <w:t xml:space="preserve"> </w:t>
      </w:r>
    </w:p>
    <w:p w:rsidR="0030401C" w:rsidRPr="00871877" w:rsidRDefault="0030401C" w:rsidP="00B15726">
      <w:pPr>
        <w:pStyle w:val="26"/>
        <w:shd w:val="clear" w:color="auto" w:fill="auto"/>
        <w:spacing w:after="0" w:line="240" w:lineRule="auto"/>
        <w:ind w:firstLine="567"/>
        <w:jc w:val="both"/>
        <w:rPr>
          <w:rFonts w:ascii="Liberation Serif" w:hAnsi="Liberation Serif"/>
          <w:sz w:val="28"/>
          <w:szCs w:val="28"/>
        </w:rPr>
      </w:pPr>
      <w:r w:rsidRPr="00871877">
        <w:rPr>
          <w:rFonts w:ascii="Liberation Serif" w:hAnsi="Liberation Serif"/>
          <w:sz w:val="28"/>
          <w:szCs w:val="28"/>
        </w:rPr>
        <w:t xml:space="preserve">Для подключения новых объектов жилищного строительства потребуется прокладка водопровода протяженностью </w:t>
      </w:r>
      <w:r>
        <w:rPr>
          <w:rFonts w:ascii="Liberation Serif" w:hAnsi="Liberation Serif"/>
          <w:sz w:val="28"/>
          <w:szCs w:val="28"/>
          <w:lang w:val="en-US"/>
        </w:rPr>
        <w:t>L</w:t>
      </w:r>
      <w:r w:rsidRPr="00871877">
        <w:rPr>
          <w:rFonts w:ascii="Liberation Serif" w:hAnsi="Liberation Serif"/>
          <w:sz w:val="28"/>
          <w:szCs w:val="28"/>
        </w:rPr>
        <w:t>~800</w:t>
      </w:r>
      <w:r>
        <w:rPr>
          <w:rFonts w:ascii="Liberation Serif" w:hAnsi="Liberation Serif"/>
          <w:sz w:val="28"/>
          <w:szCs w:val="28"/>
        </w:rPr>
        <w:t xml:space="preserve"> </w:t>
      </w:r>
      <w:r w:rsidRPr="00871877">
        <w:rPr>
          <w:rFonts w:ascii="Liberation Serif" w:hAnsi="Liberation Serif"/>
          <w:sz w:val="28"/>
          <w:szCs w:val="28"/>
        </w:rPr>
        <w:t xml:space="preserve">м от территории строительства до </w:t>
      </w:r>
      <w:r w:rsidRPr="00871877">
        <w:rPr>
          <w:rFonts w:ascii="Liberation Serif" w:hAnsi="Liberation Serif"/>
          <w:sz w:val="28"/>
          <w:szCs w:val="28"/>
        </w:rPr>
        <w:lastRenderedPageBreak/>
        <w:t>административного здания ООО «</w:t>
      </w:r>
      <w:r w:rsidR="00843DFC">
        <w:rPr>
          <w:rFonts w:ascii="Liberation Serif" w:hAnsi="Liberation Serif"/>
          <w:sz w:val="28"/>
          <w:szCs w:val="28"/>
        </w:rPr>
        <w:t>З</w:t>
      </w:r>
      <w:r w:rsidRPr="00871877">
        <w:rPr>
          <w:rFonts w:ascii="Liberation Serif" w:hAnsi="Liberation Serif"/>
          <w:sz w:val="28"/>
          <w:szCs w:val="28"/>
        </w:rPr>
        <w:t>ТО»</w:t>
      </w:r>
      <w:r>
        <w:rPr>
          <w:rFonts w:ascii="Liberation Serif" w:hAnsi="Liberation Serif"/>
          <w:sz w:val="28"/>
          <w:szCs w:val="28"/>
        </w:rPr>
        <w:t xml:space="preserve">  </w:t>
      </w:r>
      <w:r w:rsidRPr="00871877">
        <w:rPr>
          <w:rFonts w:ascii="Liberation Serif" w:hAnsi="Liberation Serif"/>
          <w:sz w:val="28"/>
          <w:szCs w:val="28"/>
        </w:rPr>
        <w:t xml:space="preserve">ул. 8 Марта 2 и самотечного коллектора протяженностью </w:t>
      </w:r>
      <w:r>
        <w:rPr>
          <w:rFonts w:ascii="Liberation Serif" w:hAnsi="Liberation Serif"/>
          <w:sz w:val="28"/>
          <w:szCs w:val="28"/>
          <w:lang w:val="en-US"/>
        </w:rPr>
        <w:t>L</w:t>
      </w:r>
      <w:r w:rsidRPr="00871877">
        <w:rPr>
          <w:rFonts w:ascii="Liberation Serif" w:hAnsi="Liberation Serif"/>
          <w:sz w:val="28"/>
          <w:szCs w:val="28"/>
        </w:rPr>
        <w:t>~680</w:t>
      </w:r>
      <w:r w:rsidRPr="0030401C">
        <w:rPr>
          <w:rFonts w:ascii="Liberation Serif" w:hAnsi="Liberation Serif"/>
          <w:sz w:val="28"/>
          <w:szCs w:val="28"/>
        </w:rPr>
        <w:t xml:space="preserve"> </w:t>
      </w:r>
      <w:r w:rsidRPr="00871877">
        <w:rPr>
          <w:rFonts w:ascii="Liberation Serif" w:hAnsi="Liberation Serif"/>
          <w:sz w:val="28"/>
          <w:szCs w:val="28"/>
        </w:rPr>
        <w:t>м до складских помещений ООО «ЗТО» ул. 8 Марта 2. Возможность подключения характеризуется максимальным значением расхода ХВС и водоотведения не более 20 м</w:t>
      </w:r>
      <w:r w:rsidRPr="00871877">
        <w:rPr>
          <w:rFonts w:ascii="Liberation Serif" w:hAnsi="Liberation Serif"/>
          <w:sz w:val="28"/>
          <w:szCs w:val="28"/>
          <w:vertAlign w:val="superscript"/>
        </w:rPr>
        <w:t>3</w:t>
      </w:r>
      <w:r w:rsidRPr="00871877">
        <w:rPr>
          <w:rFonts w:ascii="Liberation Serif" w:hAnsi="Liberation Serif"/>
          <w:sz w:val="28"/>
          <w:szCs w:val="28"/>
        </w:rPr>
        <w:t xml:space="preserve">/час. Для расчета предельной свободной мощности сетей требуется привлечение специализированной организации. Минимальный срок действия технических условий на подключение составляет - 2 года. Плата </w:t>
      </w:r>
      <w:r w:rsidR="00901B49">
        <w:rPr>
          <w:rFonts w:ascii="Liberation Serif" w:hAnsi="Liberation Serif"/>
          <w:sz w:val="28"/>
          <w:szCs w:val="28"/>
        </w:rPr>
        <w:t xml:space="preserve">                       </w:t>
      </w:r>
      <w:r w:rsidRPr="00871877">
        <w:rPr>
          <w:rFonts w:ascii="Liberation Serif" w:hAnsi="Liberation Serif"/>
          <w:sz w:val="28"/>
          <w:szCs w:val="28"/>
        </w:rPr>
        <w:t xml:space="preserve">за технологическое присоединение не взимается. Потребитель оплачивает только трудозатраты ЭО на врезку в действующие сети. Срок подключения - не более </w:t>
      </w:r>
      <w:r w:rsidR="00901B49">
        <w:rPr>
          <w:rFonts w:ascii="Liberation Serif" w:hAnsi="Liberation Serif"/>
          <w:sz w:val="28"/>
          <w:szCs w:val="28"/>
        </w:rPr>
        <w:t xml:space="preserve">                 </w:t>
      </w:r>
      <w:r w:rsidRPr="00871877">
        <w:rPr>
          <w:rFonts w:ascii="Liberation Serif" w:hAnsi="Liberation Serif"/>
          <w:sz w:val="28"/>
          <w:szCs w:val="28"/>
        </w:rPr>
        <w:t xml:space="preserve">1 месяца со дня выполнения </w:t>
      </w:r>
      <w:proofErr w:type="gramStart"/>
      <w:r w:rsidRPr="00871877">
        <w:rPr>
          <w:rFonts w:ascii="Liberation Serif" w:hAnsi="Liberation Serif"/>
          <w:sz w:val="28"/>
          <w:szCs w:val="28"/>
        </w:rPr>
        <w:t>технических</w:t>
      </w:r>
      <w:proofErr w:type="gramEnd"/>
      <w:r w:rsidRPr="00871877">
        <w:rPr>
          <w:rFonts w:ascii="Liberation Serif" w:hAnsi="Liberation Serif"/>
          <w:sz w:val="28"/>
          <w:szCs w:val="28"/>
        </w:rPr>
        <w:t xml:space="preserve"> условии.</w:t>
      </w:r>
    </w:p>
    <w:p w:rsidR="0030401C" w:rsidRDefault="0030401C" w:rsidP="0030401C">
      <w:pPr>
        <w:ind w:firstLine="567"/>
        <w:jc w:val="both"/>
        <w:rPr>
          <w:rFonts w:ascii="Liberation Serif" w:hAnsi="Liberation Serif"/>
          <w:sz w:val="28"/>
          <w:szCs w:val="28"/>
        </w:rPr>
      </w:pPr>
      <w:r>
        <w:rPr>
          <w:rFonts w:ascii="Liberation Serif" w:hAnsi="Liberation Serif"/>
          <w:sz w:val="28"/>
          <w:szCs w:val="28"/>
        </w:rPr>
        <w:t>Земельный участок</w:t>
      </w:r>
      <w:r w:rsidRPr="00193C5A">
        <w:rPr>
          <w:rFonts w:ascii="Liberation Serif" w:hAnsi="Liberation Serif"/>
          <w:sz w:val="28"/>
          <w:szCs w:val="28"/>
        </w:rPr>
        <w:t xml:space="preserve"> принадлежит на праве собственности Свердловской области</w:t>
      </w:r>
      <w:r>
        <w:rPr>
          <w:rFonts w:ascii="Liberation Serif" w:hAnsi="Liberation Serif"/>
          <w:sz w:val="28"/>
          <w:szCs w:val="28"/>
        </w:rPr>
        <w:t>, что подтверждается записью в</w:t>
      </w:r>
      <w:r w:rsidRPr="00193C5A">
        <w:rPr>
          <w:rFonts w:ascii="Liberation Serif" w:hAnsi="Liberation Serif"/>
          <w:sz w:val="28"/>
          <w:szCs w:val="28"/>
        </w:rPr>
        <w:t xml:space="preserve"> ЕГРН </w:t>
      </w:r>
      <w:r>
        <w:rPr>
          <w:rFonts w:ascii="Liberation Serif" w:hAnsi="Liberation Serif"/>
          <w:sz w:val="28"/>
          <w:szCs w:val="28"/>
        </w:rPr>
        <w:t xml:space="preserve">№ </w:t>
      </w:r>
      <w:r w:rsidRPr="0060661D">
        <w:rPr>
          <w:rFonts w:ascii="Liberation Serif" w:hAnsi="Liberation Serif"/>
          <w:bCs/>
          <w:sz w:val="28"/>
          <w:szCs w:val="28"/>
        </w:rPr>
        <w:t>66:</w:t>
      </w:r>
      <w:r>
        <w:rPr>
          <w:rFonts w:ascii="Liberation Serif" w:hAnsi="Liberation Serif"/>
          <w:bCs/>
          <w:sz w:val="28"/>
          <w:szCs w:val="28"/>
        </w:rPr>
        <w:t>53</w:t>
      </w:r>
      <w:r w:rsidRPr="0060661D">
        <w:rPr>
          <w:rFonts w:ascii="Liberation Serif" w:hAnsi="Liberation Serif"/>
          <w:bCs/>
          <w:sz w:val="28"/>
          <w:szCs w:val="28"/>
        </w:rPr>
        <w:t>:</w:t>
      </w:r>
      <w:r>
        <w:rPr>
          <w:rFonts w:ascii="Liberation Serif" w:hAnsi="Liberation Serif"/>
          <w:bCs/>
          <w:sz w:val="28"/>
          <w:szCs w:val="28"/>
        </w:rPr>
        <w:t>0309002</w:t>
      </w:r>
      <w:r w:rsidRPr="0060661D">
        <w:rPr>
          <w:rFonts w:ascii="Liberation Serif" w:hAnsi="Liberation Serif"/>
          <w:bCs/>
          <w:sz w:val="28"/>
          <w:szCs w:val="28"/>
        </w:rPr>
        <w:t>:</w:t>
      </w:r>
      <w:r>
        <w:rPr>
          <w:rFonts w:ascii="Liberation Serif" w:hAnsi="Liberation Serif"/>
          <w:bCs/>
          <w:sz w:val="28"/>
          <w:szCs w:val="28"/>
        </w:rPr>
        <w:t>54</w:t>
      </w:r>
      <w:r w:rsidR="00450949">
        <w:rPr>
          <w:rFonts w:ascii="Liberation Serif" w:hAnsi="Liberation Serif"/>
          <w:bCs/>
          <w:sz w:val="28"/>
          <w:szCs w:val="28"/>
        </w:rPr>
        <w:t>4</w:t>
      </w:r>
      <w:r w:rsidRPr="00871877">
        <w:rPr>
          <w:rFonts w:ascii="Liberation Serif" w:hAnsi="Liberation Serif"/>
          <w:bCs/>
          <w:sz w:val="28"/>
          <w:szCs w:val="28"/>
        </w:rPr>
        <w:t xml:space="preserve">-66/017/2019-1 </w:t>
      </w:r>
      <w:r w:rsidR="005A007F">
        <w:rPr>
          <w:rFonts w:ascii="Liberation Serif" w:hAnsi="Liberation Serif"/>
          <w:bCs/>
          <w:sz w:val="28"/>
          <w:szCs w:val="28"/>
        </w:rPr>
        <w:t xml:space="preserve">  </w:t>
      </w:r>
      <w:r>
        <w:rPr>
          <w:rFonts w:ascii="Liberation Serif" w:hAnsi="Liberation Serif"/>
          <w:sz w:val="28"/>
          <w:szCs w:val="28"/>
        </w:rPr>
        <w:t>от 2</w:t>
      </w:r>
      <w:r w:rsidRPr="00871877">
        <w:rPr>
          <w:rFonts w:ascii="Liberation Serif" w:hAnsi="Liberation Serif"/>
          <w:sz w:val="28"/>
          <w:szCs w:val="28"/>
        </w:rPr>
        <w:t>5</w:t>
      </w:r>
      <w:r>
        <w:rPr>
          <w:rFonts w:ascii="Liberation Serif" w:hAnsi="Liberation Serif"/>
          <w:sz w:val="28"/>
          <w:szCs w:val="28"/>
        </w:rPr>
        <w:t>.</w:t>
      </w:r>
      <w:r w:rsidRPr="00871877">
        <w:rPr>
          <w:rFonts w:ascii="Liberation Serif" w:hAnsi="Liberation Serif"/>
          <w:sz w:val="28"/>
          <w:szCs w:val="28"/>
        </w:rPr>
        <w:t>12</w:t>
      </w:r>
      <w:r>
        <w:rPr>
          <w:rFonts w:ascii="Liberation Serif" w:hAnsi="Liberation Serif"/>
          <w:sz w:val="28"/>
          <w:szCs w:val="28"/>
        </w:rPr>
        <w:t>.2019</w:t>
      </w:r>
      <w:r w:rsidRPr="00894471">
        <w:rPr>
          <w:rFonts w:ascii="Liberation Serif" w:hAnsi="Liberation Serif"/>
          <w:sz w:val="28"/>
          <w:szCs w:val="28"/>
        </w:rPr>
        <w:t>.</w:t>
      </w:r>
    </w:p>
    <w:p w:rsidR="00B15726" w:rsidRDefault="00B15726" w:rsidP="0030401C">
      <w:pPr>
        <w:ind w:firstLine="567"/>
        <w:jc w:val="both"/>
        <w:rPr>
          <w:rFonts w:ascii="Liberation Serif" w:eastAsia="Calibri" w:hAnsi="Liberation Serif"/>
          <w:sz w:val="28"/>
          <w:szCs w:val="28"/>
        </w:rPr>
      </w:pPr>
      <w:r w:rsidRPr="008D77B0">
        <w:rPr>
          <w:rFonts w:ascii="Liberation Serif" w:hAnsi="Liberation Serif"/>
          <w:sz w:val="28"/>
          <w:szCs w:val="28"/>
        </w:rPr>
        <w:t>Согласно выписке из Единого государственного реестра недвижимости                    об объекте недвижимости</w:t>
      </w:r>
      <w:r>
        <w:rPr>
          <w:rFonts w:ascii="Liberation Serif" w:hAnsi="Liberation Serif"/>
          <w:sz w:val="28"/>
          <w:szCs w:val="28"/>
        </w:rPr>
        <w:t xml:space="preserve"> </w:t>
      </w:r>
      <w:r w:rsidRPr="0060661D">
        <w:rPr>
          <w:rFonts w:ascii="Liberation Serif" w:hAnsi="Liberation Serif"/>
          <w:sz w:val="28"/>
          <w:szCs w:val="28"/>
        </w:rPr>
        <w:t>–</w:t>
      </w:r>
      <w:r>
        <w:rPr>
          <w:rFonts w:ascii="Liberation Serif" w:hAnsi="Liberation Serif"/>
          <w:sz w:val="28"/>
          <w:szCs w:val="28"/>
        </w:rPr>
        <w:t xml:space="preserve"> ограничения прав и обременение объекта недвижимости: не зарегистрировано.</w:t>
      </w:r>
    </w:p>
    <w:p w:rsidR="0030401C" w:rsidRPr="0060661D" w:rsidRDefault="0030401C" w:rsidP="0030401C">
      <w:pPr>
        <w:ind w:firstLine="567"/>
        <w:jc w:val="both"/>
        <w:rPr>
          <w:rFonts w:ascii="Liberation Serif" w:hAnsi="Liberation Serif"/>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.5. </w:t>
      </w:r>
      <w:r w:rsidRPr="0060661D">
        <w:rPr>
          <w:rFonts w:ascii="Liberation Serif" w:hAnsi="Liberation Serif"/>
          <w:bCs/>
          <w:sz w:val="28"/>
          <w:szCs w:val="28"/>
        </w:rPr>
        <w:t xml:space="preserve">Начальная цена предмета аукциона (размер ежегодной арендной платы) </w:t>
      </w:r>
      <w:r w:rsidRPr="0060661D">
        <w:rPr>
          <w:rFonts w:ascii="Liberation Serif" w:hAnsi="Liberation Serif"/>
          <w:sz w:val="28"/>
          <w:szCs w:val="28"/>
        </w:rPr>
        <w:t>–</w:t>
      </w:r>
      <w:r w:rsidRPr="0060661D">
        <w:rPr>
          <w:rFonts w:ascii="Liberation Serif" w:hAnsi="Liberation Serif"/>
          <w:bCs/>
          <w:sz w:val="28"/>
          <w:szCs w:val="28"/>
        </w:rPr>
        <w:t xml:space="preserve"> </w:t>
      </w:r>
      <w:r>
        <w:rPr>
          <w:rFonts w:ascii="Liberation Serif" w:hAnsi="Liberation Serif"/>
          <w:bCs/>
          <w:sz w:val="28"/>
          <w:szCs w:val="28"/>
        </w:rPr>
        <w:t>1</w:t>
      </w:r>
      <w:r w:rsidR="00BD2117">
        <w:rPr>
          <w:rFonts w:ascii="Liberation Serif" w:hAnsi="Liberation Serif"/>
          <w:bCs/>
          <w:sz w:val="28"/>
          <w:szCs w:val="28"/>
        </w:rPr>
        <w:t>4 120,92</w:t>
      </w:r>
      <w:r w:rsidRPr="0060661D">
        <w:rPr>
          <w:rFonts w:ascii="Liberation Serif" w:hAnsi="Liberation Serif"/>
          <w:bCs/>
          <w:sz w:val="28"/>
          <w:szCs w:val="28"/>
        </w:rPr>
        <w:t xml:space="preserve"> (</w:t>
      </w:r>
      <w:r w:rsidR="000140BD" w:rsidRPr="000140BD">
        <w:rPr>
          <w:rFonts w:ascii="Liberation Serif" w:hAnsi="Liberation Serif"/>
          <w:bCs/>
          <w:sz w:val="28"/>
          <w:szCs w:val="28"/>
        </w:rPr>
        <w:t>четырнадцать тысяч сто двадцать</w:t>
      </w:r>
      <w:r w:rsidRPr="0060661D">
        <w:rPr>
          <w:rFonts w:ascii="Liberation Serif" w:hAnsi="Liberation Serif"/>
          <w:bCs/>
          <w:sz w:val="28"/>
          <w:szCs w:val="28"/>
        </w:rPr>
        <w:t>)</w:t>
      </w:r>
      <w:r w:rsidRPr="0060661D">
        <w:rPr>
          <w:rFonts w:ascii="Liberation Serif" w:hAnsi="Liberation Serif"/>
          <w:sz w:val="28"/>
          <w:szCs w:val="28"/>
        </w:rPr>
        <w:t xml:space="preserve"> </w:t>
      </w:r>
      <w:r w:rsidRPr="0060661D">
        <w:rPr>
          <w:rFonts w:ascii="Liberation Serif" w:hAnsi="Liberation Serif"/>
          <w:bCs/>
          <w:sz w:val="28"/>
          <w:szCs w:val="28"/>
        </w:rPr>
        <w:t>рубл</w:t>
      </w:r>
      <w:r>
        <w:rPr>
          <w:rFonts w:ascii="Liberation Serif" w:hAnsi="Liberation Serif"/>
          <w:bCs/>
          <w:sz w:val="28"/>
          <w:szCs w:val="28"/>
        </w:rPr>
        <w:t>ей</w:t>
      </w:r>
      <w:r w:rsidRPr="0060661D">
        <w:rPr>
          <w:rFonts w:ascii="Liberation Serif" w:hAnsi="Liberation Serif"/>
          <w:bCs/>
          <w:sz w:val="28"/>
          <w:szCs w:val="28"/>
        </w:rPr>
        <w:t xml:space="preserve"> </w:t>
      </w:r>
      <w:r w:rsidR="00BD2117">
        <w:rPr>
          <w:rFonts w:ascii="Liberation Serif" w:hAnsi="Liberation Serif"/>
          <w:bCs/>
          <w:sz w:val="28"/>
          <w:szCs w:val="28"/>
        </w:rPr>
        <w:t>92</w:t>
      </w:r>
      <w:r w:rsidRPr="0060661D">
        <w:rPr>
          <w:rFonts w:ascii="Liberation Serif" w:hAnsi="Liberation Serif"/>
          <w:bCs/>
          <w:sz w:val="28"/>
          <w:szCs w:val="28"/>
        </w:rPr>
        <w:t xml:space="preserve"> копе</w:t>
      </w:r>
      <w:r w:rsidR="00BD2117">
        <w:rPr>
          <w:rFonts w:ascii="Liberation Serif" w:hAnsi="Liberation Serif"/>
          <w:bCs/>
          <w:sz w:val="28"/>
          <w:szCs w:val="28"/>
        </w:rPr>
        <w:t>й</w:t>
      </w:r>
      <w:r w:rsidRPr="0060661D">
        <w:rPr>
          <w:rFonts w:ascii="Liberation Serif" w:hAnsi="Liberation Serif"/>
          <w:bCs/>
          <w:sz w:val="28"/>
          <w:szCs w:val="28"/>
        </w:rPr>
        <w:t>к</w:t>
      </w:r>
      <w:r w:rsidR="00BD2117">
        <w:rPr>
          <w:rFonts w:ascii="Liberation Serif" w:hAnsi="Liberation Serif"/>
          <w:bCs/>
          <w:sz w:val="28"/>
          <w:szCs w:val="28"/>
        </w:rPr>
        <w:t>и</w:t>
      </w:r>
      <w:r w:rsidRPr="0060661D">
        <w:rPr>
          <w:rFonts w:ascii="Liberation Serif" w:hAnsi="Liberation Serif"/>
          <w:bCs/>
          <w:sz w:val="28"/>
          <w:szCs w:val="28"/>
        </w:rPr>
        <w:t>, без учета НДС.</w:t>
      </w:r>
    </w:p>
    <w:p w:rsidR="0030401C" w:rsidRPr="0060661D" w:rsidRDefault="0030401C" w:rsidP="0030401C">
      <w:pPr>
        <w:ind w:firstLine="567"/>
        <w:jc w:val="both"/>
        <w:rPr>
          <w:rFonts w:ascii="Liberation Serif" w:eastAsia="Calibri" w:hAnsi="Liberation Serif"/>
          <w:bCs/>
          <w:sz w:val="28"/>
          <w:szCs w:val="28"/>
        </w:rPr>
      </w:pPr>
      <w:r w:rsidRPr="0060661D">
        <w:rPr>
          <w:rFonts w:ascii="Liberation Serif" w:eastAsia="Calibri" w:hAnsi="Liberation Serif"/>
          <w:sz w:val="28"/>
          <w:szCs w:val="28"/>
        </w:rPr>
        <w:t>3.</w:t>
      </w:r>
      <w:r w:rsidR="00350684">
        <w:rPr>
          <w:rFonts w:ascii="Liberation Serif" w:eastAsia="Calibri" w:hAnsi="Liberation Serif"/>
          <w:sz w:val="28"/>
          <w:szCs w:val="28"/>
        </w:rPr>
        <w:t>1</w:t>
      </w:r>
      <w:r w:rsidRPr="0060661D">
        <w:rPr>
          <w:rFonts w:ascii="Liberation Serif" w:eastAsia="Calibri" w:hAnsi="Liberation Serif"/>
          <w:sz w:val="28"/>
          <w:szCs w:val="28"/>
        </w:rPr>
        <w:t xml:space="preserve">.6. «Шаг аукциона» – </w:t>
      </w:r>
      <w:r w:rsidR="00BD2117">
        <w:rPr>
          <w:rFonts w:ascii="Liberation Serif" w:eastAsia="Calibri" w:hAnsi="Liberation Serif"/>
          <w:sz w:val="28"/>
          <w:szCs w:val="28"/>
        </w:rPr>
        <w:t>4</w:t>
      </w:r>
      <w:r w:rsidRPr="0060661D">
        <w:rPr>
          <w:rFonts w:ascii="Liberation Serif" w:eastAsia="Calibri" w:hAnsi="Liberation Serif"/>
          <w:sz w:val="28"/>
          <w:szCs w:val="28"/>
        </w:rPr>
        <w:t>00</w:t>
      </w:r>
      <w:r w:rsidRPr="0060661D">
        <w:rPr>
          <w:rFonts w:ascii="Liberation Serif" w:eastAsia="Calibri" w:hAnsi="Liberation Serif"/>
          <w:bCs/>
          <w:sz w:val="28"/>
          <w:szCs w:val="28"/>
        </w:rPr>
        <w:t xml:space="preserve"> (</w:t>
      </w:r>
      <w:r w:rsidR="00BD2117">
        <w:rPr>
          <w:rFonts w:ascii="Liberation Serif" w:eastAsia="Calibri" w:hAnsi="Liberation Serif"/>
          <w:bCs/>
          <w:sz w:val="28"/>
          <w:szCs w:val="28"/>
        </w:rPr>
        <w:t>четыреста</w:t>
      </w:r>
      <w:r w:rsidRPr="0060661D">
        <w:rPr>
          <w:rFonts w:ascii="Liberation Serif" w:eastAsia="Calibri" w:hAnsi="Liberation Serif"/>
          <w:bCs/>
          <w:sz w:val="28"/>
          <w:szCs w:val="28"/>
        </w:rPr>
        <w:t>) рублей 00 копеек.</w:t>
      </w:r>
    </w:p>
    <w:p w:rsidR="0030401C" w:rsidRDefault="0030401C" w:rsidP="0030401C">
      <w:pPr>
        <w:ind w:firstLine="567"/>
        <w:jc w:val="both"/>
        <w:rPr>
          <w:rFonts w:ascii="Liberation Serif" w:eastAsia="Calibri" w:hAnsi="Liberation Serif"/>
          <w:b/>
          <w:bCs/>
          <w:sz w:val="28"/>
          <w:szCs w:val="28"/>
        </w:rPr>
      </w:pPr>
      <w:r w:rsidRPr="0060661D">
        <w:rPr>
          <w:rFonts w:ascii="Liberation Serif" w:hAnsi="Liberation Serif"/>
          <w:sz w:val="28"/>
          <w:szCs w:val="28"/>
        </w:rPr>
        <w:t>3.</w:t>
      </w:r>
      <w:r w:rsidR="00350684">
        <w:rPr>
          <w:rFonts w:ascii="Liberation Serif" w:hAnsi="Liberation Serif"/>
          <w:sz w:val="28"/>
          <w:szCs w:val="28"/>
        </w:rPr>
        <w:t>1</w:t>
      </w:r>
      <w:r w:rsidRPr="0060661D">
        <w:rPr>
          <w:rFonts w:ascii="Liberation Serif" w:hAnsi="Liberation Serif"/>
          <w:sz w:val="28"/>
          <w:szCs w:val="28"/>
        </w:rPr>
        <w:t xml:space="preserve">.7. Сумма задатка – </w:t>
      </w:r>
      <w:r w:rsidR="00BD2117">
        <w:rPr>
          <w:rFonts w:ascii="Liberation Serif" w:hAnsi="Liberation Serif"/>
          <w:bCs/>
          <w:sz w:val="28"/>
          <w:szCs w:val="28"/>
        </w:rPr>
        <w:t>14 120,92</w:t>
      </w:r>
      <w:r w:rsidR="00BD2117" w:rsidRPr="0060661D">
        <w:rPr>
          <w:rFonts w:ascii="Liberation Serif" w:hAnsi="Liberation Serif"/>
          <w:bCs/>
          <w:sz w:val="28"/>
          <w:szCs w:val="28"/>
        </w:rPr>
        <w:t xml:space="preserve"> (</w:t>
      </w:r>
      <w:r w:rsidR="00BD2117">
        <w:rPr>
          <w:rFonts w:ascii="Liberation Serif" w:hAnsi="Liberation Serif"/>
          <w:bCs/>
          <w:sz w:val="28"/>
          <w:szCs w:val="28"/>
        </w:rPr>
        <w:t>четырнадцать</w:t>
      </w:r>
      <w:r w:rsidR="00BD2117" w:rsidRPr="0030401C">
        <w:rPr>
          <w:rFonts w:ascii="Liberation Serif" w:hAnsi="Liberation Serif"/>
          <w:bCs/>
          <w:sz w:val="28"/>
          <w:szCs w:val="28"/>
        </w:rPr>
        <w:t xml:space="preserve"> тысяч</w:t>
      </w:r>
      <w:r w:rsidR="00BD2117">
        <w:rPr>
          <w:rFonts w:ascii="Liberation Serif" w:hAnsi="Liberation Serif"/>
          <w:bCs/>
          <w:sz w:val="28"/>
          <w:szCs w:val="28"/>
        </w:rPr>
        <w:t xml:space="preserve"> сто двадцать</w:t>
      </w:r>
      <w:r w:rsidR="00BD2117" w:rsidRPr="0060661D">
        <w:rPr>
          <w:rFonts w:ascii="Liberation Serif" w:hAnsi="Liberation Serif"/>
          <w:bCs/>
          <w:sz w:val="28"/>
          <w:szCs w:val="28"/>
        </w:rPr>
        <w:t>)</w:t>
      </w:r>
      <w:r w:rsidR="00BD2117" w:rsidRPr="0060661D">
        <w:rPr>
          <w:rFonts w:ascii="Liberation Serif" w:hAnsi="Liberation Serif"/>
          <w:sz w:val="28"/>
          <w:szCs w:val="28"/>
        </w:rPr>
        <w:t xml:space="preserve"> </w:t>
      </w:r>
      <w:r w:rsidR="00BD2117" w:rsidRPr="0060661D">
        <w:rPr>
          <w:rFonts w:ascii="Liberation Serif" w:hAnsi="Liberation Serif"/>
          <w:bCs/>
          <w:sz w:val="28"/>
          <w:szCs w:val="28"/>
        </w:rPr>
        <w:t>рубл</w:t>
      </w:r>
      <w:r w:rsidR="00BD2117">
        <w:rPr>
          <w:rFonts w:ascii="Liberation Serif" w:hAnsi="Liberation Serif"/>
          <w:bCs/>
          <w:sz w:val="28"/>
          <w:szCs w:val="28"/>
        </w:rPr>
        <w:t>ей</w:t>
      </w:r>
      <w:r w:rsidR="00BD2117" w:rsidRPr="0060661D">
        <w:rPr>
          <w:rFonts w:ascii="Liberation Serif" w:hAnsi="Liberation Serif"/>
          <w:bCs/>
          <w:sz w:val="28"/>
          <w:szCs w:val="28"/>
        </w:rPr>
        <w:t xml:space="preserve"> </w:t>
      </w:r>
      <w:r w:rsidR="00BD2117">
        <w:rPr>
          <w:rFonts w:ascii="Liberation Serif" w:hAnsi="Liberation Serif"/>
          <w:bCs/>
          <w:sz w:val="28"/>
          <w:szCs w:val="28"/>
        </w:rPr>
        <w:t xml:space="preserve">              92</w:t>
      </w:r>
      <w:r w:rsidR="00BD2117" w:rsidRPr="0060661D">
        <w:rPr>
          <w:rFonts w:ascii="Liberation Serif" w:hAnsi="Liberation Serif"/>
          <w:bCs/>
          <w:sz w:val="28"/>
          <w:szCs w:val="28"/>
        </w:rPr>
        <w:t xml:space="preserve"> копе</w:t>
      </w:r>
      <w:r w:rsidR="00BD2117">
        <w:rPr>
          <w:rFonts w:ascii="Liberation Serif" w:hAnsi="Liberation Serif"/>
          <w:bCs/>
          <w:sz w:val="28"/>
          <w:szCs w:val="28"/>
        </w:rPr>
        <w:t>й</w:t>
      </w:r>
      <w:r w:rsidR="00BD2117" w:rsidRPr="0060661D">
        <w:rPr>
          <w:rFonts w:ascii="Liberation Serif" w:hAnsi="Liberation Serif"/>
          <w:bCs/>
          <w:sz w:val="28"/>
          <w:szCs w:val="28"/>
        </w:rPr>
        <w:t>к</w:t>
      </w:r>
      <w:r w:rsidR="00BD2117">
        <w:rPr>
          <w:rFonts w:ascii="Liberation Serif" w:hAnsi="Liberation Serif"/>
          <w:bCs/>
          <w:sz w:val="28"/>
          <w:szCs w:val="28"/>
        </w:rPr>
        <w:t>и</w:t>
      </w:r>
      <w:r>
        <w:rPr>
          <w:rFonts w:ascii="Liberation Serif" w:hAnsi="Liberation Serif"/>
          <w:bCs/>
          <w:sz w:val="28"/>
          <w:szCs w:val="28"/>
        </w:rPr>
        <w:t>.</w:t>
      </w:r>
      <w:r w:rsidRPr="0060661D">
        <w:rPr>
          <w:rFonts w:ascii="Liberation Serif" w:eastAsia="Calibri" w:hAnsi="Liberation Serif"/>
          <w:b/>
          <w:bCs/>
          <w:sz w:val="28"/>
          <w:szCs w:val="28"/>
        </w:rPr>
        <w:t xml:space="preserve"> </w:t>
      </w:r>
    </w:p>
    <w:p w:rsidR="008664D8" w:rsidRPr="0060661D" w:rsidRDefault="008664D8" w:rsidP="008664D8">
      <w:pPr>
        <w:ind w:firstLine="567"/>
        <w:jc w:val="both"/>
        <w:rPr>
          <w:rFonts w:ascii="Liberation Serif" w:hAnsi="Liberation Serif"/>
          <w:sz w:val="28"/>
          <w:szCs w:val="28"/>
        </w:rPr>
      </w:pPr>
      <w:r>
        <w:rPr>
          <w:rFonts w:ascii="Liberation Serif" w:hAnsi="Liberation Serif"/>
          <w:b/>
          <w:sz w:val="28"/>
          <w:szCs w:val="28"/>
        </w:rPr>
        <w:t>3.2</w:t>
      </w:r>
      <w:r w:rsidRPr="0060661D">
        <w:rPr>
          <w:rFonts w:ascii="Liberation Serif" w:hAnsi="Liberation Serif"/>
          <w:b/>
          <w:sz w:val="28"/>
          <w:szCs w:val="28"/>
        </w:rPr>
        <w:t xml:space="preserve">. Аукцион № </w:t>
      </w:r>
      <w:r>
        <w:rPr>
          <w:rFonts w:ascii="Liberation Serif" w:hAnsi="Liberation Serif"/>
          <w:b/>
          <w:sz w:val="28"/>
          <w:szCs w:val="28"/>
        </w:rPr>
        <w:t>2</w:t>
      </w:r>
      <w:r w:rsidRPr="0060661D">
        <w:rPr>
          <w:rFonts w:ascii="Liberation Serif" w:hAnsi="Liberation Serif"/>
          <w:sz w:val="28"/>
          <w:szCs w:val="28"/>
        </w:rPr>
        <w:t>:</w:t>
      </w:r>
    </w:p>
    <w:p w:rsidR="00E72C23" w:rsidRPr="009F2044" w:rsidRDefault="00E72C23" w:rsidP="00E72C23">
      <w:pPr>
        <w:ind w:firstLine="567"/>
        <w:contextualSpacing/>
        <w:jc w:val="both"/>
        <w:rPr>
          <w:sz w:val="28"/>
          <w:szCs w:val="28"/>
        </w:rPr>
      </w:pPr>
      <w:r w:rsidRPr="0060661D">
        <w:rPr>
          <w:rFonts w:ascii="Liberation Serif" w:hAnsi="Liberation Serif"/>
          <w:sz w:val="28"/>
          <w:szCs w:val="28"/>
        </w:rPr>
        <w:t>3.</w:t>
      </w:r>
      <w:r>
        <w:rPr>
          <w:rFonts w:ascii="Liberation Serif" w:hAnsi="Liberation Serif"/>
          <w:sz w:val="28"/>
          <w:szCs w:val="28"/>
        </w:rPr>
        <w:t>2</w:t>
      </w:r>
      <w:r w:rsidRPr="0060661D">
        <w:rPr>
          <w:rFonts w:ascii="Liberation Serif" w:hAnsi="Liberation Serif"/>
          <w:sz w:val="28"/>
          <w:szCs w:val="28"/>
        </w:rPr>
        <w:t xml:space="preserve">.1. </w:t>
      </w:r>
      <w:proofErr w:type="gramStart"/>
      <w:r w:rsidRPr="009F2044">
        <w:rPr>
          <w:rFonts w:ascii="Liberation Serif" w:hAnsi="Liberation Serif"/>
          <w:sz w:val="28"/>
          <w:szCs w:val="28"/>
        </w:rPr>
        <w:t xml:space="preserve">Предмет аукциона: </w:t>
      </w:r>
      <w:r w:rsidRPr="009F2044">
        <w:rPr>
          <w:rFonts w:ascii="Liberation Serif" w:hAnsi="Liberation Serif"/>
          <w:bCs/>
          <w:sz w:val="28"/>
          <w:szCs w:val="28"/>
        </w:rPr>
        <w:t>право на заключение договора аренды земельного участка с кадас</w:t>
      </w:r>
      <w:r>
        <w:rPr>
          <w:rFonts w:ascii="Liberation Serif" w:hAnsi="Liberation Serif"/>
          <w:bCs/>
          <w:sz w:val="28"/>
          <w:szCs w:val="28"/>
        </w:rPr>
        <w:t>тровым номером 66:53:0309002:543</w:t>
      </w:r>
      <w:r w:rsidRPr="009F2044">
        <w:rPr>
          <w:rFonts w:ascii="Liberation Serif" w:hAnsi="Liberation Serif"/>
          <w:bCs/>
          <w:sz w:val="28"/>
          <w:szCs w:val="28"/>
        </w:rPr>
        <w:t>, площадью 90</w:t>
      </w:r>
      <w:r>
        <w:rPr>
          <w:rFonts w:ascii="Liberation Serif" w:hAnsi="Liberation Serif"/>
          <w:bCs/>
          <w:sz w:val="28"/>
          <w:szCs w:val="28"/>
        </w:rPr>
        <w:t>4</w:t>
      </w:r>
      <w:r w:rsidRPr="009F2044">
        <w:rPr>
          <w:rFonts w:ascii="Liberation Serif" w:hAnsi="Liberation Serif"/>
          <w:bCs/>
          <w:sz w:val="28"/>
          <w:szCs w:val="28"/>
        </w:rPr>
        <w:t xml:space="preserve"> кв. метр</w:t>
      </w:r>
      <w:r>
        <w:rPr>
          <w:rFonts w:ascii="Liberation Serif" w:hAnsi="Liberation Serif"/>
          <w:bCs/>
          <w:sz w:val="28"/>
          <w:szCs w:val="28"/>
        </w:rPr>
        <w:t>а</w:t>
      </w:r>
      <w:r w:rsidRPr="009F2044">
        <w:rPr>
          <w:rFonts w:ascii="Liberation Serif" w:hAnsi="Liberation Serif"/>
          <w:bCs/>
          <w:sz w:val="28"/>
          <w:szCs w:val="28"/>
        </w:rPr>
        <w:t xml:space="preserve">, </w:t>
      </w:r>
      <w:r>
        <w:rPr>
          <w:rFonts w:ascii="Liberation Serif" w:hAnsi="Liberation Serif"/>
          <w:bCs/>
          <w:sz w:val="28"/>
          <w:szCs w:val="28"/>
        </w:rPr>
        <w:t xml:space="preserve">                     </w:t>
      </w:r>
      <w:r w:rsidRPr="009F2044">
        <w:rPr>
          <w:sz w:val="28"/>
          <w:szCs w:val="28"/>
        </w:rPr>
        <w:t>с категорией земель – земли населенных пунктов,</w:t>
      </w:r>
      <w:r w:rsidRPr="009F2044">
        <w:rPr>
          <w:rFonts w:ascii="Liberation Serif" w:hAnsi="Liberation Serif"/>
          <w:bCs/>
          <w:sz w:val="28"/>
          <w:szCs w:val="28"/>
        </w:rPr>
        <w:t xml:space="preserve"> </w:t>
      </w:r>
      <w:r w:rsidRPr="009F2044">
        <w:rPr>
          <w:sz w:val="28"/>
          <w:szCs w:val="28"/>
        </w:rPr>
        <w:t xml:space="preserve">с видами разрешенного использования - для индивидуального жилищного строительства, для ведения личного подсобного хозяйства (приусадебный земельный участок), блокированная жилая застройка, малоэтажная многоквартирная жилая застройка, </w:t>
      </w:r>
      <w:proofErr w:type="spellStart"/>
      <w:r w:rsidRPr="009F2044">
        <w:rPr>
          <w:sz w:val="28"/>
          <w:szCs w:val="28"/>
        </w:rPr>
        <w:t>среднеэтажная</w:t>
      </w:r>
      <w:proofErr w:type="spellEnd"/>
      <w:r w:rsidRPr="009F2044">
        <w:rPr>
          <w:sz w:val="28"/>
          <w:szCs w:val="28"/>
        </w:rPr>
        <w:t xml:space="preserve"> жилая застройка, многоэтажная жилая застройка (высотная застройка), коммунальное обслуживание, социальное</w:t>
      </w:r>
      <w:proofErr w:type="gramEnd"/>
      <w:r w:rsidRPr="009F2044">
        <w:rPr>
          <w:sz w:val="28"/>
          <w:szCs w:val="28"/>
        </w:rPr>
        <w:t xml:space="preserve"> </w:t>
      </w:r>
      <w:proofErr w:type="gramStart"/>
      <w:r w:rsidRPr="009F2044">
        <w:rPr>
          <w:sz w:val="28"/>
          <w:szCs w:val="28"/>
        </w:rPr>
        <w:t xml:space="preserve">обслуживание, бытовое обслуживание, амбулаторно-поликлиническое обслуживание, стационарное медицинское обслуживание, дошкольное, начальное 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Pr="009F2044">
        <w:rPr>
          <w:sz w:val="28"/>
          <w:szCs w:val="28"/>
        </w:rPr>
        <w:t>выставочно</w:t>
      </w:r>
      <w:proofErr w:type="spellEnd"/>
      <w:r w:rsidRPr="009F2044">
        <w:rPr>
          <w:sz w:val="28"/>
          <w:szCs w:val="28"/>
        </w:rPr>
        <w:t>-ярмарочная деятельность</w:t>
      </w:r>
      <w:proofErr w:type="gramEnd"/>
      <w:r w:rsidRPr="009F2044">
        <w:rPr>
          <w:sz w:val="28"/>
          <w:szCs w:val="28"/>
        </w:rPr>
        <w:t xml:space="preserve">, </w:t>
      </w:r>
      <w:proofErr w:type="gramStart"/>
      <w:r w:rsidRPr="009F2044">
        <w:rPr>
          <w:sz w:val="28"/>
          <w:szCs w:val="28"/>
        </w:rPr>
        <w:t>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 водный спорт, спортивные 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сенокошение, выпас сельскохозяйственных животных, транспорт, санаторная деятельность, гидротехнические сооружения, имеющего местоположение:</w:t>
      </w:r>
      <w:proofErr w:type="gramEnd"/>
      <w:r w:rsidRPr="009F2044">
        <w:rPr>
          <w:sz w:val="28"/>
          <w:szCs w:val="28"/>
        </w:rPr>
        <w:t xml:space="preserve"> Свердловская область, г. Кушва, ул. </w:t>
      </w:r>
      <w:proofErr w:type="spellStart"/>
      <w:r w:rsidRPr="009F2044">
        <w:rPr>
          <w:sz w:val="28"/>
          <w:szCs w:val="28"/>
        </w:rPr>
        <w:t>Баранчинская</w:t>
      </w:r>
      <w:proofErr w:type="spellEnd"/>
      <w:r w:rsidRPr="009F2044">
        <w:rPr>
          <w:sz w:val="28"/>
          <w:szCs w:val="28"/>
        </w:rPr>
        <w:t xml:space="preserve">, </w:t>
      </w:r>
      <w:r>
        <w:rPr>
          <w:sz w:val="28"/>
          <w:szCs w:val="28"/>
        </w:rPr>
        <w:t xml:space="preserve">                </w:t>
      </w:r>
      <w:r w:rsidRPr="009F2044">
        <w:rPr>
          <w:sz w:val="28"/>
          <w:szCs w:val="28"/>
        </w:rPr>
        <w:t>д. 60, сроком на 32 (тридцать два) месяца.</w:t>
      </w:r>
    </w:p>
    <w:p w:rsidR="00E72C23" w:rsidRPr="00BE581C" w:rsidRDefault="00E72C23" w:rsidP="00E72C23">
      <w:pPr>
        <w:ind w:firstLine="567"/>
        <w:jc w:val="both"/>
        <w:rPr>
          <w:rFonts w:ascii="Liberation Serif" w:hAnsi="Liberation Serif"/>
          <w:bCs/>
          <w:sz w:val="28"/>
          <w:szCs w:val="28"/>
        </w:rPr>
      </w:pPr>
      <w:r w:rsidRPr="009F2044">
        <w:rPr>
          <w:rFonts w:ascii="Liberation Serif" w:eastAsia="Calibri" w:hAnsi="Liberation Serif"/>
          <w:bCs/>
          <w:sz w:val="28"/>
          <w:szCs w:val="28"/>
        </w:rPr>
        <w:lastRenderedPageBreak/>
        <w:t>3.</w:t>
      </w:r>
      <w:r w:rsidR="007F6173">
        <w:rPr>
          <w:rFonts w:ascii="Liberation Serif" w:eastAsia="Calibri" w:hAnsi="Liberation Serif"/>
          <w:bCs/>
          <w:sz w:val="28"/>
          <w:szCs w:val="28"/>
        </w:rPr>
        <w:t>2</w:t>
      </w:r>
      <w:r w:rsidRPr="009F2044">
        <w:rPr>
          <w:rFonts w:ascii="Liberation Serif" w:eastAsia="Calibri" w:hAnsi="Liberation Serif"/>
          <w:bCs/>
          <w:sz w:val="28"/>
          <w:szCs w:val="28"/>
        </w:rPr>
        <w:t xml:space="preserve">.2. </w:t>
      </w:r>
      <w:r w:rsidRPr="009F2044">
        <w:rPr>
          <w:rFonts w:ascii="Liberation Serif" w:hAnsi="Liberation Serif"/>
          <w:color w:val="000000"/>
          <w:sz w:val="28"/>
          <w:szCs w:val="28"/>
        </w:rPr>
        <w:t>Решение о проведен</w:t>
      </w:r>
      <w:proofErr w:type="gramStart"/>
      <w:r w:rsidRPr="009F2044">
        <w:rPr>
          <w:rFonts w:ascii="Liberation Serif" w:hAnsi="Liberation Serif"/>
          <w:color w:val="000000"/>
          <w:sz w:val="28"/>
          <w:szCs w:val="28"/>
        </w:rPr>
        <w:t>ии ау</w:t>
      </w:r>
      <w:proofErr w:type="gramEnd"/>
      <w:r w:rsidRPr="009F2044">
        <w:rPr>
          <w:rFonts w:ascii="Liberation Serif" w:hAnsi="Liberation Serif"/>
          <w:color w:val="000000"/>
          <w:sz w:val="28"/>
          <w:szCs w:val="28"/>
        </w:rPr>
        <w:t>кциона – приказ</w:t>
      </w:r>
      <w:r w:rsidRPr="0060661D">
        <w:rPr>
          <w:rFonts w:ascii="Liberation Serif" w:hAnsi="Liberation Serif"/>
          <w:color w:val="000000"/>
          <w:sz w:val="28"/>
          <w:szCs w:val="28"/>
        </w:rPr>
        <w:t xml:space="preserve"> Министерства по управлению государственным имуществом Свердловской области от </w:t>
      </w:r>
      <w:r>
        <w:rPr>
          <w:rFonts w:ascii="Liberation Serif" w:hAnsi="Liberation Serif"/>
          <w:sz w:val="28"/>
          <w:szCs w:val="28"/>
        </w:rPr>
        <w:t>0</w:t>
      </w:r>
      <w:r w:rsidR="00901B49">
        <w:rPr>
          <w:rFonts w:ascii="Liberation Serif" w:hAnsi="Liberation Serif"/>
          <w:sz w:val="28"/>
          <w:szCs w:val="28"/>
        </w:rPr>
        <w:t>8</w:t>
      </w:r>
      <w:r>
        <w:rPr>
          <w:rFonts w:ascii="Liberation Serif" w:hAnsi="Liberation Serif"/>
          <w:sz w:val="28"/>
          <w:szCs w:val="28"/>
        </w:rPr>
        <w:t>.0</w:t>
      </w:r>
      <w:r w:rsidR="00901B49">
        <w:rPr>
          <w:rFonts w:ascii="Liberation Serif" w:hAnsi="Liberation Serif"/>
          <w:sz w:val="28"/>
          <w:szCs w:val="28"/>
        </w:rPr>
        <w:t>7</w:t>
      </w:r>
      <w:r>
        <w:rPr>
          <w:rFonts w:ascii="Liberation Serif" w:hAnsi="Liberation Serif"/>
          <w:sz w:val="28"/>
          <w:szCs w:val="28"/>
        </w:rPr>
        <w:t>.2022</w:t>
      </w:r>
      <w:r w:rsidRPr="0060661D">
        <w:rPr>
          <w:rFonts w:ascii="Liberation Serif" w:hAnsi="Liberation Serif"/>
          <w:sz w:val="28"/>
          <w:szCs w:val="28"/>
        </w:rPr>
        <w:t xml:space="preserve"> № </w:t>
      </w:r>
      <w:r w:rsidR="00901B49">
        <w:rPr>
          <w:rFonts w:ascii="Liberation Serif" w:hAnsi="Liberation Serif"/>
          <w:sz w:val="28"/>
          <w:szCs w:val="28"/>
        </w:rPr>
        <w:t>3005</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w:t>
      </w:r>
      <w:r w:rsidRPr="0060661D">
        <w:rPr>
          <w:rFonts w:ascii="Liberation Serif" w:hAnsi="Liberation Serif"/>
          <w:bCs/>
          <w:sz w:val="28"/>
          <w:szCs w:val="28"/>
        </w:rPr>
        <w:t xml:space="preserve">с кадастровым номером </w:t>
      </w:r>
      <w:r w:rsidR="00901B49">
        <w:rPr>
          <w:rFonts w:ascii="Liberation Serif" w:hAnsi="Liberation Serif"/>
          <w:bCs/>
          <w:sz w:val="28"/>
          <w:szCs w:val="28"/>
        </w:rPr>
        <w:t>66:53:0309002:543</w:t>
      </w:r>
      <w:r w:rsidRPr="00BE581C">
        <w:rPr>
          <w:rFonts w:ascii="Liberation Serif" w:hAnsi="Liberation Serif"/>
          <w:color w:val="000000"/>
          <w:sz w:val="28"/>
          <w:szCs w:val="28"/>
        </w:rPr>
        <w:t>».</w:t>
      </w:r>
    </w:p>
    <w:p w:rsidR="00E72C23" w:rsidRPr="008D77B0" w:rsidRDefault="00E72C23" w:rsidP="00E72C23">
      <w:pPr>
        <w:ind w:firstLine="567"/>
        <w:jc w:val="both"/>
        <w:rPr>
          <w:rFonts w:ascii="Liberation Serif" w:eastAsia="Calibri" w:hAnsi="Liberation Serif"/>
          <w:sz w:val="28"/>
          <w:szCs w:val="28"/>
        </w:rPr>
      </w:pPr>
      <w:r w:rsidRPr="00BE581C">
        <w:rPr>
          <w:rFonts w:ascii="Liberation Serif" w:hAnsi="Liberation Serif"/>
          <w:bCs/>
          <w:color w:val="000000"/>
          <w:sz w:val="28"/>
          <w:szCs w:val="28"/>
        </w:rPr>
        <w:t>3.</w:t>
      </w:r>
      <w:r w:rsidR="007F6173">
        <w:rPr>
          <w:rFonts w:ascii="Liberation Serif" w:hAnsi="Liberation Serif"/>
          <w:bCs/>
          <w:color w:val="000000"/>
          <w:sz w:val="28"/>
          <w:szCs w:val="28"/>
        </w:rPr>
        <w:t>2</w:t>
      </w:r>
      <w:r w:rsidRPr="00BE581C">
        <w:rPr>
          <w:rFonts w:ascii="Liberation Serif" w:hAnsi="Liberation Serif"/>
          <w:bCs/>
          <w:color w:val="000000"/>
          <w:sz w:val="28"/>
          <w:szCs w:val="28"/>
        </w:rPr>
        <w:t>.3</w:t>
      </w:r>
      <w:r w:rsidRPr="00BE581C">
        <w:rPr>
          <w:rFonts w:ascii="Liberation Serif" w:eastAsia="Calibri" w:hAnsi="Liberation Serif"/>
          <w:sz w:val="28"/>
          <w:szCs w:val="28"/>
        </w:rPr>
        <w:t xml:space="preserve"> </w:t>
      </w:r>
      <w:r w:rsidRPr="008D77B0">
        <w:rPr>
          <w:rFonts w:ascii="Liberation Serif" w:eastAsia="Calibri" w:hAnsi="Liberation Serif"/>
          <w:sz w:val="28"/>
          <w:szCs w:val="28"/>
        </w:rPr>
        <w:t>Разрешенное использование земельного участка и допустимые параметры разрешенного строительства объекта капитального строительства.</w:t>
      </w:r>
    </w:p>
    <w:p w:rsidR="00E72C23" w:rsidRDefault="00E72C23" w:rsidP="00E72C23">
      <w:pPr>
        <w:tabs>
          <w:tab w:val="left" w:pos="709"/>
        </w:tabs>
        <w:autoSpaceDE w:val="0"/>
        <w:autoSpaceDN w:val="0"/>
        <w:adjustRightInd w:val="0"/>
        <w:ind w:firstLine="567"/>
        <w:jc w:val="both"/>
        <w:rPr>
          <w:rFonts w:ascii="Liberation Serif" w:hAnsi="Liberation Serif"/>
          <w:color w:val="000000"/>
          <w:sz w:val="28"/>
          <w:szCs w:val="28"/>
        </w:rPr>
      </w:pPr>
      <w:proofErr w:type="gramStart"/>
      <w:r w:rsidRPr="008D77B0">
        <w:rPr>
          <w:rFonts w:ascii="Liberation Serif" w:hAnsi="Liberation Serif"/>
          <w:sz w:val="28"/>
          <w:szCs w:val="28"/>
        </w:rPr>
        <w:t>Согласно выписке из Единого государственного реестра недвижимости                    об объекте недвижимости вид</w:t>
      </w:r>
      <w:r>
        <w:rPr>
          <w:rFonts w:ascii="Liberation Serif" w:hAnsi="Liberation Serif"/>
          <w:sz w:val="28"/>
          <w:szCs w:val="28"/>
        </w:rPr>
        <w:t>ы</w:t>
      </w:r>
      <w:r w:rsidRPr="008D77B0">
        <w:rPr>
          <w:rFonts w:ascii="Liberation Serif" w:hAnsi="Liberation Serif"/>
          <w:sz w:val="28"/>
          <w:szCs w:val="28"/>
        </w:rPr>
        <w:t xml:space="preserve"> разрешенного использования</w:t>
      </w:r>
      <w:r>
        <w:rPr>
          <w:rFonts w:ascii="Liberation Serif" w:hAnsi="Liberation Serif"/>
          <w:sz w:val="28"/>
          <w:szCs w:val="28"/>
        </w:rPr>
        <w:t xml:space="preserve"> – </w:t>
      </w:r>
      <w:r w:rsidRPr="008D77B0">
        <w:rPr>
          <w:rFonts w:eastAsia="Microsoft Sans Serif"/>
          <w:color w:val="000000"/>
          <w:sz w:val="28"/>
          <w:szCs w:val="28"/>
          <w:lang w:bidi="ru-RU"/>
        </w:rPr>
        <w:t xml:space="preserve">для индивидуального жилищного строительства, для ведения личного подсобного хозяйства (приусадебный земельный участок), блокированная жилая застройка, малоэтажная многоквартирная жилая застройка, </w:t>
      </w:r>
      <w:proofErr w:type="spellStart"/>
      <w:r w:rsidRPr="008D77B0">
        <w:rPr>
          <w:rFonts w:eastAsia="Microsoft Sans Serif"/>
          <w:color w:val="000000"/>
          <w:sz w:val="28"/>
          <w:szCs w:val="28"/>
          <w:lang w:bidi="ru-RU"/>
        </w:rPr>
        <w:t>среднеэтажная</w:t>
      </w:r>
      <w:proofErr w:type="spellEnd"/>
      <w:r w:rsidRPr="008D77B0">
        <w:rPr>
          <w:rFonts w:eastAsia="Microsoft Sans Serif"/>
          <w:color w:val="000000"/>
          <w:sz w:val="28"/>
          <w:szCs w:val="28"/>
          <w:lang w:bidi="ru-RU"/>
        </w:rPr>
        <w:t xml:space="preserve"> жилая застройка, многоэтажная жилая застройка (высотная застройка), коммунальное обслуживание, социальное обслуживание, бытовое обслуживание, амбулаторно</w:t>
      </w:r>
      <w:r w:rsidRPr="008D77B0">
        <w:rPr>
          <w:rFonts w:eastAsia="Microsoft Sans Serif"/>
          <w:color w:val="000000"/>
          <w:sz w:val="28"/>
          <w:szCs w:val="28"/>
          <w:lang w:bidi="ru-RU"/>
        </w:rPr>
        <w:softHyphen/>
      </w:r>
      <w:r w:rsidR="001025A0">
        <w:rPr>
          <w:rFonts w:eastAsia="Microsoft Sans Serif"/>
          <w:color w:val="000000"/>
          <w:sz w:val="28"/>
          <w:szCs w:val="28"/>
          <w:lang w:bidi="ru-RU"/>
        </w:rPr>
        <w:t>-</w:t>
      </w:r>
      <w:r w:rsidRPr="008D77B0">
        <w:rPr>
          <w:rFonts w:eastAsia="Microsoft Sans Serif"/>
          <w:color w:val="000000"/>
          <w:sz w:val="28"/>
          <w:szCs w:val="28"/>
          <w:lang w:bidi="ru-RU"/>
        </w:rPr>
        <w:t>поликлиническое обслуживание, стационарное медицинское обслуживание, дошкольное, начальное и среднее общее образование, среднее и высшее</w:t>
      </w:r>
      <w:proofErr w:type="gramEnd"/>
      <w:r w:rsidRPr="008D77B0">
        <w:rPr>
          <w:rFonts w:eastAsia="Microsoft Sans Serif"/>
          <w:color w:val="000000"/>
          <w:sz w:val="28"/>
          <w:szCs w:val="28"/>
          <w:lang w:bidi="ru-RU"/>
        </w:rPr>
        <w:t xml:space="preserve"> </w:t>
      </w:r>
      <w:proofErr w:type="gramStart"/>
      <w:r w:rsidRPr="008D77B0">
        <w:rPr>
          <w:rFonts w:eastAsia="Microsoft Sans Serif"/>
          <w:color w:val="000000"/>
          <w:sz w:val="28"/>
          <w:szCs w:val="28"/>
          <w:lang w:bidi="ru-RU"/>
        </w:rPr>
        <w:t xml:space="preserve">профессиональное образование, культурное развитие, общественное управление, обеспечение научной деятельности, амбулаторное ветеринарное обслуживание, приюты для животных,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хранение автотранспорта, служебные гаражи, объекты дорожного сервиса, </w:t>
      </w:r>
      <w:proofErr w:type="spellStart"/>
      <w:r w:rsidRPr="008D77B0">
        <w:rPr>
          <w:rFonts w:eastAsia="Microsoft Sans Serif"/>
          <w:color w:val="000000"/>
          <w:sz w:val="28"/>
          <w:szCs w:val="28"/>
          <w:lang w:bidi="ru-RU"/>
        </w:rPr>
        <w:t>выставочно</w:t>
      </w:r>
      <w:proofErr w:type="spellEnd"/>
      <w:r w:rsidRPr="008D77B0">
        <w:rPr>
          <w:rFonts w:eastAsia="Microsoft Sans Serif"/>
          <w:color w:val="000000"/>
          <w:sz w:val="28"/>
          <w:szCs w:val="28"/>
          <w:lang w:bidi="ru-RU"/>
        </w:rPr>
        <w:t>-ярмарочная деятельность, обеспечение спортивно-зрелищных мероприятий, обеспечение занятий спортом в помещениях, площадки для занятий спортом, оборудованные площадки для занятий спортом</w:t>
      </w:r>
      <w:proofErr w:type="gramEnd"/>
      <w:r w:rsidRPr="008D77B0">
        <w:rPr>
          <w:rFonts w:eastAsia="Microsoft Sans Serif"/>
          <w:color w:val="000000"/>
          <w:sz w:val="28"/>
          <w:szCs w:val="28"/>
          <w:lang w:bidi="ru-RU"/>
        </w:rPr>
        <w:t xml:space="preserve">, </w:t>
      </w:r>
      <w:proofErr w:type="gramStart"/>
      <w:r w:rsidRPr="008D77B0">
        <w:rPr>
          <w:rFonts w:eastAsia="Microsoft Sans Serif"/>
          <w:color w:val="000000"/>
          <w:sz w:val="28"/>
          <w:szCs w:val="28"/>
          <w:lang w:bidi="ru-RU"/>
        </w:rPr>
        <w:t>водный спорт, спортивные базы, туристическое обслуживание, автомобилестроительная промышленность, легкая промышленность, фармацевтическая промышленность, пищевая промышленность, строительная промышленность, связь, склады, сельскохозяйственное использование, сенокошение, выпас сельскохозяйственных животных, транспорт, санаторная деятельность, гидротехнические сооружения</w:t>
      </w:r>
      <w:r>
        <w:rPr>
          <w:rFonts w:eastAsia="Microsoft Sans Serif"/>
          <w:color w:val="000000"/>
          <w:sz w:val="28"/>
          <w:szCs w:val="28"/>
          <w:lang w:bidi="ru-RU"/>
        </w:rPr>
        <w:t>.</w:t>
      </w:r>
      <w:proofErr w:type="gramEnd"/>
    </w:p>
    <w:p w:rsidR="00944CD8" w:rsidRDefault="00944CD8" w:rsidP="00944CD8">
      <w:pPr>
        <w:tabs>
          <w:tab w:val="left" w:pos="709"/>
        </w:tabs>
        <w:autoSpaceDE w:val="0"/>
        <w:autoSpaceDN w:val="0"/>
        <w:adjustRightInd w:val="0"/>
        <w:ind w:firstLine="567"/>
        <w:jc w:val="both"/>
        <w:rPr>
          <w:rFonts w:ascii="Liberation Serif" w:hAnsi="Liberation Serif" w:cs="Liberation Serif"/>
          <w:sz w:val="28"/>
          <w:szCs w:val="28"/>
        </w:rPr>
      </w:pPr>
      <w:r w:rsidRPr="00D37ABE">
        <w:rPr>
          <w:rFonts w:ascii="Liberation Serif" w:eastAsia="Calibri" w:hAnsi="Liberation Serif"/>
          <w:sz w:val="28"/>
          <w:szCs w:val="28"/>
        </w:rPr>
        <w:t xml:space="preserve">Глава </w:t>
      </w:r>
      <w:proofErr w:type="spellStart"/>
      <w:r w:rsidRPr="00D37ABE">
        <w:rPr>
          <w:rFonts w:ascii="Liberation Serif" w:eastAsia="Calibri" w:hAnsi="Liberation Serif"/>
          <w:sz w:val="28"/>
          <w:szCs w:val="28"/>
        </w:rPr>
        <w:t>Кушвинского</w:t>
      </w:r>
      <w:proofErr w:type="spellEnd"/>
      <w:r w:rsidRPr="00D37ABE">
        <w:rPr>
          <w:rFonts w:ascii="Liberation Serif" w:eastAsia="Calibri" w:hAnsi="Liberation Serif"/>
          <w:sz w:val="28"/>
          <w:szCs w:val="28"/>
        </w:rPr>
        <w:t xml:space="preserve"> городского округа № 1</w:t>
      </w:r>
      <w:r>
        <w:rPr>
          <w:rFonts w:ascii="Liberation Serif" w:eastAsia="Calibri" w:hAnsi="Liberation Serif"/>
          <w:sz w:val="28"/>
          <w:szCs w:val="28"/>
        </w:rPr>
        <w:t>50</w:t>
      </w:r>
      <w:r w:rsidRPr="00D37ABE">
        <w:rPr>
          <w:rFonts w:ascii="Liberation Serif" w:eastAsia="Calibri" w:hAnsi="Liberation Serif"/>
          <w:sz w:val="28"/>
          <w:szCs w:val="28"/>
        </w:rPr>
        <w:t>-</w:t>
      </w:r>
      <w:r>
        <w:rPr>
          <w:rFonts w:ascii="Liberation Serif" w:eastAsia="Calibri" w:hAnsi="Liberation Serif"/>
          <w:sz w:val="28"/>
          <w:szCs w:val="28"/>
        </w:rPr>
        <w:t>01</w:t>
      </w:r>
      <w:r w:rsidRPr="00D37ABE">
        <w:rPr>
          <w:rFonts w:ascii="Liberation Serif" w:eastAsia="Calibri" w:hAnsi="Liberation Serif"/>
          <w:sz w:val="28"/>
          <w:szCs w:val="28"/>
        </w:rPr>
        <w:t>-</w:t>
      </w:r>
      <w:r>
        <w:rPr>
          <w:rFonts w:ascii="Liberation Serif" w:eastAsia="Calibri" w:hAnsi="Liberation Serif"/>
          <w:sz w:val="28"/>
          <w:szCs w:val="28"/>
        </w:rPr>
        <w:t>20/2642</w:t>
      </w:r>
      <w:r w:rsidRPr="00D37ABE">
        <w:rPr>
          <w:rFonts w:ascii="Liberation Serif" w:eastAsia="Calibri" w:hAnsi="Liberation Serif"/>
          <w:sz w:val="28"/>
          <w:szCs w:val="28"/>
        </w:rPr>
        <w:t xml:space="preserve"> от </w:t>
      </w:r>
      <w:r>
        <w:rPr>
          <w:rFonts w:ascii="Liberation Serif" w:eastAsia="Calibri" w:hAnsi="Liberation Serif"/>
          <w:sz w:val="28"/>
          <w:szCs w:val="28"/>
        </w:rPr>
        <w:t>0</w:t>
      </w:r>
      <w:r w:rsidRPr="00D37ABE">
        <w:rPr>
          <w:rFonts w:ascii="Liberation Serif" w:eastAsia="Calibri" w:hAnsi="Liberation Serif"/>
          <w:sz w:val="28"/>
          <w:szCs w:val="28"/>
        </w:rPr>
        <w:t>2.0</w:t>
      </w:r>
      <w:r>
        <w:rPr>
          <w:rFonts w:ascii="Liberation Serif" w:eastAsia="Calibri" w:hAnsi="Liberation Serif"/>
          <w:sz w:val="28"/>
          <w:szCs w:val="28"/>
        </w:rPr>
        <w:t>6</w:t>
      </w:r>
      <w:r w:rsidRPr="00D37ABE">
        <w:rPr>
          <w:rFonts w:ascii="Liberation Serif" w:eastAsia="Calibri" w:hAnsi="Liberation Serif"/>
          <w:sz w:val="28"/>
          <w:szCs w:val="28"/>
        </w:rPr>
        <w:t>.202</w:t>
      </w:r>
      <w:r>
        <w:rPr>
          <w:rFonts w:ascii="Liberation Serif" w:eastAsia="Calibri" w:hAnsi="Liberation Serif"/>
          <w:sz w:val="28"/>
          <w:szCs w:val="28"/>
        </w:rPr>
        <w:t>2: з</w:t>
      </w:r>
      <w:r>
        <w:rPr>
          <w:rFonts w:ascii="Liberation Serif" w:hAnsi="Liberation Serif"/>
          <w:color w:val="000000"/>
          <w:sz w:val="28"/>
          <w:szCs w:val="28"/>
        </w:rPr>
        <w:t xml:space="preserve">емельный участок </w:t>
      </w:r>
      <w:r w:rsidRPr="009F2044">
        <w:rPr>
          <w:rFonts w:ascii="Liberation Serif" w:hAnsi="Liberation Serif"/>
          <w:bCs/>
          <w:sz w:val="28"/>
          <w:szCs w:val="28"/>
        </w:rPr>
        <w:t>с кадастровым номером 66:53:0309002:54</w:t>
      </w:r>
      <w:r>
        <w:rPr>
          <w:rFonts w:ascii="Liberation Serif" w:hAnsi="Liberation Serif"/>
          <w:bCs/>
          <w:sz w:val="28"/>
          <w:szCs w:val="28"/>
        </w:rPr>
        <w:t xml:space="preserve">3 </w:t>
      </w:r>
      <w:r w:rsidRPr="00BE581C">
        <w:rPr>
          <w:rFonts w:ascii="Liberation Serif" w:hAnsi="Liberation Serif" w:cs="Liberation Serif"/>
          <w:sz w:val="28"/>
          <w:szCs w:val="28"/>
        </w:rPr>
        <w:t>расположен</w:t>
      </w:r>
      <w:r>
        <w:rPr>
          <w:rFonts w:ascii="Liberation Serif" w:hAnsi="Liberation Serif" w:cs="Liberation Serif"/>
          <w:sz w:val="28"/>
          <w:szCs w:val="28"/>
        </w:rPr>
        <w:t xml:space="preserve">ный                     по адресу: </w:t>
      </w:r>
      <w:r w:rsidRPr="009F2044">
        <w:rPr>
          <w:sz w:val="28"/>
          <w:szCs w:val="28"/>
        </w:rPr>
        <w:t xml:space="preserve">Свердловская область, г. Кушва, ул. </w:t>
      </w:r>
      <w:proofErr w:type="spellStart"/>
      <w:r w:rsidRPr="009F2044">
        <w:rPr>
          <w:sz w:val="28"/>
          <w:szCs w:val="28"/>
        </w:rPr>
        <w:t>Баранчинская</w:t>
      </w:r>
      <w:proofErr w:type="spellEnd"/>
      <w:r w:rsidRPr="009F2044">
        <w:rPr>
          <w:sz w:val="28"/>
          <w:szCs w:val="28"/>
        </w:rPr>
        <w:t>, д. 60</w:t>
      </w:r>
      <w:r>
        <w:rPr>
          <w:sz w:val="28"/>
          <w:szCs w:val="28"/>
        </w:rPr>
        <w:t>, находится</w:t>
      </w:r>
      <w:r>
        <w:rPr>
          <w:rFonts w:ascii="Liberation Serif" w:hAnsi="Liberation Serif" w:cs="Liberation Serif"/>
          <w:sz w:val="28"/>
          <w:szCs w:val="28"/>
        </w:rPr>
        <w:t xml:space="preserve"> </w:t>
      </w:r>
      <w:r w:rsidRPr="00BE581C">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BE581C">
        <w:rPr>
          <w:rFonts w:ascii="Liberation Serif" w:hAnsi="Liberation Serif" w:cs="Liberation Serif"/>
          <w:sz w:val="28"/>
          <w:szCs w:val="28"/>
        </w:rPr>
        <w:t xml:space="preserve">в </w:t>
      </w:r>
      <w:r w:rsidRPr="005A2B31">
        <w:rPr>
          <w:rFonts w:ascii="Liberation Serif" w:hAnsi="Liberation Serif" w:cs="Liberation Serif"/>
          <w:sz w:val="28"/>
          <w:szCs w:val="28"/>
        </w:rPr>
        <w:t>многоцелев</w:t>
      </w:r>
      <w:r>
        <w:rPr>
          <w:rFonts w:ascii="Liberation Serif" w:hAnsi="Liberation Serif" w:cs="Liberation Serif"/>
          <w:sz w:val="28"/>
          <w:szCs w:val="28"/>
        </w:rPr>
        <w:t>ой</w:t>
      </w:r>
      <w:r w:rsidRPr="005A2B31">
        <w:rPr>
          <w:rFonts w:ascii="Liberation Serif" w:hAnsi="Liberation Serif" w:cs="Liberation Serif"/>
          <w:sz w:val="28"/>
          <w:szCs w:val="28"/>
        </w:rPr>
        <w:t xml:space="preserve"> зон</w:t>
      </w:r>
      <w:r>
        <w:rPr>
          <w:rFonts w:ascii="Liberation Serif" w:hAnsi="Liberation Serif" w:cs="Liberation Serif"/>
          <w:sz w:val="28"/>
          <w:szCs w:val="28"/>
        </w:rPr>
        <w:t>е -</w:t>
      </w:r>
      <w:r w:rsidRPr="005A2B31">
        <w:rPr>
          <w:rFonts w:ascii="Liberation Serif" w:hAnsi="Liberation Serif" w:cs="Liberation Serif"/>
          <w:sz w:val="28"/>
          <w:szCs w:val="28"/>
        </w:rPr>
        <w:t xml:space="preserve"> МЦ (в соответствии с Правилами землепользования </w:t>
      </w:r>
      <w:r>
        <w:rPr>
          <w:rFonts w:ascii="Liberation Serif" w:hAnsi="Liberation Serif" w:cs="Liberation Serif"/>
          <w:sz w:val="28"/>
          <w:szCs w:val="28"/>
        </w:rPr>
        <w:t xml:space="preserve">                           </w:t>
      </w:r>
      <w:r w:rsidRPr="005A2B31">
        <w:rPr>
          <w:rFonts w:ascii="Liberation Serif" w:hAnsi="Liberation Serif" w:cs="Liberation Serif"/>
          <w:sz w:val="28"/>
          <w:szCs w:val="28"/>
        </w:rPr>
        <w:t xml:space="preserve">и застройки </w:t>
      </w:r>
      <w:proofErr w:type="spellStart"/>
      <w:r w:rsidRPr="005A2B31">
        <w:rPr>
          <w:rFonts w:ascii="Liberation Serif" w:hAnsi="Liberation Serif" w:cs="Liberation Serif"/>
          <w:sz w:val="28"/>
          <w:szCs w:val="28"/>
        </w:rPr>
        <w:t>Кушвинского</w:t>
      </w:r>
      <w:proofErr w:type="spellEnd"/>
      <w:r w:rsidRPr="005A2B31">
        <w:rPr>
          <w:rFonts w:ascii="Liberation Serif" w:hAnsi="Liberation Serif" w:cs="Liberation Serif"/>
          <w:sz w:val="28"/>
          <w:szCs w:val="28"/>
        </w:rPr>
        <w:t xml:space="preserve"> городского округа, утвержденными решением </w:t>
      </w:r>
      <w:proofErr w:type="spellStart"/>
      <w:r w:rsidRPr="005A2B31">
        <w:rPr>
          <w:rFonts w:ascii="Liberation Serif" w:hAnsi="Liberation Serif" w:cs="Liberation Serif"/>
          <w:sz w:val="28"/>
          <w:szCs w:val="28"/>
        </w:rPr>
        <w:t>Кушвинской</w:t>
      </w:r>
      <w:proofErr w:type="spellEnd"/>
      <w:r w:rsidRPr="005A2B31">
        <w:rPr>
          <w:rFonts w:ascii="Liberation Serif" w:hAnsi="Liberation Serif" w:cs="Liberation Serif"/>
          <w:sz w:val="28"/>
          <w:szCs w:val="28"/>
        </w:rPr>
        <w:t xml:space="preserve"> городской Думы</w:t>
      </w:r>
      <w:r>
        <w:rPr>
          <w:rFonts w:ascii="Liberation Serif" w:hAnsi="Liberation Serif" w:cs="Liberation Serif"/>
          <w:sz w:val="28"/>
          <w:szCs w:val="28"/>
        </w:rPr>
        <w:t xml:space="preserve"> </w:t>
      </w:r>
      <w:r w:rsidRPr="005A2B31">
        <w:rPr>
          <w:rFonts w:ascii="Liberation Serif" w:hAnsi="Liberation Serif" w:cs="Liberation Serif"/>
          <w:sz w:val="28"/>
          <w:szCs w:val="28"/>
        </w:rPr>
        <w:t>от 01.12.2005 № 388</w:t>
      </w:r>
      <w:r>
        <w:rPr>
          <w:rFonts w:ascii="Liberation Serif" w:hAnsi="Liberation Serif" w:cs="Liberation Serif"/>
          <w:sz w:val="28"/>
          <w:szCs w:val="28"/>
        </w:rPr>
        <w:t xml:space="preserve"> (с изменениями)</w:t>
      </w:r>
      <w:r w:rsidRPr="005A2B31">
        <w:rPr>
          <w:rFonts w:ascii="Liberation Serif" w:hAnsi="Liberation Serif" w:cs="Liberation Serif"/>
          <w:sz w:val="28"/>
          <w:szCs w:val="28"/>
        </w:rPr>
        <w:t>).</w:t>
      </w:r>
    </w:p>
    <w:p w:rsidR="00E72C23" w:rsidRDefault="00E72C23" w:rsidP="00E72C23">
      <w:pPr>
        <w:tabs>
          <w:tab w:val="left" w:pos="709"/>
        </w:tabs>
        <w:autoSpaceDE w:val="0"/>
        <w:autoSpaceDN w:val="0"/>
        <w:adjustRightInd w:val="0"/>
        <w:ind w:firstLine="567"/>
        <w:jc w:val="both"/>
        <w:rPr>
          <w:rFonts w:ascii="Liberation Serif" w:hAnsi="Liberation Serif" w:cs="Liberation Serif"/>
          <w:sz w:val="28"/>
          <w:szCs w:val="28"/>
        </w:rPr>
      </w:pPr>
      <w:r>
        <w:rPr>
          <w:rFonts w:ascii="Liberation Serif" w:hAnsi="Liberation Serif" w:cs="Liberation Serif"/>
          <w:sz w:val="28"/>
          <w:szCs w:val="28"/>
        </w:rPr>
        <w:t>В соответствии с градостроительными регламентами в данной зоне предусмотрены следующие основные виды разрешенного использования:</w:t>
      </w:r>
    </w:p>
    <w:tbl>
      <w:tblPr>
        <w:tblW w:w="4864" w:type="pct"/>
        <w:jc w:val="center"/>
        <w:tblInd w:w="-27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
        <w:gridCol w:w="916"/>
        <w:gridCol w:w="7666"/>
        <w:gridCol w:w="653"/>
      </w:tblGrid>
      <w:tr w:rsidR="00E92119" w:rsidRPr="00856029" w:rsidTr="008D2FC3">
        <w:trPr>
          <w:cantSplit/>
          <w:trHeight w:val="227"/>
          <w:tblHeader/>
          <w:jc w:val="center"/>
        </w:trPr>
        <w:tc>
          <w:tcPr>
            <w:tcW w:w="445" w:type="pct"/>
            <w:tcBorders>
              <w:top w:val="single" w:sz="4" w:space="0" w:color="auto"/>
              <w:left w:val="single" w:sz="4" w:space="0" w:color="auto"/>
              <w:right w:val="single" w:sz="4" w:space="0" w:color="auto"/>
            </w:tcBorders>
          </w:tcPr>
          <w:p w:rsidR="00E92119" w:rsidRPr="008D77B0" w:rsidRDefault="00E92119" w:rsidP="008D2FC3">
            <w:pPr>
              <w:numPr>
                <w:ilvl w:val="0"/>
                <w:numId w:val="5"/>
              </w:numPr>
              <w:suppressAutoHyphens/>
              <w:ind w:left="0" w:firstLine="0"/>
              <w:jc w:val="center"/>
              <w:outlineLvl w:val="3"/>
              <w:rPr>
                <w:sz w:val="20"/>
                <w:szCs w:val="20"/>
              </w:rPr>
            </w:pPr>
            <w:r w:rsidRPr="008D77B0">
              <w:rPr>
                <w:sz w:val="20"/>
                <w:szCs w:val="20"/>
              </w:rPr>
              <w:t>№</w:t>
            </w:r>
          </w:p>
          <w:p w:rsidR="00E92119" w:rsidRPr="008D77B0" w:rsidRDefault="00E92119" w:rsidP="008D2FC3">
            <w:pPr>
              <w:jc w:val="center"/>
              <w:outlineLvl w:val="3"/>
              <w:rPr>
                <w:b/>
                <w:bCs/>
                <w:sz w:val="20"/>
                <w:szCs w:val="20"/>
              </w:rPr>
            </w:pPr>
            <w:r w:rsidRPr="008D77B0">
              <w:rPr>
                <w:sz w:val="20"/>
                <w:szCs w:val="20"/>
              </w:rPr>
              <w:t>строки</w:t>
            </w:r>
          </w:p>
        </w:tc>
        <w:tc>
          <w:tcPr>
            <w:tcW w:w="452" w:type="pct"/>
            <w:tcBorders>
              <w:top w:val="single" w:sz="4" w:space="0" w:color="auto"/>
              <w:left w:val="single" w:sz="4" w:space="0" w:color="auto"/>
              <w:right w:val="single" w:sz="4" w:space="0" w:color="auto"/>
            </w:tcBorders>
            <w:shd w:val="clear" w:color="auto" w:fill="auto"/>
            <w:vAlign w:val="center"/>
          </w:tcPr>
          <w:p w:rsidR="00E92119" w:rsidRPr="008D77B0" w:rsidRDefault="00E92119" w:rsidP="008D2FC3">
            <w:pPr>
              <w:jc w:val="center"/>
              <w:outlineLvl w:val="3"/>
              <w:rPr>
                <w:b/>
                <w:bCs/>
                <w:sz w:val="20"/>
                <w:szCs w:val="20"/>
              </w:rPr>
            </w:pPr>
            <w:r w:rsidRPr="008D77B0">
              <w:rPr>
                <w:sz w:val="20"/>
                <w:szCs w:val="20"/>
              </w:rPr>
              <w:t>Код</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E92119" w:rsidRPr="008D77B0" w:rsidRDefault="00E92119" w:rsidP="008D2FC3">
            <w:pPr>
              <w:jc w:val="center"/>
              <w:outlineLvl w:val="3"/>
              <w:rPr>
                <w:b/>
                <w:bCs/>
                <w:sz w:val="20"/>
                <w:szCs w:val="20"/>
              </w:rPr>
            </w:pPr>
            <w:r w:rsidRPr="008D77B0">
              <w:rPr>
                <w:sz w:val="20"/>
                <w:szCs w:val="20"/>
              </w:rPr>
              <w:t>Наименование вида разрешенного использования ЗУ и ОКС</w:t>
            </w:r>
          </w:p>
        </w:tc>
        <w:tc>
          <w:tcPr>
            <w:tcW w:w="322" w:type="pct"/>
            <w:tcBorders>
              <w:top w:val="single" w:sz="4" w:space="0" w:color="auto"/>
              <w:left w:val="single" w:sz="4" w:space="0" w:color="auto"/>
              <w:right w:val="single" w:sz="4" w:space="0" w:color="auto"/>
            </w:tcBorders>
            <w:vAlign w:val="center"/>
          </w:tcPr>
          <w:p w:rsidR="00E92119" w:rsidRPr="008D77B0" w:rsidRDefault="00E92119" w:rsidP="008D2FC3">
            <w:pPr>
              <w:jc w:val="center"/>
              <w:outlineLvl w:val="3"/>
              <w:rPr>
                <w:bCs/>
                <w:sz w:val="20"/>
                <w:szCs w:val="20"/>
              </w:rPr>
            </w:pPr>
            <w:r w:rsidRPr="008D77B0">
              <w:rPr>
                <w:bCs/>
                <w:sz w:val="20"/>
                <w:szCs w:val="20"/>
              </w:rPr>
              <w:t>МЦ</w:t>
            </w:r>
          </w:p>
        </w:tc>
      </w:tr>
      <w:tr w:rsidR="00E92119" w:rsidRPr="00856029" w:rsidTr="008D2FC3">
        <w:trPr>
          <w:cantSplit/>
          <w:trHeight w:val="227"/>
          <w:tblHeader/>
          <w:jc w:val="center"/>
        </w:trPr>
        <w:tc>
          <w:tcPr>
            <w:tcW w:w="445" w:type="pct"/>
            <w:tcBorders>
              <w:top w:val="single" w:sz="4" w:space="0" w:color="auto"/>
              <w:left w:val="single" w:sz="4" w:space="0" w:color="auto"/>
              <w:right w:val="single" w:sz="4" w:space="0" w:color="auto"/>
            </w:tcBorders>
          </w:tcPr>
          <w:p w:rsidR="00E92119" w:rsidRPr="008D77B0" w:rsidRDefault="00E92119" w:rsidP="008D2FC3">
            <w:pPr>
              <w:jc w:val="center"/>
              <w:outlineLvl w:val="3"/>
              <w:rPr>
                <w:b/>
                <w:bCs/>
                <w:sz w:val="20"/>
                <w:szCs w:val="20"/>
              </w:rPr>
            </w:pPr>
            <w:r w:rsidRPr="008D77B0">
              <w:rPr>
                <w:b/>
                <w:bCs/>
                <w:sz w:val="20"/>
                <w:szCs w:val="20"/>
              </w:rPr>
              <w:t>1</w:t>
            </w:r>
          </w:p>
        </w:tc>
        <w:tc>
          <w:tcPr>
            <w:tcW w:w="452" w:type="pct"/>
            <w:tcBorders>
              <w:top w:val="single" w:sz="4" w:space="0" w:color="auto"/>
              <w:left w:val="single" w:sz="4" w:space="0" w:color="auto"/>
              <w:right w:val="single" w:sz="4" w:space="0" w:color="auto"/>
            </w:tcBorders>
            <w:shd w:val="clear" w:color="auto" w:fill="auto"/>
            <w:vAlign w:val="center"/>
          </w:tcPr>
          <w:p w:rsidR="00E92119" w:rsidRPr="008D77B0" w:rsidRDefault="00E92119" w:rsidP="008D2FC3">
            <w:pPr>
              <w:jc w:val="center"/>
              <w:outlineLvl w:val="3"/>
              <w:rPr>
                <w:b/>
                <w:bCs/>
                <w:sz w:val="20"/>
                <w:szCs w:val="20"/>
              </w:rPr>
            </w:pPr>
            <w:r w:rsidRPr="008D77B0">
              <w:rPr>
                <w:b/>
                <w:bCs/>
                <w:sz w:val="20"/>
                <w:szCs w:val="20"/>
              </w:rPr>
              <w:t>2</w:t>
            </w:r>
          </w:p>
        </w:tc>
        <w:tc>
          <w:tcPr>
            <w:tcW w:w="3781"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E92119" w:rsidRPr="008D77B0" w:rsidRDefault="00E92119" w:rsidP="008D2FC3">
            <w:pPr>
              <w:jc w:val="center"/>
              <w:outlineLvl w:val="3"/>
              <w:rPr>
                <w:b/>
                <w:bCs/>
                <w:sz w:val="20"/>
                <w:szCs w:val="20"/>
              </w:rPr>
            </w:pPr>
            <w:r w:rsidRPr="008D77B0">
              <w:rPr>
                <w:b/>
                <w:bCs/>
                <w:sz w:val="20"/>
                <w:szCs w:val="20"/>
              </w:rPr>
              <w:t>3</w:t>
            </w:r>
          </w:p>
        </w:tc>
        <w:tc>
          <w:tcPr>
            <w:tcW w:w="322" w:type="pct"/>
            <w:tcBorders>
              <w:top w:val="single" w:sz="4" w:space="0" w:color="auto"/>
              <w:left w:val="single" w:sz="4" w:space="0" w:color="auto"/>
              <w:right w:val="single" w:sz="4" w:space="0" w:color="auto"/>
            </w:tcBorders>
            <w:vAlign w:val="center"/>
          </w:tcPr>
          <w:p w:rsidR="00E92119" w:rsidRPr="008D77B0" w:rsidRDefault="00E92119" w:rsidP="008D2FC3">
            <w:pPr>
              <w:jc w:val="center"/>
              <w:outlineLvl w:val="3"/>
              <w:rPr>
                <w:b/>
                <w:bCs/>
                <w:sz w:val="20"/>
                <w:szCs w:val="20"/>
              </w:rPr>
            </w:pPr>
            <w:r w:rsidRPr="008D77B0">
              <w:rPr>
                <w:b/>
                <w:bCs/>
                <w:sz w:val="20"/>
                <w:szCs w:val="20"/>
              </w:rPr>
              <w:t>6</w:t>
            </w:r>
          </w:p>
        </w:tc>
      </w:tr>
      <w:tr w:rsidR="00E92119" w:rsidRPr="00856029" w:rsidTr="008D2FC3">
        <w:trPr>
          <w:trHeight w:val="70"/>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8D77B0" w:rsidRDefault="00E92119" w:rsidP="008D2FC3">
            <w:pPr>
              <w:jc w:val="center"/>
              <w:outlineLvl w:val="3"/>
              <w:rPr>
                <w:sz w:val="20"/>
                <w:szCs w:val="20"/>
              </w:rPr>
            </w:pPr>
            <w:r w:rsidRPr="008D77B0">
              <w:rPr>
                <w:sz w:val="20"/>
                <w:szCs w:val="20"/>
              </w:rPr>
              <w:t>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8D77B0" w:rsidRDefault="00E92119" w:rsidP="008D2FC3">
            <w:pPr>
              <w:outlineLvl w:val="3"/>
              <w:rPr>
                <w:sz w:val="20"/>
                <w:szCs w:val="20"/>
              </w:rPr>
            </w:pPr>
            <w:r w:rsidRPr="008D77B0">
              <w:rPr>
                <w:sz w:val="20"/>
                <w:szCs w:val="20"/>
              </w:rPr>
              <w:t>Для индивидуального жилищного строительства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Для ведения личного подсобного хозяйства (приусадебный земельный участок)</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Блокированная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2.1.1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Малоэтажная многоквартирная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proofErr w:type="spellStart"/>
            <w:r w:rsidRPr="009F7CA8">
              <w:rPr>
                <w:sz w:val="20"/>
                <w:szCs w:val="20"/>
              </w:rPr>
              <w:t>Среднеэтажная</w:t>
            </w:r>
            <w:proofErr w:type="spellEnd"/>
            <w:r w:rsidRPr="009F7CA8">
              <w:rPr>
                <w:sz w:val="20"/>
                <w:szCs w:val="20"/>
              </w:rPr>
              <w:t xml:space="preserve"> жилая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Многоэтажная жилая застройка (высотная застройка)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rFonts w:eastAsia="MS Mincho"/>
                <w:sz w:val="20"/>
                <w:szCs w:val="20"/>
              </w:rPr>
            </w:pPr>
            <w:r w:rsidRPr="009F7CA8">
              <w:rPr>
                <w:rFonts w:eastAsia="MS Mincho"/>
                <w:sz w:val="20"/>
                <w:szCs w:val="20"/>
              </w:rPr>
              <w:t>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rFonts w:eastAsia="MS Mincho"/>
                <w:sz w:val="20"/>
                <w:szCs w:val="20"/>
              </w:rPr>
            </w:pPr>
            <w:r w:rsidRPr="009F7CA8">
              <w:rPr>
                <w:rFonts w:eastAsia="MS Mincho"/>
                <w:sz w:val="20"/>
                <w:szCs w:val="20"/>
              </w:rPr>
              <w:t>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i/>
                <w:sz w:val="20"/>
                <w:szCs w:val="20"/>
              </w:rPr>
            </w:pPr>
            <w:r w:rsidRPr="009F7CA8">
              <w:rPr>
                <w:rFonts w:eastAsia="MS Mincho"/>
                <w:sz w:val="20"/>
                <w:szCs w:val="20"/>
              </w:rPr>
              <w:t>Коммунальное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Социальное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Бытовое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Амбулаторно-поликлиническое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Стационарное медицинское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3.5.1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Дошкольное, начальное и среднее общее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lastRenderedPageBreak/>
              <w:t>13.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3.5.2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Среднее и высшее профессиональное образование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Культурное развитие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lang w:val="en-US"/>
              </w:rPr>
              <w:t>15</w:t>
            </w:r>
            <w:r w:rsidRPr="009F7CA8">
              <w:rPr>
                <w:sz w:val="20"/>
                <w:szCs w:val="20"/>
              </w:rPr>
              <w:t>.</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Религиозное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Общественное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Обеспечение научной деятельности</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3.10.1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Амбулаторное ветеринарное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19.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3.10.2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Приюты для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Деловое управление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proofErr w:type="gramStart"/>
            <w:r w:rsidRPr="009F7CA8">
              <w:rPr>
                <w:sz w:val="20"/>
                <w:szCs w:val="20"/>
              </w:rPr>
              <w:t>Объекты торговли (торговые центры, торгово-развлекательные центры (комплексы)</w:t>
            </w:r>
            <w:proofErr w:type="gramEnd"/>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22.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Рынки</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Магазины</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4.5</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Банковская и страховая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Общественное питание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4.7</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lang w:val="en-US"/>
              </w:rPr>
            </w:pPr>
            <w:r w:rsidRPr="009F7CA8">
              <w:rPr>
                <w:sz w:val="20"/>
                <w:szCs w:val="20"/>
              </w:rPr>
              <w:t>Гостиничное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4.8.1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rFonts w:eastAsia="Microsoft Sans Serif"/>
                <w:color w:val="000000"/>
                <w:sz w:val="20"/>
                <w:szCs w:val="20"/>
                <w:lang w:bidi="ru-RU"/>
              </w:rPr>
              <w:t>Развлекательные мероприятия</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2.7.1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Хранение автотранспорта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29.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Служебные гаражи</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Объекты дорожного сервиса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4.10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proofErr w:type="spellStart"/>
            <w:r w:rsidRPr="009F7CA8">
              <w:rPr>
                <w:sz w:val="20"/>
                <w:szCs w:val="20"/>
              </w:rPr>
              <w:t>Выставочно</w:t>
            </w:r>
            <w:proofErr w:type="spellEnd"/>
            <w:r w:rsidRPr="009F7CA8">
              <w:rPr>
                <w:sz w:val="20"/>
                <w:szCs w:val="20"/>
              </w:rPr>
              <w:t>-ярмарочная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32.</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5.1.1</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Обеспечение спортивно-зрелищных мероприятий</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33.</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5.1.2</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Обеспечение занятий спортом в помещениях</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34.</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5.1.3</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35.</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5.1.4</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Оборудованные площадки для занятий спортом</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36.</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5.1.5</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Водный спорт</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37.</w:t>
            </w:r>
          </w:p>
        </w:tc>
        <w:tc>
          <w:tcPr>
            <w:tcW w:w="452"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jc w:val="center"/>
              <w:outlineLvl w:val="3"/>
              <w:rPr>
                <w:sz w:val="20"/>
                <w:szCs w:val="20"/>
              </w:rPr>
            </w:pPr>
            <w:r w:rsidRPr="009F7CA8">
              <w:rPr>
                <w:sz w:val="20"/>
                <w:szCs w:val="20"/>
              </w:rPr>
              <w:t>5.1.7</w:t>
            </w:r>
          </w:p>
        </w:tc>
        <w:tc>
          <w:tcPr>
            <w:tcW w:w="3781" w:type="pct"/>
            <w:tcBorders>
              <w:top w:val="single" w:sz="4" w:space="0" w:color="auto"/>
              <w:left w:val="single" w:sz="4" w:space="0" w:color="auto"/>
              <w:bottom w:val="single" w:sz="4" w:space="0" w:color="auto"/>
              <w:right w:val="single" w:sz="4" w:space="0" w:color="auto"/>
            </w:tcBorders>
            <w:shd w:val="clear" w:color="auto" w:fill="auto"/>
          </w:tcPr>
          <w:p w:rsidR="00E92119" w:rsidRPr="009F7CA8" w:rsidRDefault="00E92119" w:rsidP="008D2FC3">
            <w:pPr>
              <w:outlineLvl w:val="3"/>
              <w:rPr>
                <w:sz w:val="20"/>
                <w:szCs w:val="20"/>
              </w:rPr>
            </w:pPr>
            <w:r w:rsidRPr="009F7CA8">
              <w:rPr>
                <w:sz w:val="20"/>
                <w:szCs w:val="20"/>
              </w:rPr>
              <w:t>Спортивные базы</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5.2.1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Туристическое обслуживание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39.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rFonts w:eastAsia="Microsoft Sans Serif"/>
                <w:color w:val="000000"/>
                <w:sz w:val="20"/>
                <w:szCs w:val="20"/>
                <w:lang w:bidi="ru-RU"/>
              </w:rPr>
              <w:t>Тяжелая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Автомобилестроительная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Легкая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Фармацевтическая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Пищевая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6.6</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Строительная промышленность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6.8</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Связь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6.9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sz w:val="20"/>
                <w:szCs w:val="20"/>
              </w:rPr>
              <w:t>Склады</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1.0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Сельскохозяйственное использование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1.19</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Сенокошение</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49.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Выпас сельскохозяйственных животных</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7.0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sz w:val="20"/>
                <w:szCs w:val="20"/>
              </w:rPr>
            </w:pPr>
            <w:r w:rsidRPr="009F7CA8">
              <w:rPr>
                <w:sz w:val="20"/>
                <w:szCs w:val="20"/>
              </w:rPr>
              <w:t>Транспорт</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sidRPr="008D77B0">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ind w:left="260"/>
              <w:rPr>
                <w:sz w:val="20"/>
                <w:szCs w:val="20"/>
              </w:rPr>
            </w:pPr>
            <w:r w:rsidRPr="009F7CA8">
              <w:rPr>
                <w:sz w:val="20"/>
                <w:szCs w:val="20"/>
              </w:rPr>
              <w:t>8.3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Обеспечение внутреннего правопорядка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52.</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ind w:left="260"/>
              <w:rPr>
                <w:sz w:val="20"/>
                <w:szCs w:val="20"/>
              </w:rPr>
            </w:pPr>
            <w:r w:rsidRPr="009F7CA8">
              <w:rPr>
                <w:sz w:val="20"/>
                <w:szCs w:val="20"/>
              </w:rPr>
              <w:t>8.4</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69" w:lineRule="exact"/>
              <w:rPr>
                <w:sz w:val="20"/>
                <w:szCs w:val="20"/>
              </w:rPr>
            </w:pPr>
            <w:r w:rsidRPr="009F7CA8">
              <w:rPr>
                <w:sz w:val="20"/>
                <w:szCs w:val="20"/>
              </w:rPr>
              <w:t>Обеспечение деятельности по исполнению наказаний</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У</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53.</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ind w:left="260"/>
              <w:rPr>
                <w:sz w:val="20"/>
                <w:szCs w:val="20"/>
              </w:rPr>
            </w:pPr>
            <w:r w:rsidRPr="009F7CA8">
              <w:rPr>
                <w:sz w:val="20"/>
                <w:szCs w:val="20"/>
              </w:rPr>
              <w:t>9.1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Охрана природных территорий</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О</w:t>
            </w:r>
          </w:p>
        </w:tc>
      </w:tr>
      <w:tr w:rsidR="00E92119" w:rsidRPr="00856029" w:rsidTr="008D2FC3">
        <w:trPr>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sz w:val="20"/>
                <w:szCs w:val="20"/>
              </w:rPr>
            </w:pPr>
            <w:r w:rsidRPr="009F7CA8">
              <w:rPr>
                <w:sz w:val="20"/>
                <w:szCs w:val="20"/>
              </w:rPr>
              <w:t>54.</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sz w:val="20"/>
                <w:szCs w:val="20"/>
              </w:rPr>
            </w:pPr>
            <w:r w:rsidRPr="009F7CA8">
              <w:rPr>
                <w:sz w:val="20"/>
                <w:szCs w:val="20"/>
              </w:rPr>
              <w:t>9.2.1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b/>
                <w:sz w:val="20"/>
                <w:szCs w:val="20"/>
              </w:rPr>
            </w:pPr>
            <w:r w:rsidRPr="009F7CA8">
              <w:rPr>
                <w:sz w:val="20"/>
                <w:szCs w:val="20"/>
              </w:rPr>
              <w:t>Санаторная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jc w:val="center"/>
              <w:outlineLvl w:val="3"/>
              <w:rPr>
                <w:rFonts w:eastAsia="MS Mincho"/>
                <w:sz w:val="20"/>
                <w:szCs w:val="20"/>
              </w:rPr>
            </w:pPr>
            <w:r w:rsidRPr="009F7CA8">
              <w:rPr>
                <w:rFonts w:eastAsia="MS Mincho"/>
                <w:sz w:val="20"/>
                <w:szCs w:val="20"/>
              </w:rPr>
              <w:t>55.</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jc w:val="center"/>
              <w:outlineLvl w:val="3"/>
              <w:rPr>
                <w:rFonts w:eastAsia="MS Mincho"/>
                <w:sz w:val="20"/>
                <w:szCs w:val="20"/>
              </w:rPr>
            </w:pPr>
            <w:r w:rsidRPr="009F7CA8">
              <w:rPr>
                <w:rFonts w:eastAsia="MS Mincho"/>
                <w:sz w:val="20"/>
                <w:szCs w:val="20"/>
              </w:rPr>
              <w:t>11.3</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outlineLvl w:val="3"/>
              <w:rPr>
                <w:rFonts w:eastAsia="MS Mincho"/>
                <w:sz w:val="20"/>
                <w:szCs w:val="20"/>
              </w:rPr>
            </w:pPr>
            <w:r w:rsidRPr="009F7CA8">
              <w:rPr>
                <w:rFonts w:eastAsia="MS Mincho"/>
                <w:sz w:val="20"/>
                <w:szCs w:val="20"/>
              </w:rPr>
              <w:t>Гидротехнические сооружения</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56.</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12.0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74" w:lineRule="exact"/>
              <w:rPr>
                <w:sz w:val="20"/>
                <w:szCs w:val="20"/>
              </w:rPr>
            </w:pPr>
            <w:r w:rsidRPr="009F7CA8">
              <w:rPr>
                <w:sz w:val="20"/>
                <w:szCs w:val="20"/>
              </w:rPr>
              <w:t>Земельные участки (территории) общего пользования</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О</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57.</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12.1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rPr>
                <w:sz w:val="20"/>
                <w:szCs w:val="20"/>
              </w:rPr>
            </w:pPr>
            <w:r w:rsidRPr="009F7CA8">
              <w:rPr>
                <w:sz w:val="20"/>
                <w:szCs w:val="20"/>
              </w:rPr>
              <w:t>Ритуальная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У</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58.</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12.2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rPr>
                <w:sz w:val="20"/>
                <w:szCs w:val="20"/>
              </w:rPr>
            </w:pPr>
            <w:r w:rsidRPr="009F7CA8">
              <w:rPr>
                <w:sz w:val="20"/>
                <w:szCs w:val="20"/>
              </w:rPr>
              <w:t>Специальная деятельность</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У</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59.</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13.0</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Земельные участки общего назначения</w:t>
            </w:r>
            <w:bookmarkStart w:id="0" w:name="_GoBack"/>
            <w:bookmarkEnd w:id="0"/>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60.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13.1</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bottom"/>
          </w:tcPr>
          <w:p w:rsidR="00E92119" w:rsidRPr="009F7CA8" w:rsidRDefault="00E92119" w:rsidP="008D2FC3">
            <w:pPr>
              <w:pStyle w:val="26"/>
              <w:shd w:val="clear" w:color="auto" w:fill="auto"/>
              <w:spacing w:after="0" w:line="200" w:lineRule="exact"/>
              <w:rPr>
                <w:sz w:val="20"/>
                <w:szCs w:val="20"/>
              </w:rPr>
            </w:pPr>
            <w:r w:rsidRPr="009F7CA8">
              <w:rPr>
                <w:sz w:val="20"/>
                <w:szCs w:val="20"/>
              </w:rPr>
              <w:t>Ведение огородничества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9F7CA8" w:rsidRDefault="00E92119" w:rsidP="008D2FC3">
            <w:pPr>
              <w:jc w:val="center"/>
              <w:outlineLvl w:val="3"/>
              <w:rPr>
                <w:sz w:val="20"/>
                <w:szCs w:val="20"/>
              </w:rPr>
            </w:pPr>
            <w:r w:rsidRPr="009F7CA8">
              <w:rPr>
                <w:sz w:val="20"/>
                <w:szCs w:val="20"/>
              </w:rPr>
              <w:t>-</w:t>
            </w:r>
          </w:p>
        </w:tc>
      </w:tr>
      <w:tr w:rsidR="00E92119" w:rsidRPr="00856029" w:rsidTr="008D2FC3">
        <w:trPr>
          <w:trHeight w:val="113"/>
          <w:jc w:val="center"/>
        </w:trPr>
        <w:tc>
          <w:tcPr>
            <w:tcW w:w="445" w:type="pct"/>
            <w:tcBorders>
              <w:top w:val="single" w:sz="4" w:space="0" w:color="auto"/>
              <w:left w:val="single" w:sz="4" w:space="0" w:color="auto"/>
              <w:bottom w:val="single" w:sz="4" w:space="0" w:color="auto"/>
              <w:right w:val="single" w:sz="4" w:space="0" w:color="auto"/>
            </w:tcBorders>
            <w:vAlign w:val="bottom"/>
          </w:tcPr>
          <w:p w:rsidR="00E92119" w:rsidRPr="009F7CA8" w:rsidRDefault="00E92119" w:rsidP="008D2FC3">
            <w:pPr>
              <w:pStyle w:val="26"/>
              <w:shd w:val="clear" w:color="auto" w:fill="auto"/>
              <w:spacing w:after="0" w:line="200" w:lineRule="exact"/>
              <w:jc w:val="center"/>
              <w:rPr>
                <w:sz w:val="20"/>
                <w:szCs w:val="20"/>
              </w:rPr>
            </w:pPr>
            <w:r w:rsidRPr="009F7CA8">
              <w:rPr>
                <w:sz w:val="20"/>
                <w:szCs w:val="20"/>
              </w:rPr>
              <w:t>61.</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151F11">
            <w:pPr>
              <w:pStyle w:val="26"/>
              <w:shd w:val="clear" w:color="auto" w:fill="auto"/>
              <w:spacing w:after="0" w:line="200" w:lineRule="exact"/>
              <w:jc w:val="center"/>
              <w:rPr>
                <w:sz w:val="20"/>
                <w:szCs w:val="20"/>
              </w:rPr>
            </w:pPr>
            <w:r w:rsidRPr="009F7CA8">
              <w:rPr>
                <w:sz w:val="20"/>
                <w:szCs w:val="20"/>
              </w:rPr>
              <w:t>13.2</w:t>
            </w:r>
          </w:p>
        </w:tc>
        <w:tc>
          <w:tcPr>
            <w:tcW w:w="3781" w:type="pct"/>
            <w:tcBorders>
              <w:top w:val="single" w:sz="4" w:space="0" w:color="auto"/>
              <w:left w:val="single" w:sz="4" w:space="0" w:color="auto"/>
              <w:bottom w:val="single" w:sz="4" w:space="0" w:color="auto"/>
              <w:right w:val="single" w:sz="4" w:space="0" w:color="auto"/>
            </w:tcBorders>
            <w:shd w:val="clear" w:color="auto" w:fill="auto"/>
            <w:vAlign w:val="center"/>
          </w:tcPr>
          <w:p w:rsidR="00E92119" w:rsidRPr="009F7CA8" w:rsidRDefault="00E92119" w:rsidP="008D2FC3">
            <w:pPr>
              <w:pStyle w:val="26"/>
              <w:shd w:val="clear" w:color="auto" w:fill="auto"/>
              <w:spacing w:after="0" w:line="200" w:lineRule="exact"/>
              <w:rPr>
                <w:sz w:val="20"/>
                <w:szCs w:val="20"/>
              </w:rPr>
            </w:pPr>
            <w:r w:rsidRPr="009F7CA8">
              <w:rPr>
                <w:sz w:val="20"/>
                <w:szCs w:val="20"/>
              </w:rPr>
              <w:t>Ведение садоводства</w:t>
            </w:r>
          </w:p>
        </w:tc>
        <w:tc>
          <w:tcPr>
            <w:tcW w:w="322" w:type="pct"/>
            <w:tcBorders>
              <w:top w:val="single" w:sz="4" w:space="0" w:color="auto"/>
              <w:left w:val="single" w:sz="4" w:space="0" w:color="auto"/>
              <w:bottom w:val="single" w:sz="4" w:space="0" w:color="auto"/>
              <w:right w:val="single" w:sz="4" w:space="0" w:color="auto"/>
            </w:tcBorders>
            <w:vAlign w:val="center"/>
          </w:tcPr>
          <w:p w:rsidR="00E92119" w:rsidRPr="008D77B0" w:rsidRDefault="00E92119" w:rsidP="008D2FC3">
            <w:pPr>
              <w:jc w:val="center"/>
              <w:outlineLvl w:val="3"/>
              <w:rPr>
                <w:sz w:val="20"/>
                <w:szCs w:val="20"/>
              </w:rPr>
            </w:pPr>
            <w:r>
              <w:rPr>
                <w:sz w:val="20"/>
                <w:szCs w:val="20"/>
              </w:rPr>
              <w:t>-</w:t>
            </w:r>
          </w:p>
        </w:tc>
      </w:tr>
    </w:tbl>
    <w:p w:rsidR="00BA07EA" w:rsidRPr="009F7CA8" w:rsidRDefault="00BA07EA" w:rsidP="00BA07EA">
      <w:pPr>
        <w:tabs>
          <w:tab w:val="left" w:pos="709"/>
        </w:tabs>
        <w:autoSpaceDE w:val="0"/>
        <w:autoSpaceDN w:val="0"/>
        <w:adjustRightInd w:val="0"/>
        <w:ind w:firstLine="567"/>
        <w:rPr>
          <w:rFonts w:eastAsia="Microsoft Sans Serif"/>
          <w:bCs/>
          <w:color w:val="000000"/>
          <w:sz w:val="18"/>
          <w:szCs w:val="18"/>
          <w:lang w:bidi="ru-RU"/>
        </w:rPr>
      </w:pPr>
      <w:r w:rsidRPr="009F7CA8">
        <w:rPr>
          <w:rFonts w:eastAsia="Microsoft Sans Serif"/>
          <w:color w:val="000000"/>
          <w:sz w:val="18"/>
          <w:szCs w:val="18"/>
          <w:lang w:bidi="ru-RU"/>
        </w:rPr>
        <w:t>Условные обозначения к таблице:</w:t>
      </w:r>
      <w:r>
        <w:rPr>
          <w:rFonts w:eastAsia="Microsoft Sans Serif"/>
          <w:color w:val="000000"/>
          <w:sz w:val="18"/>
          <w:szCs w:val="18"/>
          <w:lang w:bidi="ru-RU"/>
        </w:rPr>
        <w:t xml:space="preserve"> </w:t>
      </w:r>
      <w:r w:rsidRPr="009F7CA8">
        <w:rPr>
          <w:rFonts w:eastAsia="Microsoft Sans Serif"/>
          <w:color w:val="000000"/>
          <w:sz w:val="18"/>
          <w:szCs w:val="18"/>
          <w:lang w:bidi="ru-RU"/>
        </w:rPr>
        <w:t>О - основной вид разрешенного использования;</w:t>
      </w:r>
      <w:r>
        <w:rPr>
          <w:rFonts w:eastAsia="Microsoft Sans Serif"/>
          <w:color w:val="000000"/>
          <w:sz w:val="18"/>
          <w:szCs w:val="18"/>
          <w:lang w:bidi="ru-RU"/>
        </w:rPr>
        <w:t xml:space="preserve"> </w:t>
      </w:r>
      <w:r w:rsidRPr="009F7CA8">
        <w:rPr>
          <w:rFonts w:eastAsia="Microsoft Sans Serif"/>
          <w:color w:val="000000"/>
          <w:sz w:val="18"/>
          <w:szCs w:val="18"/>
          <w:lang w:bidi="ru-RU"/>
        </w:rPr>
        <w:t>У - условно разрешенный вид использования</w:t>
      </w:r>
      <w:proofErr w:type="gramStart"/>
      <w:r w:rsidRPr="009F7CA8">
        <w:rPr>
          <w:rFonts w:eastAsia="Microsoft Sans Serif"/>
          <w:color w:val="000000"/>
          <w:sz w:val="18"/>
          <w:szCs w:val="18"/>
          <w:lang w:bidi="ru-RU"/>
        </w:rPr>
        <w:t>;</w:t>
      </w:r>
      <w:r>
        <w:rPr>
          <w:rFonts w:eastAsia="Microsoft Sans Serif"/>
          <w:color w:val="000000"/>
          <w:sz w:val="18"/>
          <w:szCs w:val="18"/>
          <w:lang w:bidi="ru-RU"/>
        </w:rPr>
        <w:t xml:space="preserve"> </w:t>
      </w:r>
      <w:r w:rsidRPr="009F7CA8">
        <w:rPr>
          <w:rFonts w:eastAsia="Microsoft Sans Serif"/>
          <w:color w:val="000000"/>
          <w:sz w:val="18"/>
          <w:szCs w:val="18"/>
          <w:lang w:bidi="ru-RU"/>
        </w:rPr>
        <w:t>- -</w:t>
      </w:r>
      <w:proofErr w:type="gramEnd"/>
      <w:r w:rsidRPr="009F7CA8">
        <w:rPr>
          <w:rFonts w:eastAsia="Microsoft Sans Serif"/>
          <w:color w:val="000000"/>
          <w:sz w:val="18"/>
          <w:szCs w:val="18"/>
          <w:lang w:bidi="ru-RU"/>
        </w:rPr>
        <w:t>вид разрешенного использования не установлен</w:t>
      </w:r>
      <w:r>
        <w:rPr>
          <w:rFonts w:eastAsia="Microsoft Sans Serif"/>
          <w:color w:val="000000"/>
          <w:sz w:val="18"/>
          <w:szCs w:val="18"/>
          <w:lang w:bidi="ru-RU"/>
        </w:rPr>
        <w:t>.</w:t>
      </w:r>
    </w:p>
    <w:p w:rsidR="00E72C23" w:rsidRDefault="00E72C23" w:rsidP="00E72C23">
      <w:pPr>
        <w:tabs>
          <w:tab w:val="left" w:pos="709"/>
        </w:tabs>
        <w:autoSpaceDE w:val="0"/>
        <w:autoSpaceDN w:val="0"/>
        <w:adjustRightInd w:val="0"/>
        <w:ind w:firstLine="567"/>
        <w:jc w:val="center"/>
        <w:rPr>
          <w:rFonts w:ascii="Liberation Serif" w:hAnsi="Liberation Serif" w:cs="Liberation Serif"/>
          <w:sz w:val="28"/>
          <w:szCs w:val="28"/>
        </w:rPr>
      </w:pPr>
      <w:r w:rsidRPr="008D77B0">
        <w:rPr>
          <w:rFonts w:eastAsia="Microsoft Sans Serif"/>
          <w:bCs/>
          <w:color w:val="000000"/>
          <w:sz w:val="28"/>
          <w:szCs w:val="28"/>
          <w:lang w:bidi="ru-RU"/>
        </w:rPr>
        <w:t>Перечень предельных (максимальных и (или)  минимальных) размеров ЗУ</w:t>
      </w:r>
      <w:r>
        <w:rPr>
          <w:rFonts w:eastAsia="Microsoft Sans Serif"/>
          <w:bCs/>
          <w:color w:val="000000"/>
          <w:sz w:val="28"/>
          <w:szCs w:val="28"/>
          <w:lang w:bidi="ru-RU"/>
        </w:rPr>
        <w:t xml:space="preserve">                  и параметров </w:t>
      </w:r>
      <w:r w:rsidRPr="008D77B0">
        <w:rPr>
          <w:rFonts w:eastAsia="Microsoft Sans Serif"/>
          <w:bCs/>
          <w:color w:val="000000"/>
          <w:sz w:val="28"/>
          <w:szCs w:val="28"/>
          <w:lang w:bidi="ru-RU"/>
        </w:rPr>
        <w:t>разрешенного строительства, реконструкции ОКС</w:t>
      </w:r>
    </w:p>
    <w:tbl>
      <w:tblPr>
        <w:tblOverlap w:val="never"/>
        <w:tblW w:w="0" w:type="auto"/>
        <w:tblLayout w:type="fixed"/>
        <w:tblCellMar>
          <w:left w:w="10" w:type="dxa"/>
          <w:right w:w="10" w:type="dxa"/>
        </w:tblCellMar>
        <w:tblLook w:val="0000" w:firstRow="0" w:lastRow="0" w:firstColumn="0" w:lastColumn="0" w:noHBand="0" w:noVBand="0"/>
      </w:tblPr>
      <w:tblGrid>
        <w:gridCol w:w="873"/>
        <w:gridCol w:w="1695"/>
        <w:gridCol w:w="1270"/>
        <w:gridCol w:w="1559"/>
        <w:gridCol w:w="2268"/>
        <w:gridCol w:w="1417"/>
        <w:gridCol w:w="1134"/>
      </w:tblGrid>
      <w:tr w:rsidR="00E72C23" w:rsidRPr="008D77B0" w:rsidTr="00BA07EA">
        <w:trPr>
          <w:trHeight w:hRule="exact" w:val="1234"/>
        </w:trPr>
        <w:tc>
          <w:tcPr>
            <w:tcW w:w="873"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26" w:lineRule="exact"/>
              <w:jc w:val="center"/>
              <w:rPr>
                <w:color w:val="000000"/>
                <w:sz w:val="20"/>
                <w:szCs w:val="20"/>
                <w:lang w:bidi="ru-RU"/>
              </w:rPr>
            </w:pPr>
            <w:r w:rsidRPr="008D77B0">
              <w:rPr>
                <w:color w:val="000000"/>
                <w:sz w:val="20"/>
                <w:szCs w:val="20"/>
                <w:lang w:bidi="ru-RU"/>
              </w:rPr>
              <w:t>Обозначение</w:t>
            </w:r>
          </w:p>
        </w:tc>
        <w:tc>
          <w:tcPr>
            <w:tcW w:w="1695"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Наименование</w:t>
            </w:r>
          </w:p>
          <w:p w:rsidR="00E72C23" w:rsidRPr="008D77B0" w:rsidRDefault="00E72C23" w:rsidP="00E72C23">
            <w:pPr>
              <w:widowControl w:val="0"/>
              <w:spacing w:line="230" w:lineRule="exact"/>
              <w:ind w:left="160"/>
              <w:jc w:val="center"/>
              <w:rPr>
                <w:color w:val="000000"/>
                <w:sz w:val="20"/>
                <w:szCs w:val="20"/>
                <w:lang w:bidi="ru-RU"/>
              </w:rPr>
            </w:pPr>
            <w:r w:rsidRPr="008D77B0">
              <w:rPr>
                <w:color w:val="000000"/>
                <w:sz w:val="20"/>
                <w:szCs w:val="20"/>
                <w:lang w:bidi="ru-RU"/>
              </w:rPr>
              <w:t>территориальной</w:t>
            </w:r>
          </w:p>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зоны</w:t>
            </w:r>
          </w:p>
        </w:tc>
        <w:tc>
          <w:tcPr>
            <w:tcW w:w="1270"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Минимальная площадь ЗУ (га)</w:t>
            </w:r>
          </w:p>
        </w:tc>
        <w:tc>
          <w:tcPr>
            <w:tcW w:w="1559"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Максимальная</w:t>
            </w:r>
          </w:p>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площадь ЗУ, (га)</w:t>
            </w:r>
          </w:p>
        </w:tc>
        <w:tc>
          <w:tcPr>
            <w:tcW w:w="2268" w:type="dxa"/>
            <w:tcBorders>
              <w:top w:val="single" w:sz="4" w:space="0" w:color="auto"/>
              <w:left w:val="single" w:sz="4" w:space="0" w:color="auto"/>
              <w:bottom w:val="single" w:sz="4" w:space="0" w:color="auto"/>
            </w:tcBorders>
            <w:shd w:val="clear" w:color="auto" w:fill="FFFFFF"/>
          </w:tcPr>
          <w:p w:rsidR="00E72C23" w:rsidRPr="008D77B0" w:rsidRDefault="00E72C23" w:rsidP="00E72C23">
            <w:pPr>
              <w:widowControl w:val="0"/>
              <w:spacing w:line="230" w:lineRule="exact"/>
              <w:jc w:val="center"/>
              <w:rPr>
                <w:color w:val="000000"/>
                <w:sz w:val="20"/>
                <w:szCs w:val="20"/>
                <w:lang w:bidi="ru-RU"/>
              </w:rPr>
            </w:pPr>
            <w:r w:rsidRPr="008D77B0">
              <w:rPr>
                <w:color w:val="000000"/>
                <w:sz w:val="20"/>
                <w:szCs w:val="20"/>
                <w:lang w:bidi="ru-RU"/>
              </w:rPr>
              <w:t>Минимальный отступ от границ ЗУ в целях определения мест допустимого размещения ОКС (м)</w:t>
            </w:r>
          </w:p>
        </w:tc>
        <w:tc>
          <w:tcPr>
            <w:tcW w:w="1417"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spacing w:line="226" w:lineRule="exact"/>
              <w:jc w:val="center"/>
              <w:rPr>
                <w:color w:val="000000"/>
                <w:sz w:val="20"/>
                <w:szCs w:val="20"/>
                <w:lang w:bidi="ru-RU"/>
              </w:rPr>
            </w:pPr>
            <w:r w:rsidRPr="008D77B0">
              <w:rPr>
                <w:color w:val="000000"/>
                <w:sz w:val="20"/>
                <w:szCs w:val="20"/>
                <w:lang w:bidi="ru-RU"/>
              </w:rPr>
              <w:t>Максимальный</w:t>
            </w:r>
          </w:p>
          <w:p w:rsidR="00E72C23" w:rsidRPr="008D77B0" w:rsidRDefault="00E72C23" w:rsidP="00E72C23">
            <w:pPr>
              <w:widowControl w:val="0"/>
              <w:spacing w:line="226" w:lineRule="exact"/>
              <w:jc w:val="center"/>
              <w:rPr>
                <w:color w:val="000000"/>
                <w:sz w:val="20"/>
                <w:szCs w:val="20"/>
                <w:lang w:bidi="ru-RU"/>
              </w:rPr>
            </w:pPr>
            <w:r w:rsidRPr="008D77B0">
              <w:rPr>
                <w:color w:val="000000"/>
                <w:sz w:val="20"/>
                <w:szCs w:val="20"/>
                <w:lang w:bidi="ru-RU"/>
              </w:rPr>
              <w:t xml:space="preserve"> % застройки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72C23" w:rsidRPr="008D77B0" w:rsidRDefault="00E72C23" w:rsidP="00E72C23">
            <w:pPr>
              <w:widowControl w:val="0"/>
              <w:spacing w:line="250" w:lineRule="exact"/>
              <w:ind w:left="-10"/>
              <w:jc w:val="center"/>
              <w:rPr>
                <w:color w:val="000000"/>
                <w:sz w:val="20"/>
                <w:szCs w:val="20"/>
                <w:lang w:bidi="ru-RU"/>
              </w:rPr>
            </w:pPr>
            <w:r w:rsidRPr="008D77B0">
              <w:rPr>
                <w:color w:val="000000"/>
                <w:sz w:val="20"/>
                <w:szCs w:val="20"/>
                <w:lang w:bidi="ru-RU"/>
              </w:rPr>
              <w:t>Предельное</w:t>
            </w:r>
          </w:p>
          <w:p w:rsidR="00E72C23" w:rsidRPr="008D77B0" w:rsidRDefault="00E72C23" w:rsidP="00E72C23">
            <w:pPr>
              <w:widowControl w:val="0"/>
              <w:spacing w:line="250" w:lineRule="exact"/>
              <w:ind w:left="-10"/>
              <w:jc w:val="center"/>
              <w:rPr>
                <w:color w:val="000000"/>
                <w:sz w:val="20"/>
                <w:szCs w:val="20"/>
                <w:lang w:bidi="ru-RU"/>
              </w:rPr>
            </w:pPr>
            <w:r w:rsidRPr="008D77B0">
              <w:rPr>
                <w:color w:val="000000"/>
                <w:sz w:val="20"/>
                <w:szCs w:val="20"/>
                <w:lang w:bidi="ru-RU"/>
              </w:rPr>
              <w:t>количество</w:t>
            </w:r>
          </w:p>
          <w:p w:rsidR="00E72C23" w:rsidRPr="008D77B0" w:rsidRDefault="00E72C23" w:rsidP="00E72C23">
            <w:pPr>
              <w:widowControl w:val="0"/>
              <w:spacing w:line="250" w:lineRule="exact"/>
              <w:ind w:left="-10"/>
              <w:jc w:val="center"/>
              <w:rPr>
                <w:color w:val="000000"/>
                <w:sz w:val="20"/>
                <w:szCs w:val="20"/>
                <w:lang w:bidi="ru-RU"/>
              </w:rPr>
            </w:pPr>
            <w:r w:rsidRPr="008D77B0">
              <w:rPr>
                <w:color w:val="000000"/>
                <w:sz w:val="20"/>
                <w:szCs w:val="20"/>
                <w:lang w:bidi="ru-RU"/>
              </w:rPr>
              <w:t>этажей</w:t>
            </w:r>
          </w:p>
        </w:tc>
      </w:tr>
      <w:tr w:rsidR="00E72C23" w:rsidRPr="008D77B0" w:rsidTr="00BA07EA">
        <w:trPr>
          <w:trHeight w:hRule="exact" w:val="569"/>
        </w:trPr>
        <w:tc>
          <w:tcPr>
            <w:tcW w:w="873"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ind w:left="240"/>
              <w:rPr>
                <w:color w:val="000000"/>
                <w:sz w:val="20"/>
                <w:szCs w:val="20"/>
                <w:lang w:bidi="ru-RU"/>
              </w:rPr>
            </w:pPr>
          </w:p>
          <w:p w:rsidR="00E72C23" w:rsidRPr="008D77B0" w:rsidRDefault="00E72C23" w:rsidP="00E72C23">
            <w:pPr>
              <w:widowControl w:val="0"/>
              <w:ind w:left="240"/>
              <w:rPr>
                <w:color w:val="000000"/>
                <w:sz w:val="20"/>
                <w:szCs w:val="20"/>
                <w:lang w:bidi="ru-RU"/>
              </w:rPr>
            </w:pPr>
            <w:r w:rsidRPr="008D77B0">
              <w:rPr>
                <w:color w:val="000000"/>
                <w:sz w:val="20"/>
                <w:szCs w:val="20"/>
                <w:lang w:bidi="ru-RU"/>
              </w:rPr>
              <w:t>МЦ</w:t>
            </w:r>
          </w:p>
        </w:tc>
        <w:tc>
          <w:tcPr>
            <w:tcW w:w="1695" w:type="dxa"/>
            <w:tcBorders>
              <w:top w:val="single" w:sz="4" w:space="0" w:color="auto"/>
              <w:left w:val="single" w:sz="4" w:space="0" w:color="auto"/>
              <w:bottom w:val="single" w:sz="4" w:space="0" w:color="auto"/>
            </w:tcBorders>
            <w:shd w:val="clear" w:color="auto" w:fill="FFFFFF"/>
            <w:vAlign w:val="bottom"/>
          </w:tcPr>
          <w:p w:rsidR="00E72C23" w:rsidRPr="008D77B0" w:rsidRDefault="00E72C23" w:rsidP="00E72C23">
            <w:pPr>
              <w:widowControl w:val="0"/>
              <w:ind w:left="280"/>
              <w:rPr>
                <w:color w:val="000000"/>
                <w:sz w:val="20"/>
                <w:szCs w:val="20"/>
                <w:lang w:bidi="ru-RU"/>
              </w:rPr>
            </w:pPr>
            <w:r w:rsidRPr="008D77B0">
              <w:rPr>
                <w:color w:val="000000"/>
                <w:sz w:val="20"/>
                <w:szCs w:val="20"/>
                <w:lang w:bidi="ru-RU"/>
              </w:rPr>
              <w:t>Многоцелевая</w:t>
            </w:r>
          </w:p>
          <w:p w:rsidR="00E72C23" w:rsidRPr="008D77B0" w:rsidRDefault="00E72C23" w:rsidP="00E72C23">
            <w:pPr>
              <w:widowControl w:val="0"/>
              <w:jc w:val="center"/>
              <w:rPr>
                <w:color w:val="000000"/>
                <w:sz w:val="20"/>
                <w:szCs w:val="20"/>
                <w:lang w:bidi="ru-RU"/>
              </w:rPr>
            </w:pPr>
            <w:r w:rsidRPr="008D77B0">
              <w:rPr>
                <w:color w:val="000000"/>
                <w:sz w:val="20"/>
                <w:szCs w:val="20"/>
                <w:lang w:bidi="ru-RU"/>
              </w:rPr>
              <w:t>зона</w:t>
            </w:r>
          </w:p>
        </w:tc>
        <w:tc>
          <w:tcPr>
            <w:tcW w:w="1270"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jc w:val="center"/>
              <w:rPr>
                <w:color w:val="000000"/>
                <w:sz w:val="20"/>
                <w:szCs w:val="20"/>
                <w:lang w:bidi="ru-RU"/>
              </w:rPr>
            </w:pPr>
          </w:p>
          <w:p w:rsidR="00E72C23" w:rsidRPr="008D77B0" w:rsidRDefault="00E72C23" w:rsidP="00E72C23">
            <w:pPr>
              <w:widowControl w:val="0"/>
              <w:jc w:val="center"/>
              <w:rPr>
                <w:color w:val="000000"/>
                <w:sz w:val="20"/>
                <w:szCs w:val="20"/>
                <w:lang w:bidi="ru-RU"/>
              </w:rPr>
            </w:pPr>
            <w:proofErr w:type="spellStart"/>
            <w:r w:rsidRPr="008D77B0">
              <w:rPr>
                <w:color w:val="000000"/>
                <w:sz w:val="20"/>
                <w:szCs w:val="20"/>
                <w:lang w:bidi="ru-RU"/>
              </w:rPr>
              <w:t>нпу</w:t>
            </w:r>
            <w:proofErr w:type="spellEnd"/>
          </w:p>
        </w:tc>
        <w:tc>
          <w:tcPr>
            <w:tcW w:w="1559" w:type="dxa"/>
            <w:tcBorders>
              <w:top w:val="single" w:sz="4" w:space="0" w:color="auto"/>
              <w:left w:val="single" w:sz="4" w:space="0" w:color="auto"/>
              <w:bottom w:val="single" w:sz="4" w:space="0" w:color="auto"/>
            </w:tcBorders>
            <w:shd w:val="clear" w:color="auto" w:fill="FFFFFF"/>
            <w:vAlign w:val="center"/>
          </w:tcPr>
          <w:p w:rsidR="00E72C23" w:rsidRPr="008D77B0" w:rsidRDefault="00E72C23" w:rsidP="00E72C23">
            <w:pPr>
              <w:widowControl w:val="0"/>
              <w:jc w:val="center"/>
              <w:rPr>
                <w:color w:val="000000"/>
                <w:sz w:val="20"/>
                <w:szCs w:val="20"/>
                <w:lang w:bidi="ru-RU"/>
              </w:rPr>
            </w:pPr>
            <w:r w:rsidRPr="008D77B0">
              <w:rPr>
                <w:color w:val="000000"/>
                <w:sz w:val="20"/>
                <w:szCs w:val="20"/>
                <w:lang w:bidi="ru-RU"/>
              </w:rPr>
              <w:t>200,00</w:t>
            </w:r>
          </w:p>
        </w:tc>
        <w:tc>
          <w:tcPr>
            <w:tcW w:w="2268"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jc w:val="center"/>
              <w:rPr>
                <w:color w:val="000000"/>
                <w:sz w:val="20"/>
                <w:szCs w:val="20"/>
                <w:lang w:bidi="ru-RU"/>
              </w:rPr>
            </w:pPr>
          </w:p>
          <w:p w:rsidR="00E72C23" w:rsidRPr="008D77B0" w:rsidRDefault="00E72C23" w:rsidP="00E72C23">
            <w:pPr>
              <w:widowControl w:val="0"/>
              <w:jc w:val="center"/>
              <w:rPr>
                <w:color w:val="000000"/>
                <w:sz w:val="20"/>
                <w:szCs w:val="20"/>
                <w:lang w:bidi="ru-RU"/>
              </w:rPr>
            </w:pPr>
            <w:r w:rsidRPr="008D77B0">
              <w:rPr>
                <w:color w:val="000000"/>
                <w:sz w:val="20"/>
                <w:szCs w:val="20"/>
                <w:lang w:bidi="ru-RU"/>
              </w:rPr>
              <w:t>3</w:t>
            </w:r>
          </w:p>
        </w:tc>
        <w:tc>
          <w:tcPr>
            <w:tcW w:w="1417" w:type="dxa"/>
            <w:tcBorders>
              <w:top w:val="single" w:sz="4" w:space="0" w:color="auto"/>
              <w:left w:val="single" w:sz="4" w:space="0" w:color="auto"/>
              <w:bottom w:val="single" w:sz="4" w:space="0" w:color="auto"/>
            </w:tcBorders>
            <w:shd w:val="clear" w:color="auto" w:fill="FFFFFF"/>
          </w:tcPr>
          <w:p w:rsidR="00E72C23" w:rsidRDefault="00E72C23" w:rsidP="00E72C23">
            <w:pPr>
              <w:widowControl w:val="0"/>
              <w:jc w:val="center"/>
              <w:rPr>
                <w:color w:val="000000"/>
                <w:sz w:val="20"/>
                <w:szCs w:val="20"/>
                <w:lang w:bidi="ru-RU"/>
              </w:rPr>
            </w:pPr>
          </w:p>
          <w:p w:rsidR="00E72C23" w:rsidRPr="008D77B0" w:rsidRDefault="00E72C23" w:rsidP="00E72C23">
            <w:pPr>
              <w:widowControl w:val="0"/>
              <w:jc w:val="center"/>
              <w:rPr>
                <w:color w:val="000000"/>
                <w:sz w:val="20"/>
                <w:szCs w:val="20"/>
                <w:lang w:bidi="ru-RU"/>
              </w:rPr>
            </w:pPr>
            <w:r w:rsidRPr="008D77B0">
              <w:rPr>
                <w:color w:val="000000"/>
                <w:sz w:val="20"/>
                <w:szCs w:val="20"/>
                <w:lang w:bidi="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72C23" w:rsidRPr="008D77B0" w:rsidRDefault="00E72C23" w:rsidP="00E72C23">
            <w:pPr>
              <w:widowControl w:val="0"/>
              <w:jc w:val="center"/>
              <w:rPr>
                <w:color w:val="000000"/>
                <w:sz w:val="20"/>
                <w:szCs w:val="20"/>
                <w:lang w:bidi="ru-RU"/>
              </w:rPr>
            </w:pPr>
            <w:r w:rsidRPr="008D77B0">
              <w:rPr>
                <w:color w:val="000000"/>
                <w:sz w:val="20"/>
                <w:szCs w:val="20"/>
                <w:lang w:bidi="ru-RU"/>
              </w:rPr>
              <w:t>10</w:t>
            </w:r>
          </w:p>
        </w:tc>
      </w:tr>
    </w:tbl>
    <w:p w:rsidR="00E72C23" w:rsidRDefault="00E72C23" w:rsidP="00E72C23">
      <w:pPr>
        <w:widowControl w:val="0"/>
        <w:spacing w:line="250" w:lineRule="exact"/>
        <w:rPr>
          <w:color w:val="000000"/>
          <w:sz w:val="20"/>
          <w:szCs w:val="20"/>
          <w:lang w:bidi="ru-RU"/>
        </w:rPr>
      </w:pPr>
      <w:r>
        <w:rPr>
          <w:color w:val="000000"/>
          <w:sz w:val="20"/>
          <w:szCs w:val="20"/>
          <w:lang w:bidi="ru-RU"/>
        </w:rPr>
        <w:lastRenderedPageBreak/>
        <w:t>Условные обозначения к таблице:</w:t>
      </w:r>
    </w:p>
    <w:p w:rsidR="00E72C23" w:rsidRPr="008D77B0" w:rsidRDefault="00E72C23" w:rsidP="00E72C23">
      <w:pPr>
        <w:widowControl w:val="0"/>
        <w:spacing w:line="250" w:lineRule="exact"/>
        <w:rPr>
          <w:color w:val="000000"/>
          <w:sz w:val="20"/>
          <w:szCs w:val="20"/>
          <w:lang w:bidi="ru-RU"/>
        </w:rPr>
      </w:pPr>
      <w:r>
        <w:rPr>
          <w:color w:val="000000"/>
          <w:sz w:val="20"/>
          <w:szCs w:val="20"/>
          <w:lang w:bidi="ru-RU"/>
        </w:rPr>
        <w:t xml:space="preserve">ЗУ </w:t>
      </w:r>
      <w:r w:rsidRPr="008D77B0">
        <w:rPr>
          <w:color w:val="000000"/>
          <w:sz w:val="20"/>
          <w:szCs w:val="20"/>
          <w:lang w:bidi="ru-RU"/>
        </w:rPr>
        <w:t>- земельный участок;</w:t>
      </w:r>
    </w:p>
    <w:p w:rsidR="00E72C23" w:rsidRDefault="00E72C23" w:rsidP="00E72C23">
      <w:pPr>
        <w:widowControl w:val="0"/>
        <w:spacing w:line="250" w:lineRule="exact"/>
        <w:ind w:right="2560"/>
        <w:rPr>
          <w:color w:val="000000"/>
          <w:sz w:val="20"/>
          <w:szCs w:val="20"/>
          <w:lang w:bidi="ru-RU"/>
        </w:rPr>
      </w:pPr>
      <w:r w:rsidRPr="008D77B0">
        <w:rPr>
          <w:color w:val="000000"/>
          <w:sz w:val="20"/>
          <w:szCs w:val="20"/>
          <w:lang w:bidi="ru-RU"/>
        </w:rPr>
        <w:t>ОКС - объекты капитального строительства (здания, строения и сооружения);</w:t>
      </w:r>
    </w:p>
    <w:p w:rsidR="00E72C23" w:rsidRPr="008D77B0" w:rsidRDefault="00E72C23" w:rsidP="00E72C23">
      <w:pPr>
        <w:widowControl w:val="0"/>
        <w:spacing w:line="250" w:lineRule="exact"/>
        <w:ind w:right="2560"/>
        <w:rPr>
          <w:color w:val="000000"/>
          <w:sz w:val="20"/>
          <w:szCs w:val="20"/>
          <w:lang w:bidi="ru-RU"/>
        </w:rPr>
      </w:pPr>
      <w:proofErr w:type="spellStart"/>
      <w:r>
        <w:rPr>
          <w:color w:val="000000"/>
          <w:sz w:val="20"/>
          <w:szCs w:val="20"/>
          <w:lang w:bidi="ru-RU"/>
        </w:rPr>
        <w:t>Нпу</w:t>
      </w:r>
      <w:proofErr w:type="spellEnd"/>
      <w:r>
        <w:rPr>
          <w:color w:val="000000"/>
          <w:sz w:val="20"/>
          <w:szCs w:val="20"/>
          <w:lang w:bidi="ru-RU"/>
        </w:rPr>
        <w:t xml:space="preserve"> - </w:t>
      </w:r>
      <w:r w:rsidRPr="008D77B0">
        <w:rPr>
          <w:color w:val="000000"/>
          <w:sz w:val="20"/>
          <w:szCs w:val="20"/>
          <w:lang w:bidi="ru-RU"/>
        </w:rPr>
        <w:t>предельный размер (параметр) не подлежит установлению.</w:t>
      </w:r>
    </w:p>
    <w:p w:rsidR="00E72C23" w:rsidRPr="00901B49" w:rsidRDefault="00E72C23" w:rsidP="00901B49">
      <w:pPr>
        <w:ind w:right="-1" w:firstLine="567"/>
        <w:jc w:val="both"/>
        <w:rPr>
          <w:sz w:val="28"/>
          <w:szCs w:val="28"/>
        </w:rPr>
      </w:pPr>
      <w:r w:rsidRPr="00901B49">
        <w:rPr>
          <w:sz w:val="28"/>
          <w:szCs w:val="28"/>
        </w:rPr>
        <w:t>Дополнительно:</w:t>
      </w:r>
    </w:p>
    <w:p w:rsidR="00E72C23" w:rsidRPr="00901B49" w:rsidRDefault="00E72C23" w:rsidP="00901B49">
      <w:pPr>
        <w:ind w:right="-1" w:firstLine="567"/>
        <w:jc w:val="both"/>
        <w:rPr>
          <w:sz w:val="28"/>
          <w:szCs w:val="28"/>
          <w:lang w:bidi="ru-RU"/>
        </w:rPr>
      </w:pPr>
      <w:r w:rsidRPr="00901B49">
        <w:rPr>
          <w:sz w:val="28"/>
          <w:szCs w:val="28"/>
        </w:rPr>
        <w:t>- утвержденный проект планировки</w:t>
      </w:r>
      <w:r w:rsidRPr="00901B49">
        <w:rPr>
          <w:sz w:val="28"/>
          <w:szCs w:val="28"/>
          <w:lang w:bidi="ru-RU"/>
        </w:rPr>
        <w:t xml:space="preserve"> и межевания территории, проект организации и застройки территории отсутствуют;</w:t>
      </w:r>
    </w:p>
    <w:p w:rsidR="00E72C23" w:rsidRPr="00901B49" w:rsidRDefault="00E72C23" w:rsidP="00901B49">
      <w:pPr>
        <w:ind w:right="-1" w:firstLine="567"/>
        <w:jc w:val="both"/>
        <w:rPr>
          <w:sz w:val="28"/>
          <w:szCs w:val="28"/>
          <w:lang w:bidi="ru-RU"/>
        </w:rPr>
      </w:pPr>
      <w:r w:rsidRPr="00901B49">
        <w:rPr>
          <w:sz w:val="28"/>
          <w:szCs w:val="28"/>
          <w:lang w:bidi="ru-RU"/>
        </w:rPr>
        <w:t>- испрашиваемый участок не попадает в границы зон с особыми условиями использования земель;</w:t>
      </w:r>
    </w:p>
    <w:p w:rsidR="00E72C23" w:rsidRPr="00901B49" w:rsidRDefault="00E72C23" w:rsidP="00901B49">
      <w:pPr>
        <w:ind w:right="-1" w:firstLine="567"/>
        <w:jc w:val="both"/>
        <w:rPr>
          <w:color w:val="000000"/>
          <w:sz w:val="28"/>
          <w:szCs w:val="28"/>
          <w:lang w:bidi="ru-RU"/>
        </w:rPr>
      </w:pPr>
      <w:r w:rsidRPr="00901B49">
        <w:rPr>
          <w:sz w:val="28"/>
          <w:szCs w:val="28"/>
          <w:lang w:bidi="ru-RU"/>
        </w:rPr>
        <w:t xml:space="preserve">- градостроительный план на данный участок отсутствует. Подготовка градостроительного плана осуществляется в соответствии с административным регламентом предоставления </w:t>
      </w:r>
      <w:r w:rsidRPr="00901B49">
        <w:rPr>
          <w:color w:val="000000"/>
          <w:sz w:val="28"/>
          <w:szCs w:val="28"/>
          <w:lang w:bidi="ru-RU"/>
        </w:rPr>
        <w:t xml:space="preserve">муниципальной услуги «Выдача градостроительных планов земельных участков» на территории </w:t>
      </w:r>
      <w:proofErr w:type="spellStart"/>
      <w:r w:rsidRPr="00901B49">
        <w:rPr>
          <w:color w:val="000000"/>
          <w:sz w:val="28"/>
          <w:szCs w:val="28"/>
          <w:lang w:bidi="ru-RU"/>
        </w:rPr>
        <w:t>Кушвинского</w:t>
      </w:r>
      <w:proofErr w:type="spellEnd"/>
      <w:r w:rsidRPr="00901B49">
        <w:rPr>
          <w:color w:val="000000"/>
          <w:sz w:val="28"/>
          <w:szCs w:val="28"/>
          <w:lang w:bidi="ru-RU"/>
        </w:rPr>
        <w:t xml:space="preserve"> городского округа, </w:t>
      </w:r>
      <w:r w:rsidR="00907F1E">
        <w:rPr>
          <w:color w:val="000000"/>
          <w:sz w:val="28"/>
          <w:szCs w:val="28"/>
          <w:lang w:bidi="ru-RU"/>
        </w:rPr>
        <w:t xml:space="preserve">                      </w:t>
      </w:r>
      <w:r w:rsidRPr="00901B49">
        <w:rPr>
          <w:color w:val="000000"/>
          <w:sz w:val="28"/>
          <w:szCs w:val="28"/>
          <w:lang w:bidi="ru-RU"/>
        </w:rPr>
        <w:t xml:space="preserve">с текстом которого можно ознакомиться на официальном сайте </w:t>
      </w:r>
      <w:proofErr w:type="spellStart"/>
      <w:r w:rsidRPr="00901B49">
        <w:rPr>
          <w:color w:val="000000"/>
          <w:sz w:val="28"/>
          <w:szCs w:val="28"/>
          <w:lang w:bidi="ru-RU"/>
        </w:rPr>
        <w:t>Кушвинского</w:t>
      </w:r>
      <w:proofErr w:type="spellEnd"/>
      <w:r w:rsidRPr="00901B49">
        <w:rPr>
          <w:color w:val="000000"/>
          <w:sz w:val="28"/>
          <w:szCs w:val="28"/>
          <w:lang w:bidi="ru-RU"/>
        </w:rPr>
        <w:t xml:space="preserve"> городского округа в сети «Интернет»;</w:t>
      </w:r>
    </w:p>
    <w:p w:rsidR="00E72C23" w:rsidRPr="00901B49" w:rsidRDefault="00E72C23" w:rsidP="00901B49">
      <w:pPr>
        <w:ind w:right="-1" w:firstLine="567"/>
        <w:jc w:val="both"/>
        <w:rPr>
          <w:color w:val="FF0000"/>
          <w:sz w:val="28"/>
          <w:szCs w:val="28"/>
        </w:rPr>
      </w:pPr>
      <w:r w:rsidRPr="00901B49">
        <w:rPr>
          <w:rFonts w:eastAsia="Microsoft Sans Serif"/>
          <w:color w:val="000000"/>
          <w:sz w:val="28"/>
          <w:szCs w:val="28"/>
          <w:lang w:bidi="ru-RU"/>
        </w:rPr>
        <w:t xml:space="preserve">- ограничения на участок в соответствии с пунктом 8 статьи 39.11 Земельного кодекса Российской Федерации, при наличии которых участок не </w:t>
      </w:r>
      <w:proofErr w:type="gramStart"/>
      <w:r w:rsidRPr="00901B49">
        <w:rPr>
          <w:rFonts w:eastAsia="Microsoft Sans Serif"/>
          <w:color w:val="000000"/>
          <w:sz w:val="28"/>
          <w:szCs w:val="28"/>
          <w:lang w:bidi="ru-RU"/>
        </w:rPr>
        <w:t>может быть предметом аукциона отсутствуют</w:t>
      </w:r>
      <w:proofErr w:type="gramEnd"/>
      <w:r w:rsidRPr="00901B49">
        <w:rPr>
          <w:rFonts w:eastAsia="Microsoft Sans Serif"/>
          <w:color w:val="000000"/>
          <w:sz w:val="28"/>
          <w:szCs w:val="28"/>
          <w:lang w:bidi="ru-RU"/>
        </w:rPr>
        <w:t>.</w:t>
      </w:r>
    </w:p>
    <w:p w:rsidR="00E72C23" w:rsidRPr="00901B49" w:rsidRDefault="00E72C23" w:rsidP="00901B49">
      <w:pPr>
        <w:ind w:right="-1" w:firstLine="567"/>
        <w:jc w:val="both"/>
        <w:rPr>
          <w:sz w:val="28"/>
          <w:szCs w:val="28"/>
        </w:rPr>
      </w:pPr>
      <w:r w:rsidRPr="00901B49">
        <w:rPr>
          <w:rFonts w:eastAsia="Calibri"/>
          <w:sz w:val="28"/>
          <w:szCs w:val="28"/>
        </w:rPr>
        <w:t xml:space="preserve">Ознакомиться с допустимыми параметрами разрешенного строительства можно в период приема заявок по адресу: г. Екатеринбург, ул. </w:t>
      </w:r>
      <w:proofErr w:type="gramStart"/>
      <w:r w:rsidRPr="00901B49">
        <w:rPr>
          <w:rFonts w:eastAsia="Calibri"/>
          <w:sz w:val="28"/>
          <w:szCs w:val="28"/>
        </w:rPr>
        <w:t>Мамина-Сибиряка</w:t>
      </w:r>
      <w:proofErr w:type="gramEnd"/>
      <w:r w:rsidRPr="00901B49">
        <w:rPr>
          <w:rFonts w:eastAsia="Calibri"/>
          <w:sz w:val="28"/>
          <w:szCs w:val="28"/>
        </w:rPr>
        <w:t>, 111 (центральный вход, 1 этаж, отдел торгов и государственных закупок).</w:t>
      </w:r>
    </w:p>
    <w:p w:rsidR="00776FFE" w:rsidRPr="00901B49" w:rsidRDefault="00776FFE" w:rsidP="00776FFE">
      <w:pPr>
        <w:ind w:right="-1" w:firstLine="567"/>
        <w:jc w:val="both"/>
        <w:rPr>
          <w:rFonts w:eastAsia="Calibri"/>
          <w:sz w:val="28"/>
          <w:szCs w:val="28"/>
        </w:rPr>
      </w:pPr>
      <w:r w:rsidRPr="00901B49">
        <w:rPr>
          <w:rFonts w:eastAsia="Calibri"/>
          <w:sz w:val="28"/>
          <w:szCs w:val="28"/>
        </w:rPr>
        <w:t xml:space="preserve">Глава </w:t>
      </w:r>
      <w:proofErr w:type="spellStart"/>
      <w:r w:rsidRPr="00901B49">
        <w:rPr>
          <w:rFonts w:eastAsia="Calibri"/>
          <w:sz w:val="28"/>
          <w:szCs w:val="28"/>
        </w:rPr>
        <w:t>Кушвинского</w:t>
      </w:r>
      <w:proofErr w:type="spellEnd"/>
      <w:r w:rsidRPr="00901B49">
        <w:rPr>
          <w:rFonts w:eastAsia="Calibri"/>
          <w:sz w:val="28"/>
          <w:szCs w:val="28"/>
        </w:rPr>
        <w:t xml:space="preserve"> городского округа № 01-20-4614 от 28.07.2020. Ограничения (обременения) на земельном участке отсутствуют.</w:t>
      </w:r>
    </w:p>
    <w:p w:rsidR="00776FFE" w:rsidRPr="00901B49" w:rsidRDefault="00776FFE" w:rsidP="00776FFE">
      <w:pPr>
        <w:ind w:right="-1" w:firstLine="567"/>
        <w:jc w:val="both"/>
        <w:rPr>
          <w:color w:val="000000"/>
          <w:sz w:val="28"/>
          <w:szCs w:val="28"/>
          <w:lang w:bidi="ru-RU"/>
        </w:rPr>
      </w:pPr>
      <w:r w:rsidRPr="00901B49">
        <w:rPr>
          <w:rFonts w:eastAsia="Calibri"/>
          <w:sz w:val="28"/>
          <w:szCs w:val="28"/>
        </w:rPr>
        <w:t xml:space="preserve">Министерство строительства и развития инфраструктуры Свердловской области № 16-01-38/4154 от 02.06.2022. </w:t>
      </w:r>
      <w:r w:rsidRPr="00901B49">
        <w:rPr>
          <w:color w:val="000000"/>
          <w:sz w:val="28"/>
          <w:szCs w:val="28"/>
          <w:lang w:bidi="ru-RU"/>
        </w:rPr>
        <w:t xml:space="preserve">В соответствии со Схемой территориального планирования Свердловской области (далее - СТП </w:t>
      </w:r>
      <w:proofErr w:type="gramStart"/>
      <w:r w:rsidRPr="00901B49">
        <w:rPr>
          <w:color w:val="000000"/>
          <w:sz w:val="28"/>
          <w:szCs w:val="28"/>
          <w:lang w:bidi="ru-RU"/>
        </w:rPr>
        <w:t>СО</w:t>
      </w:r>
      <w:proofErr w:type="gramEnd"/>
      <w:r w:rsidRPr="00901B49">
        <w:rPr>
          <w:color w:val="000000"/>
          <w:sz w:val="28"/>
          <w:szCs w:val="28"/>
          <w:lang w:bidi="ru-RU"/>
        </w:rPr>
        <w:t>),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w:t>
      </w:r>
      <w:r w:rsidRPr="00901B49">
        <w:rPr>
          <w:color w:val="000000"/>
          <w:sz w:val="28"/>
          <w:szCs w:val="28"/>
          <w:lang w:eastAsia="en-US" w:bidi="en-US"/>
        </w:rPr>
        <w:t xml:space="preserve">° </w:t>
      </w:r>
      <w:r w:rsidRPr="00901B49">
        <w:rPr>
          <w:color w:val="000000"/>
          <w:sz w:val="28"/>
          <w:szCs w:val="28"/>
          <w:lang w:bidi="ru-RU"/>
        </w:rPr>
        <w:t xml:space="preserve">295-ПП), в границах земельного участка с кадастровым номером </w:t>
      </w:r>
      <w:r w:rsidRPr="00901B49">
        <w:rPr>
          <w:bCs/>
          <w:sz w:val="28"/>
          <w:szCs w:val="28"/>
        </w:rPr>
        <w:t>66:53:0309002:543</w:t>
      </w:r>
      <w:r w:rsidRPr="00901B49">
        <w:rPr>
          <w:color w:val="000000"/>
          <w:sz w:val="28"/>
          <w:szCs w:val="28"/>
          <w:lang w:bidi="ru-RU"/>
        </w:rPr>
        <w:t xml:space="preserve"> нет и не планируется размещение объектов регионального значения. Решений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Министерством строительства не принималось. </w:t>
      </w:r>
    </w:p>
    <w:p w:rsidR="00B522CE" w:rsidRPr="00B522CE" w:rsidRDefault="00E72C23" w:rsidP="00B522CE">
      <w:pPr>
        <w:pStyle w:val="120"/>
        <w:shd w:val="clear" w:color="auto" w:fill="auto"/>
        <w:spacing w:after="0" w:line="240" w:lineRule="auto"/>
        <w:ind w:firstLine="709"/>
        <w:contextualSpacing/>
        <w:jc w:val="both"/>
        <w:rPr>
          <w:rFonts w:ascii="Liberation Serif" w:eastAsia="Calibri" w:hAnsi="Liberation Serif" w:cs="Arial"/>
          <w:sz w:val="28"/>
          <w:szCs w:val="28"/>
          <w:lang w:eastAsia="en-US"/>
        </w:rPr>
      </w:pPr>
      <w:r w:rsidRPr="00901B49">
        <w:rPr>
          <w:rFonts w:eastAsia="Calibri"/>
          <w:sz w:val="28"/>
          <w:szCs w:val="28"/>
        </w:rPr>
        <w:t>3.</w:t>
      </w:r>
      <w:r w:rsidR="007F6173" w:rsidRPr="00901B49">
        <w:rPr>
          <w:rFonts w:eastAsia="Calibri"/>
          <w:sz w:val="28"/>
          <w:szCs w:val="28"/>
        </w:rPr>
        <w:t>2</w:t>
      </w:r>
      <w:r w:rsidRPr="00901B49">
        <w:rPr>
          <w:rFonts w:eastAsia="Calibri"/>
          <w:sz w:val="28"/>
          <w:szCs w:val="28"/>
        </w:rPr>
        <w:t xml:space="preserve">.4. </w:t>
      </w:r>
      <w:r w:rsidR="00B522CE" w:rsidRPr="00B522CE">
        <w:rPr>
          <w:rFonts w:ascii="Liberation Serif" w:eastAsia="Calibri" w:hAnsi="Liberation Serif" w:cs="Arial"/>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предусмотренная законодательством Российской Федерации о градостроительной деятельности:</w:t>
      </w:r>
    </w:p>
    <w:p w:rsidR="00E72C23" w:rsidRPr="00901B49" w:rsidRDefault="00E72C23" w:rsidP="00901B49">
      <w:pPr>
        <w:ind w:right="-1" w:firstLine="567"/>
        <w:jc w:val="both"/>
        <w:rPr>
          <w:sz w:val="28"/>
          <w:szCs w:val="28"/>
        </w:rPr>
      </w:pPr>
      <w:r w:rsidRPr="00901B49">
        <w:rPr>
          <w:rFonts w:eastAsia="Calibri"/>
          <w:sz w:val="28"/>
          <w:szCs w:val="28"/>
        </w:rPr>
        <w:t xml:space="preserve">1) </w:t>
      </w:r>
      <w:r w:rsidRPr="00901B49">
        <w:rPr>
          <w:sz w:val="28"/>
          <w:szCs w:val="28"/>
        </w:rPr>
        <w:t xml:space="preserve">ГУПСО «Газовые сети» </w:t>
      </w:r>
      <w:r w:rsidRPr="00901B49">
        <w:rPr>
          <w:rFonts w:eastAsia="Calibri"/>
          <w:sz w:val="28"/>
          <w:szCs w:val="28"/>
        </w:rPr>
        <w:t xml:space="preserve">№ 15/02-413 от 11.08.2020. </w:t>
      </w:r>
      <w:r w:rsidRPr="00901B49">
        <w:rPr>
          <w:sz w:val="28"/>
          <w:szCs w:val="28"/>
        </w:rPr>
        <w:t xml:space="preserve">В целях </w:t>
      </w:r>
      <w:proofErr w:type="gramStart"/>
      <w:r w:rsidRPr="00901B49">
        <w:rPr>
          <w:sz w:val="28"/>
          <w:szCs w:val="28"/>
        </w:rPr>
        <w:t>определения технической возможности подключения объекта капитального строительства</w:t>
      </w:r>
      <w:proofErr w:type="gramEnd"/>
      <w:r w:rsidRPr="00901B49">
        <w:rPr>
          <w:sz w:val="28"/>
          <w:szCs w:val="28"/>
        </w:rPr>
        <w:t xml:space="preserve"> к сети газораспределения и предоставления технических условий, Заявитель к запросу </w:t>
      </w:r>
      <w:r w:rsidR="00901B49" w:rsidRPr="00901B49">
        <w:rPr>
          <w:sz w:val="28"/>
          <w:szCs w:val="28"/>
        </w:rPr>
        <w:t xml:space="preserve">                 </w:t>
      </w:r>
      <w:r w:rsidRPr="00901B49">
        <w:rPr>
          <w:sz w:val="28"/>
          <w:szCs w:val="28"/>
        </w:rPr>
        <w:t xml:space="preserve">о предоставлении технических условий прилагает документы в соответствии </w:t>
      </w:r>
      <w:r w:rsidR="00901B49" w:rsidRPr="00901B49">
        <w:rPr>
          <w:sz w:val="28"/>
          <w:szCs w:val="28"/>
        </w:rPr>
        <w:t xml:space="preserve">                  </w:t>
      </w:r>
      <w:r w:rsidRPr="00901B49">
        <w:rPr>
          <w:sz w:val="28"/>
          <w:szCs w:val="28"/>
        </w:rPr>
        <w:t xml:space="preserve">с </w:t>
      </w:r>
      <w:proofErr w:type="spellStart"/>
      <w:r w:rsidRPr="00901B49">
        <w:rPr>
          <w:sz w:val="28"/>
          <w:szCs w:val="28"/>
        </w:rPr>
        <w:t>п.п</w:t>
      </w:r>
      <w:proofErr w:type="spellEnd"/>
      <w:r w:rsidRPr="00901B49">
        <w:rPr>
          <w:sz w:val="28"/>
          <w:szCs w:val="28"/>
        </w:rPr>
        <w:t xml:space="preserve">. 7, 8 раздела </w:t>
      </w:r>
      <w:r w:rsidRPr="00901B49">
        <w:rPr>
          <w:sz w:val="28"/>
          <w:szCs w:val="28"/>
          <w:lang w:val="en-US"/>
        </w:rPr>
        <w:t>II</w:t>
      </w:r>
      <w:r w:rsidRPr="00901B49">
        <w:rPr>
          <w:sz w:val="28"/>
          <w:szCs w:val="28"/>
        </w:rPr>
        <w:t xml:space="preserve"> Правил подключения (технологического присоединения) объектов капитального строительства к сетям газораспределения. После предоставления вышеуказанных сведений, Заявитель может подать заявку</w:t>
      </w:r>
      <w:r w:rsidR="00901B49" w:rsidRPr="00901B49">
        <w:rPr>
          <w:sz w:val="28"/>
          <w:szCs w:val="28"/>
        </w:rPr>
        <w:t xml:space="preserve">                           </w:t>
      </w:r>
      <w:r w:rsidRPr="00901B49">
        <w:rPr>
          <w:sz w:val="28"/>
          <w:szCs w:val="28"/>
        </w:rPr>
        <w:t xml:space="preserve"> о заключении договора на подключение непосредственно в </w:t>
      </w:r>
      <w:proofErr w:type="spellStart"/>
      <w:r w:rsidRPr="00901B49">
        <w:rPr>
          <w:sz w:val="28"/>
          <w:szCs w:val="28"/>
        </w:rPr>
        <w:t>Кушвинский</w:t>
      </w:r>
      <w:proofErr w:type="spellEnd"/>
      <w:r w:rsidRPr="00901B49">
        <w:rPr>
          <w:sz w:val="28"/>
          <w:szCs w:val="28"/>
        </w:rPr>
        <w:t xml:space="preserve"> газовый участок; расчет стоимости подключения ведется согласно утвержденным стандартизированным тарифным ставкам. Так же согласно п. 16 – п. 23, п. 74 </w:t>
      </w:r>
      <w:r w:rsidRPr="00901B49">
        <w:rPr>
          <w:sz w:val="28"/>
          <w:szCs w:val="28"/>
        </w:rPr>
        <w:lastRenderedPageBreak/>
        <w:t>Постановления, Заявитель имеет право обратиться в орган исполнительной власти для включения объекта в региональную программу газификации.</w:t>
      </w:r>
    </w:p>
    <w:p w:rsidR="00E72C23" w:rsidRPr="00901B49" w:rsidRDefault="00776FFE" w:rsidP="00901B49">
      <w:pPr>
        <w:ind w:right="-1" w:firstLine="567"/>
        <w:jc w:val="both"/>
        <w:rPr>
          <w:sz w:val="28"/>
          <w:szCs w:val="28"/>
        </w:rPr>
      </w:pPr>
      <w:r>
        <w:rPr>
          <w:sz w:val="28"/>
          <w:szCs w:val="28"/>
        </w:rPr>
        <w:t>2</w:t>
      </w:r>
      <w:r w:rsidR="00E72C23" w:rsidRPr="00901B49">
        <w:rPr>
          <w:sz w:val="28"/>
          <w:szCs w:val="28"/>
        </w:rPr>
        <w:t xml:space="preserve">) ГУПСО «Газовые сети» </w:t>
      </w:r>
      <w:r w:rsidR="00E72C23" w:rsidRPr="00901B49">
        <w:rPr>
          <w:rFonts w:eastAsia="Calibri"/>
          <w:sz w:val="28"/>
          <w:szCs w:val="28"/>
        </w:rPr>
        <w:t xml:space="preserve">№ 15/02-418 от 21.08.2020. </w:t>
      </w:r>
      <w:r w:rsidR="00E72C23" w:rsidRPr="00901B49">
        <w:rPr>
          <w:sz w:val="28"/>
          <w:szCs w:val="28"/>
        </w:rPr>
        <w:t>Для подключения необходимо построить сеть распределения с газопроводом низкого давления. Точка подключения для сети распределения: подземный газопровод низкого давления                   (</w:t>
      </w:r>
      <w:proofErr w:type="gramStart"/>
      <w:r w:rsidR="00E72C23" w:rsidRPr="00901B49">
        <w:rPr>
          <w:sz w:val="28"/>
          <w:szCs w:val="28"/>
        </w:rPr>
        <w:t>Р</w:t>
      </w:r>
      <w:proofErr w:type="gramEnd"/>
      <w:r w:rsidR="00E72C23" w:rsidRPr="00901B49">
        <w:rPr>
          <w:sz w:val="28"/>
          <w:szCs w:val="28"/>
        </w:rPr>
        <w:t xml:space="preserve">=0,003 МПа) по ул. </w:t>
      </w:r>
      <w:proofErr w:type="spellStart"/>
      <w:r w:rsidR="00E72C23" w:rsidRPr="00901B49">
        <w:rPr>
          <w:sz w:val="28"/>
          <w:szCs w:val="28"/>
        </w:rPr>
        <w:t>М.Горького</w:t>
      </w:r>
      <w:proofErr w:type="spellEnd"/>
      <w:r w:rsidR="00E72C23" w:rsidRPr="00901B49">
        <w:rPr>
          <w:sz w:val="28"/>
          <w:szCs w:val="28"/>
        </w:rPr>
        <w:t xml:space="preserve"> - Д 159мм, расстояние по прямой от точки подключения до ул. </w:t>
      </w:r>
      <w:proofErr w:type="spellStart"/>
      <w:r w:rsidR="00E72C23" w:rsidRPr="00901B49">
        <w:rPr>
          <w:sz w:val="28"/>
          <w:szCs w:val="28"/>
        </w:rPr>
        <w:t>Баранчинская</w:t>
      </w:r>
      <w:proofErr w:type="spellEnd"/>
      <w:r w:rsidR="00E72C23" w:rsidRPr="00901B49">
        <w:rPr>
          <w:sz w:val="28"/>
          <w:szCs w:val="28"/>
        </w:rPr>
        <w:t>, на которой находится указанный земельный участок - 196 м.</w:t>
      </w:r>
    </w:p>
    <w:p w:rsidR="00E72C23" w:rsidRPr="00901B49" w:rsidRDefault="00776FFE" w:rsidP="00901B49">
      <w:pPr>
        <w:ind w:right="-1" w:firstLine="567"/>
        <w:jc w:val="both"/>
        <w:rPr>
          <w:sz w:val="28"/>
          <w:szCs w:val="28"/>
        </w:rPr>
      </w:pPr>
      <w:r>
        <w:rPr>
          <w:rFonts w:eastAsia="Calibri"/>
          <w:sz w:val="28"/>
          <w:szCs w:val="28"/>
        </w:rPr>
        <w:t>3</w:t>
      </w:r>
      <w:r w:rsidR="00E72C23" w:rsidRPr="00901B49">
        <w:rPr>
          <w:rFonts w:eastAsia="Calibri"/>
          <w:sz w:val="28"/>
          <w:szCs w:val="28"/>
        </w:rPr>
        <w:t>) АО «</w:t>
      </w:r>
      <w:proofErr w:type="spellStart"/>
      <w:r w:rsidR="00E72C23" w:rsidRPr="00901B49">
        <w:rPr>
          <w:rFonts w:eastAsia="Calibri"/>
          <w:sz w:val="28"/>
          <w:szCs w:val="28"/>
        </w:rPr>
        <w:t>Облкоммунэнерго</w:t>
      </w:r>
      <w:proofErr w:type="spellEnd"/>
      <w:r w:rsidR="00E72C23" w:rsidRPr="00901B49">
        <w:rPr>
          <w:rFonts w:eastAsia="Calibri"/>
          <w:sz w:val="28"/>
          <w:szCs w:val="28"/>
        </w:rPr>
        <w:t xml:space="preserve">» № 01-01-10/10/И-3383 от 13.08.2020. </w:t>
      </w:r>
      <w:r w:rsidR="000F4863" w:rsidRPr="00901B49">
        <w:rPr>
          <w:rFonts w:eastAsia="Calibri"/>
          <w:sz w:val="28"/>
          <w:szCs w:val="28"/>
        </w:rPr>
        <w:t xml:space="preserve">Схема подключения объекта, расположенного по адресу: </w:t>
      </w:r>
      <w:r w:rsidR="000F4863" w:rsidRPr="00901B49">
        <w:rPr>
          <w:sz w:val="28"/>
          <w:szCs w:val="28"/>
        </w:rPr>
        <w:t xml:space="preserve">Свердловская область, г. Кушва, ул. </w:t>
      </w:r>
      <w:proofErr w:type="spellStart"/>
      <w:r w:rsidR="000F4863" w:rsidRPr="00901B49">
        <w:rPr>
          <w:sz w:val="28"/>
          <w:szCs w:val="28"/>
        </w:rPr>
        <w:t>Баранчинская</w:t>
      </w:r>
      <w:proofErr w:type="spellEnd"/>
      <w:r w:rsidR="000F4863" w:rsidRPr="00901B49">
        <w:rPr>
          <w:sz w:val="28"/>
          <w:szCs w:val="28"/>
        </w:rPr>
        <w:t>, д. 60 с кадастровым номером 66:53:0309002:543 м</w:t>
      </w:r>
      <w:r w:rsidR="00E72C23" w:rsidRPr="00901B49">
        <w:rPr>
          <w:sz w:val="28"/>
          <w:szCs w:val="28"/>
        </w:rPr>
        <w:t>аксимальн</w:t>
      </w:r>
      <w:r w:rsidR="000F4863" w:rsidRPr="00901B49">
        <w:rPr>
          <w:sz w:val="28"/>
          <w:szCs w:val="28"/>
        </w:rPr>
        <w:t>ой</w:t>
      </w:r>
      <w:r w:rsidR="00E72C23" w:rsidRPr="00901B49">
        <w:rPr>
          <w:sz w:val="28"/>
          <w:szCs w:val="28"/>
        </w:rPr>
        <w:t xml:space="preserve"> </w:t>
      </w:r>
      <w:proofErr w:type="spellStart"/>
      <w:r w:rsidR="00E72C23" w:rsidRPr="00901B49">
        <w:rPr>
          <w:sz w:val="28"/>
          <w:szCs w:val="28"/>
        </w:rPr>
        <w:t>мощност</w:t>
      </w:r>
      <w:r w:rsidR="000F4863" w:rsidRPr="00901B49">
        <w:rPr>
          <w:sz w:val="28"/>
          <w:szCs w:val="28"/>
        </w:rPr>
        <w:t>ю</w:t>
      </w:r>
      <w:proofErr w:type="spellEnd"/>
      <w:r w:rsidR="00E72C23" w:rsidRPr="00901B49">
        <w:rPr>
          <w:sz w:val="28"/>
          <w:szCs w:val="28"/>
        </w:rPr>
        <w:t xml:space="preserve"> из расчёта по 15 кВт </w:t>
      </w:r>
      <w:r w:rsidR="000F4863" w:rsidRPr="00901B49">
        <w:rPr>
          <w:sz w:val="28"/>
          <w:szCs w:val="28"/>
        </w:rPr>
        <w:t xml:space="preserve">на объект </w:t>
      </w:r>
      <w:r w:rsidR="00E72C23" w:rsidRPr="00901B49">
        <w:rPr>
          <w:sz w:val="28"/>
          <w:szCs w:val="28"/>
        </w:rPr>
        <w:t xml:space="preserve">(на напряжение 0,4 </w:t>
      </w:r>
      <w:proofErr w:type="spellStart"/>
      <w:r w:rsidR="00E72C23" w:rsidRPr="00901B49">
        <w:rPr>
          <w:sz w:val="28"/>
          <w:szCs w:val="28"/>
        </w:rPr>
        <w:t>кВ</w:t>
      </w:r>
      <w:proofErr w:type="spellEnd"/>
      <w:r w:rsidR="00E72C23" w:rsidRPr="00901B49">
        <w:rPr>
          <w:sz w:val="28"/>
          <w:szCs w:val="28"/>
        </w:rPr>
        <w:t>, по III категории надежности), присоединение может быть решено от проектируемой опоры</w:t>
      </w:r>
      <w:r w:rsidR="000F4863" w:rsidRPr="00901B49">
        <w:rPr>
          <w:sz w:val="28"/>
          <w:szCs w:val="28"/>
        </w:rPr>
        <w:t xml:space="preserve">                 </w:t>
      </w:r>
      <w:r w:rsidR="00E72C23" w:rsidRPr="00901B49">
        <w:rPr>
          <w:sz w:val="28"/>
          <w:szCs w:val="28"/>
        </w:rPr>
        <w:t xml:space="preserve"> ЛЭП-0,4кВ (от ТП-2025). </w:t>
      </w:r>
      <w:r w:rsidR="000F4863" w:rsidRPr="00901B49">
        <w:rPr>
          <w:sz w:val="28"/>
          <w:szCs w:val="28"/>
        </w:rPr>
        <w:t>У</w:t>
      </w:r>
      <w:r w:rsidR="00E72C23" w:rsidRPr="00901B49">
        <w:rPr>
          <w:sz w:val="28"/>
          <w:szCs w:val="28"/>
        </w:rPr>
        <w:t xml:space="preserve">казанная точка присоединения является ориентировочной и может быть уточнена после подачи заявки на технологическое присоединение. Данная информация является предварительной и не может быть основанием для выполнения работ по проектированию и строительству сетей. </w:t>
      </w:r>
      <w:proofErr w:type="gramStart"/>
      <w:r w:rsidR="00E72C23" w:rsidRPr="00901B49">
        <w:rPr>
          <w:sz w:val="28"/>
          <w:szCs w:val="28"/>
        </w:rPr>
        <w:t xml:space="preserve">Согласно Градостроительному кодексу Российской Федерации от 29.12.2004 </w:t>
      </w:r>
      <w:r w:rsidR="000F4863" w:rsidRPr="00901B49">
        <w:rPr>
          <w:sz w:val="28"/>
          <w:szCs w:val="28"/>
        </w:rPr>
        <w:t xml:space="preserve">                          №</w:t>
      </w:r>
      <w:r w:rsidR="00E72C23" w:rsidRPr="00901B49">
        <w:rPr>
          <w:sz w:val="28"/>
          <w:szCs w:val="28"/>
          <w:lang w:eastAsia="en-US" w:bidi="en-US"/>
        </w:rPr>
        <w:t xml:space="preserve"> </w:t>
      </w:r>
      <w:r w:rsidR="00E72C23" w:rsidRPr="00901B49">
        <w:rPr>
          <w:sz w:val="28"/>
          <w:szCs w:val="28"/>
        </w:rPr>
        <w:t>190-ФЗ ред. от 29.07.2017 г. (</w:t>
      </w:r>
      <w:proofErr w:type="spellStart"/>
      <w:r w:rsidR="00E72C23" w:rsidRPr="00901B49">
        <w:rPr>
          <w:sz w:val="28"/>
          <w:szCs w:val="28"/>
        </w:rPr>
        <w:t>п.п</w:t>
      </w:r>
      <w:proofErr w:type="spellEnd"/>
      <w:r w:rsidR="00E72C23" w:rsidRPr="00901B49">
        <w:rPr>
          <w:sz w:val="28"/>
          <w:szCs w:val="28"/>
        </w:rPr>
        <w:t xml:space="preserve">. 10, 10.1) порядок предоставления технических условий, определения платы за подключение (технологическое присоединение), </w:t>
      </w:r>
      <w:r w:rsidR="000F4863" w:rsidRPr="00901B49">
        <w:rPr>
          <w:sz w:val="28"/>
          <w:szCs w:val="28"/>
        </w:rPr>
        <w:t xml:space="preserve">               </w:t>
      </w:r>
      <w:r w:rsidR="00E72C23" w:rsidRPr="00901B49">
        <w:rPr>
          <w:sz w:val="28"/>
          <w:szCs w:val="28"/>
        </w:rPr>
        <w:t xml:space="preserve">а также порядок подключения (технологического присоединения) объекта капитального строительства к сетям инженерно-технического обеспечения устанавливается Правительством Российской Федерации и не относится </w:t>
      </w:r>
      <w:r w:rsidR="000F4863" w:rsidRPr="00901B49">
        <w:rPr>
          <w:sz w:val="28"/>
          <w:szCs w:val="28"/>
        </w:rPr>
        <w:t xml:space="preserve">                            </w:t>
      </w:r>
      <w:r w:rsidR="00E72C23" w:rsidRPr="00901B49">
        <w:rPr>
          <w:sz w:val="28"/>
          <w:szCs w:val="28"/>
        </w:rPr>
        <w:t xml:space="preserve">к технологическому присоединению объектов капитального строительства </w:t>
      </w:r>
      <w:r w:rsidR="000F4863" w:rsidRPr="00901B49">
        <w:rPr>
          <w:sz w:val="28"/>
          <w:szCs w:val="28"/>
        </w:rPr>
        <w:t xml:space="preserve">                       </w:t>
      </w:r>
      <w:r w:rsidR="00E72C23" w:rsidRPr="00901B49">
        <w:rPr>
          <w:sz w:val="28"/>
          <w:szCs w:val="28"/>
        </w:rPr>
        <w:t>к электрическим сетям.</w:t>
      </w:r>
      <w:proofErr w:type="gramEnd"/>
      <w:r w:rsidR="00E72C23" w:rsidRPr="00901B49">
        <w:rPr>
          <w:sz w:val="28"/>
          <w:szCs w:val="28"/>
        </w:rPr>
        <w:t xml:space="preserve"> Процедура технологического присоединения </w:t>
      </w:r>
      <w:r w:rsidR="000F4863" w:rsidRPr="00901B49">
        <w:rPr>
          <w:sz w:val="28"/>
          <w:szCs w:val="28"/>
        </w:rPr>
        <w:t xml:space="preserve">                                 </w:t>
      </w:r>
      <w:r w:rsidR="00E72C23" w:rsidRPr="00901B49">
        <w:rPr>
          <w:sz w:val="28"/>
          <w:szCs w:val="28"/>
        </w:rPr>
        <w:t xml:space="preserve">к электрическим сетям сетевой организации определена «Правилами технологического присоединения </w:t>
      </w:r>
      <w:proofErr w:type="spellStart"/>
      <w:r w:rsidR="00E72C23" w:rsidRPr="00901B49">
        <w:rPr>
          <w:sz w:val="28"/>
          <w:szCs w:val="28"/>
        </w:rPr>
        <w:t>энергопринимающих</w:t>
      </w:r>
      <w:proofErr w:type="spellEnd"/>
      <w:r w:rsidR="00E72C23" w:rsidRPr="00901B49">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Схема присоединения к сетям </w:t>
      </w:r>
      <w:r w:rsidR="00907F1E">
        <w:rPr>
          <w:sz w:val="28"/>
          <w:szCs w:val="28"/>
        </w:rPr>
        <w:t xml:space="preserve">                    </w:t>
      </w:r>
      <w:r w:rsidR="00E72C23" w:rsidRPr="00901B49">
        <w:rPr>
          <w:sz w:val="28"/>
          <w:szCs w:val="28"/>
        </w:rPr>
        <w:t>АО «</w:t>
      </w:r>
      <w:proofErr w:type="spellStart"/>
      <w:r w:rsidR="00E72C23" w:rsidRPr="00901B49">
        <w:rPr>
          <w:sz w:val="28"/>
          <w:szCs w:val="28"/>
        </w:rPr>
        <w:t>Облкоммунэнерго</w:t>
      </w:r>
      <w:proofErr w:type="spellEnd"/>
      <w:r w:rsidR="00E72C23" w:rsidRPr="00901B49">
        <w:rPr>
          <w:sz w:val="28"/>
          <w:szCs w:val="28"/>
        </w:rPr>
        <w:t>» и технические условия, которые являются неотъемлемой частью договора на технологическое присоединение, будут разработаны после подачи правообладателем земельного участка в АО «</w:t>
      </w:r>
      <w:proofErr w:type="spellStart"/>
      <w:r w:rsidR="00E72C23" w:rsidRPr="00901B49">
        <w:rPr>
          <w:sz w:val="28"/>
          <w:szCs w:val="28"/>
        </w:rPr>
        <w:t>Облкоммунэнерго</w:t>
      </w:r>
      <w:proofErr w:type="spellEnd"/>
      <w:r w:rsidR="00E72C23" w:rsidRPr="00901B49">
        <w:rPr>
          <w:sz w:val="28"/>
          <w:szCs w:val="28"/>
        </w:rPr>
        <w:t>» заявки на технологическое присоединение в установленном порядке.</w:t>
      </w:r>
    </w:p>
    <w:p w:rsidR="00773729" w:rsidRPr="00901B49" w:rsidRDefault="00776FFE" w:rsidP="00901B49">
      <w:pPr>
        <w:ind w:right="-1" w:firstLine="567"/>
        <w:jc w:val="both"/>
        <w:rPr>
          <w:sz w:val="28"/>
          <w:szCs w:val="28"/>
        </w:rPr>
      </w:pPr>
      <w:r>
        <w:rPr>
          <w:rFonts w:eastAsia="Calibri"/>
          <w:sz w:val="28"/>
          <w:szCs w:val="28"/>
        </w:rPr>
        <w:t>4</w:t>
      </w:r>
      <w:r w:rsidR="00E72C23" w:rsidRPr="00901B49">
        <w:rPr>
          <w:rFonts w:eastAsia="Calibri"/>
          <w:sz w:val="28"/>
          <w:szCs w:val="28"/>
        </w:rPr>
        <w:t xml:space="preserve">) МУП КГО «Водоканал» № 1325 от 26.08.2020. Нет технической </w:t>
      </w:r>
      <w:r w:rsidR="00E72C23" w:rsidRPr="00901B49">
        <w:rPr>
          <w:sz w:val="28"/>
          <w:szCs w:val="28"/>
        </w:rPr>
        <w:t>возможности подключения к централизованной сети</w:t>
      </w:r>
      <w:r w:rsidR="00E72C23" w:rsidRPr="00901B49">
        <w:rPr>
          <w:rStyle w:val="5"/>
          <w:sz w:val="28"/>
          <w:szCs w:val="28"/>
        </w:rPr>
        <w:t xml:space="preserve"> </w:t>
      </w:r>
      <w:r w:rsidR="00E72C23" w:rsidRPr="00901B49">
        <w:rPr>
          <w:sz w:val="28"/>
          <w:szCs w:val="28"/>
        </w:rPr>
        <w:t>водоснабжения                                   и водоотведения. Возможность подключения к существующим сетям микрорайона отсутствует по причинам: а) по сетям водоснабжения - отсутствует резерв расхода, отсутствует необходимый напор; б) по сетям водоотведения - отсутствует резерв пропускной способности коллекторов.</w:t>
      </w:r>
    </w:p>
    <w:p w:rsidR="00E72C23" w:rsidRPr="00901B49" w:rsidRDefault="00E72C23" w:rsidP="00901B49">
      <w:pPr>
        <w:ind w:right="-1" w:firstLine="567"/>
        <w:jc w:val="both"/>
        <w:rPr>
          <w:sz w:val="28"/>
          <w:szCs w:val="28"/>
        </w:rPr>
      </w:pPr>
      <w:r w:rsidRPr="00901B49">
        <w:rPr>
          <w:sz w:val="28"/>
          <w:szCs w:val="28"/>
        </w:rPr>
        <w:t xml:space="preserve">Для подключения новых объектов жилищного строительства потребуется прокладка водопровода протяженностью </w:t>
      </w:r>
      <w:r w:rsidRPr="00901B49">
        <w:rPr>
          <w:sz w:val="28"/>
          <w:szCs w:val="28"/>
          <w:lang w:val="en-US"/>
        </w:rPr>
        <w:t>L</w:t>
      </w:r>
      <w:r w:rsidRPr="00901B49">
        <w:rPr>
          <w:sz w:val="28"/>
          <w:szCs w:val="28"/>
        </w:rPr>
        <w:t>~800 м от территории строительства до административного здания ООО «</w:t>
      </w:r>
      <w:r w:rsidR="000F4863" w:rsidRPr="00901B49">
        <w:rPr>
          <w:sz w:val="28"/>
          <w:szCs w:val="28"/>
        </w:rPr>
        <w:t>З</w:t>
      </w:r>
      <w:r w:rsidRPr="00901B49">
        <w:rPr>
          <w:sz w:val="28"/>
          <w:szCs w:val="28"/>
        </w:rPr>
        <w:t>ТО»</w:t>
      </w:r>
      <w:r w:rsidR="00773729" w:rsidRPr="00901B49">
        <w:rPr>
          <w:sz w:val="28"/>
          <w:szCs w:val="28"/>
        </w:rPr>
        <w:t xml:space="preserve"> </w:t>
      </w:r>
      <w:r w:rsidRPr="00901B49">
        <w:rPr>
          <w:sz w:val="28"/>
          <w:szCs w:val="28"/>
        </w:rPr>
        <w:t xml:space="preserve">ул. 8 Марта 2 и самотечного коллектора протяженностью </w:t>
      </w:r>
      <w:r w:rsidRPr="00901B49">
        <w:rPr>
          <w:sz w:val="28"/>
          <w:szCs w:val="28"/>
          <w:lang w:val="en-US"/>
        </w:rPr>
        <w:t>L</w:t>
      </w:r>
      <w:r w:rsidRPr="00901B49">
        <w:rPr>
          <w:sz w:val="28"/>
          <w:szCs w:val="28"/>
        </w:rPr>
        <w:t>~680 м до складских помещений ООО «ЗТО» ул. 8 Марта 2. Возможность подключения характеризуется максимальным значением расхода ХВС и водоотведения не более 20 м</w:t>
      </w:r>
      <w:r w:rsidRPr="00901B49">
        <w:rPr>
          <w:sz w:val="28"/>
          <w:szCs w:val="28"/>
          <w:vertAlign w:val="superscript"/>
        </w:rPr>
        <w:t>3</w:t>
      </w:r>
      <w:r w:rsidRPr="00901B49">
        <w:rPr>
          <w:sz w:val="28"/>
          <w:szCs w:val="28"/>
        </w:rPr>
        <w:t xml:space="preserve">/час. Для расчета предельной свободной мощности сетей требуется привлечение специализированной организации. Минимальный срок </w:t>
      </w:r>
      <w:r w:rsidRPr="00901B49">
        <w:rPr>
          <w:sz w:val="28"/>
          <w:szCs w:val="28"/>
        </w:rPr>
        <w:lastRenderedPageBreak/>
        <w:t>действия технических условий на подключение составляет - 2 года. Плата за технологическое присоединение не взимается. Потребитель оплачивает только трудозатраты ЭО на врезку в действующие сети. Срок подключения - не более</w:t>
      </w:r>
      <w:r w:rsidR="00907F1E">
        <w:rPr>
          <w:sz w:val="28"/>
          <w:szCs w:val="28"/>
        </w:rPr>
        <w:t xml:space="preserve">                </w:t>
      </w:r>
      <w:r w:rsidRPr="00901B49">
        <w:rPr>
          <w:sz w:val="28"/>
          <w:szCs w:val="28"/>
        </w:rPr>
        <w:t xml:space="preserve"> 1 месяца со дня выполнения </w:t>
      </w:r>
      <w:proofErr w:type="gramStart"/>
      <w:r w:rsidRPr="00901B49">
        <w:rPr>
          <w:sz w:val="28"/>
          <w:szCs w:val="28"/>
        </w:rPr>
        <w:t>технических</w:t>
      </w:r>
      <w:proofErr w:type="gramEnd"/>
      <w:r w:rsidRPr="00901B49">
        <w:rPr>
          <w:sz w:val="28"/>
          <w:szCs w:val="28"/>
        </w:rPr>
        <w:t xml:space="preserve"> условии.</w:t>
      </w:r>
    </w:p>
    <w:p w:rsidR="00E72C23" w:rsidRDefault="00E72C23" w:rsidP="009B00C1">
      <w:pPr>
        <w:ind w:right="-1" w:firstLine="567"/>
        <w:jc w:val="both"/>
        <w:rPr>
          <w:sz w:val="28"/>
          <w:szCs w:val="28"/>
        </w:rPr>
      </w:pPr>
      <w:r w:rsidRPr="00901B49">
        <w:rPr>
          <w:sz w:val="28"/>
          <w:szCs w:val="28"/>
        </w:rPr>
        <w:t xml:space="preserve">Земельный участок принадлежит на праве собственности Свердловской области, что подтверждается записью в ЕГРН № </w:t>
      </w:r>
      <w:r w:rsidRPr="00901B49">
        <w:rPr>
          <w:bCs/>
          <w:sz w:val="28"/>
          <w:szCs w:val="28"/>
        </w:rPr>
        <w:t>66:53:0309002:54</w:t>
      </w:r>
      <w:r w:rsidR="00773729" w:rsidRPr="00901B49">
        <w:rPr>
          <w:bCs/>
          <w:sz w:val="28"/>
          <w:szCs w:val="28"/>
        </w:rPr>
        <w:t>3</w:t>
      </w:r>
      <w:r w:rsidRPr="00901B49">
        <w:rPr>
          <w:bCs/>
          <w:sz w:val="28"/>
          <w:szCs w:val="28"/>
        </w:rPr>
        <w:t xml:space="preserve">-66/017/2019-1   </w:t>
      </w:r>
      <w:r w:rsidRPr="00901B49">
        <w:rPr>
          <w:sz w:val="28"/>
          <w:szCs w:val="28"/>
        </w:rPr>
        <w:t>от 25.12.2019.</w:t>
      </w:r>
    </w:p>
    <w:p w:rsidR="00776FFE" w:rsidRDefault="00776FFE" w:rsidP="00776FFE">
      <w:pPr>
        <w:ind w:firstLine="567"/>
        <w:jc w:val="both"/>
        <w:rPr>
          <w:rFonts w:ascii="Liberation Serif" w:eastAsia="Calibri" w:hAnsi="Liberation Serif"/>
          <w:sz w:val="28"/>
          <w:szCs w:val="28"/>
        </w:rPr>
      </w:pPr>
      <w:r w:rsidRPr="008D77B0">
        <w:rPr>
          <w:rFonts w:ascii="Liberation Serif" w:hAnsi="Liberation Serif"/>
          <w:sz w:val="28"/>
          <w:szCs w:val="28"/>
        </w:rPr>
        <w:t>Согласно выписке из Единого государственного реестра недвижимости                    об объекте недвижимости</w:t>
      </w:r>
      <w:r>
        <w:rPr>
          <w:rFonts w:ascii="Liberation Serif" w:hAnsi="Liberation Serif"/>
          <w:sz w:val="28"/>
          <w:szCs w:val="28"/>
        </w:rPr>
        <w:t xml:space="preserve"> </w:t>
      </w:r>
      <w:r w:rsidRPr="0060661D">
        <w:rPr>
          <w:rFonts w:ascii="Liberation Serif" w:hAnsi="Liberation Serif"/>
          <w:sz w:val="28"/>
          <w:szCs w:val="28"/>
        </w:rPr>
        <w:t>–</w:t>
      </w:r>
      <w:r>
        <w:rPr>
          <w:rFonts w:ascii="Liberation Serif" w:hAnsi="Liberation Serif"/>
          <w:sz w:val="28"/>
          <w:szCs w:val="28"/>
        </w:rPr>
        <w:t xml:space="preserve"> ограничения прав и обременение объекта недвижимости: не зарегистрировано.</w:t>
      </w:r>
    </w:p>
    <w:p w:rsidR="00E72C23" w:rsidRPr="00901B49" w:rsidRDefault="00E72C23" w:rsidP="009B00C1">
      <w:pPr>
        <w:ind w:right="-1" w:firstLine="567"/>
        <w:jc w:val="both"/>
        <w:rPr>
          <w:sz w:val="28"/>
          <w:szCs w:val="28"/>
        </w:rPr>
      </w:pPr>
      <w:r w:rsidRPr="00901B49">
        <w:rPr>
          <w:sz w:val="28"/>
          <w:szCs w:val="28"/>
        </w:rPr>
        <w:t>3.</w:t>
      </w:r>
      <w:r w:rsidR="007F6173" w:rsidRPr="00901B49">
        <w:rPr>
          <w:sz w:val="28"/>
          <w:szCs w:val="28"/>
        </w:rPr>
        <w:t>2</w:t>
      </w:r>
      <w:r w:rsidRPr="00901B49">
        <w:rPr>
          <w:sz w:val="28"/>
          <w:szCs w:val="28"/>
        </w:rPr>
        <w:t xml:space="preserve">.5. </w:t>
      </w:r>
      <w:r w:rsidRPr="00901B49">
        <w:rPr>
          <w:bCs/>
          <w:sz w:val="28"/>
          <w:szCs w:val="28"/>
        </w:rPr>
        <w:t xml:space="preserve">Начальная цена предмета аукциона (размер ежегодной арендной платы) </w:t>
      </w:r>
      <w:r w:rsidRPr="00901B49">
        <w:rPr>
          <w:sz w:val="28"/>
          <w:szCs w:val="28"/>
        </w:rPr>
        <w:t>–</w:t>
      </w:r>
      <w:r w:rsidRPr="00901B49">
        <w:rPr>
          <w:bCs/>
          <w:sz w:val="28"/>
          <w:szCs w:val="28"/>
        </w:rPr>
        <w:t xml:space="preserve"> 14 </w:t>
      </w:r>
      <w:r w:rsidR="007F6173" w:rsidRPr="00901B49">
        <w:rPr>
          <w:bCs/>
          <w:sz w:val="28"/>
          <w:szCs w:val="28"/>
        </w:rPr>
        <w:t>095</w:t>
      </w:r>
      <w:r w:rsidRPr="00901B49">
        <w:rPr>
          <w:bCs/>
          <w:sz w:val="28"/>
          <w:szCs w:val="28"/>
        </w:rPr>
        <w:t>,</w:t>
      </w:r>
      <w:r w:rsidR="007F6173" w:rsidRPr="00901B49">
        <w:rPr>
          <w:bCs/>
          <w:sz w:val="28"/>
          <w:szCs w:val="28"/>
        </w:rPr>
        <w:t>17</w:t>
      </w:r>
      <w:r w:rsidRPr="00901B49">
        <w:rPr>
          <w:bCs/>
          <w:sz w:val="28"/>
          <w:szCs w:val="28"/>
        </w:rPr>
        <w:t xml:space="preserve">  (</w:t>
      </w:r>
      <w:r w:rsidR="007F6173" w:rsidRPr="00901B49">
        <w:rPr>
          <w:bCs/>
          <w:sz w:val="28"/>
          <w:szCs w:val="28"/>
        </w:rPr>
        <w:t>четырнадцать тысяч девяносто пять</w:t>
      </w:r>
      <w:r w:rsidRPr="00901B49">
        <w:rPr>
          <w:bCs/>
          <w:sz w:val="28"/>
          <w:szCs w:val="28"/>
        </w:rPr>
        <w:t>)</w:t>
      </w:r>
      <w:r w:rsidRPr="00901B49">
        <w:rPr>
          <w:sz w:val="28"/>
          <w:szCs w:val="28"/>
        </w:rPr>
        <w:t xml:space="preserve"> </w:t>
      </w:r>
      <w:r w:rsidRPr="00901B49">
        <w:rPr>
          <w:bCs/>
          <w:sz w:val="28"/>
          <w:szCs w:val="28"/>
        </w:rPr>
        <w:t xml:space="preserve">рублей </w:t>
      </w:r>
      <w:r w:rsidR="007F6173" w:rsidRPr="00901B49">
        <w:rPr>
          <w:bCs/>
          <w:sz w:val="28"/>
          <w:szCs w:val="28"/>
        </w:rPr>
        <w:t>17</w:t>
      </w:r>
      <w:r w:rsidRPr="00901B49">
        <w:rPr>
          <w:bCs/>
          <w:sz w:val="28"/>
          <w:szCs w:val="28"/>
        </w:rPr>
        <w:t xml:space="preserve"> копе</w:t>
      </w:r>
      <w:r w:rsidR="007F6173" w:rsidRPr="00901B49">
        <w:rPr>
          <w:bCs/>
          <w:sz w:val="28"/>
          <w:szCs w:val="28"/>
        </w:rPr>
        <w:t>е</w:t>
      </w:r>
      <w:r w:rsidRPr="00901B49">
        <w:rPr>
          <w:bCs/>
          <w:sz w:val="28"/>
          <w:szCs w:val="28"/>
        </w:rPr>
        <w:t>к, без учета НДС.</w:t>
      </w:r>
    </w:p>
    <w:p w:rsidR="00E72C23" w:rsidRPr="00901B49" w:rsidRDefault="00E72C23" w:rsidP="00901B49">
      <w:pPr>
        <w:ind w:right="-1" w:firstLine="567"/>
        <w:jc w:val="both"/>
        <w:rPr>
          <w:rFonts w:eastAsia="Calibri"/>
          <w:bCs/>
          <w:sz w:val="28"/>
          <w:szCs w:val="28"/>
        </w:rPr>
      </w:pPr>
      <w:r w:rsidRPr="00901B49">
        <w:rPr>
          <w:rFonts w:eastAsia="Calibri"/>
          <w:sz w:val="28"/>
          <w:szCs w:val="28"/>
        </w:rPr>
        <w:t>3.</w:t>
      </w:r>
      <w:r w:rsidR="007F6173" w:rsidRPr="00901B49">
        <w:rPr>
          <w:rFonts w:eastAsia="Calibri"/>
          <w:sz w:val="28"/>
          <w:szCs w:val="28"/>
        </w:rPr>
        <w:t>2</w:t>
      </w:r>
      <w:r w:rsidRPr="00901B49">
        <w:rPr>
          <w:rFonts w:eastAsia="Calibri"/>
          <w:sz w:val="28"/>
          <w:szCs w:val="28"/>
        </w:rPr>
        <w:t>.6. «Шаг аукциона» – 400</w:t>
      </w:r>
      <w:r w:rsidRPr="00901B49">
        <w:rPr>
          <w:rFonts w:eastAsia="Calibri"/>
          <w:bCs/>
          <w:sz w:val="28"/>
          <w:szCs w:val="28"/>
        </w:rPr>
        <w:t xml:space="preserve"> (четыреста) рублей 00 копеек.</w:t>
      </w:r>
    </w:p>
    <w:p w:rsidR="00E72C23" w:rsidRPr="00901B49" w:rsidRDefault="00E72C23" w:rsidP="00901B49">
      <w:pPr>
        <w:ind w:right="-1" w:firstLine="567"/>
        <w:jc w:val="both"/>
        <w:rPr>
          <w:rFonts w:eastAsia="Calibri"/>
          <w:bCs/>
          <w:sz w:val="28"/>
          <w:szCs w:val="28"/>
        </w:rPr>
      </w:pPr>
      <w:r w:rsidRPr="00901B49">
        <w:rPr>
          <w:sz w:val="28"/>
          <w:szCs w:val="28"/>
        </w:rPr>
        <w:t>3.</w:t>
      </w:r>
      <w:r w:rsidR="007F6173" w:rsidRPr="00901B49">
        <w:rPr>
          <w:sz w:val="28"/>
          <w:szCs w:val="28"/>
        </w:rPr>
        <w:t>2</w:t>
      </w:r>
      <w:r w:rsidRPr="00901B49">
        <w:rPr>
          <w:sz w:val="28"/>
          <w:szCs w:val="28"/>
        </w:rPr>
        <w:t>.7. Сумма задатка –</w:t>
      </w:r>
      <w:r w:rsidR="00193AE8" w:rsidRPr="00901B49">
        <w:rPr>
          <w:sz w:val="28"/>
          <w:szCs w:val="28"/>
        </w:rPr>
        <w:t xml:space="preserve"> 14</w:t>
      </w:r>
      <w:r w:rsidRPr="00901B49">
        <w:rPr>
          <w:sz w:val="28"/>
          <w:szCs w:val="28"/>
        </w:rPr>
        <w:t xml:space="preserve"> </w:t>
      </w:r>
      <w:r w:rsidR="007F6173" w:rsidRPr="00901B49">
        <w:rPr>
          <w:bCs/>
          <w:sz w:val="28"/>
          <w:szCs w:val="28"/>
        </w:rPr>
        <w:t>095,17  (четырнадцать тысяч девяносто пять)</w:t>
      </w:r>
      <w:r w:rsidR="007F6173" w:rsidRPr="00901B49">
        <w:rPr>
          <w:sz w:val="28"/>
          <w:szCs w:val="28"/>
        </w:rPr>
        <w:t xml:space="preserve"> </w:t>
      </w:r>
      <w:r w:rsidR="007F6173" w:rsidRPr="00901B49">
        <w:rPr>
          <w:bCs/>
          <w:sz w:val="28"/>
          <w:szCs w:val="28"/>
        </w:rPr>
        <w:t>рублей 17 копеек.</w:t>
      </w:r>
      <w:r w:rsidRPr="00901B49">
        <w:rPr>
          <w:rFonts w:eastAsia="Calibri"/>
          <w:bCs/>
          <w:sz w:val="28"/>
          <w:szCs w:val="28"/>
        </w:rPr>
        <w:t xml:space="preserve"> </w:t>
      </w:r>
    </w:p>
    <w:p w:rsidR="00443CB3" w:rsidRPr="00901B49" w:rsidRDefault="00666CB1" w:rsidP="00901B49">
      <w:pPr>
        <w:ind w:right="-1" w:firstLine="567"/>
        <w:jc w:val="both"/>
        <w:rPr>
          <w:sz w:val="28"/>
          <w:szCs w:val="28"/>
        </w:rPr>
      </w:pPr>
      <w:r w:rsidRPr="00670E5C">
        <w:rPr>
          <w:b/>
          <w:sz w:val="28"/>
          <w:szCs w:val="28"/>
        </w:rPr>
        <w:t>4. Общие сведения об аукцион</w:t>
      </w:r>
      <w:r w:rsidR="00660C37" w:rsidRPr="00670E5C">
        <w:rPr>
          <w:b/>
          <w:sz w:val="28"/>
          <w:szCs w:val="28"/>
        </w:rPr>
        <w:t>ах</w:t>
      </w:r>
      <w:r w:rsidR="008809C8" w:rsidRPr="00901B49">
        <w:rPr>
          <w:sz w:val="28"/>
          <w:szCs w:val="28"/>
        </w:rPr>
        <w:t>.</w:t>
      </w:r>
    </w:p>
    <w:p w:rsidR="005360E4" w:rsidRPr="00901B49" w:rsidRDefault="005D61F6" w:rsidP="00901B49">
      <w:pPr>
        <w:ind w:right="-1" w:firstLine="567"/>
        <w:jc w:val="both"/>
        <w:rPr>
          <w:bCs/>
          <w:color w:val="000000"/>
          <w:sz w:val="28"/>
          <w:szCs w:val="28"/>
        </w:rPr>
      </w:pPr>
      <w:r w:rsidRPr="00901B49">
        <w:rPr>
          <w:bCs/>
          <w:color w:val="000000"/>
          <w:sz w:val="28"/>
          <w:szCs w:val="28"/>
        </w:rPr>
        <w:t xml:space="preserve">4.1. </w:t>
      </w:r>
      <w:r w:rsidR="005360E4" w:rsidRPr="00901B49">
        <w:rPr>
          <w:bCs/>
          <w:color w:val="000000"/>
          <w:sz w:val="28"/>
          <w:szCs w:val="28"/>
        </w:rPr>
        <w:t>Права на земельны</w:t>
      </w:r>
      <w:r w:rsidR="00660C37" w:rsidRPr="00901B49">
        <w:rPr>
          <w:bCs/>
          <w:color w:val="000000"/>
          <w:sz w:val="28"/>
          <w:szCs w:val="28"/>
        </w:rPr>
        <w:t>е</w:t>
      </w:r>
      <w:r w:rsidR="005360E4" w:rsidRPr="00901B49">
        <w:rPr>
          <w:bCs/>
          <w:color w:val="000000"/>
          <w:sz w:val="28"/>
          <w:szCs w:val="28"/>
        </w:rPr>
        <w:t xml:space="preserve"> участ</w:t>
      </w:r>
      <w:r w:rsidR="00350684" w:rsidRPr="00901B49">
        <w:rPr>
          <w:bCs/>
          <w:color w:val="000000"/>
          <w:sz w:val="28"/>
          <w:szCs w:val="28"/>
        </w:rPr>
        <w:t>к</w:t>
      </w:r>
      <w:r w:rsidR="00660C37" w:rsidRPr="00901B49">
        <w:rPr>
          <w:bCs/>
          <w:color w:val="000000"/>
          <w:sz w:val="28"/>
          <w:szCs w:val="28"/>
        </w:rPr>
        <w:t>и</w:t>
      </w:r>
      <w:r w:rsidR="00CF555F" w:rsidRPr="00901B49">
        <w:rPr>
          <w:bCs/>
          <w:color w:val="000000"/>
          <w:sz w:val="28"/>
          <w:szCs w:val="28"/>
        </w:rPr>
        <w:t xml:space="preserve"> и</w:t>
      </w:r>
      <w:r w:rsidR="005360E4" w:rsidRPr="00901B49">
        <w:rPr>
          <w:bCs/>
          <w:color w:val="000000"/>
          <w:sz w:val="28"/>
          <w:szCs w:val="28"/>
        </w:rPr>
        <w:t xml:space="preserve"> </w:t>
      </w:r>
      <w:r w:rsidR="00660C37" w:rsidRPr="00901B49">
        <w:rPr>
          <w:bCs/>
          <w:color w:val="000000"/>
          <w:sz w:val="28"/>
          <w:szCs w:val="28"/>
        </w:rPr>
        <w:t>их</w:t>
      </w:r>
      <w:r w:rsidR="005360E4" w:rsidRPr="00901B49">
        <w:rPr>
          <w:bCs/>
          <w:color w:val="000000"/>
          <w:sz w:val="28"/>
          <w:szCs w:val="28"/>
        </w:rPr>
        <w:t xml:space="preserve"> ограничения.</w:t>
      </w:r>
    </w:p>
    <w:p w:rsidR="004B4496" w:rsidRPr="00901B49" w:rsidRDefault="00B15FA3" w:rsidP="00901B49">
      <w:pPr>
        <w:ind w:right="-1" w:firstLine="567"/>
        <w:jc w:val="both"/>
        <w:rPr>
          <w:bCs/>
          <w:color w:val="000000"/>
          <w:sz w:val="28"/>
          <w:szCs w:val="28"/>
        </w:rPr>
      </w:pPr>
      <w:r w:rsidRPr="00901B49">
        <w:rPr>
          <w:bCs/>
          <w:color w:val="000000"/>
          <w:sz w:val="28"/>
          <w:szCs w:val="28"/>
        </w:rPr>
        <w:t>Аукцион</w:t>
      </w:r>
      <w:r w:rsidR="00660C37" w:rsidRPr="00901B49">
        <w:rPr>
          <w:bCs/>
          <w:color w:val="000000"/>
          <w:sz w:val="28"/>
          <w:szCs w:val="28"/>
        </w:rPr>
        <w:t>ы</w:t>
      </w:r>
      <w:r w:rsidRPr="00901B49">
        <w:rPr>
          <w:bCs/>
          <w:color w:val="000000"/>
          <w:sz w:val="28"/>
          <w:szCs w:val="28"/>
        </w:rPr>
        <w:t xml:space="preserve"> </w:t>
      </w:r>
      <w:r w:rsidR="004B4496" w:rsidRPr="00901B49">
        <w:rPr>
          <w:bCs/>
          <w:color w:val="000000"/>
          <w:sz w:val="28"/>
          <w:szCs w:val="28"/>
        </w:rPr>
        <w:t>провод</w:t>
      </w:r>
      <w:r w:rsidR="00350684" w:rsidRPr="00901B49">
        <w:rPr>
          <w:bCs/>
          <w:color w:val="000000"/>
          <w:sz w:val="28"/>
          <w:szCs w:val="28"/>
        </w:rPr>
        <w:t>ится</w:t>
      </w:r>
      <w:r w:rsidR="004B4496" w:rsidRPr="00901B49">
        <w:rPr>
          <w:bCs/>
          <w:color w:val="000000"/>
          <w:sz w:val="28"/>
          <w:szCs w:val="28"/>
        </w:rPr>
        <w:t xml:space="preserve"> в соответствии со статьями 39.11 и 39.12 Земельного кодекса Российской Федерации. Участниками аукцион</w:t>
      </w:r>
      <w:r w:rsidR="00660C37" w:rsidRPr="00901B49">
        <w:rPr>
          <w:bCs/>
          <w:color w:val="000000"/>
          <w:sz w:val="28"/>
          <w:szCs w:val="28"/>
        </w:rPr>
        <w:t>ов</w:t>
      </w:r>
      <w:r w:rsidR="004B4496" w:rsidRPr="00901B49">
        <w:rPr>
          <w:bCs/>
          <w:color w:val="000000"/>
          <w:sz w:val="28"/>
          <w:szCs w:val="28"/>
        </w:rPr>
        <w:t xml:space="preserve"> могут быть физические лица, индивидуальные предприниматели и юридические лица.</w:t>
      </w:r>
    </w:p>
    <w:p w:rsidR="00CF555F" w:rsidRPr="00901B49" w:rsidRDefault="00CF555F" w:rsidP="00901B49">
      <w:pPr>
        <w:ind w:right="-1" w:firstLine="567"/>
        <w:jc w:val="both"/>
        <w:rPr>
          <w:sz w:val="28"/>
          <w:szCs w:val="28"/>
        </w:rPr>
      </w:pPr>
      <w:r w:rsidRPr="00901B49">
        <w:rPr>
          <w:bCs/>
          <w:sz w:val="28"/>
          <w:szCs w:val="28"/>
        </w:rPr>
        <w:t>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w:t>
      </w:r>
      <w:r w:rsidRPr="00901B49">
        <w:rPr>
          <w:bCs/>
          <w:color w:val="000000"/>
          <w:sz w:val="28"/>
          <w:szCs w:val="28"/>
        </w:rPr>
        <w:t>) аукциона.</w:t>
      </w:r>
      <w:r w:rsidRPr="00901B49">
        <w:rPr>
          <w:sz w:val="28"/>
          <w:szCs w:val="28"/>
        </w:rPr>
        <w:t xml:space="preserve"> </w:t>
      </w:r>
    </w:p>
    <w:p w:rsidR="00660C37" w:rsidRPr="00901B49" w:rsidRDefault="00660C37" w:rsidP="00901B49">
      <w:pPr>
        <w:ind w:right="-1" w:firstLine="567"/>
        <w:jc w:val="both"/>
        <w:rPr>
          <w:sz w:val="28"/>
          <w:szCs w:val="28"/>
          <w:lang w:eastAsia="en-US"/>
        </w:rPr>
      </w:pPr>
      <w:proofErr w:type="gramStart"/>
      <w:r w:rsidRPr="00901B49">
        <w:rPr>
          <w:color w:val="000000"/>
          <w:sz w:val="28"/>
          <w:szCs w:val="28"/>
          <w:lang w:eastAsia="en-US"/>
        </w:rPr>
        <w:t xml:space="preserve">Ознакомиться с </w:t>
      </w:r>
      <w:r w:rsidRPr="00901B49">
        <w:rPr>
          <w:rFonts w:eastAsia="Calibri"/>
          <w:sz w:val="28"/>
          <w:szCs w:val="28"/>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w:t>
      </w:r>
      <w:r w:rsidRPr="00901B49">
        <w:rPr>
          <w:color w:val="000000"/>
          <w:sz w:val="28"/>
          <w:szCs w:val="28"/>
          <w:lang w:eastAsia="en-US"/>
        </w:rPr>
        <w:t>,</w:t>
      </w:r>
      <w:r w:rsidRPr="00901B49">
        <w:rPr>
          <w:rFonts w:eastAsia="Calibri"/>
          <w:sz w:val="28"/>
          <w:szCs w:val="28"/>
          <w:lang w:eastAsia="en-US"/>
        </w:rPr>
        <w:t xml:space="preserve"> предусмотренной законодательством Российской Федерации о градостроительной деятельности;</w:t>
      </w:r>
      <w:r w:rsidRPr="00901B49">
        <w:rPr>
          <w:color w:val="000000"/>
          <w:sz w:val="28"/>
          <w:szCs w:val="28"/>
          <w:lang w:eastAsia="en-US"/>
        </w:rPr>
        <w:t xml:space="preserve"> проектом договора, прочими </w:t>
      </w:r>
      <w:r w:rsidRPr="00901B49">
        <w:rPr>
          <w:sz w:val="28"/>
          <w:szCs w:val="28"/>
          <w:lang w:eastAsia="en-US"/>
        </w:rPr>
        <w:t xml:space="preserve">требованиями, предусмотренными техническими условиями, приложенными  к документации по земельному участку </w:t>
      </w:r>
      <w:r w:rsidRPr="00901B49">
        <w:rPr>
          <w:color w:val="000000"/>
          <w:sz w:val="28"/>
          <w:szCs w:val="28"/>
          <w:lang w:eastAsia="en-US"/>
        </w:rPr>
        <w:t xml:space="preserve">можно в период приема заявок </w:t>
      </w:r>
      <w:r w:rsidRPr="00901B49">
        <w:rPr>
          <w:sz w:val="28"/>
          <w:szCs w:val="28"/>
          <w:lang w:eastAsia="en-US"/>
        </w:rPr>
        <w:t>по адресу: г. Екатеринбург, Мамина-Сибиряка, 111, (центральный вход, 1 этаж, отдел торгов и государственных закупок).</w:t>
      </w:r>
      <w:proofErr w:type="gramEnd"/>
    </w:p>
    <w:p w:rsidR="00660C37" w:rsidRPr="00901B49" w:rsidRDefault="00CF555F" w:rsidP="00901B49">
      <w:pPr>
        <w:ind w:right="-1" w:firstLine="567"/>
        <w:jc w:val="both"/>
        <w:rPr>
          <w:sz w:val="28"/>
          <w:szCs w:val="28"/>
        </w:rPr>
      </w:pPr>
      <w:r w:rsidRPr="00901B49">
        <w:rPr>
          <w:color w:val="000000"/>
          <w:sz w:val="28"/>
          <w:szCs w:val="28"/>
        </w:rPr>
        <w:t xml:space="preserve">4.2. </w:t>
      </w:r>
      <w:proofErr w:type="gramStart"/>
      <w:r w:rsidR="00660C37" w:rsidRPr="00901B49">
        <w:rPr>
          <w:sz w:val="28"/>
          <w:szCs w:val="28"/>
        </w:rPr>
        <w:t xml:space="preserve">Дата, место и время проведения аукционов – </w:t>
      </w:r>
      <w:r w:rsidR="00A412A6" w:rsidRPr="00901B49">
        <w:rPr>
          <w:b/>
          <w:sz w:val="28"/>
          <w:szCs w:val="28"/>
        </w:rPr>
        <w:t>26</w:t>
      </w:r>
      <w:r w:rsidR="00660C37" w:rsidRPr="00901B49">
        <w:rPr>
          <w:b/>
          <w:sz w:val="28"/>
          <w:szCs w:val="28"/>
        </w:rPr>
        <w:t>.0</w:t>
      </w:r>
      <w:r w:rsidR="00A412A6" w:rsidRPr="00901B49">
        <w:rPr>
          <w:b/>
          <w:sz w:val="28"/>
          <w:szCs w:val="28"/>
        </w:rPr>
        <w:t>8</w:t>
      </w:r>
      <w:r w:rsidR="00660C37" w:rsidRPr="00901B49">
        <w:rPr>
          <w:b/>
          <w:sz w:val="28"/>
          <w:szCs w:val="28"/>
        </w:rPr>
        <w:t>.2022</w:t>
      </w:r>
      <w:r w:rsidR="00660C37" w:rsidRPr="00901B49">
        <w:rPr>
          <w:sz w:val="28"/>
          <w:szCs w:val="28"/>
        </w:rPr>
        <w:t xml:space="preserve"> по адресу:                         г. Екатеринбург, ул. Мамина-Сибиряка, д. 111, (центральный вход, 1 этаж,                       зал торгов):</w:t>
      </w:r>
      <w:proofErr w:type="gramEnd"/>
    </w:p>
    <w:p w:rsidR="00660C37" w:rsidRPr="00901B49" w:rsidRDefault="00660C37" w:rsidP="00901B49">
      <w:pPr>
        <w:ind w:right="-1" w:firstLine="567"/>
        <w:jc w:val="both"/>
        <w:rPr>
          <w:b/>
          <w:sz w:val="28"/>
          <w:szCs w:val="28"/>
        </w:rPr>
      </w:pPr>
      <w:r w:rsidRPr="00901B49">
        <w:rPr>
          <w:b/>
          <w:sz w:val="28"/>
          <w:szCs w:val="28"/>
        </w:rPr>
        <w:t>аукцион № 1 - в 10:00,</w:t>
      </w:r>
    </w:p>
    <w:p w:rsidR="00660C37" w:rsidRPr="00901B49" w:rsidRDefault="00660C37" w:rsidP="00901B49">
      <w:pPr>
        <w:ind w:right="-1" w:firstLine="567"/>
        <w:jc w:val="both"/>
        <w:rPr>
          <w:b/>
          <w:sz w:val="28"/>
          <w:szCs w:val="28"/>
        </w:rPr>
      </w:pPr>
      <w:r w:rsidRPr="00901B49">
        <w:rPr>
          <w:b/>
          <w:sz w:val="28"/>
          <w:szCs w:val="28"/>
        </w:rPr>
        <w:t>аукцион № 2 – в 10:15.</w:t>
      </w:r>
    </w:p>
    <w:p w:rsidR="00660C37" w:rsidRPr="00901B49" w:rsidRDefault="00660C37" w:rsidP="00901B49">
      <w:pPr>
        <w:ind w:right="-1" w:firstLine="567"/>
        <w:jc w:val="both"/>
        <w:rPr>
          <w:sz w:val="28"/>
          <w:szCs w:val="28"/>
        </w:rPr>
      </w:pPr>
      <w:r w:rsidRPr="00901B49">
        <w:rPr>
          <w:sz w:val="28"/>
          <w:szCs w:val="28"/>
        </w:rPr>
        <w:t xml:space="preserve">Регистрация участников на аукционы – </w:t>
      </w:r>
      <w:r w:rsidRPr="00901B49">
        <w:rPr>
          <w:b/>
          <w:sz w:val="28"/>
          <w:szCs w:val="28"/>
        </w:rPr>
        <w:t>с 09 час. 00 мин. до 10 час. 00 мин</w:t>
      </w:r>
      <w:r w:rsidRPr="00901B49">
        <w:rPr>
          <w:sz w:val="28"/>
          <w:szCs w:val="28"/>
        </w:rPr>
        <w:t>.</w:t>
      </w:r>
    </w:p>
    <w:p w:rsidR="00660C37" w:rsidRPr="00901B49" w:rsidRDefault="00CF555F" w:rsidP="00901B49">
      <w:pPr>
        <w:ind w:right="-1" w:firstLine="567"/>
        <w:jc w:val="both"/>
        <w:rPr>
          <w:color w:val="000000"/>
          <w:sz w:val="28"/>
          <w:szCs w:val="28"/>
        </w:rPr>
      </w:pPr>
      <w:r w:rsidRPr="00901B49">
        <w:rPr>
          <w:color w:val="000000"/>
          <w:sz w:val="28"/>
          <w:szCs w:val="28"/>
        </w:rPr>
        <w:t xml:space="preserve">4.3. </w:t>
      </w:r>
      <w:proofErr w:type="gramStart"/>
      <w:r w:rsidR="00660C37" w:rsidRPr="00901B49">
        <w:rPr>
          <w:color w:val="000000"/>
          <w:sz w:val="28"/>
          <w:szCs w:val="28"/>
        </w:rPr>
        <w:t xml:space="preserve">Дата, время, место рассмотрения заявок на участие в аукционах:                   </w:t>
      </w:r>
      <w:r w:rsidR="00A412A6" w:rsidRPr="00901B49">
        <w:rPr>
          <w:b/>
          <w:color w:val="000000"/>
          <w:sz w:val="28"/>
          <w:szCs w:val="28"/>
        </w:rPr>
        <w:t>24</w:t>
      </w:r>
      <w:r w:rsidR="00660C37" w:rsidRPr="00901B49">
        <w:rPr>
          <w:b/>
          <w:color w:val="000000"/>
          <w:sz w:val="28"/>
          <w:szCs w:val="28"/>
        </w:rPr>
        <w:t>.0</w:t>
      </w:r>
      <w:r w:rsidR="00A412A6" w:rsidRPr="00901B49">
        <w:rPr>
          <w:b/>
          <w:color w:val="000000"/>
          <w:sz w:val="28"/>
          <w:szCs w:val="28"/>
        </w:rPr>
        <w:t>8</w:t>
      </w:r>
      <w:r w:rsidR="00660C37" w:rsidRPr="00901B49">
        <w:rPr>
          <w:b/>
          <w:color w:val="000000"/>
          <w:sz w:val="28"/>
          <w:szCs w:val="28"/>
        </w:rPr>
        <w:t>.2022 в 10:00</w:t>
      </w:r>
      <w:r w:rsidR="00660C37" w:rsidRPr="00901B49">
        <w:rPr>
          <w:color w:val="000000"/>
          <w:sz w:val="28"/>
          <w:szCs w:val="28"/>
        </w:rPr>
        <w:t xml:space="preserve"> по адресу: г. Екатеринбург, ул. Мамина-Сибиряка, д. 111, (центральный вход, 1 этаж, </w:t>
      </w:r>
      <w:r w:rsidR="00660C37" w:rsidRPr="00901B49">
        <w:rPr>
          <w:sz w:val="28"/>
          <w:szCs w:val="28"/>
        </w:rPr>
        <w:t>зал торгов</w:t>
      </w:r>
      <w:r w:rsidR="00660C37" w:rsidRPr="00901B49">
        <w:rPr>
          <w:color w:val="000000"/>
          <w:sz w:val="28"/>
          <w:szCs w:val="28"/>
        </w:rPr>
        <w:t>).</w:t>
      </w:r>
      <w:proofErr w:type="gramEnd"/>
    </w:p>
    <w:p w:rsidR="00660C37" w:rsidRPr="00901B49" w:rsidRDefault="00CF555F" w:rsidP="00901B49">
      <w:pPr>
        <w:ind w:right="-1" w:firstLine="567"/>
        <w:jc w:val="both"/>
        <w:rPr>
          <w:sz w:val="28"/>
          <w:szCs w:val="28"/>
        </w:rPr>
      </w:pPr>
      <w:r w:rsidRPr="00901B49">
        <w:rPr>
          <w:color w:val="000000"/>
          <w:sz w:val="28"/>
          <w:szCs w:val="28"/>
        </w:rPr>
        <w:t xml:space="preserve">4.4. </w:t>
      </w:r>
      <w:r w:rsidR="00660C37" w:rsidRPr="00901B49">
        <w:rPr>
          <w:color w:val="000000"/>
          <w:sz w:val="28"/>
          <w:szCs w:val="28"/>
        </w:rPr>
        <w:t xml:space="preserve">Заявки на участие в аукционах принимаются </w:t>
      </w:r>
      <w:r w:rsidR="00660C37" w:rsidRPr="00901B49">
        <w:rPr>
          <w:b/>
          <w:color w:val="000000"/>
          <w:sz w:val="28"/>
          <w:szCs w:val="28"/>
        </w:rPr>
        <w:t xml:space="preserve">с </w:t>
      </w:r>
      <w:r w:rsidR="00A412A6" w:rsidRPr="00901B49">
        <w:rPr>
          <w:b/>
          <w:color w:val="000000"/>
          <w:sz w:val="28"/>
          <w:szCs w:val="28"/>
        </w:rPr>
        <w:t>19</w:t>
      </w:r>
      <w:r w:rsidR="00660C37" w:rsidRPr="00901B49">
        <w:rPr>
          <w:b/>
          <w:color w:val="000000"/>
          <w:sz w:val="28"/>
          <w:szCs w:val="28"/>
        </w:rPr>
        <w:t>.0</w:t>
      </w:r>
      <w:r w:rsidR="00A412A6" w:rsidRPr="00901B49">
        <w:rPr>
          <w:b/>
          <w:color w:val="000000"/>
          <w:sz w:val="28"/>
          <w:szCs w:val="28"/>
        </w:rPr>
        <w:t>7</w:t>
      </w:r>
      <w:r w:rsidR="00660C37" w:rsidRPr="00901B49">
        <w:rPr>
          <w:b/>
          <w:color w:val="000000"/>
          <w:sz w:val="28"/>
          <w:szCs w:val="28"/>
        </w:rPr>
        <w:t>.2022</w:t>
      </w:r>
      <w:r w:rsidR="00660C37" w:rsidRPr="00901B49">
        <w:rPr>
          <w:b/>
          <w:sz w:val="28"/>
          <w:szCs w:val="28"/>
        </w:rPr>
        <w:t xml:space="preserve">                                                 по </w:t>
      </w:r>
      <w:r w:rsidR="00A412A6" w:rsidRPr="00901B49">
        <w:rPr>
          <w:b/>
          <w:sz w:val="28"/>
          <w:szCs w:val="28"/>
        </w:rPr>
        <w:t>22</w:t>
      </w:r>
      <w:r w:rsidR="00660C37" w:rsidRPr="00901B49">
        <w:rPr>
          <w:b/>
          <w:sz w:val="28"/>
          <w:szCs w:val="28"/>
        </w:rPr>
        <w:t>.0</w:t>
      </w:r>
      <w:r w:rsidR="00A412A6" w:rsidRPr="00901B49">
        <w:rPr>
          <w:b/>
          <w:sz w:val="28"/>
          <w:szCs w:val="28"/>
        </w:rPr>
        <w:t>8</w:t>
      </w:r>
      <w:r w:rsidR="00660C37" w:rsidRPr="00901B49">
        <w:rPr>
          <w:b/>
          <w:sz w:val="28"/>
          <w:szCs w:val="28"/>
        </w:rPr>
        <w:t>.2022 в рабочие дни</w:t>
      </w:r>
      <w:r w:rsidR="00660C37" w:rsidRPr="00901B49">
        <w:rPr>
          <w:sz w:val="28"/>
          <w:szCs w:val="28"/>
        </w:rPr>
        <w:t xml:space="preserve">: </w:t>
      </w:r>
    </w:p>
    <w:p w:rsidR="00660C37" w:rsidRPr="00901B49" w:rsidRDefault="00660C37" w:rsidP="00901B49">
      <w:pPr>
        <w:ind w:right="-1" w:firstLine="567"/>
        <w:jc w:val="both"/>
        <w:rPr>
          <w:sz w:val="28"/>
          <w:szCs w:val="28"/>
        </w:rPr>
      </w:pPr>
      <w:r w:rsidRPr="00901B49">
        <w:rPr>
          <w:sz w:val="28"/>
          <w:szCs w:val="28"/>
        </w:rPr>
        <w:t>понедельник – четверг с 10:00 до 12:00 и с 13:00 до 17:30,</w:t>
      </w:r>
    </w:p>
    <w:p w:rsidR="00660C37" w:rsidRPr="00901B49" w:rsidRDefault="00660C37" w:rsidP="00901B49">
      <w:pPr>
        <w:ind w:right="-1" w:firstLine="567"/>
        <w:jc w:val="both"/>
        <w:rPr>
          <w:sz w:val="28"/>
          <w:szCs w:val="28"/>
        </w:rPr>
      </w:pPr>
      <w:r w:rsidRPr="00901B49">
        <w:rPr>
          <w:sz w:val="28"/>
          <w:szCs w:val="28"/>
        </w:rPr>
        <w:t>пятница с 10:00 до 12:00 и с 13:00 до 16:30</w:t>
      </w:r>
    </w:p>
    <w:p w:rsidR="00660C37" w:rsidRPr="00901B49" w:rsidRDefault="00660C37" w:rsidP="00901B49">
      <w:pPr>
        <w:ind w:right="-1" w:firstLine="567"/>
        <w:jc w:val="both"/>
        <w:rPr>
          <w:color w:val="000000"/>
          <w:sz w:val="28"/>
          <w:szCs w:val="28"/>
        </w:rPr>
      </w:pPr>
      <w:r w:rsidRPr="00901B49">
        <w:rPr>
          <w:sz w:val="28"/>
          <w:szCs w:val="28"/>
        </w:rPr>
        <w:t xml:space="preserve">по адресу: </w:t>
      </w:r>
      <w:r w:rsidRPr="00901B49">
        <w:rPr>
          <w:color w:val="000000"/>
          <w:sz w:val="28"/>
          <w:szCs w:val="28"/>
        </w:rPr>
        <w:t xml:space="preserve">г. Екатеринбург, ул. </w:t>
      </w:r>
      <w:proofErr w:type="gramStart"/>
      <w:r w:rsidRPr="00901B49">
        <w:rPr>
          <w:color w:val="000000"/>
          <w:sz w:val="28"/>
          <w:szCs w:val="28"/>
        </w:rPr>
        <w:t>Мамина-Сибиряка</w:t>
      </w:r>
      <w:proofErr w:type="gramEnd"/>
      <w:r w:rsidRPr="00901B49">
        <w:rPr>
          <w:color w:val="000000"/>
          <w:sz w:val="28"/>
          <w:szCs w:val="28"/>
        </w:rPr>
        <w:t>, д. 111, центральный вход,             1 этаж, отдел торгов и государственных закупок, тел.: (343) 229-00-07.</w:t>
      </w:r>
    </w:p>
    <w:p w:rsidR="00CF555F" w:rsidRPr="00901B49" w:rsidRDefault="00CF555F" w:rsidP="00901B49">
      <w:pPr>
        <w:ind w:right="-1" w:firstLine="567"/>
        <w:jc w:val="both"/>
        <w:rPr>
          <w:color w:val="000000"/>
          <w:sz w:val="28"/>
          <w:szCs w:val="28"/>
        </w:rPr>
      </w:pPr>
      <w:r w:rsidRPr="00901B49">
        <w:rPr>
          <w:color w:val="000000"/>
          <w:sz w:val="28"/>
          <w:szCs w:val="28"/>
        </w:rPr>
        <w:t xml:space="preserve">4.5. </w:t>
      </w:r>
      <w:r w:rsidRPr="00901B49">
        <w:rPr>
          <w:rStyle w:val="af6"/>
          <w:b w:val="0"/>
          <w:color w:val="000000"/>
          <w:sz w:val="28"/>
          <w:szCs w:val="28"/>
        </w:rPr>
        <w:t>Дата, время и порядок осмотра земельного участка на местности</w:t>
      </w:r>
      <w:r w:rsidRPr="00901B49">
        <w:rPr>
          <w:color w:val="000000"/>
          <w:sz w:val="28"/>
          <w:szCs w:val="28"/>
        </w:rPr>
        <w:t>: осуществляется самостоятельно.</w:t>
      </w:r>
    </w:p>
    <w:p w:rsidR="00660C37" w:rsidRPr="00901B49" w:rsidRDefault="00CF555F" w:rsidP="00901B49">
      <w:pPr>
        <w:ind w:right="-1" w:firstLine="567"/>
        <w:jc w:val="both"/>
        <w:rPr>
          <w:sz w:val="28"/>
          <w:szCs w:val="28"/>
        </w:rPr>
      </w:pPr>
      <w:r w:rsidRPr="00901B49">
        <w:rPr>
          <w:color w:val="000000"/>
          <w:sz w:val="28"/>
          <w:szCs w:val="28"/>
        </w:rPr>
        <w:lastRenderedPageBreak/>
        <w:t xml:space="preserve">4.6. </w:t>
      </w:r>
      <w:r w:rsidR="00660C37" w:rsidRPr="00901B49">
        <w:rPr>
          <w:color w:val="000000"/>
          <w:sz w:val="28"/>
          <w:szCs w:val="28"/>
        </w:rPr>
        <w:t xml:space="preserve">Заявка на участие в аукционах подается по установленной форме, </w:t>
      </w:r>
      <w:r w:rsidR="00660C37" w:rsidRPr="00901B49">
        <w:rPr>
          <w:color w:val="000000"/>
          <w:sz w:val="28"/>
          <w:szCs w:val="28"/>
        </w:rPr>
        <w:br/>
        <w:t xml:space="preserve">в </w:t>
      </w:r>
      <w:r w:rsidR="00660C37" w:rsidRPr="00901B49">
        <w:rPr>
          <w:sz w:val="28"/>
          <w:szCs w:val="28"/>
        </w:rPr>
        <w:t>письменном виде и принимается одновременно с полным комплектом документов, требуемых для участия в аукционах.</w:t>
      </w:r>
    </w:p>
    <w:p w:rsidR="00660C37" w:rsidRPr="00901B49" w:rsidRDefault="00660C37" w:rsidP="00901B49">
      <w:pPr>
        <w:ind w:right="-1" w:firstLine="567"/>
        <w:jc w:val="both"/>
        <w:rPr>
          <w:sz w:val="28"/>
          <w:szCs w:val="28"/>
        </w:rPr>
      </w:pPr>
      <w:r w:rsidRPr="00901B49">
        <w:rPr>
          <w:sz w:val="28"/>
          <w:szCs w:val="28"/>
        </w:rPr>
        <w:t xml:space="preserve">4.7. </w:t>
      </w:r>
      <w:r w:rsidRPr="00901B49">
        <w:rPr>
          <w:rFonts w:eastAsia="Calibri"/>
          <w:bCs/>
          <w:sz w:val="28"/>
          <w:szCs w:val="28"/>
        </w:rPr>
        <w:t xml:space="preserve">Задаток </w:t>
      </w:r>
      <w:r w:rsidRPr="00901B49">
        <w:rPr>
          <w:sz w:val="28"/>
          <w:szCs w:val="28"/>
        </w:rPr>
        <w:t>за участие в аукционе перечисляется по следующим реквизитам:</w:t>
      </w:r>
      <w:r w:rsidRPr="00901B49">
        <w:rPr>
          <w:rFonts w:eastAsia="Calibri"/>
          <w:bCs/>
          <w:sz w:val="28"/>
          <w:szCs w:val="28"/>
        </w:rPr>
        <w:t xml:space="preserve"> </w:t>
      </w:r>
      <w:r w:rsidRPr="00901B49">
        <w:rPr>
          <w:sz w:val="28"/>
          <w:szCs w:val="28"/>
        </w:rPr>
        <w:t>ИНН/КПП 6658008602/667001001</w:t>
      </w:r>
    </w:p>
    <w:p w:rsidR="00660C37" w:rsidRPr="00901B49" w:rsidRDefault="00660C37" w:rsidP="00901B49">
      <w:pPr>
        <w:ind w:right="-1" w:firstLine="567"/>
        <w:jc w:val="both"/>
        <w:rPr>
          <w:sz w:val="28"/>
          <w:szCs w:val="28"/>
        </w:rPr>
      </w:pPr>
      <w:r w:rsidRPr="00901B49">
        <w:rPr>
          <w:sz w:val="28"/>
          <w:szCs w:val="28"/>
        </w:rPr>
        <w:t xml:space="preserve">Получатель: Министерство финансов Свердловской области (ГКУ </w:t>
      </w:r>
      <w:proofErr w:type="gramStart"/>
      <w:r w:rsidRPr="00901B49">
        <w:rPr>
          <w:sz w:val="28"/>
          <w:szCs w:val="28"/>
        </w:rPr>
        <w:t>СО</w:t>
      </w:r>
      <w:proofErr w:type="gramEnd"/>
      <w:r w:rsidRPr="00901B49">
        <w:rPr>
          <w:sz w:val="28"/>
          <w:szCs w:val="28"/>
        </w:rPr>
        <w:t xml:space="preserve"> «Фонд имущества Свердловской области», л/с 05010262770)</w:t>
      </w:r>
    </w:p>
    <w:p w:rsidR="00660C37" w:rsidRPr="00901B49" w:rsidRDefault="00660C37" w:rsidP="00901B49">
      <w:pPr>
        <w:ind w:right="-1" w:firstLine="567"/>
        <w:jc w:val="both"/>
        <w:rPr>
          <w:sz w:val="28"/>
          <w:szCs w:val="28"/>
        </w:rPr>
      </w:pPr>
      <w:r w:rsidRPr="00901B49">
        <w:rPr>
          <w:sz w:val="28"/>
          <w:szCs w:val="28"/>
        </w:rPr>
        <w:t>Номер счета получателя средств (р. счет): 03222643650000006200</w:t>
      </w:r>
    </w:p>
    <w:p w:rsidR="00660C37" w:rsidRPr="00901B49" w:rsidRDefault="00660C37" w:rsidP="00901B49">
      <w:pPr>
        <w:ind w:right="-1" w:firstLine="567"/>
        <w:jc w:val="both"/>
        <w:rPr>
          <w:sz w:val="28"/>
          <w:szCs w:val="28"/>
        </w:rPr>
      </w:pPr>
      <w:r w:rsidRPr="00901B49">
        <w:rPr>
          <w:sz w:val="28"/>
          <w:szCs w:val="28"/>
        </w:rPr>
        <w:t>Банк: Уральский ГУ Банка России//УФК по Свердловской области                                        г. Екатеринбург</w:t>
      </w:r>
    </w:p>
    <w:p w:rsidR="00660C37" w:rsidRPr="00901B49" w:rsidRDefault="00660C37" w:rsidP="00901B49">
      <w:pPr>
        <w:ind w:right="-1" w:firstLine="567"/>
        <w:jc w:val="both"/>
        <w:rPr>
          <w:sz w:val="28"/>
          <w:szCs w:val="28"/>
        </w:rPr>
      </w:pPr>
      <w:r w:rsidRPr="00901B49">
        <w:rPr>
          <w:sz w:val="28"/>
          <w:szCs w:val="28"/>
        </w:rPr>
        <w:t>БИК: 016577551</w:t>
      </w:r>
    </w:p>
    <w:p w:rsidR="00660C37" w:rsidRPr="00901B49" w:rsidRDefault="00660C37" w:rsidP="00901B49">
      <w:pPr>
        <w:ind w:right="-1" w:firstLine="567"/>
        <w:jc w:val="both"/>
        <w:rPr>
          <w:sz w:val="28"/>
          <w:szCs w:val="28"/>
        </w:rPr>
      </w:pPr>
      <w:r w:rsidRPr="00901B49">
        <w:rPr>
          <w:sz w:val="28"/>
          <w:szCs w:val="28"/>
        </w:rPr>
        <w:t>Номер счета банка получателя средств (корр. счет): 40102810645370000054</w:t>
      </w:r>
    </w:p>
    <w:p w:rsidR="00660C37" w:rsidRPr="00901B49" w:rsidRDefault="00660C37" w:rsidP="00901B49">
      <w:pPr>
        <w:ind w:right="-1" w:firstLine="567"/>
        <w:jc w:val="both"/>
        <w:rPr>
          <w:sz w:val="28"/>
          <w:szCs w:val="28"/>
        </w:rPr>
      </w:pPr>
      <w:r w:rsidRPr="00901B49">
        <w:rPr>
          <w:sz w:val="28"/>
          <w:szCs w:val="28"/>
          <w:shd w:val="clear" w:color="auto" w:fill="FFFFFF"/>
        </w:rPr>
        <w:t>УИН (код «22») - 0</w:t>
      </w:r>
    </w:p>
    <w:p w:rsidR="00660C37" w:rsidRPr="00901B49" w:rsidRDefault="00660C37" w:rsidP="00901B49">
      <w:pPr>
        <w:ind w:right="-1" w:firstLine="567"/>
        <w:jc w:val="both"/>
        <w:rPr>
          <w:sz w:val="28"/>
          <w:szCs w:val="28"/>
        </w:rPr>
      </w:pPr>
      <w:r w:rsidRPr="00901B49">
        <w:rPr>
          <w:sz w:val="28"/>
          <w:szCs w:val="28"/>
        </w:rPr>
        <w:t>КБК - 0</w:t>
      </w:r>
    </w:p>
    <w:p w:rsidR="00660C37" w:rsidRPr="00901B49" w:rsidRDefault="00660C37" w:rsidP="00901B49">
      <w:pPr>
        <w:ind w:right="-1" w:firstLine="567"/>
        <w:jc w:val="both"/>
        <w:rPr>
          <w:sz w:val="28"/>
          <w:szCs w:val="28"/>
        </w:rPr>
      </w:pPr>
      <w:r w:rsidRPr="00901B49">
        <w:rPr>
          <w:sz w:val="28"/>
          <w:szCs w:val="28"/>
        </w:rPr>
        <w:t>ОКТМО - 0</w:t>
      </w:r>
    </w:p>
    <w:p w:rsidR="00660C37" w:rsidRPr="00901B49" w:rsidRDefault="00660C37" w:rsidP="00901B49">
      <w:pPr>
        <w:ind w:right="-1" w:firstLine="567"/>
        <w:jc w:val="both"/>
        <w:rPr>
          <w:bCs/>
          <w:sz w:val="28"/>
          <w:szCs w:val="28"/>
        </w:rPr>
      </w:pPr>
      <w:r w:rsidRPr="00901B49">
        <w:rPr>
          <w:sz w:val="28"/>
          <w:szCs w:val="28"/>
        </w:rPr>
        <w:t xml:space="preserve">В </w:t>
      </w:r>
      <w:r w:rsidRPr="00901B49">
        <w:rPr>
          <w:sz w:val="28"/>
          <w:szCs w:val="28"/>
          <w:shd w:val="clear" w:color="auto" w:fill="FFFFFF"/>
        </w:rPr>
        <w:t xml:space="preserve">назначении платежа указать: </w:t>
      </w:r>
      <w:r w:rsidRPr="00901B49">
        <w:rPr>
          <w:bCs/>
          <w:sz w:val="28"/>
          <w:szCs w:val="28"/>
        </w:rPr>
        <w:t>задаток за участие в аукционе с кадастровым номером ______ (указать, что сумма задатка без НДС).</w:t>
      </w:r>
    </w:p>
    <w:p w:rsidR="00660C37" w:rsidRPr="00901B49" w:rsidRDefault="00660C37" w:rsidP="00901B49">
      <w:pPr>
        <w:ind w:right="-1" w:firstLine="567"/>
        <w:jc w:val="both"/>
        <w:rPr>
          <w:b/>
          <w:sz w:val="28"/>
          <w:szCs w:val="28"/>
        </w:rPr>
      </w:pPr>
      <w:r w:rsidRPr="00901B49">
        <w:rPr>
          <w:bCs/>
          <w:sz w:val="28"/>
          <w:szCs w:val="28"/>
        </w:rPr>
        <w:t xml:space="preserve">Задаток </w:t>
      </w:r>
      <w:r w:rsidRPr="00901B49">
        <w:rPr>
          <w:sz w:val="28"/>
          <w:szCs w:val="28"/>
        </w:rPr>
        <w:t>должен поступить</w:t>
      </w:r>
      <w:r w:rsidRPr="00901B49">
        <w:rPr>
          <w:b/>
          <w:sz w:val="28"/>
          <w:szCs w:val="28"/>
        </w:rPr>
        <w:t xml:space="preserve"> </w:t>
      </w:r>
      <w:r w:rsidRPr="00901B49">
        <w:rPr>
          <w:sz w:val="28"/>
          <w:szCs w:val="28"/>
        </w:rPr>
        <w:t xml:space="preserve">на лицевой счет ГКУ </w:t>
      </w:r>
      <w:proofErr w:type="gramStart"/>
      <w:r w:rsidRPr="00901B49">
        <w:rPr>
          <w:sz w:val="28"/>
          <w:szCs w:val="28"/>
        </w:rPr>
        <w:t>СО</w:t>
      </w:r>
      <w:proofErr w:type="gramEnd"/>
      <w:r w:rsidRPr="00901B49">
        <w:rPr>
          <w:sz w:val="28"/>
          <w:szCs w:val="28"/>
        </w:rPr>
        <w:t xml:space="preserve"> «Фонд имущества Свердловской области», указанный в извещении о проведении аукциона, на дату рассмотрения заявок на участие в аукционе, то есть </w:t>
      </w:r>
      <w:r w:rsidRPr="00901B49">
        <w:rPr>
          <w:b/>
          <w:sz w:val="28"/>
          <w:szCs w:val="28"/>
        </w:rPr>
        <w:t xml:space="preserve">до </w:t>
      </w:r>
      <w:r w:rsidR="00A412A6" w:rsidRPr="00901B49">
        <w:rPr>
          <w:b/>
          <w:sz w:val="28"/>
          <w:szCs w:val="28"/>
        </w:rPr>
        <w:t>24</w:t>
      </w:r>
      <w:r w:rsidRPr="00901B49">
        <w:rPr>
          <w:b/>
          <w:sz w:val="28"/>
          <w:szCs w:val="28"/>
        </w:rPr>
        <w:t>.0</w:t>
      </w:r>
      <w:r w:rsidR="00A412A6" w:rsidRPr="00901B49">
        <w:rPr>
          <w:b/>
          <w:sz w:val="28"/>
          <w:szCs w:val="28"/>
        </w:rPr>
        <w:t>8</w:t>
      </w:r>
      <w:r w:rsidRPr="00901B49">
        <w:rPr>
          <w:b/>
          <w:sz w:val="28"/>
          <w:szCs w:val="28"/>
        </w:rPr>
        <w:t>.2022.</w:t>
      </w:r>
    </w:p>
    <w:p w:rsidR="00660C37" w:rsidRPr="00901B49" w:rsidRDefault="00660C37" w:rsidP="00901B49">
      <w:pPr>
        <w:ind w:right="-1" w:firstLine="567"/>
        <w:jc w:val="both"/>
        <w:rPr>
          <w:sz w:val="28"/>
          <w:szCs w:val="28"/>
        </w:rPr>
      </w:pPr>
      <w:r w:rsidRPr="00901B49">
        <w:rPr>
          <w:sz w:val="28"/>
          <w:szCs w:val="28"/>
        </w:rPr>
        <w:t xml:space="preserve">Документом, </w:t>
      </w:r>
      <w:r w:rsidRPr="00901B49">
        <w:rPr>
          <w:color w:val="000000"/>
          <w:sz w:val="28"/>
          <w:szCs w:val="28"/>
        </w:rPr>
        <w:t xml:space="preserve">подтверждающим </w:t>
      </w:r>
      <w:r w:rsidRPr="00901B49">
        <w:rPr>
          <w:sz w:val="28"/>
          <w:szCs w:val="28"/>
        </w:rPr>
        <w:t xml:space="preserve">поступление задатка, является выписка                            с лицевого счета ГКУ </w:t>
      </w:r>
      <w:proofErr w:type="gramStart"/>
      <w:r w:rsidRPr="00901B49">
        <w:rPr>
          <w:sz w:val="28"/>
          <w:szCs w:val="28"/>
        </w:rPr>
        <w:t>СО</w:t>
      </w:r>
      <w:proofErr w:type="gramEnd"/>
      <w:r w:rsidRPr="00901B49">
        <w:rPr>
          <w:sz w:val="28"/>
          <w:szCs w:val="28"/>
        </w:rPr>
        <w:t xml:space="preserve"> «Фонд имущества Свердловской области». </w:t>
      </w:r>
    </w:p>
    <w:p w:rsidR="00660C37" w:rsidRPr="00901B49" w:rsidRDefault="00660C37" w:rsidP="00901B49">
      <w:pPr>
        <w:ind w:right="-1" w:firstLine="567"/>
        <w:jc w:val="both"/>
        <w:rPr>
          <w:rFonts w:eastAsia="Calibri"/>
          <w:sz w:val="28"/>
          <w:szCs w:val="28"/>
        </w:rPr>
      </w:pPr>
      <w:r w:rsidRPr="00901B49">
        <w:rPr>
          <w:rFonts w:eastAsia="Calibri"/>
          <w:sz w:val="28"/>
          <w:szCs w:val="28"/>
        </w:rPr>
        <w:t>4.8. Для участия в аукционе заявители представляют в установленный                          в извещении о проведен</w:t>
      </w:r>
      <w:proofErr w:type="gramStart"/>
      <w:r w:rsidRPr="00901B49">
        <w:rPr>
          <w:rFonts w:eastAsia="Calibri"/>
          <w:sz w:val="28"/>
          <w:szCs w:val="28"/>
        </w:rPr>
        <w:t>ии ау</w:t>
      </w:r>
      <w:proofErr w:type="gramEnd"/>
      <w:r w:rsidRPr="00901B49">
        <w:rPr>
          <w:rFonts w:eastAsia="Calibri"/>
          <w:sz w:val="28"/>
          <w:szCs w:val="28"/>
        </w:rPr>
        <w:t>кциона срок следующие документы:</w:t>
      </w:r>
    </w:p>
    <w:p w:rsidR="00660C37" w:rsidRPr="00901B49" w:rsidRDefault="00660C37" w:rsidP="00901B49">
      <w:pPr>
        <w:ind w:right="-1" w:firstLine="567"/>
        <w:jc w:val="both"/>
        <w:rPr>
          <w:rFonts w:eastAsia="Calibri"/>
          <w:sz w:val="28"/>
          <w:szCs w:val="28"/>
        </w:rPr>
      </w:pPr>
      <w:r w:rsidRPr="00901B49">
        <w:rPr>
          <w:rFonts w:eastAsia="Calibri"/>
          <w:sz w:val="28"/>
          <w:szCs w:val="28"/>
        </w:rPr>
        <w:t>1) заявку на участие в аукционе по установленной в извещении о проведен</w:t>
      </w:r>
      <w:proofErr w:type="gramStart"/>
      <w:r w:rsidRPr="00901B49">
        <w:rPr>
          <w:rFonts w:eastAsia="Calibri"/>
          <w:sz w:val="28"/>
          <w:szCs w:val="28"/>
        </w:rPr>
        <w:t>ии ау</w:t>
      </w:r>
      <w:proofErr w:type="gramEnd"/>
      <w:r w:rsidRPr="00901B49">
        <w:rPr>
          <w:rFonts w:eastAsia="Calibri"/>
          <w:sz w:val="28"/>
          <w:szCs w:val="28"/>
        </w:rPr>
        <w:t>кциона форме с указанием банковских реквизитов счета для возврата задатка;</w:t>
      </w:r>
    </w:p>
    <w:p w:rsidR="00660C37" w:rsidRPr="00901B49" w:rsidRDefault="00660C37" w:rsidP="00901B49">
      <w:pPr>
        <w:ind w:right="-1" w:firstLine="567"/>
        <w:jc w:val="both"/>
        <w:rPr>
          <w:rFonts w:eastAsia="Calibri"/>
          <w:sz w:val="28"/>
          <w:szCs w:val="28"/>
        </w:rPr>
      </w:pPr>
      <w:r w:rsidRPr="00901B49">
        <w:rPr>
          <w:rFonts w:eastAsia="Calibri"/>
          <w:sz w:val="28"/>
          <w:szCs w:val="28"/>
        </w:rPr>
        <w:t>2) копии документов, удостоверяющих личность заявителя (для граждан);</w:t>
      </w:r>
    </w:p>
    <w:p w:rsidR="00660C37" w:rsidRPr="00901B49" w:rsidRDefault="00660C37" w:rsidP="00901B49">
      <w:pPr>
        <w:ind w:right="-1" w:firstLine="567"/>
        <w:jc w:val="both"/>
        <w:rPr>
          <w:rFonts w:eastAsia="Calibri"/>
          <w:sz w:val="28"/>
          <w:szCs w:val="28"/>
        </w:rPr>
      </w:pPr>
      <w:r w:rsidRPr="00901B49">
        <w:rPr>
          <w:rFonts w:eastAsia="Calibri"/>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0C37" w:rsidRPr="00901B49" w:rsidRDefault="00660C37" w:rsidP="00901B49">
      <w:pPr>
        <w:ind w:right="-1" w:firstLine="567"/>
        <w:jc w:val="both"/>
        <w:rPr>
          <w:rFonts w:eastAsia="Calibri"/>
          <w:sz w:val="28"/>
          <w:szCs w:val="28"/>
        </w:rPr>
      </w:pPr>
      <w:r w:rsidRPr="00901B49">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60C37" w:rsidRPr="00901B49" w:rsidRDefault="00660C37" w:rsidP="00901B49">
      <w:pPr>
        <w:ind w:right="-1" w:firstLine="567"/>
        <w:jc w:val="both"/>
        <w:rPr>
          <w:rFonts w:eastAsia="Calibri"/>
          <w:sz w:val="28"/>
          <w:szCs w:val="28"/>
        </w:rPr>
      </w:pPr>
      <w:r w:rsidRPr="00901B49">
        <w:rPr>
          <w:sz w:val="28"/>
          <w:szCs w:val="28"/>
        </w:rPr>
        <w:t xml:space="preserve">С проектом договора аренды земельного участка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w:t>
      </w:r>
      <w:proofErr w:type="gramStart"/>
      <w:r w:rsidRPr="00901B49">
        <w:rPr>
          <w:sz w:val="28"/>
          <w:szCs w:val="28"/>
        </w:rPr>
        <w:t>Мамина-Сибиряка</w:t>
      </w:r>
      <w:proofErr w:type="gramEnd"/>
      <w:r w:rsidRPr="00901B49">
        <w:rPr>
          <w:sz w:val="28"/>
          <w:szCs w:val="28"/>
        </w:rPr>
        <w:t>, 111, (центральный вход, 1 этаж,                       отдел торгов и государственных закупок)</w:t>
      </w:r>
      <w:r w:rsidRPr="00901B49">
        <w:rPr>
          <w:rFonts w:eastAsia="Calibri"/>
          <w:sz w:val="28"/>
          <w:szCs w:val="28"/>
        </w:rPr>
        <w:t>;</w:t>
      </w:r>
    </w:p>
    <w:p w:rsidR="00660C37" w:rsidRPr="00901B49" w:rsidRDefault="00660C37" w:rsidP="00901B49">
      <w:pPr>
        <w:ind w:right="-1" w:firstLine="567"/>
        <w:jc w:val="both"/>
        <w:rPr>
          <w:sz w:val="28"/>
          <w:szCs w:val="28"/>
        </w:rPr>
      </w:pPr>
      <w:r w:rsidRPr="00901B49">
        <w:rPr>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660C37" w:rsidRPr="00901B49" w:rsidRDefault="00660C37" w:rsidP="00901B49">
      <w:pPr>
        <w:ind w:right="-1" w:firstLine="567"/>
        <w:jc w:val="both"/>
        <w:rPr>
          <w:sz w:val="28"/>
          <w:szCs w:val="28"/>
        </w:rPr>
      </w:pPr>
      <w:proofErr w:type="gramStart"/>
      <w:r w:rsidRPr="00901B49">
        <w:rPr>
          <w:sz w:val="28"/>
          <w:szCs w:val="28"/>
        </w:rPr>
        <w:t xml:space="preserve">1) полученную не ранее чем за шесть месяцев до даты размещения </w:t>
      </w:r>
      <w:r w:rsidRPr="00901B49">
        <w:rPr>
          <w:sz w:val="28"/>
          <w:szCs w:val="28"/>
        </w:rPr>
        <w:br/>
        <w:t xml:space="preserve">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w:t>
      </w:r>
      <w:r w:rsidRPr="00901B49">
        <w:rPr>
          <w:sz w:val="28"/>
          <w:szCs w:val="28"/>
        </w:rPr>
        <w:lastRenderedPageBreak/>
        <w:t>предпринимателей</w:t>
      </w:r>
      <w:proofErr w:type="gramEnd"/>
      <w:r w:rsidRPr="00901B49">
        <w:rPr>
          <w:sz w:val="28"/>
          <w:szCs w:val="28"/>
        </w:rPr>
        <w:t xml:space="preserve"> или нотариально заверенную копию такой выписки                            (для индивидуальных предпринимателей).</w:t>
      </w:r>
    </w:p>
    <w:p w:rsidR="00660C37" w:rsidRPr="00901B49" w:rsidRDefault="00660C37" w:rsidP="00901B49">
      <w:pPr>
        <w:ind w:right="-1" w:firstLine="567"/>
        <w:jc w:val="both"/>
        <w:rPr>
          <w:sz w:val="28"/>
          <w:szCs w:val="28"/>
        </w:rPr>
      </w:pPr>
      <w:r w:rsidRPr="00901B49">
        <w:rPr>
          <w:sz w:val="28"/>
          <w:szCs w:val="28"/>
        </w:rPr>
        <w:t>2)</w:t>
      </w:r>
      <w:r w:rsidRPr="00901B49">
        <w:rPr>
          <w:color w:val="333333"/>
          <w:sz w:val="28"/>
          <w:szCs w:val="28"/>
        </w:rPr>
        <w:t xml:space="preserve"> </w:t>
      </w:r>
      <w:r w:rsidRPr="00901B49">
        <w:rPr>
          <w:sz w:val="28"/>
          <w:szCs w:val="28"/>
        </w:rPr>
        <w:t>копии учредительных документов юридического лица и свидетельства                      о государственной регистрации юридического лица;</w:t>
      </w:r>
    </w:p>
    <w:p w:rsidR="00660C37" w:rsidRPr="00901B49" w:rsidRDefault="00660C37" w:rsidP="00901B49">
      <w:pPr>
        <w:ind w:right="-1" w:firstLine="567"/>
        <w:jc w:val="both"/>
        <w:rPr>
          <w:sz w:val="28"/>
          <w:szCs w:val="28"/>
        </w:rPr>
      </w:pPr>
      <w:r w:rsidRPr="00901B49">
        <w:rPr>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660C37" w:rsidRPr="00901B49" w:rsidRDefault="00660C37" w:rsidP="00901B49">
      <w:pPr>
        <w:ind w:right="-1" w:firstLine="567"/>
        <w:jc w:val="both"/>
        <w:rPr>
          <w:color w:val="000000"/>
          <w:sz w:val="28"/>
          <w:szCs w:val="28"/>
        </w:rPr>
      </w:pPr>
      <w:r w:rsidRPr="00901B49">
        <w:rPr>
          <w:color w:val="000000"/>
          <w:sz w:val="28"/>
          <w:szCs w:val="28"/>
        </w:rPr>
        <w:t>4.9. Порядок приема заявок.</w:t>
      </w:r>
    </w:p>
    <w:p w:rsidR="00660C37" w:rsidRPr="00901B49" w:rsidRDefault="00660C37" w:rsidP="00901B49">
      <w:pPr>
        <w:ind w:right="-1" w:firstLine="567"/>
        <w:jc w:val="both"/>
        <w:rPr>
          <w:rFonts w:eastAsia="Calibri"/>
          <w:sz w:val="28"/>
          <w:szCs w:val="28"/>
        </w:rPr>
      </w:pPr>
      <w:r w:rsidRPr="00901B49">
        <w:rPr>
          <w:color w:val="000000"/>
          <w:sz w:val="28"/>
          <w:szCs w:val="28"/>
        </w:rPr>
        <w:t xml:space="preserve">Один заявитель вправе подать только одну заявку на участие в аукционе. </w:t>
      </w:r>
      <w:r w:rsidRPr="00901B49">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660C37" w:rsidRPr="00901B49" w:rsidRDefault="00660C37" w:rsidP="00901B49">
      <w:pPr>
        <w:ind w:right="-1" w:firstLine="567"/>
        <w:jc w:val="both"/>
        <w:rPr>
          <w:sz w:val="28"/>
          <w:szCs w:val="28"/>
        </w:rPr>
      </w:pPr>
      <w:r w:rsidRPr="00901B49">
        <w:rPr>
          <w:sz w:val="28"/>
          <w:szCs w:val="28"/>
        </w:rPr>
        <w:t>4.10. Порядок проведения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Участники аукциона, явившиеся на аукцион, фактически выражают свое согласие на заключение договора аренды</w:t>
      </w:r>
      <w:r w:rsidRPr="00901B49">
        <w:rPr>
          <w:sz w:val="28"/>
          <w:szCs w:val="28"/>
        </w:rPr>
        <w:t xml:space="preserve"> </w:t>
      </w:r>
      <w:r w:rsidRPr="00901B49">
        <w:rPr>
          <w:rFonts w:eastAsia="Calibri"/>
          <w:sz w:val="28"/>
          <w:szCs w:val="28"/>
        </w:rPr>
        <w:t xml:space="preserve">по начальной цене предмета аукциона. </w:t>
      </w:r>
    </w:p>
    <w:p w:rsidR="00660C37" w:rsidRPr="00901B49" w:rsidRDefault="00660C37" w:rsidP="00901B49">
      <w:pPr>
        <w:ind w:right="-1" w:firstLine="567"/>
        <w:jc w:val="both"/>
        <w:rPr>
          <w:rFonts w:eastAsia="Calibri"/>
          <w:sz w:val="28"/>
          <w:szCs w:val="28"/>
        </w:rPr>
      </w:pPr>
      <w:r w:rsidRPr="00901B49">
        <w:rPr>
          <w:rFonts w:eastAsia="Calibri"/>
          <w:sz w:val="28"/>
          <w:szCs w:val="28"/>
        </w:rPr>
        <w:t>Начальная цена предмета аукциона не торгуется.</w:t>
      </w:r>
    </w:p>
    <w:p w:rsidR="00660C37" w:rsidRPr="00901B49" w:rsidRDefault="00660C37" w:rsidP="00901B49">
      <w:pPr>
        <w:ind w:right="-1" w:firstLine="567"/>
        <w:jc w:val="both"/>
        <w:rPr>
          <w:sz w:val="28"/>
          <w:szCs w:val="28"/>
        </w:rPr>
      </w:pPr>
      <w:r w:rsidRPr="00901B49">
        <w:rPr>
          <w:sz w:val="28"/>
          <w:szCs w:val="28"/>
        </w:rPr>
        <w:t>Участникам аукциона выдаются пронумерованные билеты.</w:t>
      </w:r>
    </w:p>
    <w:p w:rsidR="00660C37" w:rsidRPr="00901B49" w:rsidRDefault="00660C37" w:rsidP="00901B49">
      <w:pPr>
        <w:ind w:right="-1" w:firstLine="567"/>
        <w:jc w:val="both"/>
        <w:rPr>
          <w:rFonts w:eastAsia="Calibri"/>
          <w:sz w:val="28"/>
          <w:szCs w:val="28"/>
        </w:rPr>
      </w:pPr>
      <w:r w:rsidRPr="00901B49">
        <w:rPr>
          <w:rFonts w:eastAsia="Calibri"/>
          <w:sz w:val="28"/>
          <w:szCs w:val="28"/>
        </w:rPr>
        <w:t xml:space="preserve">Аукцион начинается с оглашения аукционистом </w:t>
      </w:r>
      <w:r w:rsidRPr="00901B49">
        <w:rPr>
          <w:sz w:val="28"/>
          <w:szCs w:val="28"/>
        </w:rPr>
        <w:t>предмета аукциона, в том числе его наименования, основных характеристик, начальной цены предмета аукциона, «Шаг аукциона» и порядок проведения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660C37" w:rsidRPr="00901B49" w:rsidRDefault="00660C37" w:rsidP="00901B49">
      <w:pPr>
        <w:ind w:right="-1" w:firstLine="567"/>
        <w:jc w:val="both"/>
        <w:rPr>
          <w:rFonts w:eastAsia="Calibri"/>
          <w:sz w:val="28"/>
          <w:szCs w:val="28"/>
        </w:rPr>
      </w:pPr>
      <w:r w:rsidRPr="00901B49">
        <w:rPr>
          <w:rFonts w:eastAsia="Calibri"/>
          <w:sz w:val="28"/>
          <w:szCs w:val="28"/>
        </w:rPr>
        <w:t>4.10.1. В случае</w:t>
      </w:r>
      <w:proofErr w:type="gramStart"/>
      <w:r w:rsidRPr="00901B49">
        <w:rPr>
          <w:rFonts w:eastAsia="Calibri"/>
          <w:sz w:val="28"/>
          <w:szCs w:val="28"/>
        </w:rPr>
        <w:t>,</w:t>
      </w:r>
      <w:proofErr w:type="gramEnd"/>
      <w:r w:rsidRPr="00901B49">
        <w:rPr>
          <w:rFonts w:eastAsia="Calibri"/>
          <w:sz w:val="28"/>
          <w:szCs w:val="28"/>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60C37" w:rsidRPr="00901B49" w:rsidRDefault="00660C37" w:rsidP="00901B49">
      <w:pPr>
        <w:ind w:right="-1" w:firstLine="567"/>
        <w:jc w:val="both"/>
        <w:rPr>
          <w:sz w:val="28"/>
          <w:szCs w:val="28"/>
        </w:rPr>
      </w:pPr>
      <w:r w:rsidRPr="00901B49">
        <w:rPr>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660C37" w:rsidRPr="00901B49" w:rsidRDefault="00660C37" w:rsidP="00901B49">
      <w:pPr>
        <w:ind w:right="-1" w:firstLine="567"/>
        <w:jc w:val="both"/>
        <w:rPr>
          <w:sz w:val="28"/>
          <w:szCs w:val="28"/>
        </w:rPr>
      </w:pPr>
      <w:r w:rsidRPr="00901B49">
        <w:rPr>
          <w:sz w:val="28"/>
          <w:szCs w:val="28"/>
        </w:rPr>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660C37" w:rsidRPr="00901B49" w:rsidRDefault="00660C37" w:rsidP="00901B49">
      <w:pPr>
        <w:ind w:right="-1" w:firstLine="567"/>
        <w:jc w:val="both"/>
        <w:rPr>
          <w:rFonts w:eastAsia="Calibri"/>
          <w:sz w:val="28"/>
          <w:szCs w:val="28"/>
        </w:rPr>
      </w:pPr>
      <w:r w:rsidRPr="00901B49">
        <w:rPr>
          <w:rFonts w:eastAsia="Calibri"/>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660C37" w:rsidRPr="00901B49" w:rsidRDefault="00660C37" w:rsidP="00901B49">
      <w:pPr>
        <w:ind w:right="-1" w:firstLine="567"/>
        <w:jc w:val="both"/>
        <w:rPr>
          <w:rFonts w:eastAsia="Calibri"/>
          <w:sz w:val="28"/>
          <w:szCs w:val="28"/>
        </w:rPr>
      </w:pPr>
      <w:r w:rsidRPr="00901B49">
        <w:rPr>
          <w:rFonts w:eastAsia="Calibri"/>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60C37" w:rsidRPr="00901B49" w:rsidRDefault="00660C37" w:rsidP="00901B49">
      <w:pPr>
        <w:ind w:right="-1" w:firstLine="567"/>
        <w:jc w:val="both"/>
        <w:rPr>
          <w:sz w:val="28"/>
          <w:szCs w:val="28"/>
        </w:rPr>
      </w:pPr>
      <w:r w:rsidRPr="00901B49">
        <w:rPr>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901B49">
        <w:rPr>
          <w:rFonts w:eastAsia="Calibri"/>
          <w:sz w:val="28"/>
          <w:szCs w:val="28"/>
        </w:rPr>
        <w:t xml:space="preserve">можно ознакомиться                </w:t>
      </w:r>
      <w:r w:rsidRPr="00901B49">
        <w:rPr>
          <w:bCs/>
          <w:sz w:val="28"/>
          <w:szCs w:val="28"/>
        </w:rPr>
        <w:t xml:space="preserve">на официальном сайте Российской Федерации для размещения информации                          о проведении торгов </w:t>
      </w:r>
      <w:hyperlink r:id="rId9" w:history="1">
        <w:r w:rsidRPr="00901B49">
          <w:rPr>
            <w:bCs/>
            <w:sz w:val="28"/>
            <w:szCs w:val="28"/>
            <w:u w:val="single"/>
          </w:rPr>
          <w:t>www.torgi.gov.ru</w:t>
        </w:r>
      </w:hyperlink>
      <w:r w:rsidRPr="00901B49">
        <w:rPr>
          <w:bCs/>
          <w:sz w:val="28"/>
          <w:szCs w:val="28"/>
        </w:rPr>
        <w:t xml:space="preserve">, </w:t>
      </w:r>
      <w:r w:rsidRPr="00901B49">
        <w:rPr>
          <w:color w:val="000000"/>
          <w:sz w:val="28"/>
          <w:szCs w:val="28"/>
        </w:rPr>
        <w:t xml:space="preserve">на официальном сайте ГКУ </w:t>
      </w:r>
      <w:proofErr w:type="gramStart"/>
      <w:r w:rsidRPr="00901B49">
        <w:rPr>
          <w:color w:val="000000"/>
          <w:sz w:val="28"/>
          <w:szCs w:val="28"/>
        </w:rPr>
        <w:t>СО</w:t>
      </w:r>
      <w:proofErr w:type="gramEnd"/>
      <w:r w:rsidRPr="00901B49">
        <w:rPr>
          <w:color w:val="000000"/>
          <w:sz w:val="28"/>
          <w:szCs w:val="28"/>
        </w:rPr>
        <w:t xml:space="preserve"> «Фонд имущества Свердловской области</w:t>
      </w:r>
      <w:r w:rsidRPr="00901B49">
        <w:rPr>
          <w:sz w:val="28"/>
          <w:szCs w:val="28"/>
        </w:rPr>
        <w:t xml:space="preserve">» </w:t>
      </w:r>
      <w:hyperlink r:id="rId10" w:history="1">
        <w:r w:rsidRPr="00901B49">
          <w:rPr>
            <w:sz w:val="28"/>
            <w:szCs w:val="28"/>
            <w:lang w:val="en-US"/>
          </w:rPr>
          <w:t>www</w:t>
        </w:r>
        <w:r w:rsidRPr="00901B49">
          <w:rPr>
            <w:sz w:val="28"/>
            <w:szCs w:val="28"/>
          </w:rPr>
          <w:t>.</w:t>
        </w:r>
        <w:proofErr w:type="spellStart"/>
        <w:r w:rsidRPr="00901B49">
          <w:rPr>
            <w:sz w:val="28"/>
            <w:szCs w:val="28"/>
            <w:lang w:val="en-US"/>
          </w:rPr>
          <w:t>fiso</w:t>
        </w:r>
        <w:proofErr w:type="spellEnd"/>
        <w:r w:rsidRPr="00901B49">
          <w:rPr>
            <w:sz w:val="28"/>
            <w:szCs w:val="28"/>
          </w:rPr>
          <w:t>96.</w:t>
        </w:r>
        <w:proofErr w:type="spellStart"/>
        <w:r w:rsidRPr="00901B49">
          <w:rPr>
            <w:sz w:val="28"/>
            <w:szCs w:val="28"/>
            <w:lang w:val="en-US"/>
          </w:rPr>
          <w:t>ru</w:t>
        </w:r>
        <w:proofErr w:type="spellEnd"/>
      </w:hyperlink>
      <w:r w:rsidRPr="00901B49">
        <w:rPr>
          <w:sz w:val="28"/>
          <w:szCs w:val="28"/>
        </w:rPr>
        <w:t xml:space="preserve">, </w:t>
      </w:r>
      <w:r w:rsidRPr="00901B49">
        <w:rPr>
          <w:color w:val="000000"/>
          <w:sz w:val="28"/>
          <w:szCs w:val="28"/>
        </w:rPr>
        <w:t xml:space="preserve">а также по адресу:                                    г. Екатеринбург, ул. Мамина-Сибиряка, д. 111 </w:t>
      </w:r>
      <w:r w:rsidRPr="00901B49">
        <w:rPr>
          <w:sz w:val="28"/>
          <w:szCs w:val="28"/>
        </w:rPr>
        <w:t>(центральный вход, 1 этаж,                      отдел торгов и государственных закупок)</w:t>
      </w:r>
      <w:r w:rsidRPr="00901B49">
        <w:rPr>
          <w:color w:val="000000"/>
          <w:sz w:val="28"/>
          <w:szCs w:val="28"/>
        </w:rPr>
        <w:t>.</w:t>
      </w:r>
    </w:p>
    <w:p w:rsidR="00660C37" w:rsidRPr="00901B49" w:rsidRDefault="00660C37" w:rsidP="00901B49">
      <w:pPr>
        <w:ind w:right="-1" w:firstLine="567"/>
        <w:jc w:val="both"/>
        <w:rPr>
          <w:rFonts w:eastAsia="Calibri"/>
          <w:sz w:val="28"/>
          <w:szCs w:val="28"/>
        </w:rPr>
      </w:pPr>
      <w:r w:rsidRPr="00901B49">
        <w:rPr>
          <w:sz w:val="28"/>
          <w:szCs w:val="28"/>
        </w:rPr>
        <w:lastRenderedPageBreak/>
        <w:t>4.12. Министерство по управлению государственным имуществом Свердловской области</w:t>
      </w:r>
      <w:r w:rsidRPr="00901B49">
        <w:rPr>
          <w:rFonts w:eastAsia="Calibri"/>
          <w:sz w:val="28"/>
          <w:szCs w:val="28"/>
        </w:rPr>
        <w:t xml:space="preserve"> направляет победителю аукциона три экземпляра подписанного проекта договора аренды</w:t>
      </w:r>
      <w:r w:rsidRPr="00901B49">
        <w:rPr>
          <w:sz w:val="28"/>
          <w:szCs w:val="28"/>
        </w:rPr>
        <w:t xml:space="preserve"> </w:t>
      </w:r>
      <w:r w:rsidRPr="00901B49">
        <w:rPr>
          <w:rFonts w:eastAsia="Calibri"/>
          <w:sz w:val="28"/>
          <w:szCs w:val="28"/>
        </w:rPr>
        <w:t>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w:t>
      </w:r>
      <w:r w:rsidRPr="00901B49">
        <w:rPr>
          <w:sz w:val="28"/>
          <w:szCs w:val="28"/>
        </w:rPr>
        <w:t xml:space="preserve"> </w:t>
      </w:r>
      <w:r w:rsidRPr="00901B49">
        <w:rPr>
          <w:rFonts w:eastAsia="Calibri"/>
          <w:sz w:val="28"/>
          <w:szCs w:val="28"/>
        </w:rPr>
        <w:t xml:space="preserve">земельного участка определяется в размере, предложенном победителем аукциона. </w:t>
      </w:r>
    </w:p>
    <w:p w:rsidR="00660C37" w:rsidRPr="00901B49" w:rsidRDefault="00660C37" w:rsidP="00901B49">
      <w:pPr>
        <w:ind w:right="-1" w:firstLine="567"/>
        <w:jc w:val="both"/>
        <w:rPr>
          <w:rFonts w:eastAsia="Calibri"/>
          <w:sz w:val="28"/>
          <w:szCs w:val="28"/>
        </w:rPr>
      </w:pPr>
      <w:r w:rsidRPr="00901B49">
        <w:rPr>
          <w:rFonts w:eastAsia="Calibri"/>
          <w:sz w:val="28"/>
          <w:szCs w:val="28"/>
        </w:rPr>
        <w:t>4.13. В случае</w:t>
      </w:r>
      <w:proofErr w:type="gramStart"/>
      <w:r w:rsidRPr="00901B49">
        <w:rPr>
          <w:rFonts w:eastAsia="Calibri"/>
          <w:sz w:val="28"/>
          <w:szCs w:val="28"/>
        </w:rPr>
        <w:t>,</w:t>
      </w:r>
      <w:proofErr w:type="gramEnd"/>
      <w:r w:rsidRPr="00901B49">
        <w:rPr>
          <w:rFonts w:eastAsia="Calibri"/>
          <w:sz w:val="28"/>
          <w:szCs w:val="28"/>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4.14. В случае</w:t>
      </w:r>
      <w:proofErr w:type="gramStart"/>
      <w:r w:rsidRPr="00901B49">
        <w:rPr>
          <w:rFonts w:eastAsia="Calibri"/>
          <w:sz w:val="28"/>
          <w:szCs w:val="28"/>
        </w:rPr>
        <w:t>,</w:t>
      </w:r>
      <w:proofErr w:type="gramEnd"/>
      <w:r w:rsidRPr="00901B49">
        <w:rPr>
          <w:rFonts w:eastAsia="Calibri"/>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901B49">
        <w:rPr>
          <w:rFonts w:eastAsia="Calibri"/>
          <w:sz w:val="28"/>
          <w:szCs w:val="2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w:t>
      </w:r>
      <w:r w:rsidRPr="00901B49">
        <w:rPr>
          <w:sz w:val="28"/>
          <w:szCs w:val="28"/>
        </w:rPr>
        <w:t xml:space="preserve"> </w:t>
      </w:r>
      <w:r w:rsidRPr="00901B49">
        <w:rPr>
          <w:rFonts w:eastAsia="Calibri"/>
          <w:sz w:val="28"/>
          <w:szCs w:val="28"/>
        </w:rPr>
        <w:t>земельного участка.</w:t>
      </w:r>
      <w:proofErr w:type="gramEnd"/>
      <w:r w:rsidRPr="00901B49">
        <w:rPr>
          <w:rFonts w:eastAsia="Calibri"/>
          <w:sz w:val="28"/>
          <w:szCs w:val="28"/>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660C37" w:rsidRPr="00901B49" w:rsidRDefault="00660C37" w:rsidP="00901B49">
      <w:pPr>
        <w:ind w:right="-1" w:firstLine="567"/>
        <w:jc w:val="both"/>
        <w:rPr>
          <w:rFonts w:eastAsia="Calibri"/>
          <w:sz w:val="28"/>
          <w:szCs w:val="28"/>
        </w:rPr>
      </w:pPr>
      <w:r w:rsidRPr="00901B49">
        <w:rPr>
          <w:rFonts w:eastAsia="Calibri"/>
          <w:sz w:val="28"/>
          <w:szCs w:val="28"/>
        </w:rPr>
        <w:t>4.16. Задаток, внесенный лицом, признанным победителем аукциона, лицом,               с которым договор аренды</w:t>
      </w:r>
      <w:r w:rsidRPr="00901B49">
        <w:rPr>
          <w:sz w:val="28"/>
          <w:szCs w:val="28"/>
        </w:rPr>
        <w:t xml:space="preserve"> </w:t>
      </w:r>
      <w:r w:rsidRPr="00901B49">
        <w:rPr>
          <w:rFonts w:eastAsia="Calibri"/>
          <w:sz w:val="28"/>
          <w:szCs w:val="28"/>
        </w:rPr>
        <w:t>земельного участка заключается в соответствии                            с пунктом 4.13., 4.14. настоящего извещения, засчитывается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660C37" w:rsidRPr="00901B49" w:rsidRDefault="00660C37" w:rsidP="00901B49">
      <w:pPr>
        <w:ind w:right="-1" w:firstLine="567"/>
        <w:jc w:val="both"/>
        <w:rPr>
          <w:sz w:val="28"/>
          <w:szCs w:val="28"/>
          <w:shd w:val="clear" w:color="auto" w:fill="FFFFFF"/>
        </w:rPr>
      </w:pPr>
      <w:r w:rsidRPr="00901B49">
        <w:rPr>
          <w:sz w:val="28"/>
          <w:szCs w:val="28"/>
          <w:shd w:val="clear" w:color="auto" w:fill="FFFFFF"/>
        </w:rPr>
        <w:t>4.17. Возврат задатков.</w:t>
      </w:r>
    </w:p>
    <w:p w:rsidR="00660C37" w:rsidRPr="00901B49" w:rsidRDefault="00660C37" w:rsidP="00901B49">
      <w:pPr>
        <w:ind w:right="-1" w:firstLine="567"/>
        <w:jc w:val="both"/>
        <w:rPr>
          <w:sz w:val="28"/>
          <w:szCs w:val="28"/>
          <w:shd w:val="clear" w:color="auto" w:fill="FFFFFF"/>
        </w:rPr>
      </w:pPr>
      <w:proofErr w:type="gramStart"/>
      <w:r w:rsidRPr="00901B49">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w:t>
      </w:r>
      <w:proofErr w:type="gramEnd"/>
      <w:r w:rsidRPr="00901B49">
        <w:rPr>
          <w:sz w:val="28"/>
          <w:szCs w:val="28"/>
          <w:shd w:val="clear" w:color="auto" w:fill="FFFFFF"/>
        </w:rPr>
        <w:t xml:space="preserve"> принятия такого решения возвращает участникам внесенные задатки.</w:t>
      </w:r>
    </w:p>
    <w:p w:rsidR="00660C37" w:rsidRPr="00901B49" w:rsidRDefault="00660C37" w:rsidP="00901B49">
      <w:pPr>
        <w:ind w:right="-1" w:firstLine="567"/>
        <w:jc w:val="both"/>
        <w:rPr>
          <w:rFonts w:eastAsia="Calibri"/>
          <w:sz w:val="28"/>
          <w:szCs w:val="28"/>
        </w:rPr>
      </w:pPr>
      <w:r w:rsidRPr="00901B49">
        <w:rPr>
          <w:sz w:val="28"/>
          <w:szCs w:val="28"/>
          <w:shd w:val="clear" w:color="auto" w:fill="FFFFFF"/>
        </w:rPr>
        <w:t xml:space="preserve">В случае отзыва заявки заявителем </w:t>
      </w:r>
      <w:r w:rsidRPr="00901B49">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0C37" w:rsidRPr="00901B49" w:rsidRDefault="00660C37" w:rsidP="00901B49">
      <w:pPr>
        <w:ind w:right="-1" w:firstLine="567"/>
        <w:jc w:val="both"/>
        <w:rPr>
          <w:rFonts w:eastAsia="Calibri"/>
          <w:sz w:val="28"/>
          <w:szCs w:val="28"/>
        </w:rPr>
      </w:pPr>
      <w:r w:rsidRPr="00901B49">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660C37" w:rsidRPr="00901B49" w:rsidRDefault="00660C37" w:rsidP="00901B49">
      <w:pPr>
        <w:ind w:right="-1" w:firstLine="567"/>
        <w:jc w:val="both"/>
        <w:rPr>
          <w:rFonts w:eastAsia="Calibri"/>
          <w:sz w:val="28"/>
          <w:szCs w:val="28"/>
        </w:rPr>
      </w:pPr>
      <w:r w:rsidRPr="00901B49">
        <w:rPr>
          <w:rFonts w:eastAsia="Calibri"/>
          <w:sz w:val="28"/>
          <w:szCs w:val="28"/>
        </w:rPr>
        <w:lastRenderedPageBreak/>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660C37" w:rsidRPr="00901B49" w:rsidRDefault="00660C37" w:rsidP="00901B49">
      <w:pPr>
        <w:ind w:right="-1" w:firstLine="567"/>
        <w:jc w:val="both"/>
        <w:rPr>
          <w:sz w:val="28"/>
          <w:szCs w:val="28"/>
        </w:rPr>
      </w:pPr>
      <w:r w:rsidRPr="00901B49">
        <w:rPr>
          <w:sz w:val="28"/>
          <w:szCs w:val="28"/>
        </w:rPr>
        <w:t>Телефон для справок – (343) 229-00-07.</w:t>
      </w:r>
    </w:p>
    <w:p w:rsidR="00660C37" w:rsidRPr="00901B49" w:rsidRDefault="00660C37" w:rsidP="00901B49">
      <w:pPr>
        <w:ind w:right="-1" w:firstLine="567"/>
        <w:jc w:val="both"/>
        <w:rPr>
          <w:sz w:val="28"/>
          <w:szCs w:val="28"/>
        </w:rPr>
      </w:pPr>
      <w:r w:rsidRPr="00901B49">
        <w:rPr>
          <w:sz w:val="28"/>
          <w:szCs w:val="28"/>
        </w:rPr>
        <w:t>4.18. Форма заявки.</w:t>
      </w:r>
    </w:p>
    <w:p w:rsidR="00CF555F" w:rsidRPr="00AD769B" w:rsidRDefault="00660C37" w:rsidP="00660C37">
      <w:pPr>
        <w:ind w:firstLine="567"/>
        <w:jc w:val="both"/>
        <w:rPr>
          <w:rFonts w:ascii="Liberation Serif" w:hAnsi="Liberation Serif"/>
        </w:rPr>
      </w:pPr>
      <w:r>
        <w:rPr>
          <w:rFonts w:ascii="Liberation Serif" w:hAnsi="Liberation Serif"/>
        </w:rPr>
        <w:t xml:space="preserve">                                                                                                                  </w:t>
      </w:r>
      <w:r w:rsidR="00CF555F" w:rsidRPr="00AD769B">
        <w:rPr>
          <w:rFonts w:ascii="Liberation Serif" w:hAnsi="Liberation Serif"/>
        </w:rPr>
        <w:t>Организатору аукциона:</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 xml:space="preserve">ГКУ </w:t>
      </w:r>
      <w:proofErr w:type="gramStart"/>
      <w:r w:rsidRPr="00AD769B">
        <w:rPr>
          <w:rFonts w:ascii="Liberation Serif" w:hAnsi="Liberation Serif"/>
        </w:rPr>
        <w:t>СО</w:t>
      </w:r>
      <w:proofErr w:type="gramEnd"/>
      <w:r w:rsidRPr="00AD769B">
        <w:rPr>
          <w:rFonts w:ascii="Liberation Serif" w:hAnsi="Liberation Serif"/>
        </w:rPr>
        <w:t xml:space="preserve"> «Фонд имущества </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660C37" w:rsidRPr="00660C37" w:rsidRDefault="00660C37" w:rsidP="00660C37">
      <w:pPr>
        <w:shd w:val="clear" w:color="auto" w:fill="FFFFFF"/>
        <w:ind w:firstLine="709"/>
        <w:jc w:val="center"/>
        <w:rPr>
          <w:rFonts w:ascii="Liberation Serif" w:hAnsi="Liberation Serif"/>
          <w:sz w:val="20"/>
          <w:szCs w:val="20"/>
        </w:rPr>
      </w:pPr>
      <w:r w:rsidRPr="00660C37">
        <w:rPr>
          <w:rFonts w:ascii="Liberation Serif" w:hAnsi="Liberation Serif"/>
          <w:b/>
          <w:bCs/>
          <w:sz w:val="20"/>
          <w:szCs w:val="20"/>
        </w:rPr>
        <w:t>ЗАЯВКА</w:t>
      </w:r>
    </w:p>
    <w:p w:rsidR="00660C37" w:rsidRPr="00660C37" w:rsidRDefault="00660C37" w:rsidP="00660C37">
      <w:pPr>
        <w:shd w:val="clear" w:color="auto" w:fill="FFFFFF"/>
        <w:ind w:firstLine="709"/>
        <w:jc w:val="center"/>
        <w:rPr>
          <w:rFonts w:ascii="Liberation Serif" w:hAnsi="Liberation Serif"/>
          <w:b/>
          <w:bCs/>
          <w:i/>
          <w:sz w:val="20"/>
          <w:szCs w:val="20"/>
          <w:u w:val="single"/>
        </w:rPr>
      </w:pPr>
      <w:r w:rsidRPr="00660C37">
        <w:rPr>
          <w:rFonts w:ascii="Liberation Serif" w:hAnsi="Liberation Serif"/>
          <w:b/>
          <w:bCs/>
          <w:sz w:val="20"/>
          <w:szCs w:val="20"/>
        </w:rPr>
        <w:t xml:space="preserve">на участие в аукционе на право заключения договора аренды </w:t>
      </w:r>
    </w:p>
    <w:p w:rsidR="00660C37" w:rsidRPr="00660C37" w:rsidRDefault="00660C37" w:rsidP="00660C37">
      <w:pPr>
        <w:shd w:val="clear" w:color="auto" w:fill="FFFFFF"/>
        <w:ind w:firstLine="709"/>
        <w:jc w:val="center"/>
        <w:rPr>
          <w:rFonts w:ascii="Liberation Serif" w:hAnsi="Liberation Serif"/>
          <w:b/>
          <w:bCs/>
          <w:sz w:val="20"/>
          <w:szCs w:val="20"/>
        </w:rPr>
      </w:pPr>
      <w:r w:rsidRPr="00660C37">
        <w:rPr>
          <w:rFonts w:ascii="Liberation Serif" w:hAnsi="Liberation Serif"/>
          <w:b/>
          <w:bCs/>
          <w:sz w:val="20"/>
          <w:szCs w:val="20"/>
        </w:rPr>
        <w:t>земельного участка</w:t>
      </w:r>
    </w:p>
    <w:p w:rsidR="00660C37" w:rsidRPr="00660C37" w:rsidRDefault="00660C37" w:rsidP="00660C37">
      <w:pPr>
        <w:ind w:firstLine="709"/>
        <w:jc w:val="both"/>
        <w:rPr>
          <w:rFonts w:ascii="Liberation Serif" w:hAnsi="Liberation Serif"/>
          <w:sz w:val="20"/>
          <w:szCs w:val="20"/>
        </w:rPr>
      </w:pPr>
      <w:r w:rsidRPr="00660C37">
        <w:rPr>
          <w:rFonts w:ascii="Liberation Serif" w:hAnsi="Liberation Serif"/>
          <w:sz w:val="20"/>
          <w:szCs w:val="20"/>
        </w:rPr>
        <w:t xml:space="preserve">Претендент _________________________________________________________________________                                                              </w:t>
      </w:r>
    </w:p>
    <w:p w:rsidR="00660C37" w:rsidRPr="00660C37" w:rsidRDefault="00660C37" w:rsidP="00660C37">
      <w:pPr>
        <w:jc w:val="both"/>
        <w:rPr>
          <w:rFonts w:ascii="Liberation Serif" w:hAnsi="Liberation Serif"/>
          <w:b/>
          <w:sz w:val="20"/>
          <w:szCs w:val="20"/>
          <w:shd w:val="clear" w:color="auto" w:fill="FFFFFF"/>
          <w:vertAlign w:val="superscript"/>
        </w:rPr>
      </w:pPr>
      <w:proofErr w:type="gramStart"/>
      <w:r w:rsidRPr="00660C37">
        <w:rPr>
          <w:rFonts w:ascii="Liberation Serif" w:hAnsi="Liberation Serif"/>
          <w:b/>
          <w:sz w:val="20"/>
          <w:szCs w:val="20"/>
          <w:vertAlign w:val="superscript"/>
        </w:rPr>
        <w:t>(</w:t>
      </w:r>
      <w:r w:rsidRPr="00660C37">
        <w:rPr>
          <w:rFonts w:ascii="Liberation Serif" w:hAnsi="Liberation Serif"/>
          <w:b/>
          <w:sz w:val="20"/>
          <w:szCs w:val="20"/>
          <w:shd w:val="clear" w:color="auto" w:fill="FFFFFF"/>
          <w:vertAlign w:val="superscript"/>
        </w:rPr>
        <w:t>полное наименование юридического лица, ОГРН, должность, ФИО представителя, реквизиты документа, подтверждающего   его   полномочия, или</w:t>
      </w:r>
      <w:proofErr w:type="gramEnd"/>
    </w:p>
    <w:p w:rsidR="00660C37" w:rsidRPr="00660C37" w:rsidRDefault="00660C37" w:rsidP="00660C37">
      <w:pPr>
        <w:jc w:val="both"/>
        <w:rPr>
          <w:rFonts w:ascii="Liberation Serif" w:hAnsi="Liberation Serif"/>
          <w:b/>
          <w:sz w:val="20"/>
          <w:szCs w:val="20"/>
        </w:rPr>
      </w:pPr>
      <w:proofErr w:type="gramStart"/>
      <w:r w:rsidRPr="00660C37">
        <w:rPr>
          <w:rFonts w:ascii="Liberation Serif" w:hAnsi="Liberation Serif"/>
          <w:sz w:val="20"/>
          <w:szCs w:val="20"/>
        </w:rPr>
        <w:t>_________________________________________________________________________________________,</w:t>
      </w:r>
      <w:r w:rsidRPr="00660C37">
        <w:rPr>
          <w:rFonts w:ascii="Liberation Serif" w:hAnsi="Liberation Serif"/>
          <w:b/>
          <w:sz w:val="20"/>
          <w:szCs w:val="20"/>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660C37">
        <w:rPr>
          <w:rFonts w:ascii="Liberation Serif" w:hAnsi="Liberation Serif"/>
          <w:b/>
          <w:sz w:val="20"/>
          <w:szCs w:val="20"/>
          <w:shd w:val="clear" w:color="auto" w:fill="FFFFFF"/>
          <w:vertAlign w:val="superscript"/>
          <w:lang w:val="en-US"/>
        </w:rPr>
        <w:t>e</w:t>
      </w:r>
      <w:r w:rsidRPr="00660C37">
        <w:rPr>
          <w:rFonts w:ascii="Liberation Serif" w:hAnsi="Liberation Serif"/>
          <w:b/>
          <w:sz w:val="20"/>
          <w:szCs w:val="20"/>
          <w:shd w:val="clear" w:color="auto" w:fill="FFFFFF"/>
          <w:vertAlign w:val="superscript"/>
        </w:rPr>
        <w:t>-</w:t>
      </w:r>
      <w:r w:rsidRPr="00660C37">
        <w:rPr>
          <w:rFonts w:ascii="Liberation Serif" w:hAnsi="Liberation Serif"/>
          <w:b/>
          <w:sz w:val="20"/>
          <w:szCs w:val="20"/>
          <w:shd w:val="clear" w:color="auto" w:fill="FFFFFF"/>
          <w:vertAlign w:val="superscript"/>
          <w:lang w:val="en-US"/>
        </w:rPr>
        <w:t>mail</w:t>
      </w:r>
      <w:r w:rsidRPr="00660C37">
        <w:rPr>
          <w:rFonts w:ascii="Liberation Serif" w:hAnsi="Liberation Serif"/>
          <w:b/>
          <w:sz w:val="20"/>
          <w:szCs w:val="20"/>
          <w:shd w:val="clear" w:color="auto" w:fill="FFFFFF"/>
          <w:vertAlign w:val="superscript"/>
        </w:rPr>
        <w:t xml:space="preserve"> претендента)</w:t>
      </w:r>
      <w:proofErr w:type="gramEnd"/>
    </w:p>
    <w:p w:rsidR="00660C37" w:rsidRPr="00660C37" w:rsidRDefault="00660C37" w:rsidP="00660C37">
      <w:pPr>
        <w:ind w:firstLine="709"/>
        <w:jc w:val="both"/>
        <w:rPr>
          <w:rFonts w:ascii="Liberation Serif" w:hAnsi="Liberation Serif"/>
          <w:sz w:val="20"/>
          <w:szCs w:val="20"/>
        </w:rPr>
      </w:pPr>
      <w:proofErr w:type="gramStart"/>
      <w:r w:rsidRPr="00660C37">
        <w:rPr>
          <w:rFonts w:ascii="Liberation Serif" w:hAnsi="Liberation Serif"/>
          <w:sz w:val="20"/>
          <w:szCs w:val="20"/>
        </w:rPr>
        <w:t xml:space="preserve">предварительно согласен на обработку моих персональных данных согласно ст. 3 Федерального закона                    «О персональных данных» от 27.07.2006 № 152-ФЗ в целях, определенных законодательством по организации аукционов; изучив извещение о проведении аукциона, </w:t>
      </w:r>
      <w:r w:rsidRPr="00660C37">
        <w:rPr>
          <w:rFonts w:ascii="Liberation Serif" w:hAnsi="Liberation Serif"/>
          <w:sz w:val="20"/>
          <w:szCs w:val="20"/>
          <w:shd w:val="clear" w:color="auto" w:fill="FFFFFF"/>
        </w:rPr>
        <w:t xml:space="preserve">ознакомившись с условиями аукциона, извещением о проведении аукциона, </w:t>
      </w:r>
      <w:r w:rsidRPr="00660C37">
        <w:rPr>
          <w:rFonts w:ascii="Liberation Serif" w:eastAsia="Calibri" w:hAnsi="Liberation Serif" w:cs="Arial"/>
          <w:sz w:val="20"/>
          <w:szCs w:val="20"/>
          <w:lang w:eastAsia="en-US"/>
        </w:rPr>
        <w:t>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w:t>
      </w:r>
      <w:proofErr w:type="gramEnd"/>
      <w:r w:rsidRPr="00660C37">
        <w:rPr>
          <w:rFonts w:ascii="Liberation Serif" w:eastAsia="Calibri" w:hAnsi="Liberation Serif" w:cs="Arial"/>
          <w:sz w:val="20"/>
          <w:szCs w:val="20"/>
          <w:lang w:eastAsia="en-US"/>
        </w:rPr>
        <w:t xml:space="preserve"> </w:t>
      </w:r>
      <w:proofErr w:type="gramStart"/>
      <w:r w:rsidRPr="00660C37">
        <w:rPr>
          <w:rFonts w:ascii="Liberation Serif" w:eastAsia="Calibri" w:hAnsi="Liberation Serif" w:cs="Arial"/>
          <w:sz w:val="20"/>
          <w:szCs w:val="20"/>
          <w:lang w:eastAsia="en-US"/>
        </w:rPr>
        <w:t xml:space="preserve">отчетом и </w:t>
      </w:r>
      <w:r w:rsidRPr="00660C37">
        <w:rPr>
          <w:rFonts w:ascii="Liberation Serif" w:hAnsi="Liberation Serif"/>
          <w:sz w:val="20"/>
          <w:szCs w:val="20"/>
          <w:shd w:val="clear" w:color="auto" w:fill="FFFFFF"/>
        </w:rPr>
        <w:t>иными документами по земельному участку (документацией по земельному участку), а также с проектом договора аренды</w:t>
      </w:r>
      <w:r w:rsidRPr="00660C37">
        <w:rPr>
          <w:rFonts w:ascii="Liberation Serif" w:eastAsia="Calibri" w:hAnsi="Liberation Serif"/>
          <w:sz w:val="20"/>
          <w:szCs w:val="20"/>
        </w:rPr>
        <w:t xml:space="preserve"> </w:t>
      </w:r>
      <w:r w:rsidRPr="00660C37">
        <w:rPr>
          <w:rFonts w:ascii="Liberation Serif" w:hAnsi="Liberation Serif"/>
          <w:sz w:val="20"/>
          <w:szCs w:val="20"/>
          <w:shd w:val="clear" w:color="auto" w:fill="FFFFFF"/>
        </w:rPr>
        <w:t>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660C37">
        <w:rPr>
          <w:rFonts w:ascii="Liberation Serif" w:hAnsi="Liberation Serif"/>
          <w:sz w:val="20"/>
          <w:szCs w:val="20"/>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w:t>
      </w:r>
      <w:proofErr w:type="gramEnd"/>
      <w:r w:rsidRPr="00660C37">
        <w:rPr>
          <w:rFonts w:ascii="Liberation Serif" w:hAnsi="Liberation Serif"/>
          <w:sz w:val="20"/>
          <w:szCs w:val="20"/>
        </w:rPr>
        <w:t xml:space="preserve"> заключения договора аренды земельного участка – кадастровый номер _____________________, площадью ___________ </w:t>
      </w:r>
      <w:proofErr w:type="spellStart"/>
      <w:r w:rsidRPr="00660C37">
        <w:rPr>
          <w:rFonts w:ascii="Liberation Serif" w:hAnsi="Liberation Serif"/>
          <w:sz w:val="20"/>
          <w:szCs w:val="20"/>
        </w:rPr>
        <w:t>кв</w:t>
      </w:r>
      <w:proofErr w:type="gramStart"/>
      <w:r w:rsidRPr="00660C37">
        <w:rPr>
          <w:rFonts w:ascii="Liberation Serif" w:hAnsi="Liberation Serif"/>
          <w:sz w:val="20"/>
          <w:szCs w:val="20"/>
        </w:rPr>
        <w:t>.м</w:t>
      </w:r>
      <w:proofErr w:type="spellEnd"/>
      <w:proofErr w:type="gramEnd"/>
      <w:r w:rsidRPr="00660C37">
        <w:rPr>
          <w:rFonts w:ascii="Liberation Serif" w:hAnsi="Liberation Serif"/>
          <w:sz w:val="20"/>
          <w:szCs w:val="20"/>
        </w:rPr>
        <w:t>, местоположение – _____________________, категория – _________________,  разрешенное использование – _______________________(далее – Участок).</w:t>
      </w:r>
    </w:p>
    <w:p w:rsidR="00660C37" w:rsidRPr="00660C37" w:rsidRDefault="00660C37" w:rsidP="00660C37">
      <w:pPr>
        <w:shd w:val="clear" w:color="auto" w:fill="FFFFFF"/>
        <w:ind w:firstLine="709"/>
        <w:jc w:val="both"/>
        <w:rPr>
          <w:rFonts w:ascii="Liberation Serif" w:hAnsi="Liberation Serif"/>
          <w:sz w:val="20"/>
          <w:szCs w:val="20"/>
        </w:rPr>
      </w:pPr>
      <w:r w:rsidRPr="00660C37">
        <w:rPr>
          <w:rFonts w:ascii="Liberation Serif" w:hAnsi="Liberation Serif"/>
          <w:sz w:val="20"/>
          <w:szCs w:val="20"/>
        </w:rPr>
        <w:t>1. В случае победы на аукционе принимаю на себя обязательства:</w:t>
      </w:r>
    </w:p>
    <w:p w:rsidR="00660C37" w:rsidRPr="00660C37" w:rsidRDefault="00660C37" w:rsidP="00660C37">
      <w:pPr>
        <w:shd w:val="clear" w:color="auto" w:fill="FFFFFF"/>
        <w:tabs>
          <w:tab w:val="left" w:pos="709"/>
          <w:tab w:val="left" w:pos="1134"/>
        </w:tabs>
        <w:ind w:firstLine="709"/>
        <w:jc w:val="both"/>
        <w:rPr>
          <w:rFonts w:ascii="Liberation Serif" w:hAnsi="Liberation Serif"/>
          <w:sz w:val="20"/>
          <w:szCs w:val="20"/>
        </w:rPr>
      </w:pPr>
      <w:r w:rsidRPr="00660C37">
        <w:rPr>
          <w:rFonts w:ascii="Liberation Serif" w:hAnsi="Liberation Serif"/>
          <w:sz w:val="20"/>
          <w:szCs w:val="20"/>
        </w:rPr>
        <w:t>1)</w:t>
      </w:r>
      <w:r w:rsidRPr="00660C37">
        <w:rPr>
          <w:rFonts w:ascii="Liberation Serif" w:hAnsi="Liberation Serif"/>
          <w:sz w:val="20"/>
          <w:szCs w:val="20"/>
        </w:rPr>
        <w:tab/>
        <w:t>подписать в день проведения аукциона Протокол о результатах аукциона;</w:t>
      </w:r>
    </w:p>
    <w:p w:rsidR="00660C37" w:rsidRPr="00660C37" w:rsidRDefault="00660C37" w:rsidP="00660C37">
      <w:pPr>
        <w:tabs>
          <w:tab w:val="left" w:pos="1134"/>
        </w:tabs>
        <w:ind w:firstLine="709"/>
        <w:jc w:val="both"/>
        <w:rPr>
          <w:rFonts w:ascii="Liberation Serif" w:hAnsi="Liberation Serif"/>
          <w:sz w:val="20"/>
          <w:szCs w:val="20"/>
        </w:rPr>
      </w:pPr>
      <w:r w:rsidRPr="00660C37">
        <w:rPr>
          <w:rFonts w:ascii="Liberation Serif" w:hAnsi="Liberation Serif"/>
          <w:sz w:val="20"/>
          <w:szCs w:val="20"/>
        </w:rPr>
        <w:t>2) заключить договор аренды земельного участка в установленные законодательством сроки.</w:t>
      </w:r>
    </w:p>
    <w:p w:rsidR="00660C37" w:rsidRPr="00660C37" w:rsidRDefault="00660C37" w:rsidP="00660C37">
      <w:pPr>
        <w:tabs>
          <w:tab w:val="left" w:pos="1134"/>
        </w:tabs>
        <w:ind w:firstLine="709"/>
        <w:jc w:val="both"/>
        <w:rPr>
          <w:rFonts w:ascii="Liberation Serif" w:hAnsi="Liberation Serif"/>
          <w:sz w:val="20"/>
          <w:szCs w:val="20"/>
        </w:rPr>
      </w:pPr>
      <w:r w:rsidRPr="00660C37">
        <w:rPr>
          <w:rFonts w:ascii="Liberation Serif" w:hAnsi="Liberation Serif"/>
          <w:sz w:val="20"/>
          <w:szCs w:val="20"/>
        </w:rPr>
        <w:t>2. В случае если аукцион признан несостоявшимся и только _____________________ признан (о) участником аукциона, обязуюсь заключить договор аренды</w:t>
      </w:r>
      <w:r w:rsidRPr="00660C37">
        <w:rPr>
          <w:rFonts w:ascii="Liberation Serif" w:eastAsia="Calibri" w:hAnsi="Liberation Serif"/>
          <w:sz w:val="20"/>
          <w:szCs w:val="20"/>
        </w:rPr>
        <w:t xml:space="preserve"> </w:t>
      </w:r>
      <w:r w:rsidRPr="00660C37">
        <w:rPr>
          <w:rFonts w:ascii="Liberation Serif" w:hAnsi="Liberation Serif"/>
          <w:sz w:val="20"/>
          <w:szCs w:val="20"/>
        </w:rPr>
        <w:t>земельного участка в установленные законодательством сроки.</w:t>
      </w:r>
    </w:p>
    <w:p w:rsidR="00660C37" w:rsidRPr="00660C37" w:rsidRDefault="00660C37" w:rsidP="00660C37">
      <w:pPr>
        <w:tabs>
          <w:tab w:val="left" w:pos="1134"/>
        </w:tabs>
        <w:ind w:firstLine="709"/>
        <w:jc w:val="both"/>
        <w:rPr>
          <w:rFonts w:ascii="Liberation Serif" w:hAnsi="Liberation Serif"/>
          <w:sz w:val="20"/>
          <w:szCs w:val="20"/>
        </w:rPr>
      </w:pPr>
      <w:r w:rsidRPr="00660C37">
        <w:rPr>
          <w:rFonts w:ascii="Liberation Serif" w:hAnsi="Liberation Serif"/>
          <w:sz w:val="20"/>
          <w:szCs w:val="20"/>
        </w:rPr>
        <w:t>3. В случае если аукцион признан несостоявшимся, и заявка _______________________ является единственной заявкой, обязуюсь заключить договор аренды</w:t>
      </w:r>
      <w:r w:rsidRPr="00660C37">
        <w:rPr>
          <w:rFonts w:ascii="Liberation Serif" w:eastAsia="Calibri" w:hAnsi="Liberation Serif"/>
          <w:sz w:val="20"/>
          <w:szCs w:val="20"/>
        </w:rPr>
        <w:t xml:space="preserve"> </w:t>
      </w:r>
      <w:r w:rsidRPr="00660C37">
        <w:rPr>
          <w:rFonts w:ascii="Liberation Serif" w:hAnsi="Liberation Serif"/>
          <w:sz w:val="20"/>
          <w:szCs w:val="20"/>
        </w:rPr>
        <w:t>земельного участка в установленные законодательством сроки.</w:t>
      </w:r>
    </w:p>
    <w:p w:rsidR="00660C37" w:rsidRPr="00660C37" w:rsidRDefault="00660C37" w:rsidP="00660C37">
      <w:pPr>
        <w:shd w:val="clear" w:color="auto" w:fill="FFFFFF"/>
        <w:ind w:right="5" w:firstLine="709"/>
        <w:jc w:val="both"/>
        <w:rPr>
          <w:rFonts w:ascii="Liberation Serif" w:hAnsi="Liberation Serif"/>
          <w:sz w:val="20"/>
          <w:szCs w:val="20"/>
        </w:rPr>
      </w:pPr>
      <w:r w:rsidRPr="00660C37">
        <w:rPr>
          <w:rFonts w:ascii="Liberation Serif" w:hAnsi="Liberation Serif"/>
          <w:sz w:val="20"/>
          <w:szCs w:val="20"/>
        </w:rPr>
        <w:t xml:space="preserve">Адрес (в том числе почтовый адрес, для высылки </w:t>
      </w:r>
      <w:proofErr w:type="gramStart"/>
      <w:r w:rsidRPr="00660C37">
        <w:rPr>
          <w:rFonts w:ascii="Liberation Serif" w:hAnsi="Liberation Serif"/>
          <w:sz w:val="20"/>
          <w:szCs w:val="20"/>
        </w:rPr>
        <w:t>уведомлений</w:t>
      </w:r>
      <w:proofErr w:type="gramEnd"/>
      <w:r w:rsidRPr="00660C37">
        <w:rPr>
          <w:rFonts w:ascii="Liberation Serif" w:hAnsi="Liberation Serif"/>
          <w:sz w:val="20"/>
          <w:szCs w:val="20"/>
        </w:rPr>
        <w:t xml:space="preserve"> о результатах рассмотрения предоставленной Организатору аукциона заявки и документов):</w:t>
      </w:r>
      <w:r w:rsidR="00A81616">
        <w:rPr>
          <w:rFonts w:ascii="Liberation Serif" w:hAnsi="Liberation Serif"/>
          <w:sz w:val="20"/>
          <w:szCs w:val="20"/>
        </w:rPr>
        <w:t>____________________________________________________________</w:t>
      </w:r>
      <w:r w:rsidRPr="00660C37">
        <w:rPr>
          <w:rFonts w:ascii="Liberation Serif" w:hAnsi="Liberation Serif"/>
          <w:sz w:val="20"/>
          <w:szCs w:val="20"/>
        </w:rPr>
        <w:t xml:space="preserve"> _____________________________________________________________________________.</w:t>
      </w:r>
    </w:p>
    <w:p w:rsidR="00660C37" w:rsidRPr="00660C37" w:rsidRDefault="00660C37" w:rsidP="00660C37">
      <w:pPr>
        <w:autoSpaceDE w:val="0"/>
        <w:autoSpaceDN w:val="0"/>
        <w:adjustRightInd w:val="0"/>
        <w:ind w:firstLine="709"/>
        <w:jc w:val="both"/>
        <w:rPr>
          <w:rFonts w:ascii="Liberation Serif" w:hAnsi="Liberation Serif"/>
          <w:sz w:val="20"/>
          <w:szCs w:val="20"/>
          <w:shd w:val="clear" w:color="auto" w:fill="FFFFFF"/>
        </w:rPr>
      </w:pPr>
      <w:r w:rsidRPr="00660C37">
        <w:rPr>
          <w:rFonts w:ascii="Liberation Serif" w:hAnsi="Liberation Serif"/>
          <w:sz w:val="20"/>
          <w:szCs w:val="20"/>
        </w:rPr>
        <w:t>Банковские реквизиты Заявителя,</w:t>
      </w:r>
      <w:r w:rsidRPr="00660C37">
        <w:rPr>
          <w:rFonts w:ascii="Liberation Serif" w:hAnsi="Liberation Serif"/>
          <w:sz w:val="20"/>
          <w:szCs w:val="20"/>
          <w:shd w:val="clear" w:color="auto" w:fill="FFFFFF"/>
        </w:rPr>
        <w:t xml:space="preserve"> по которым перечисляется сумма возвращаемого задатка:</w:t>
      </w:r>
    </w:p>
    <w:p w:rsidR="00660C37" w:rsidRPr="00660C37" w:rsidRDefault="00660C37" w:rsidP="00660C37">
      <w:pPr>
        <w:autoSpaceDE w:val="0"/>
        <w:autoSpaceDN w:val="0"/>
        <w:adjustRightInd w:val="0"/>
        <w:ind w:firstLine="709"/>
        <w:jc w:val="both"/>
        <w:rPr>
          <w:rFonts w:ascii="Liberation Serif" w:hAnsi="Liberation Serif"/>
          <w:sz w:val="20"/>
          <w:szCs w:val="20"/>
        </w:rPr>
      </w:pPr>
      <w:r w:rsidRPr="00660C37">
        <w:rPr>
          <w:rFonts w:ascii="Liberation Serif" w:hAnsi="Liberation Serif"/>
          <w:sz w:val="20"/>
          <w:szCs w:val="20"/>
        </w:rPr>
        <w:t xml:space="preserve">Банк получателя ________________________________ </w:t>
      </w:r>
      <w:proofErr w:type="gramStart"/>
      <w:r w:rsidRPr="00660C37">
        <w:rPr>
          <w:rFonts w:ascii="Liberation Serif" w:hAnsi="Liberation Serif"/>
          <w:sz w:val="20"/>
          <w:szCs w:val="20"/>
        </w:rPr>
        <w:t>к</w:t>
      </w:r>
      <w:proofErr w:type="gramEnd"/>
      <w:r w:rsidRPr="00660C37">
        <w:rPr>
          <w:rFonts w:ascii="Liberation Serif" w:hAnsi="Liberation Serif"/>
          <w:sz w:val="20"/>
          <w:szCs w:val="20"/>
        </w:rPr>
        <w:t xml:space="preserve">/с банка ______________________ </w:t>
      </w:r>
    </w:p>
    <w:p w:rsidR="00660C37" w:rsidRPr="00660C37" w:rsidRDefault="00660C37" w:rsidP="00660C37">
      <w:pPr>
        <w:autoSpaceDE w:val="0"/>
        <w:autoSpaceDN w:val="0"/>
        <w:adjustRightInd w:val="0"/>
        <w:ind w:firstLine="709"/>
        <w:rPr>
          <w:rFonts w:ascii="Liberation Serif" w:hAnsi="Liberation Serif"/>
          <w:sz w:val="20"/>
          <w:szCs w:val="20"/>
        </w:rPr>
      </w:pPr>
      <w:proofErr w:type="gramStart"/>
      <w:r w:rsidRPr="00660C37">
        <w:rPr>
          <w:rFonts w:ascii="Liberation Serif" w:hAnsi="Liberation Serif"/>
          <w:sz w:val="20"/>
          <w:szCs w:val="20"/>
        </w:rPr>
        <w:t>р</w:t>
      </w:r>
      <w:proofErr w:type="gramEnd"/>
      <w:r w:rsidRPr="00660C37">
        <w:rPr>
          <w:rFonts w:ascii="Liberation Serif" w:hAnsi="Liberation Serif"/>
          <w:sz w:val="20"/>
          <w:szCs w:val="20"/>
        </w:rPr>
        <w:t>/с_____________, БИК_________, ИНН/КПП банка ___________, л/с претендента_______</w:t>
      </w:r>
      <w:r w:rsidR="00A81616">
        <w:rPr>
          <w:rFonts w:ascii="Liberation Serif" w:hAnsi="Liberation Serif"/>
          <w:sz w:val="20"/>
          <w:szCs w:val="20"/>
        </w:rPr>
        <w:t xml:space="preserve"> ИНН претендента</w:t>
      </w:r>
      <w:r w:rsidRPr="00660C37">
        <w:rPr>
          <w:rFonts w:ascii="Liberation Serif" w:hAnsi="Liberation Serif"/>
          <w:sz w:val="20"/>
          <w:szCs w:val="20"/>
        </w:rPr>
        <w:t>.</w:t>
      </w:r>
    </w:p>
    <w:p w:rsidR="00660C37" w:rsidRPr="00660C37" w:rsidRDefault="00660C37" w:rsidP="00660C37">
      <w:pPr>
        <w:shd w:val="clear" w:color="auto" w:fill="FFFFFF"/>
        <w:ind w:right="5" w:firstLine="709"/>
        <w:jc w:val="both"/>
        <w:rPr>
          <w:rFonts w:ascii="Liberation Serif" w:hAnsi="Liberation Serif"/>
          <w:sz w:val="20"/>
          <w:szCs w:val="20"/>
        </w:rPr>
      </w:pPr>
      <w:r w:rsidRPr="00660C37">
        <w:rPr>
          <w:rFonts w:ascii="Liberation Serif" w:hAnsi="Liberation Serif"/>
          <w:sz w:val="20"/>
          <w:szCs w:val="20"/>
        </w:rPr>
        <w:t>К заявке приложены следующие документы:</w:t>
      </w:r>
    </w:p>
    <w:p w:rsidR="00660C37" w:rsidRPr="00660C37" w:rsidRDefault="00660C37" w:rsidP="00660C37">
      <w:pPr>
        <w:numPr>
          <w:ilvl w:val="0"/>
          <w:numId w:val="3"/>
        </w:numPr>
        <w:shd w:val="clear" w:color="auto" w:fill="FFFFFF"/>
        <w:ind w:right="5" w:firstLine="709"/>
        <w:jc w:val="both"/>
        <w:rPr>
          <w:rFonts w:ascii="Liberation Serif" w:hAnsi="Liberation Serif"/>
          <w:sz w:val="20"/>
          <w:szCs w:val="20"/>
        </w:rPr>
      </w:pPr>
      <w:r w:rsidRPr="00660C37">
        <w:rPr>
          <w:rFonts w:ascii="Liberation Serif" w:hAnsi="Liberation Serif"/>
          <w:sz w:val="20"/>
          <w:szCs w:val="20"/>
        </w:rPr>
        <w:t>__________________</w:t>
      </w:r>
    </w:p>
    <w:p w:rsidR="00660C37" w:rsidRPr="00660C37" w:rsidRDefault="00660C37" w:rsidP="00660C37">
      <w:pPr>
        <w:numPr>
          <w:ilvl w:val="0"/>
          <w:numId w:val="3"/>
        </w:numPr>
        <w:shd w:val="clear" w:color="auto" w:fill="FFFFFF"/>
        <w:ind w:right="5" w:firstLine="709"/>
        <w:jc w:val="both"/>
        <w:rPr>
          <w:rFonts w:ascii="Liberation Serif" w:hAnsi="Liberation Serif"/>
          <w:sz w:val="20"/>
          <w:szCs w:val="20"/>
        </w:rPr>
      </w:pPr>
      <w:r w:rsidRPr="00660C37">
        <w:rPr>
          <w:rFonts w:ascii="Liberation Serif" w:hAnsi="Liberation Serif"/>
          <w:sz w:val="20"/>
          <w:szCs w:val="20"/>
        </w:rPr>
        <w:t>__________________</w:t>
      </w:r>
    </w:p>
    <w:p w:rsidR="00660C37" w:rsidRPr="00660C37" w:rsidRDefault="00660C37" w:rsidP="00660C37">
      <w:pPr>
        <w:shd w:val="clear" w:color="auto" w:fill="FFFFFF"/>
        <w:ind w:firstLine="709"/>
        <w:rPr>
          <w:rFonts w:ascii="Liberation Serif" w:hAnsi="Liberation Serif"/>
          <w:sz w:val="20"/>
          <w:szCs w:val="20"/>
        </w:rPr>
      </w:pPr>
      <w:r w:rsidRPr="00660C37">
        <w:rPr>
          <w:rFonts w:ascii="Liberation Serif" w:hAnsi="Liberation Serif"/>
          <w:sz w:val="20"/>
          <w:szCs w:val="20"/>
        </w:rPr>
        <w:t>Подпись Заявителя</w:t>
      </w:r>
    </w:p>
    <w:p w:rsidR="00660C37" w:rsidRPr="00660C37" w:rsidRDefault="00660C37" w:rsidP="00660C37">
      <w:pPr>
        <w:shd w:val="clear" w:color="auto" w:fill="FFFFFF"/>
        <w:tabs>
          <w:tab w:val="left" w:pos="6086"/>
          <w:tab w:val="left" w:leader="underscore" w:pos="7675"/>
          <w:tab w:val="left" w:pos="9245"/>
        </w:tabs>
        <w:ind w:firstLine="709"/>
        <w:rPr>
          <w:rFonts w:ascii="Liberation Serif" w:hAnsi="Liberation Serif"/>
          <w:sz w:val="20"/>
          <w:szCs w:val="20"/>
        </w:rPr>
      </w:pPr>
      <w:r w:rsidRPr="00660C37">
        <w:rPr>
          <w:rFonts w:ascii="Liberation Serif" w:hAnsi="Liberation Serif"/>
          <w:sz w:val="20"/>
          <w:szCs w:val="20"/>
        </w:rPr>
        <w:t>(его полномочного представителя</w:t>
      </w:r>
      <w:proofErr w:type="gramStart"/>
      <w:r w:rsidRPr="00660C37">
        <w:rPr>
          <w:rFonts w:ascii="Liberation Serif" w:hAnsi="Liberation Serif"/>
          <w:sz w:val="20"/>
          <w:szCs w:val="20"/>
        </w:rPr>
        <w:t>)                                                    ______________(_________________)</w:t>
      </w:r>
      <w:proofErr w:type="gramEnd"/>
    </w:p>
    <w:p w:rsidR="00660C37" w:rsidRPr="00660C37" w:rsidRDefault="00660C37" w:rsidP="00660C37">
      <w:pPr>
        <w:shd w:val="clear" w:color="auto" w:fill="FFFFFF"/>
        <w:tabs>
          <w:tab w:val="left" w:pos="6173"/>
          <w:tab w:val="left" w:leader="underscore" w:pos="6826"/>
          <w:tab w:val="left" w:leader="underscore" w:pos="8525"/>
        </w:tabs>
        <w:ind w:firstLine="709"/>
        <w:rPr>
          <w:rFonts w:ascii="Liberation Serif" w:hAnsi="Liberation Serif"/>
          <w:sz w:val="20"/>
          <w:szCs w:val="20"/>
        </w:rPr>
      </w:pPr>
      <w:proofErr w:type="spellStart"/>
      <w:r w:rsidRPr="00660C37">
        <w:rPr>
          <w:rFonts w:ascii="Liberation Serif" w:hAnsi="Liberation Serif"/>
          <w:sz w:val="20"/>
          <w:szCs w:val="20"/>
        </w:rPr>
        <w:t>м.п</w:t>
      </w:r>
      <w:proofErr w:type="spellEnd"/>
      <w:r w:rsidRPr="00660C37">
        <w:rPr>
          <w:rFonts w:ascii="Liberation Serif" w:hAnsi="Liberation Serif"/>
          <w:sz w:val="20"/>
          <w:szCs w:val="20"/>
        </w:rPr>
        <w:t>.</w:t>
      </w:r>
      <w:r w:rsidRPr="00660C37">
        <w:rPr>
          <w:rFonts w:ascii="Liberation Serif" w:hAnsi="Liberation Serif"/>
          <w:sz w:val="20"/>
          <w:szCs w:val="20"/>
        </w:rPr>
        <w:tab/>
        <w:t xml:space="preserve">           «___»</w:t>
      </w:r>
      <w:r w:rsidRPr="00660C37">
        <w:rPr>
          <w:rFonts w:ascii="Liberation Serif" w:hAnsi="Liberation Serif"/>
          <w:sz w:val="20"/>
          <w:szCs w:val="20"/>
        </w:rPr>
        <w:tab/>
        <w:t>20___ г.</w:t>
      </w:r>
    </w:p>
    <w:p w:rsidR="00660C37" w:rsidRPr="00660C37" w:rsidRDefault="00660C37" w:rsidP="00660C37">
      <w:pPr>
        <w:shd w:val="clear" w:color="auto" w:fill="FFFFFF"/>
        <w:ind w:firstLine="709"/>
        <w:rPr>
          <w:rFonts w:ascii="Liberation Serif" w:hAnsi="Liberation Serif"/>
          <w:sz w:val="20"/>
          <w:szCs w:val="20"/>
        </w:rPr>
      </w:pPr>
      <w:r w:rsidRPr="00660C37">
        <w:rPr>
          <w:rFonts w:ascii="Liberation Serif" w:hAnsi="Liberation Serif"/>
          <w:bCs/>
          <w:sz w:val="20"/>
          <w:szCs w:val="20"/>
        </w:rPr>
        <w:t>Заявка принята Организатором торгов:</w:t>
      </w:r>
    </w:p>
    <w:p w:rsidR="00660C37" w:rsidRPr="00660C37" w:rsidRDefault="00660C37" w:rsidP="00660C37">
      <w:pPr>
        <w:ind w:firstLine="709"/>
        <w:rPr>
          <w:rFonts w:ascii="Liberation Serif" w:hAnsi="Liberation Serif"/>
          <w:bCs/>
          <w:sz w:val="20"/>
          <w:szCs w:val="20"/>
        </w:rPr>
      </w:pPr>
      <w:r w:rsidRPr="00660C37">
        <w:rPr>
          <w:rFonts w:ascii="Liberation Serif" w:hAnsi="Liberation Serif"/>
          <w:bCs/>
          <w:sz w:val="20"/>
          <w:szCs w:val="20"/>
        </w:rPr>
        <w:t>___ час</w:t>
      </w:r>
      <w:proofErr w:type="gramStart"/>
      <w:r w:rsidRPr="00660C37">
        <w:rPr>
          <w:rFonts w:ascii="Liberation Serif" w:hAnsi="Liberation Serif"/>
          <w:bCs/>
          <w:sz w:val="20"/>
          <w:szCs w:val="20"/>
        </w:rPr>
        <w:t>.</w:t>
      </w:r>
      <w:proofErr w:type="gramEnd"/>
      <w:r w:rsidRPr="00660C37">
        <w:rPr>
          <w:rFonts w:ascii="Liberation Serif" w:hAnsi="Liberation Serif"/>
          <w:bCs/>
          <w:sz w:val="20"/>
          <w:szCs w:val="20"/>
        </w:rPr>
        <w:t xml:space="preserve"> ___ </w:t>
      </w:r>
      <w:proofErr w:type="gramStart"/>
      <w:r w:rsidRPr="00660C37">
        <w:rPr>
          <w:rFonts w:ascii="Liberation Serif" w:hAnsi="Liberation Serif"/>
          <w:bCs/>
          <w:sz w:val="20"/>
          <w:szCs w:val="20"/>
        </w:rPr>
        <w:t>м</w:t>
      </w:r>
      <w:proofErr w:type="gramEnd"/>
      <w:r w:rsidRPr="00660C37">
        <w:rPr>
          <w:rFonts w:ascii="Liberation Serif" w:hAnsi="Liberation Serif"/>
          <w:bCs/>
          <w:sz w:val="20"/>
          <w:szCs w:val="20"/>
        </w:rPr>
        <w:t>ин.  «___» __________ 20___ г.  за № _____</w:t>
      </w:r>
    </w:p>
    <w:p w:rsidR="00CF555F" w:rsidRPr="00AD769B" w:rsidRDefault="00CF555F" w:rsidP="00CF555F">
      <w:pPr>
        <w:rPr>
          <w:rFonts w:ascii="Liberation Serif" w:hAnsi="Liberation Serif"/>
          <w:bCs/>
        </w:rPr>
      </w:pPr>
    </w:p>
    <w:p w:rsidR="00CF555F" w:rsidRPr="00660C37" w:rsidRDefault="00CF555F" w:rsidP="00CF555F">
      <w:pPr>
        <w:ind w:firstLine="567"/>
        <w:jc w:val="both"/>
        <w:rPr>
          <w:rFonts w:ascii="Liberation Serif" w:hAnsi="Liberation Serif"/>
          <w:bCs/>
          <w:sz w:val="18"/>
          <w:szCs w:val="18"/>
        </w:rPr>
      </w:pPr>
      <w:r w:rsidRPr="00660C37">
        <w:rPr>
          <w:rFonts w:ascii="Liberation Serif" w:hAnsi="Liberation Serif"/>
          <w:bCs/>
          <w:sz w:val="18"/>
          <w:szCs w:val="18"/>
        </w:rPr>
        <w:t xml:space="preserve">Извещение о проведении аукциона размещено на официальном сайте Российской Федерации для размещения информации </w:t>
      </w:r>
      <w:r w:rsidR="00A81616">
        <w:rPr>
          <w:rFonts w:ascii="Liberation Serif" w:hAnsi="Liberation Serif"/>
          <w:bCs/>
          <w:sz w:val="18"/>
          <w:szCs w:val="18"/>
        </w:rPr>
        <w:t xml:space="preserve">   </w:t>
      </w:r>
      <w:r w:rsidRPr="00660C37">
        <w:rPr>
          <w:rFonts w:ascii="Liberation Serif" w:hAnsi="Liberation Serif"/>
          <w:bCs/>
          <w:sz w:val="18"/>
          <w:szCs w:val="18"/>
        </w:rPr>
        <w:t xml:space="preserve">о проведении торгов </w:t>
      </w:r>
      <w:hyperlink r:id="rId11" w:history="1">
        <w:r w:rsidRPr="00660C37">
          <w:rPr>
            <w:rFonts w:ascii="Liberation Serif" w:hAnsi="Liberation Serif"/>
            <w:bCs/>
            <w:sz w:val="18"/>
            <w:szCs w:val="18"/>
            <w:u w:val="single"/>
          </w:rPr>
          <w:t>www.torgi.gov.ru</w:t>
        </w:r>
      </w:hyperlink>
      <w:r w:rsidRPr="00660C37">
        <w:rPr>
          <w:rFonts w:ascii="Liberation Serif" w:hAnsi="Liberation Serif"/>
          <w:bCs/>
          <w:sz w:val="18"/>
          <w:szCs w:val="18"/>
        </w:rPr>
        <w:t xml:space="preserve">, </w:t>
      </w:r>
      <w:r w:rsidR="00162635" w:rsidRPr="00660C37">
        <w:rPr>
          <w:rFonts w:ascii="Liberation Serif" w:hAnsi="Liberation Serif"/>
          <w:color w:val="000000"/>
          <w:sz w:val="18"/>
          <w:szCs w:val="18"/>
        </w:rPr>
        <w:t xml:space="preserve">на официальном сайте ГКУ </w:t>
      </w:r>
      <w:proofErr w:type="gramStart"/>
      <w:r w:rsidR="00162635" w:rsidRPr="00660C37">
        <w:rPr>
          <w:rFonts w:ascii="Liberation Serif" w:hAnsi="Liberation Serif"/>
          <w:color w:val="000000"/>
          <w:sz w:val="18"/>
          <w:szCs w:val="18"/>
        </w:rPr>
        <w:t>СО</w:t>
      </w:r>
      <w:proofErr w:type="gramEnd"/>
      <w:r w:rsidR="00162635" w:rsidRPr="00660C37">
        <w:rPr>
          <w:rFonts w:ascii="Liberation Serif" w:hAnsi="Liberation Serif"/>
          <w:color w:val="000000"/>
          <w:sz w:val="18"/>
          <w:szCs w:val="18"/>
        </w:rPr>
        <w:t xml:space="preserve"> «Фонд имущества Свердловской области</w:t>
      </w:r>
      <w:r w:rsidR="00162635" w:rsidRPr="00660C37">
        <w:rPr>
          <w:rFonts w:ascii="Liberation Serif" w:hAnsi="Liberation Serif"/>
          <w:sz w:val="18"/>
          <w:szCs w:val="18"/>
        </w:rPr>
        <w:t xml:space="preserve">» </w:t>
      </w:r>
      <w:hyperlink r:id="rId12" w:history="1">
        <w:r w:rsidR="00162635" w:rsidRPr="00660C37">
          <w:rPr>
            <w:rStyle w:val="af3"/>
            <w:rFonts w:ascii="Liberation Serif" w:hAnsi="Liberation Serif"/>
            <w:color w:val="auto"/>
            <w:sz w:val="18"/>
            <w:szCs w:val="18"/>
            <w:lang w:val="en-US"/>
          </w:rPr>
          <w:t>www</w:t>
        </w:r>
        <w:r w:rsidR="00162635" w:rsidRPr="00660C37">
          <w:rPr>
            <w:rStyle w:val="af3"/>
            <w:rFonts w:ascii="Liberation Serif" w:hAnsi="Liberation Serif"/>
            <w:color w:val="auto"/>
            <w:sz w:val="18"/>
            <w:szCs w:val="18"/>
          </w:rPr>
          <w:t>.</w:t>
        </w:r>
        <w:proofErr w:type="spellStart"/>
        <w:r w:rsidR="00162635" w:rsidRPr="00660C37">
          <w:rPr>
            <w:rStyle w:val="af3"/>
            <w:rFonts w:ascii="Liberation Serif" w:hAnsi="Liberation Serif"/>
            <w:color w:val="auto"/>
            <w:sz w:val="18"/>
            <w:szCs w:val="18"/>
            <w:lang w:val="en-US"/>
          </w:rPr>
          <w:t>fiso</w:t>
        </w:r>
        <w:proofErr w:type="spellEnd"/>
        <w:r w:rsidR="00162635" w:rsidRPr="00660C37">
          <w:rPr>
            <w:rStyle w:val="af3"/>
            <w:rFonts w:ascii="Liberation Serif" w:hAnsi="Liberation Serif"/>
            <w:color w:val="auto"/>
            <w:sz w:val="18"/>
            <w:szCs w:val="18"/>
          </w:rPr>
          <w:t>96.</w:t>
        </w:r>
        <w:proofErr w:type="spellStart"/>
        <w:r w:rsidR="00162635" w:rsidRPr="00660C37">
          <w:rPr>
            <w:rStyle w:val="af3"/>
            <w:rFonts w:ascii="Liberation Serif" w:hAnsi="Liberation Serif"/>
            <w:color w:val="auto"/>
            <w:sz w:val="18"/>
            <w:szCs w:val="18"/>
            <w:lang w:val="en-US"/>
          </w:rPr>
          <w:t>ru</w:t>
        </w:r>
        <w:proofErr w:type="spellEnd"/>
      </w:hyperlink>
      <w:r w:rsidR="00162635" w:rsidRPr="00660C37">
        <w:rPr>
          <w:rStyle w:val="af3"/>
          <w:rFonts w:ascii="Liberation Serif" w:hAnsi="Liberation Serif"/>
          <w:color w:val="auto"/>
          <w:sz w:val="18"/>
          <w:szCs w:val="18"/>
        </w:rPr>
        <w:t xml:space="preserve">, </w:t>
      </w:r>
      <w:r w:rsidR="00A81616">
        <w:rPr>
          <w:rStyle w:val="af3"/>
          <w:rFonts w:ascii="Liberation Serif" w:hAnsi="Liberation Serif"/>
          <w:color w:val="auto"/>
          <w:sz w:val="18"/>
          <w:szCs w:val="18"/>
        </w:rPr>
        <w:t xml:space="preserve">             </w:t>
      </w:r>
      <w:r w:rsidRPr="00660C37">
        <w:rPr>
          <w:rFonts w:ascii="Liberation Serif" w:hAnsi="Liberation Serif"/>
          <w:bCs/>
          <w:sz w:val="18"/>
          <w:szCs w:val="18"/>
        </w:rPr>
        <w:t>а также в печатном издании «Муниципальный вестник».</w:t>
      </w:r>
    </w:p>
    <w:p w:rsidR="00CF555F" w:rsidRPr="00660C37" w:rsidRDefault="00CF555F" w:rsidP="00CF555F">
      <w:pPr>
        <w:tabs>
          <w:tab w:val="right" w:pos="9356"/>
        </w:tabs>
        <w:jc w:val="both"/>
        <w:rPr>
          <w:rFonts w:ascii="Liberation Serif" w:hAnsi="Liberation Serif"/>
          <w:sz w:val="18"/>
          <w:szCs w:val="18"/>
        </w:rPr>
      </w:pPr>
      <w:r w:rsidRPr="00660C37">
        <w:rPr>
          <w:rFonts w:ascii="Liberation Serif" w:hAnsi="Liberation Serif"/>
          <w:b/>
          <w:sz w:val="18"/>
          <w:szCs w:val="18"/>
        </w:rPr>
        <w:t>*Все поля в форме заявки обязательны для заполнения.</w:t>
      </w:r>
      <w:r w:rsidRPr="00660C37">
        <w:rPr>
          <w:rFonts w:ascii="Liberation Serif" w:hAnsi="Liberation Serif"/>
          <w:sz w:val="18"/>
          <w:szCs w:val="18"/>
        </w:rPr>
        <w:t xml:space="preserve">     </w:t>
      </w:r>
    </w:p>
    <w:p w:rsidR="005C7258" w:rsidRPr="00AD769B" w:rsidRDefault="005C7258" w:rsidP="0006319F">
      <w:pPr>
        <w:tabs>
          <w:tab w:val="right" w:pos="9356"/>
        </w:tabs>
        <w:ind w:firstLine="709"/>
        <w:jc w:val="both"/>
        <w:rPr>
          <w:rFonts w:ascii="Liberation Serif" w:hAnsi="Liberation Serif"/>
          <w:sz w:val="28"/>
          <w:szCs w:val="28"/>
        </w:rPr>
      </w:pPr>
    </w:p>
    <w:sectPr w:rsidR="005C7258" w:rsidRPr="00AD769B" w:rsidSect="008D77B0">
      <w:headerReference w:type="default" r:id="rId13"/>
      <w:pgSz w:w="11906" w:h="16838"/>
      <w:pgMar w:top="567" w:right="567" w:bottom="567"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C3" w:rsidRDefault="008D2FC3" w:rsidP="00E91CE2">
      <w:r>
        <w:separator/>
      </w:r>
    </w:p>
  </w:endnote>
  <w:endnote w:type="continuationSeparator" w:id="0">
    <w:p w:rsidR="008D2FC3" w:rsidRDefault="008D2FC3"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C3" w:rsidRDefault="008D2FC3" w:rsidP="00E91CE2">
      <w:r>
        <w:separator/>
      </w:r>
    </w:p>
  </w:footnote>
  <w:footnote w:type="continuationSeparator" w:id="0">
    <w:p w:rsidR="008D2FC3" w:rsidRDefault="008D2FC3"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C3" w:rsidRDefault="008D2FC3"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151F11">
      <w:rPr>
        <w:noProof/>
        <w:sz w:val="28"/>
        <w:szCs w:val="28"/>
      </w:rPr>
      <w:t>11</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DC0883"/>
    <w:multiLevelType w:val="multilevel"/>
    <w:tmpl w:val="75C6A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4"/>
    <w:lvlOverride w:ilvl="0">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53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0BD"/>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08AB"/>
    <w:rsid w:val="000C111B"/>
    <w:rsid w:val="000C1B60"/>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F2E8E"/>
    <w:rsid w:val="000F3049"/>
    <w:rsid w:val="000F4863"/>
    <w:rsid w:val="000F4D8A"/>
    <w:rsid w:val="000F505D"/>
    <w:rsid w:val="000F5EF0"/>
    <w:rsid w:val="000F5F39"/>
    <w:rsid w:val="000F6C51"/>
    <w:rsid w:val="000F6CB8"/>
    <w:rsid w:val="000F7DD0"/>
    <w:rsid w:val="00101014"/>
    <w:rsid w:val="0010102F"/>
    <w:rsid w:val="00101708"/>
    <w:rsid w:val="001025A0"/>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1F11"/>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3AE8"/>
    <w:rsid w:val="00193CBC"/>
    <w:rsid w:val="00196586"/>
    <w:rsid w:val="00196D5F"/>
    <w:rsid w:val="001A0EBE"/>
    <w:rsid w:val="001A153D"/>
    <w:rsid w:val="001A1E2A"/>
    <w:rsid w:val="001A3A27"/>
    <w:rsid w:val="001A55B7"/>
    <w:rsid w:val="001A5E69"/>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6F5"/>
    <w:rsid w:val="00255EEB"/>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807"/>
    <w:rsid w:val="002B6AB6"/>
    <w:rsid w:val="002B72F4"/>
    <w:rsid w:val="002C105C"/>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5C09"/>
    <w:rsid w:val="00426901"/>
    <w:rsid w:val="00427EDB"/>
    <w:rsid w:val="00430094"/>
    <w:rsid w:val="00431B1A"/>
    <w:rsid w:val="00433635"/>
    <w:rsid w:val="00433D76"/>
    <w:rsid w:val="00434DE9"/>
    <w:rsid w:val="0043540C"/>
    <w:rsid w:val="00435648"/>
    <w:rsid w:val="00436E50"/>
    <w:rsid w:val="0044013D"/>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577F7"/>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5188"/>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8B0"/>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0C37"/>
    <w:rsid w:val="0066111E"/>
    <w:rsid w:val="006621DA"/>
    <w:rsid w:val="00663502"/>
    <w:rsid w:val="00663641"/>
    <w:rsid w:val="006640FF"/>
    <w:rsid w:val="00664B70"/>
    <w:rsid w:val="00664F1B"/>
    <w:rsid w:val="00666149"/>
    <w:rsid w:val="00666C70"/>
    <w:rsid w:val="00666CB1"/>
    <w:rsid w:val="006671A8"/>
    <w:rsid w:val="0067030B"/>
    <w:rsid w:val="00670E5C"/>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2C30"/>
    <w:rsid w:val="006E2C76"/>
    <w:rsid w:val="006E3507"/>
    <w:rsid w:val="006E5522"/>
    <w:rsid w:val="006E7CDB"/>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C3C"/>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5D5D"/>
    <w:rsid w:val="00746985"/>
    <w:rsid w:val="007473E6"/>
    <w:rsid w:val="0075286F"/>
    <w:rsid w:val="00756007"/>
    <w:rsid w:val="00756019"/>
    <w:rsid w:val="00757DFC"/>
    <w:rsid w:val="007605F3"/>
    <w:rsid w:val="00760F2F"/>
    <w:rsid w:val="0076553B"/>
    <w:rsid w:val="00766229"/>
    <w:rsid w:val="00766C51"/>
    <w:rsid w:val="007672A1"/>
    <w:rsid w:val="007674A3"/>
    <w:rsid w:val="00773729"/>
    <w:rsid w:val="00774D1B"/>
    <w:rsid w:val="00776B5A"/>
    <w:rsid w:val="00776FFE"/>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6173"/>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DFC"/>
    <w:rsid w:val="00843FFE"/>
    <w:rsid w:val="00845299"/>
    <w:rsid w:val="00847AA0"/>
    <w:rsid w:val="00850C1C"/>
    <w:rsid w:val="00850F32"/>
    <w:rsid w:val="00853A5C"/>
    <w:rsid w:val="0085400B"/>
    <w:rsid w:val="0085471A"/>
    <w:rsid w:val="00854F8F"/>
    <w:rsid w:val="00855BA4"/>
    <w:rsid w:val="00856029"/>
    <w:rsid w:val="0085605C"/>
    <w:rsid w:val="00857633"/>
    <w:rsid w:val="008608E8"/>
    <w:rsid w:val="0086220C"/>
    <w:rsid w:val="00862715"/>
    <w:rsid w:val="00864E05"/>
    <w:rsid w:val="00866114"/>
    <w:rsid w:val="008664D8"/>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2FC3"/>
    <w:rsid w:val="008D34CC"/>
    <w:rsid w:val="008D6147"/>
    <w:rsid w:val="008D77B0"/>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1B49"/>
    <w:rsid w:val="00902695"/>
    <w:rsid w:val="00903476"/>
    <w:rsid w:val="00903561"/>
    <w:rsid w:val="009036A7"/>
    <w:rsid w:val="00903941"/>
    <w:rsid w:val="0090484C"/>
    <w:rsid w:val="00906515"/>
    <w:rsid w:val="00906C85"/>
    <w:rsid w:val="00907F1E"/>
    <w:rsid w:val="009110D6"/>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456A"/>
    <w:rsid w:val="009348D5"/>
    <w:rsid w:val="00935DF8"/>
    <w:rsid w:val="0093731B"/>
    <w:rsid w:val="00942357"/>
    <w:rsid w:val="009427A1"/>
    <w:rsid w:val="009428F9"/>
    <w:rsid w:val="009440EB"/>
    <w:rsid w:val="00944173"/>
    <w:rsid w:val="00944CD8"/>
    <w:rsid w:val="0094614D"/>
    <w:rsid w:val="00946EEA"/>
    <w:rsid w:val="00947F02"/>
    <w:rsid w:val="009503B9"/>
    <w:rsid w:val="00951462"/>
    <w:rsid w:val="009534F0"/>
    <w:rsid w:val="009557A5"/>
    <w:rsid w:val="0095643A"/>
    <w:rsid w:val="009575A6"/>
    <w:rsid w:val="00960E75"/>
    <w:rsid w:val="00961D50"/>
    <w:rsid w:val="00961E12"/>
    <w:rsid w:val="00963BD1"/>
    <w:rsid w:val="00963DBF"/>
    <w:rsid w:val="009640CC"/>
    <w:rsid w:val="009643FF"/>
    <w:rsid w:val="0096540C"/>
    <w:rsid w:val="0096622C"/>
    <w:rsid w:val="00970792"/>
    <w:rsid w:val="00973BC9"/>
    <w:rsid w:val="00974125"/>
    <w:rsid w:val="009745A9"/>
    <w:rsid w:val="009762CD"/>
    <w:rsid w:val="0097689B"/>
    <w:rsid w:val="00980A97"/>
    <w:rsid w:val="00981D47"/>
    <w:rsid w:val="00981F57"/>
    <w:rsid w:val="00982B16"/>
    <w:rsid w:val="00982B29"/>
    <w:rsid w:val="009838B1"/>
    <w:rsid w:val="009878FE"/>
    <w:rsid w:val="00992D95"/>
    <w:rsid w:val="009946D3"/>
    <w:rsid w:val="00994CBF"/>
    <w:rsid w:val="00995EBC"/>
    <w:rsid w:val="00996E78"/>
    <w:rsid w:val="0099764D"/>
    <w:rsid w:val="00997884"/>
    <w:rsid w:val="00997BBA"/>
    <w:rsid w:val="009A0788"/>
    <w:rsid w:val="009A13EB"/>
    <w:rsid w:val="009A1637"/>
    <w:rsid w:val="009A1B87"/>
    <w:rsid w:val="009A1E75"/>
    <w:rsid w:val="009A3566"/>
    <w:rsid w:val="009A4A90"/>
    <w:rsid w:val="009B00C1"/>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6F65"/>
    <w:rsid w:val="009E7EBF"/>
    <w:rsid w:val="009F2044"/>
    <w:rsid w:val="009F286D"/>
    <w:rsid w:val="009F2D1A"/>
    <w:rsid w:val="009F4F98"/>
    <w:rsid w:val="009F7558"/>
    <w:rsid w:val="009F7CA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12A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616"/>
    <w:rsid w:val="00A81A3B"/>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0406"/>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726"/>
    <w:rsid w:val="00B15FA3"/>
    <w:rsid w:val="00B16EA7"/>
    <w:rsid w:val="00B1781A"/>
    <w:rsid w:val="00B20FA6"/>
    <w:rsid w:val="00B2356F"/>
    <w:rsid w:val="00B2381A"/>
    <w:rsid w:val="00B2601C"/>
    <w:rsid w:val="00B327A9"/>
    <w:rsid w:val="00B32F1C"/>
    <w:rsid w:val="00B362BD"/>
    <w:rsid w:val="00B41D38"/>
    <w:rsid w:val="00B42EC3"/>
    <w:rsid w:val="00B42F7A"/>
    <w:rsid w:val="00B45C8C"/>
    <w:rsid w:val="00B50D88"/>
    <w:rsid w:val="00B513B6"/>
    <w:rsid w:val="00B51BA0"/>
    <w:rsid w:val="00B52160"/>
    <w:rsid w:val="00B522CE"/>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1CC4"/>
    <w:rsid w:val="00B93A94"/>
    <w:rsid w:val="00B946BB"/>
    <w:rsid w:val="00B953E7"/>
    <w:rsid w:val="00B96BAA"/>
    <w:rsid w:val="00B9757B"/>
    <w:rsid w:val="00BA07EA"/>
    <w:rsid w:val="00BA11B6"/>
    <w:rsid w:val="00BA14AF"/>
    <w:rsid w:val="00BA29F9"/>
    <w:rsid w:val="00BA2C6B"/>
    <w:rsid w:val="00BA2E36"/>
    <w:rsid w:val="00BA51FA"/>
    <w:rsid w:val="00BA5B19"/>
    <w:rsid w:val="00BA7D68"/>
    <w:rsid w:val="00BB07F7"/>
    <w:rsid w:val="00BB11B9"/>
    <w:rsid w:val="00BB19F3"/>
    <w:rsid w:val="00BB22E0"/>
    <w:rsid w:val="00BB3260"/>
    <w:rsid w:val="00BB457C"/>
    <w:rsid w:val="00BB51EA"/>
    <w:rsid w:val="00BB5B36"/>
    <w:rsid w:val="00BB65B8"/>
    <w:rsid w:val="00BB6CE0"/>
    <w:rsid w:val="00BB7313"/>
    <w:rsid w:val="00BC1557"/>
    <w:rsid w:val="00BC33C5"/>
    <w:rsid w:val="00BC3724"/>
    <w:rsid w:val="00BC5A78"/>
    <w:rsid w:val="00BD0597"/>
    <w:rsid w:val="00BD0CC4"/>
    <w:rsid w:val="00BD211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3CE6"/>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20BB4"/>
    <w:rsid w:val="00C21374"/>
    <w:rsid w:val="00C21DA9"/>
    <w:rsid w:val="00C2237D"/>
    <w:rsid w:val="00C2240F"/>
    <w:rsid w:val="00C24813"/>
    <w:rsid w:val="00C27447"/>
    <w:rsid w:val="00C30301"/>
    <w:rsid w:val="00C314F2"/>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6475"/>
    <w:rsid w:val="00C571E3"/>
    <w:rsid w:val="00C608CD"/>
    <w:rsid w:val="00C623F8"/>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55F"/>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639"/>
    <w:rsid w:val="00D74E26"/>
    <w:rsid w:val="00D75FBF"/>
    <w:rsid w:val="00D814DC"/>
    <w:rsid w:val="00D82073"/>
    <w:rsid w:val="00D82181"/>
    <w:rsid w:val="00D82712"/>
    <w:rsid w:val="00D858C8"/>
    <w:rsid w:val="00D872C4"/>
    <w:rsid w:val="00D87CD1"/>
    <w:rsid w:val="00D900C3"/>
    <w:rsid w:val="00D91686"/>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2C23"/>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1CE2"/>
    <w:rsid w:val="00E91D89"/>
    <w:rsid w:val="00E9211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62B2"/>
    <w:rsid w:val="00EC6A81"/>
    <w:rsid w:val="00EC7017"/>
    <w:rsid w:val="00EC7626"/>
    <w:rsid w:val="00ED0023"/>
    <w:rsid w:val="00ED0934"/>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B8B"/>
    <w:rsid w:val="00FB3D95"/>
    <w:rsid w:val="00FB3F5C"/>
    <w:rsid w:val="00FB4CDB"/>
    <w:rsid w:val="00FB5FED"/>
    <w:rsid w:val="00FB60DD"/>
    <w:rsid w:val="00FB610B"/>
    <w:rsid w:val="00FB6BD2"/>
    <w:rsid w:val="00FB78B3"/>
    <w:rsid w:val="00FB7B38"/>
    <w:rsid w:val="00FC0D68"/>
    <w:rsid w:val="00FC1DAB"/>
    <w:rsid w:val="00FC2033"/>
    <w:rsid w:val="00FC22F0"/>
    <w:rsid w:val="00FC36B8"/>
    <w:rsid w:val="00FC3A8E"/>
    <w:rsid w:val="00FC3C19"/>
    <w:rsid w:val="00FC3D89"/>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3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paragraph" w:styleId="2">
    <w:name w:val="heading 2"/>
    <w:basedOn w:val="a"/>
    <w:next w:val="a"/>
    <w:link w:val="20"/>
    <w:uiPriority w:val="9"/>
    <w:qFormat/>
    <w:rsid w:val="00856029"/>
    <w:pPr>
      <w:keepNext/>
      <w:numPr>
        <w:ilvl w:val="1"/>
        <w:numId w:val="5"/>
      </w:numPr>
      <w:suppressAutoHyphens/>
      <w:jc w:val="center"/>
      <w:outlineLvl w:val="1"/>
    </w:pPr>
    <w:rPr>
      <w:b/>
      <w:bCs/>
      <w:sz w:val="28"/>
      <w:lang w:val="x-none" w:eastAsia="ar-SA"/>
    </w:rPr>
  </w:style>
  <w:style w:type="paragraph" w:styleId="3">
    <w:name w:val="heading 3"/>
    <w:basedOn w:val="a"/>
    <w:next w:val="a"/>
    <w:link w:val="30"/>
    <w:qFormat/>
    <w:rsid w:val="00856029"/>
    <w:pPr>
      <w:keepNext/>
      <w:numPr>
        <w:ilvl w:val="2"/>
        <w:numId w:val="5"/>
      </w:numPr>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856029"/>
    <w:pPr>
      <w:keepNext/>
      <w:numPr>
        <w:ilvl w:val="3"/>
        <w:numId w:val="5"/>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1">
    <w:name w:val="Body Text 2"/>
    <w:basedOn w:val="a"/>
    <w:link w:val="22"/>
    <w:uiPriority w:val="99"/>
    <w:unhideWhenUsed/>
    <w:rsid w:val="00DC103A"/>
    <w:pPr>
      <w:spacing w:after="120" w:line="480" w:lineRule="auto"/>
    </w:pPr>
    <w:rPr>
      <w:rFonts w:eastAsia="Calibri"/>
      <w:sz w:val="20"/>
      <w:szCs w:val="20"/>
    </w:rPr>
  </w:style>
  <w:style w:type="character" w:customStyle="1" w:styleId="22">
    <w:name w:val="Основной текст 2 Знак"/>
    <w:link w:val="21"/>
    <w:uiPriority w:val="99"/>
    <w:rsid w:val="00DC103A"/>
    <w:rPr>
      <w:rFonts w:ascii="Times New Roman" w:eastAsia="Calibri" w:hAnsi="Times New Roman" w:cs="Times New Roman"/>
      <w:sz w:val="20"/>
      <w:szCs w:val="20"/>
      <w:lang w:eastAsia="ru-RU"/>
    </w:rPr>
  </w:style>
  <w:style w:type="paragraph" w:styleId="31">
    <w:name w:val="Body Text 3"/>
    <w:basedOn w:val="a"/>
    <w:link w:val="32"/>
    <w:uiPriority w:val="99"/>
    <w:semiHidden/>
    <w:unhideWhenUsed/>
    <w:rsid w:val="00DC103A"/>
    <w:pPr>
      <w:jc w:val="both"/>
    </w:pPr>
    <w:rPr>
      <w:rFonts w:eastAsia="Calibri"/>
      <w:sz w:val="20"/>
      <w:szCs w:val="20"/>
    </w:rPr>
  </w:style>
  <w:style w:type="character" w:customStyle="1" w:styleId="32">
    <w:name w:val="Основной текст 3 Знак"/>
    <w:link w:val="31"/>
    <w:uiPriority w:val="99"/>
    <w:semiHidden/>
    <w:rsid w:val="00DC103A"/>
    <w:rPr>
      <w:rFonts w:ascii="Times New Roman" w:eastAsia="Calibri" w:hAnsi="Times New Roman" w:cs="Times New Roman"/>
      <w:sz w:val="20"/>
      <w:szCs w:val="20"/>
      <w:lang w:eastAsia="ru-RU"/>
    </w:rPr>
  </w:style>
  <w:style w:type="paragraph" w:styleId="23">
    <w:name w:val="Body Text Indent 2"/>
    <w:basedOn w:val="a"/>
    <w:link w:val="24"/>
    <w:uiPriority w:val="99"/>
    <w:semiHidden/>
    <w:unhideWhenUsed/>
    <w:rsid w:val="00DC103A"/>
    <w:pPr>
      <w:ind w:firstLine="720"/>
      <w:jc w:val="both"/>
    </w:pPr>
    <w:rPr>
      <w:rFonts w:eastAsia="Calibri"/>
      <w:sz w:val="20"/>
      <w:szCs w:val="20"/>
    </w:rPr>
  </w:style>
  <w:style w:type="character" w:customStyle="1" w:styleId="24">
    <w:name w:val="Основной текст с отступом 2 Знак"/>
    <w:link w:val="23"/>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5">
    <w:name w:val="Основной текст (2)_"/>
    <w:basedOn w:val="a0"/>
    <w:link w:val="26"/>
    <w:rsid w:val="00D37ABE"/>
    <w:rPr>
      <w:rFonts w:ascii="Times New Roman" w:eastAsia="Times New Roman" w:hAnsi="Times New Roman"/>
      <w:sz w:val="22"/>
      <w:szCs w:val="22"/>
      <w:shd w:val="clear" w:color="auto" w:fill="FFFFFF"/>
    </w:rPr>
  </w:style>
  <w:style w:type="paragraph" w:customStyle="1" w:styleId="26">
    <w:name w:val="Основной текст (2)"/>
    <w:basedOn w:val="a"/>
    <w:link w:val="25"/>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1">
    <w:name w:val="Основной текст (4)_"/>
    <w:basedOn w:val="a0"/>
    <w:link w:val="42"/>
    <w:rsid w:val="00E4593B"/>
    <w:rPr>
      <w:rFonts w:ascii="Times New Roman" w:eastAsia="Times New Roman" w:hAnsi="Times New Roman"/>
      <w:shd w:val="clear" w:color="auto" w:fill="FFFFFF"/>
    </w:rPr>
  </w:style>
  <w:style w:type="paragraph" w:customStyle="1" w:styleId="42">
    <w:name w:val="Основной текст (4)"/>
    <w:basedOn w:val="a"/>
    <w:link w:val="41"/>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character" w:customStyle="1" w:styleId="20">
    <w:name w:val="Заголовок 2 Знак"/>
    <w:basedOn w:val="a0"/>
    <w:link w:val="2"/>
    <w:uiPriority w:val="9"/>
    <w:rsid w:val="00856029"/>
    <w:rPr>
      <w:rFonts w:ascii="Times New Roman" w:eastAsia="Times New Roman" w:hAnsi="Times New Roman"/>
      <w:b/>
      <w:bCs/>
      <w:sz w:val="28"/>
      <w:szCs w:val="24"/>
      <w:lang w:val="x-none" w:eastAsia="ar-SA"/>
    </w:rPr>
  </w:style>
  <w:style w:type="character" w:customStyle="1" w:styleId="30">
    <w:name w:val="Заголовок 3 Знак"/>
    <w:basedOn w:val="a0"/>
    <w:link w:val="3"/>
    <w:rsid w:val="00856029"/>
    <w:rPr>
      <w:rFonts w:ascii="Arial" w:eastAsia="Times New Roman" w:hAnsi="Arial" w:cs="Arial"/>
      <w:b/>
      <w:bCs/>
      <w:sz w:val="26"/>
      <w:szCs w:val="26"/>
      <w:lang w:eastAsia="ar-SA"/>
    </w:rPr>
  </w:style>
  <w:style w:type="character" w:customStyle="1" w:styleId="40">
    <w:name w:val="Заголовок 4 Знак"/>
    <w:basedOn w:val="a0"/>
    <w:link w:val="4"/>
    <w:rsid w:val="00856029"/>
    <w:rPr>
      <w:rFonts w:ascii="Times New Roman" w:eastAsia="Times New Roman" w:hAnsi="Times New Roman"/>
      <w:b/>
      <w:bCs/>
      <w:sz w:val="28"/>
      <w:szCs w:val="28"/>
      <w:lang w:eastAsia="ar-SA"/>
    </w:rPr>
  </w:style>
  <w:style w:type="character" w:customStyle="1" w:styleId="12">
    <w:name w:val="Основной текст (12)_"/>
    <w:link w:val="120"/>
    <w:rsid w:val="00660C37"/>
    <w:rPr>
      <w:rFonts w:ascii="Times New Roman" w:eastAsia="Times New Roman" w:hAnsi="Times New Roman"/>
      <w:sz w:val="19"/>
      <w:szCs w:val="19"/>
      <w:shd w:val="clear" w:color="auto" w:fill="FFFFFF"/>
    </w:rPr>
  </w:style>
  <w:style w:type="paragraph" w:customStyle="1" w:styleId="120">
    <w:name w:val="Основной текст (12)"/>
    <w:basedOn w:val="a"/>
    <w:link w:val="12"/>
    <w:rsid w:val="00660C37"/>
    <w:pPr>
      <w:widowControl w:val="0"/>
      <w:shd w:val="clear" w:color="auto" w:fill="FFFFFF"/>
      <w:spacing w:after="300" w:line="0" w:lineRule="atLeast"/>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1371149685">
      <w:bodyDiv w:val="1"/>
      <w:marLeft w:val="0"/>
      <w:marRight w:val="0"/>
      <w:marTop w:val="0"/>
      <w:marBottom w:val="0"/>
      <w:divBdr>
        <w:top w:val="none" w:sz="0" w:space="0" w:color="auto"/>
        <w:left w:val="none" w:sz="0" w:space="0" w:color="auto"/>
        <w:bottom w:val="none" w:sz="0" w:space="0" w:color="auto"/>
        <w:right w:val="none" w:sz="0" w:space="0" w:color="auto"/>
      </w:divBdr>
    </w:div>
    <w:div w:id="1753895205">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so9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iso96.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BB81-B5D4-4089-9C60-07E30DD3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24417</TotalTime>
  <Pages>15</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549</cp:revision>
  <cp:lastPrinted>2021-01-29T05:10:00Z</cp:lastPrinted>
  <dcterms:created xsi:type="dcterms:W3CDTF">2016-11-30T07:32:00Z</dcterms:created>
  <dcterms:modified xsi:type="dcterms:W3CDTF">2022-07-15T06:47:00Z</dcterms:modified>
</cp:coreProperties>
</file>