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ED4A81" w:rsidRDefault="004C1D09">
      <w:pPr>
        <w:tabs>
          <w:tab w:val="center" w:pos="7583"/>
        </w:tabs>
        <w:ind w:left="5245"/>
        <w:rPr>
          <w:rFonts w:ascii="Liberation Serif" w:hAnsi="Liberation Serif"/>
          <w:sz w:val="27"/>
          <w:szCs w:val="27"/>
        </w:rPr>
      </w:pPr>
      <w:r w:rsidRPr="00ED4A81">
        <w:rPr>
          <w:rFonts w:ascii="Liberation Serif" w:hAnsi="Liberation Serif"/>
          <w:sz w:val="27"/>
          <w:szCs w:val="27"/>
        </w:rPr>
        <w:t>УТВЕРЖДАЮ:</w:t>
      </w:r>
    </w:p>
    <w:p w:rsidR="002C5722" w:rsidRPr="00ED4A81" w:rsidRDefault="002C5722">
      <w:pPr>
        <w:tabs>
          <w:tab w:val="center" w:pos="7583"/>
        </w:tabs>
        <w:ind w:left="5245"/>
        <w:rPr>
          <w:rFonts w:ascii="Liberation Serif" w:hAnsi="Liberation Serif"/>
          <w:sz w:val="27"/>
          <w:szCs w:val="27"/>
        </w:rPr>
      </w:pPr>
    </w:p>
    <w:p w:rsidR="006E2D50" w:rsidRPr="00F229D8" w:rsidRDefault="004C1D09">
      <w:pPr>
        <w:tabs>
          <w:tab w:val="center" w:pos="7583"/>
        </w:tabs>
        <w:ind w:left="5245"/>
        <w:rPr>
          <w:rFonts w:ascii="Liberation Serif" w:hAnsi="Liberation Serif"/>
          <w:sz w:val="27"/>
          <w:szCs w:val="27"/>
        </w:rPr>
      </w:pPr>
      <w:r w:rsidRPr="00ED4A81">
        <w:rPr>
          <w:rFonts w:ascii="Liberation Serif" w:hAnsi="Liberation Serif"/>
          <w:sz w:val="27"/>
          <w:szCs w:val="27"/>
        </w:rPr>
        <w:t xml:space="preserve">Председатель государственного </w:t>
      </w:r>
    </w:p>
    <w:p w:rsidR="004C1D09" w:rsidRPr="00ED4A81" w:rsidRDefault="004C1D09">
      <w:pPr>
        <w:tabs>
          <w:tab w:val="center" w:pos="7583"/>
        </w:tabs>
        <w:ind w:left="5245"/>
        <w:rPr>
          <w:rFonts w:ascii="Liberation Serif" w:hAnsi="Liberation Serif"/>
          <w:sz w:val="27"/>
          <w:szCs w:val="27"/>
        </w:rPr>
      </w:pPr>
      <w:r w:rsidRPr="00ED4A81">
        <w:rPr>
          <w:rFonts w:ascii="Liberation Serif" w:hAnsi="Liberation Serif"/>
          <w:sz w:val="27"/>
          <w:szCs w:val="27"/>
        </w:rPr>
        <w:t xml:space="preserve">казенного учреждения Свердловской области «Фонд имущества </w:t>
      </w:r>
    </w:p>
    <w:p w:rsidR="002C5722" w:rsidRPr="00ED4A81" w:rsidRDefault="004C1D09">
      <w:pPr>
        <w:tabs>
          <w:tab w:val="center" w:pos="7583"/>
        </w:tabs>
        <w:ind w:left="5245"/>
        <w:rPr>
          <w:rFonts w:ascii="Liberation Serif" w:hAnsi="Liberation Serif"/>
          <w:sz w:val="27"/>
          <w:szCs w:val="27"/>
        </w:rPr>
      </w:pPr>
      <w:r w:rsidRPr="00ED4A81">
        <w:rPr>
          <w:rFonts w:ascii="Liberation Serif" w:hAnsi="Liberation Serif"/>
          <w:sz w:val="27"/>
          <w:szCs w:val="27"/>
        </w:rPr>
        <w:t>Свердловской области»</w:t>
      </w:r>
    </w:p>
    <w:p w:rsidR="002C5722" w:rsidRPr="00ED4A81" w:rsidRDefault="002C5722">
      <w:pPr>
        <w:tabs>
          <w:tab w:val="center" w:pos="7583"/>
        </w:tabs>
        <w:rPr>
          <w:rFonts w:ascii="Liberation Serif" w:hAnsi="Liberation Serif"/>
          <w:sz w:val="27"/>
          <w:szCs w:val="27"/>
        </w:rPr>
      </w:pPr>
    </w:p>
    <w:p w:rsidR="002C5722" w:rsidRPr="00ED4A81" w:rsidRDefault="004C1D09">
      <w:pPr>
        <w:tabs>
          <w:tab w:val="center" w:pos="7583"/>
        </w:tabs>
        <w:ind w:left="5245"/>
        <w:rPr>
          <w:rFonts w:ascii="Liberation Serif" w:hAnsi="Liberation Serif"/>
          <w:sz w:val="27"/>
          <w:szCs w:val="27"/>
        </w:rPr>
      </w:pPr>
      <w:r w:rsidRPr="00ED4A81">
        <w:rPr>
          <w:rFonts w:ascii="Liberation Serif" w:hAnsi="Liberation Serif"/>
          <w:sz w:val="27"/>
          <w:szCs w:val="27"/>
        </w:rPr>
        <w:t>_______________ Д.А. Савин</w:t>
      </w:r>
    </w:p>
    <w:p w:rsidR="002C5722" w:rsidRPr="00ED4A81" w:rsidRDefault="002C5722">
      <w:pPr>
        <w:jc w:val="center"/>
        <w:rPr>
          <w:rFonts w:ascii="Liberation Serif" w:hAnsi="Liberation Serif"/>
          <w:b/>
          <w:sz w:val="27"/>
          <w:szCs w:val="27"/>
        </w:rPr>
      </w:pPr>
    </w:p>
    <w:p w:rsidR="00F31162" w:rsidRPr="00ED4A81" w:rsidRDefault="00F31162">
      <w:pPr>
        <w:jc w:val="center"/>
        <w:rPr>
          <w:rFonts w:ascii="Liberation Serif" w:hAnsi="Liberation Serif"/>
          <w:b/>
          <w:sz w:val="27"/>
          <w:szCs w:val="27"/>
        </w:rPr>
      </w:pPr>
    </w:p>
    <w:p w:rsidR="002C5722" w:rsidRPr="00ED4A81" w:rsidRDefault="004C1D09">
      <w:pPr>
        <w:jc w:val="center"/>
        <w:rPr>
          <w:rFonts w:ascii="Liberation Serif" w:hAnsi="Liberation Serif"/>
          <w:b/>
          <w:sz w:val="27"/>
          <w:szCs w:val="27"/>
        </w:rPr>
      </w:pPr>
      <w:r w:rsidRPr="00ED4A81">
        <w:rPr>
          <w:rFonts w:ascii="Liberation Serif" w:hAnsi="Liberation Serif"/>
          <w:b/>
          <w:sz w:val="27"/>
          <w:szCs w:val="27"/>
        </w:rPr>
        <w:t>ИЗВЕЩЕНИЕ</w:t>
      </w:r>
    </w:p>
    <w:p w:rsidR="002C5722" w:rsidRPr="00ED4A81" w:rsidRDefault="00A64EAD">
      <w:pPr>
        <w:jc w:val="center"/>
        <w:rPr>
          <w:rFonts w:ascii="Liberation Serif" w:hAnsi="Liberation Serif"/>
          <w:b/>
          <w:sz w:val="27"/>
          <w:szCs w:val="27"/>
        </w:rPr>
      </w:pPr>
      <w:r w:rsidRPr="00ED4A81">
        <w:rPr>
          <w:rFonts w:ascii="Liberation Serif" w:hAnsi="Liberation Serif"/>
          <w:b/>
          <w:sz w:val="27"/>
          <w:szCs w:val="27"/>
        </w:rPr>
        <w:t xml:space="preserve"> о проведении </w:t>
      </w:r>
      <w:r w:rsidR="00285B40" w:rsidRPr="00ED4A81">
        <w:rPr>
          <w:rFonts w:ascii="Liberation Serif" w:hAnsi="Liberation Serif"/>
          <w:b/>
          <w:sz w:val="27"/>
          <w:szCs w:val="27"/>
        </w:rPr>
        <w:t xml:space="preserve">электронного </w:t>
      </w:r>
      <w:r w:rsidRPr="00ED4A81">
        <w:rPr>
          <w:rFonts w:ascii="Liberation Serif" w:hAnsi="Liberation Serif"/>
          <w:b/>
          <w:sz w:val="27"/>
          <w:szCs w:val="27"/>
        </w:rPr>
        <w:t xml:space="preserve">аукциона от </w:t>
      </w:r>
      <w:r w:rsidR="003451D3" w:rsidRPr="00ED4A81">
        <w:rPr>
          <w:rFonts w:ascii="Liberation Serif" w:hAnsi="Liberation Serif"/>
          <w:b/>
          <w:sz w:val="27"/>
          <w:szCs w:val="27"/>
        </w:rPr>
        <w:t>12.05</w:t>
      </w:r>
      <w:r w:rsidR="00D4570C" w:rsidRPr="00ED4A81">
        <w:rPr>
          <w:rFonts w:ascii="Liberation Serif" w:hAnsi="Liberation Serif"/>
          <w:b/>
          <w:sz w:val="27"/>
          <w:szCs w:val="27"/>
        </w:rPr>
        <w:t>.2023</w:t>
      </w:r>
    </w:p>
    <w:p w:rsidR="002C5722" w:rsidRPr="00ED4A81" w:rsidRDefault="002C5722" w:rsidP="002F4636">
      <w:pPr>
        <w:ind w:left="-284" w:firstLine="567"/>
        <w:jc w:val="center"/>
        <w:rPr>
          <w:rFonts w:ascii="Liberation Serif" w:hAnsi="Liberation Serif"/>
          <w:b/>
          <w:sz w:val="27"/>
          <w:szCs w:val="27"/>
        </w:rPr>
      </w:pPr>
    </w:p>
    <w:p w:rsidR="002C5722" w:rsidRPr="00ED4A81" w:rsidRDefault="004C1D09" w:rsidP="00ED4A81">
      <w:pPr>
        <w:ind w:left="-454" w:firstLine="567"/>
        <w:jc w:val="both"/>
        <w:rPr>
          <w:rFonts w:ascii="Liberation Serif" w:hAnsi="Liberation Serif"/>
          <w:sz w:val="27"/>
          <w:szCs w:val="27"/>
        </w:rPr>
      </w:pPr>
      <w:r w:rsidRPr="00ED4A81">
        <w:rPr>
          <w:rFonts w:ascii="Liberation Serif" w:hAnsi="Liberation Serif"/>
          <w:sz w:val="27"/>
          <w:szCs w:val="27"/>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ED4A81">
        <w:rPr>
          <w:rFonts w:ascii="Liberation Serif" w:hAnsi="Liberation Serif"/>
          <w:sz w:val="27"/>
          <w:szCs w:val="27"/>
        </w:rPr>
        <w:t xml:space="preserve">электронного </w:t>
      </w:r>
      <w:r w:rsidRPr="00ED4A81">
        <w:rPr>
          <w:rFonts w:ascii="Liberation Serif" w:hAnsi="Liberation Serif"/>
          <w:sz w:val="27"/>
          <w:szCs w:val="27"/>
        </w:rPr>
        <w:t>аукциона на право заключения договора аренды земельного участка.</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Юридический адрес Организатора аукциона: г. Екатеринбург, ул. Мамина-Сибиряка, 111. ОГРН: 1026602336672. ИНН: 6658008602. e-</w:t>
      </w:r>
      <w:proofErr w:type="spellStart"/>
      <w:r w:rsidRPr="00ED4A81">
        <w:rPr>
          <w:rFonts w:ascii="Liberation Serif" w:hAnsi="Liberation Serif"/>
          <w:sz w:val="27"/>
          <w:szCs w:val="27"/>
        </w:rPr>
        <w:t>mail</w:t>
      </w:r>
      <w:proofErr w:type="spellEnd"/>
      <w:r w:rsidRPr="00ED4A81">
        <w:rPr>
          <w:rFonts w:ascii="Liberation Serif" w:hAnsi="Liberation Serif"/>
          <w:sz w:val="27"/>
          <w:szCs w:val="27"/>
        </w:rPr>
        <w:t>: fiso@egov66.ru</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 xml:space="preserve">Телефон Организатора аукциона: (343) 229-00-07. </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 xml:space="preserve">5. Извещение опубликовано на официальном сайте Фонда имущества </w:t>
      </w:r>
      <w:r w:rsidR="00AC51E1" w:rsidRPr="00ED4A81">
        <w:rPr>
          <w:rFonts w:ascii="Liberation Serif" w:hAnsi="Liberation Serif"/>
          <w:sz w:val="27"/>
          <w:szCs w:val="27"/>
        </w:rPr>
        <w:t xml:space="preserve">                                    </w:t>
      </w:r>
      <w:r w:rsidRPr="00ED4A81">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ED4A81">
        <w:rPr>
          <w:rFonts w:ascii="Liberation Serif" w:hAnsi="Liberation Serif"/>
          <w:sz w:val="27"/>
          <w:szCs w:val="27"/>
        </w:rPr>
        <w:t xml:space="preserve">                        </w:t>
      </w:r>
      <w:r w:rsidRPr="00ED4A81">
        <w:rPr>
          <w:rFonts w:ascii="Liberation Serif" w:hAnsi="Liberation Serif"/>
          <w:sz w:val="27"/>
          <w:szCs w:val="27"/>
        </w:rPr>
        <w:t>по ссылке http://utp.sberbank-ast.ru/AP/Notice/1027/Instructions).</w:t>
      </w:r>
    </w:p>
    <w:p w:rsidR="00285B40" w:rsidRPr="00ED4A81" w:rsidRDefault="00285B40" w:rsidP="00ED4A81">
      <w:pPr>
        <w:ind w:left="-454" w:firstLine="567"/>
        <w:jc w:val="both"/>
        <w:rPr>
          <w:rFonts w:ascii="Liberation Serif" w:hAnsi="Liberation Serif"/>
          <w:sz w:val="27"/>
          <w:szCs w:val="27"/>
        </w:rPr>
      </w:pPr>
      <w:r w:rsidRPr="00ED4A81">
        <w:rPr>
          <w:rFonts w:ascii="Liberation Serif" w:hAnsi="Liberation Serif"/>
          <w:sz w:val="27"/>
          <w:szCs w:val="27"/>
        </w:rPr>
        <w:t xml:space="preserve">6. Указанное в настоящем извещении </w:t>
      </w:r>
      <w:r w:rsidRPr="00ED4A81">
        <w:rPr>
          <w:rFonts w:ascii="Liberation Serif" w:hAnsi="Liberation Serif"/>
          <w:b/>
          <w:sz w:val="27"/>
          <w:szCs w:val="27"/>
        </w:rPr>
        <w:t>время – московское</w:t>
      </w:r>
      <w:r w:rsidRPr="00ED4A81">
        <w:rPr>
          <w:rFonts w:ascii="Liberation Serif" w:hAnsi="Liberation Serif"/>
          <w:sz w:val="27"/>
          <w:szCs w:val="27"/>
        </w:rPr>
        <w:t>.</w:t>
      </w:r>
    </w:p>
    <w:p w:rsidR="002C5722" w:rsidRPr="00ED4A81" w:rsidRDefault="00285B40" w:rsidP="00ED4A81">
      <w:pPr>
        <w:ind w:left="-454" w:firstLine="567"/>
        <w:rPr>
          <w:rFonts w:ascii="Liberation Serif" w:hAnsi="Liberation Serif"/>
          <w:b/>
          <w:sz w:val="27"/>
          <w:szCs w:val="27"/>
        </w:rPr>
      </w:pPr>
      <w:r w:rsidRPr="00ED4A81">
        <w:rPr>
          <w:rFonts w:ascii="Liberation Serif" w:hAnsi="Liberation Serif"/>
          <w:b/>
          <w:sz w:val="27"/>
          <w:szCs w:val="27"/>
        </w:rPr>
        <w:t>7</w:t>
      </w:r>
      <w:r w:rsidR="008F471C" w:rsidRPr="00ED4A81">
        <w:rPr>
          <w:rFonts w:ascii="Liberation Serif" w:hAnsi="Liberation Serif"/>
          <w:b/>
          <w:sz w:val="27"/>
          <w:szCs w:val="27"/>
        </w:rPr>
        <w:t>. Сведения об аукционе</w:t>
      </w:r>
      <w:r w:rsidR="004C1D09" w:rsidRPr="00ED4A81">
        <w:rPr>
          <w:rFonts w:ascii="Liberation Serif" w:hAnsi="Liberation Serif"/>
          <w:b/>
          <w:sz w:val="27"/>
          <w:szCs w:val="27"/>
        </w:rPr>
        <w:t>.</w:t>
      </w:r>
    </w:p>
    <w:p w:rsidR="00773B88" w:rsidRPr="00ED4A81" w:rsidRDefault="00285B40" w:rsidP="00ED4A81">
      <w:pPr>
        <w:ind w:left="-454" w:firstLine="567"/>
        <w:jc w:val="both"/>
        <w:rPr>
          <w:rFonts w:ascii="Liberation Serif" w:hAnsi="Liberation Serif"/>
          <w:sz w:val="27"/>
          <w:szCs w:val="27"/>
        </w:rPr>
      </w:pPr>
      <w:bookmarkStart w:id="0" w:name="_Hlk90974783"/>
      <w:bookmarkEnd w:id="0"/>
      <w:r w:rsidRPr="00ED4A81">
        <w:rPr>
          <w:rFonts w:ascii="Liberation Serif" w:hAnsi="Liberation Serif"/>
          <w:sz w:val="27"/>
          <w:szCs w:val="27"/>
        </w:rPr>
        <w:t>7</w:t>
      </w:r>
      <w:r w:rsidR="004C1D09" w:rsidRPr="00ED4A81">
        <w:rPr>
          <w:rFonts w:ascii="Liberation Serif" w:hAnsi="Liberation Serif"/>
          <w:sz w:val="27"/>
          <w:szCs w:val="27"/>
        </w:rPr>
        <w:t>.1. Предмет аукциона: право на заключение договор</w:t>
      </w:r>
      <w:r w:rsidR="00ED7C00" w:rsidRPr="00ED4A81">
        <w:rPr>
          <w:rFonts w:ascii="Liberation Serif" w:hAnsi="Liberation Serif"/>
          <w:sz w:val="27"/>
          <w:szCs w:val="27"/>
        </w:rPr>
        <w:t>а</w:t>
      </w:r>
      <w:r w:rsidR="004C1D09" w:rsidRPr="00ED4A81">
        <w:rPr>
          <w:rFonts w:ascii="Liberation Serif" w:hAnsi="Liberation Serif"/>
          <w:sz w:val="27"/>
          <w:szCs w:val="27"/>
        </w:rPr>
        <w:t xml:space="preserve"> аренды земельн</w:t>
      </w:r>
      <w:r w:rsidR="00AD1512" w:rsidRPr="00ED4A81">
        <w:rPr>
          <w:rFonts w:ascii="Liberation Serif" w:hAnsi="Liberation Serif"/>
          <w:sz w:val="27"/>
          <w:szCs w:val="27"/>
        </w:rPr>
        <w:t>ого</w:t>
      </w:r>
      <w:r w:rsidR="004C1D09" w:rsidRPr="00ED4A81">
        <w:rPr>
          <w:rFonts w:ascii="Liberation Serif" w:hAnsi="Liberation Serif"/>
          <w:sz w:val="27"/>
          <w:szCs w:val="27"/>
        </w:rPr>
        <w:t xml:space="preserve"> участк</w:t>
      </w:r>
      <w:r w:rsidR="00AD1512" w:rsidRPr="00ED4A81">
        <w:rPr>
          <w:rFonts w:ascii="Liberation Serif" w:hAnsi="Liberation Serif"/>
          <w:sz w:val="27"/>
          <w:szCs w:val="27"/>
        </w:rPr>
        <w:t>а</w:t>
      </w:r>
      <w:bookmarkStart w:id="1" w:name="_Hlk90973134"/>
      <w:r w:rsidR="00AC51E1" w:rsidRPr="00ED4A81">
        <w:rPr>
          <w:rFonts w:ascii="Liberation Serif" w:hAnsi="Liberation Serif"/>
          <w:sz w:val="27"/>
          <w:szCs w:val="27"/>
        </w:rPr>
        <w:t xml:space="preserve">              </w:t>
      </w:r>
      <w:r w:rsidR="00AD1512" w:rsidRPr="00ED4A81">
        <w:rPr>
          <w:rFonts w:ascii="Liberation Serif" w:hAnsi="Liberation Serif"/>
          <w:sz w:val="27"/>
          <w:szCs w:val="27"/>
        </w:rPr>
        <w:t xml:space="preserve"> </w:t>
      </w:r>
      <w:r w:rsidR="004C1D09" w:rsidRPr="00ED4A81">
        <w:rPr>
          <w:rFonts w:ascii="Liberation Serif" w:hAnsi="Liberation Serif"/>
          <w:sz w:val="27"/>
          <w:szCs w:val="27"/>
        </w:rPr>
        <w:t xml:space="preserve">с кадастровым номером </w:t>
      </w:r>
      <w:r w:rsidR="00B92EA1" w:rsidRPr="00ED4A81">
        <w:rPr>
          <w:rFonts w:ascii="Liberation Serif" w:hAnsi="Liberation Serif" w:cs="Liberation Serif"/>
          <w:sz w:val="27"/>
          <w:szCs w:val="27"/>
        </w:rPr>
        <w:t>66:16:1406003:90</w:t>
      </w:r>
      <w:r w:rsidR="00742E42" w:rsidRPr="00ED4A81">
        <w:rPr>
          <w:rFonts w:ascii="Liberation Serif" w:hAnsi="Liberation Serif" w:cs="Liberation Serif"/>
          <w:sz w:val="27"/>
          <w:szCs w:val="27"/>
        </w:rPr>
        <w:t>,</w:t>
      </w:r>
      <w:r w:rsidR="00B92EA1" w:rsidRPr="00ED4A81">
        <w:rPr>
          <w:rFonts w:ascii="Liberation Serif" w:hAnsi="Liberation Serif" w:cs="Liberation Serif"/>
          <w:sz w:val="27"/>
          <w:szCs w:val="27"/>
        </w:rPr>
        <w:t xml:space="preserve"> </w:t>
      </w:r>
      <w:r w:rsidR="004C1D09" w:rsidRPr="00ED4A81">
        <w:rPr>
          <w:rFonts w:ascii="Liberation Serif" w:hAnsi="Liberation Serif"/>
          <w:sz w:val="27"/>
          <w:szCs w:val="27"/>
        </w:rPr>
        <w:t xml:space="preserve">площадью </w:t>
      </w:r>
      <w:r w:rsidR="00B92EA1" w:rsidRPr="00ED4A81">
        <w:rPr>
          <w:rFonts w:ascii="Liberation Serif" w:hAnsi="Liberation Serif" w:cs="Liberation Serif"/>
          <w:sz w:val="27"/>
          <w:szCs w:val="27"/>
        </w:rPr>
        <w:t xml:space="preserve">25 246 </w:t>
      </w:r>
      <w:r w:rsidR="004C1D09" w:rsidRPr="00ED4A81">
        <w:rPr>
          <w:rFonts w:ascii="Liberation Serif" w:hAnsi="Liberation Serif"/>
          <w:sz w:val="27"/>
          <w:szCs w:val="27"/>
        </w:rPr>
        <w:t xml:space="preserve">кв. метров, </w:t>
      </w:r>
      <w:r w:rsidR="00B92EA1" w:rsidRPr="00ED4A81">
        <w:rPr>
          <w:rFonts w:ascii="Liberation Serif" w:hAnsi="Liberation Serif" w:cs="Liberation Serif"/>
          <w:sz w:val="27"/>
          <w:szCs w:val="27"/>
        </w:rPr>
        <w:t>с категорией земель – земли особо охраняемых территорий и объектов, с видами разрешенного использования</w:t>
      </w:r>
      <w:r w:rsidR="004637BF" w:rsidRPr="00ED4A81">
        <w:rPr>
          <w:rFonts w:ascii="Liberation Serif" w:hAnsi="Liberation Serif" w:cs="Liberation Serif"/>
          <w:sz w:val="27"/>
          <w:szCs w:val="27"/>
        </w:rPr>
        <w:t xml:space="preserve"> -</w:t>
      </w:r>
      <w:r w:rsidR="00B92EA1" w:rsidRPr="00ED4A81">
        <w:rPr>
          <w:rFonts w:ascii="Liberation Serif" w:hAnsi="Liberation Serif" w:cs="Liberation Serif"/>
          <w:sz w:val="27"/>
          <w:szCs w:val="27"/>
        </w:rPr>
        <w:t xml:space="preserve"> туристическое обслуживание, курортная деятельность, санаторная деятельность,</w:t>
      </w:r>
      <w:r w:rsidR="00B92EA1" w:rsidRPr="00ED4A81">
        <w:rPr>
          <w:rFonts w:ascii="Liberation Serif" w:hAnsi="Liberation Serif"/>
          <w:sz w:val="27"/>
          <w:szCs w:val="27"/>
        </w:rPr>
        <w:t xml:space="preserve"> </w:t>
      </w:r>
      <w:r w:rsidR="004C1D09" w:rsidRPr="00ED4A81">
        <w:rPr>
          <w:rFonts w:ascii="Liberation Serif" w:hAnsi="Liberation Serif"/>
          <w:sz w:val="27"/>
          <w:szCs w:val="27"/>
        </w:rPr>
        <w:t>имеющего местоположение:</w:t>
      </w:r>
      <w:bookmarkEnd w:id="1"/>
      <w:r w:rsidR="00A5209D">
        <w:rPr>
          <w:rFonts w:ascii="Liberation Serif" w:hAnsi="Liberation Serif"/>
          <w:sz w:val="27"/>
          <w:szCs w:val="27"/>
        </w:rPr>
        <w:t xml:space="preserve"> </w:t>
      </w:r>
      <w:bookmarkStart w:id="2" w:name="_GoBack"/>
      <w:bookmarkEnd w:id="2"/>
      <w:r w:rsidR="00B92EA1" w:rsidRPr="00ED4A81">
        <w:rPr>
          <w:rFonts w:ascii="Liberation Serif" w:hAnsi="Liberation Serif" w:cs="Liberation Serif"/>
          <w:sz w:val="27"/>
          <w:szCs w:val="27"/>
        </w:rPr>
        <w:t xml:space="preserve">Свердловская область, Нижнесергинский район, возле п. </w:t>
      </w:r>
      <w:proofErr w:type="spellStart"/>
      <w:r w:rsidR="00B92EA1" w:rsidRPr="00ED4A81">
        <w:rPr>
          <w:rFonts w:ascii="Liberation Serif" w:hAnsi="Liberation Serif" w:cs="Liberation Serif"/>
          <w:sz w:val="27"/>
          <w:szCs w:val="27"/>
        </w:rPr>
        <w:t>Бажуково</w:t>
      </w:r>
      <w:proofErr w:type="spellEnd"/>
      <w:r w:rsidR="00B92EA1" w:rsidRPr="00ED4A81">
        <w:rPr>
          <w:rFonts w:ascii="Liberation Serif" w:hAnsi="Liberation Serif" w:cs="Liberation Serif"/>
          <w:sz w:val="27"/>
          <w:szCs w:val="27"/>
        </w:rPr>
        <w:t>,</w:t>
      </w:r>
      <w:r w:rsidR="00B92EA1" w:rsidRPr="00ED4A81">
        <w:rPr>
          <w:rFonts w:ascii="Liberation Serif" w:hAnsi="Liberation Serif"/>
          <w:sz w:val="27"/>
          <w:szCs w:val="27"/>
        </w:rPr>
        <w:t xml:space="preserve"> </w:t>
      </w:r>
      <w:r w:rsidR="00AD1512" w:rsidRPr="00ED4A81">
        <w:rPr>
          <w:rFonts w:ascii="Liberation Serif" w:hAnsi="Liberation Serif"/>
          <w:sz w:val="27"/>
          <w:szCs w:val="27"/>
        </w:rPr>
        <w:t>сроком на 10</w:t>
      </w:r>
      <w:r w:rsidR="00B92EA1" w:rsidRPr="00ED4A81">
        <w:rPr>
          <w:rFonts w:ascii="Liberation Serif" w:hAnsi="Liberation Serif"/>
          <w:sz w:val="27"/>
          <w:szCs w:val="27"/>
        </w:rPr>
        <w:t>4 (сто четыре) месяца</w:t>
      </w:r>
      <w:r w:rsidR="00AD1512" w:rsidRPr="00ED4A81">
        <w:rPr>
          <w:rFonts w:ascii="Liberation Serif" w:hAnsi="Liberation Serif"/>
          <w:sz w:val="27"/>
          <w:szCs w:val="27"/>
        </w:rPr>
        <w:t>.</w:t>
      </w:r>
    </w:p>
    <w:p w:rsidR="002C5722" w:rsidRPr="004A3CA7" w:rsidRDefault="00D05A32" w:rsidP="00ED4A81">
      <w:pPr>
        <w:ind w:left="-454" w:firstLine="567"/>
        <w:jc w:val="both"/>
        <w:rPr>
          <w:rFonts w:ascii="Liberation Serif" w:hAnsi="Liberation Serif"/>
          <w:sz w:val="27"/>
          <w:szCs w:val="27"/>
        </w:rPr>
      </w:pPr>
      <w:r w:rsidRPr="00ED4A81">
        <w:rPr>
          <w:rFonts w:ascii="Liberation Serif" w:hAnsi="Liberation Serif"/>
          <w:sz w:val="27"/>
          <w:szCs w:val="27"/>
        </w:rPr>
        <w:lastRenderedPageBreak/>
        <w:t>7.2</w:t>
      </w:r>
      <w:r w:rsidR="004C1D09" w:rsidRPr="00ED4A81">
        <w:rPr>
          <w:rFonts w:ascii="Liberation Serif" w:hAnsi="Liberation Serif"/>
          <w:sz w:val="27"/>
          <w:szCs w:val="27"/>
        </w:rPr>
        <w:t>. Решение о проведен</w:t>
      </w:r>
      <w:proofErr w:type="gramStart"/>
      <w:r w:rsidR="004C1D09" w:rsidRPr="00ED4A81">
        <w:rPr>
          <w:rFonts w:ascii="Liberation Serif" w:hAnsi="Liberation Serif"/>
          <w:sz w:val="27"/>
          <w:szCs w:val="27"/>
        </w:rPr>
        <w:t>ии ау</w:t>
      </w:r>
      <w:proofErr w:type="gramEnd"/>
      <w:r w:rsidR="004C1D09" w:rsidRPr="00ED4A81">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742E42" w:rsidRPr="00ED4A81">
        <w:rPr>
          <w:rFonts w:ascii="Liberation Serif" w:hAnsi="Liberation Serif"/>
          <w:sz w:val="27"/>
          <w:szCs w:val="27"/>
        </w:rPr>
        <w:t>03.05</w:t>
      </w:r>
      <w:r w:rsidR="00C23E7D" w:rsidRPr="00ED4A81">
        <w:rPr>
          <w:rFonts w:ascii="Liberation Serif" w:hAnsi="Liberation Serif"/>
          <w:sz w:val="27"/>
          <w:szCs w:val="27"/>
        </w:rPr>
        <w:t>.2023</w:t>
      </w:r>
      <w:r w:rsidR="005C7824" w:rsidRPr="00ED4A81">
        <w:rPr>
          <w:rFonts w:ascii="Liberation Serif" w:hAnsi="Liberation Serif"/>
          <w:sz w:val="27"/>
          <w:szCs w:val="27"/>
        </w:rPr>
        <w:t xml:space="preserve"> № </w:t>
      </w:r>
      <w:r w:rsidR="00C23E7D" w:rsidRPr="00ED4A81">
        <w:rPr>
          <w:rFonts w:ascii="Liberation Serif" w:hAnsi="Liberation Serif"/>
          <w:sz w:val="27"/>
          <w:szCs w:val="27"/>
        </w:rPr>
        <w:t>2</w:t>
      </w:r>
      <w:r w:rsidR="00742E42" w:rsidRPr="00ED4A81">
        <w:rPr>
          <w:rFonts w:ascii="Liberation Serif" w:hAnsi="Liberation Serif"/>
          <w:sz w:val="27"/>
          <w:szCs w:val="27"/>
        </w:rPr>
        <w:t>537</w:t>
      </w:r>
      <w:r w:rsidR="004C1D09" w:rsidRPr="00ED4A81">
        <w:rPr>
          <w:rFonts w:ascii="Liberation Serif" w:hAnsi="Liberation Serif"/>
          <w:sz w:val="27"/>
          <w:szCs w:val="27"/>
        </w:rPr>
        <w:t xml:space="preserve">                            «О проведении </w:t>
      </w:r>
      <w:r w:rsidR="004C1D09" w:rsidRPr="004A3CA7">
        <w:rPr>
          <w:rFonts w:ascii="Liberation Serif" w:hAnsi="Liberation Serif"/>
          <w:sz w:val="27"/>
          <w:szCs w:val="27"/>
        </w:rPr>
        <w:t>аукциона на право заключения договор</w:t>
      </w:r>
      <w:r w:rsidR="00742E42" w:rsidRPr="004A3CA7">
        <w:rPr>
          <w:rFonts w:ascii="Liberation Serif" w:hAnsi="Liberation Serif"/>
          <w:sz w:val="27"/>
          <w:szCs w:val="27"/>
        </w:rPr>
        <w:t>а</w:t>
      </w:r>
      <w:r w:rsidR="005C7824" w:rsidRPr="004A3CA7">
        <w:rPr>
          <w:rFonts w:ascii="Liberation Serif" w:hAnsi="Liberation Serif"/>
          <w:sz w:val="27"/>
          <w:szCs w:val="27"/>
        </w:rPr>
        <w:t xml:space="preserve"> а</w:t>
      </w:r>
      <w:r w:rsidR="004C1D09" w:rsidRPr="004A3CA7">
        <w:rPr>
          <w:rFonts w:ascii="Liberation Serif" w:hAnsi="Liberation Serif"/>
          <w:sz w:val="27"/>
          <w:szCs w:val="27"/>
        </w:rPr>
        <w:t>ренды земельн</w:t>
      </w:r>
      <w:r w:rsidR="00742E42" w:rsidRPr="004A3CA7">
        <w:rPr>
          <w:rFonts w:ascii="Liberation Serif" w:hAnsi="Liberation Serif"/>
          <w:sz w:val="27"/>
          <w:szCs w:val="27"/>
        </w:rPr>
        <w:t>ого</w:t>
      </w:r>
      <w:r w:rsidR="004C1D09" w:rsidRPr="004A3CA7">
        <w:rPr>
          <w:rFonts w:ascii="Liberation Serif" w:hAnsi="Liberation Serif"/>
          <w:sz w:val="27"/>
          <w:szCs w:val="27"/>
        </w:rPr>
        <w:t xml:space="preserve"> участк</w:t>
      </w:r>
      <w:r w:rsidR="00742E42" w:rsidRPr="004A3CA7">
        <w:rPr>
          <w:rFonts w:ascii="Liberation Serif" w:hAnsi="Liberation Serif"/>
          <w:sz w:val="27"/>
          <w:szCs w:val="27"/>
        </w:rPr>
        <w:t>а</w:t>
      </w:r>
      <w:r w:rsidR="004C1D09" w:rsidRPr="004A3CA7">
        <w:rPr>
          <w:rFonts w:ascii="Liberation Serif" w:hAnsi="Liberation Serif"/>
          <w:sz w:val="27"/>
          <w:szCs w:val="27"/>
        </w:rPr>
        <w:t xml:space="preserve">      </w:t>
      </w:r>
      <w:r w:rsidR="00AC51E1" w:rsidRPr="004A3CA7">
        <w:rPr>
          <w:rFonts w:ascii="Liberation Serif" w:hAnsi="Liberation Serif"/>
          <w:sz w:val="27"/>
          <w:szCs w:val="27"/>
        </w:rPr>
        <w:t xml:space="preserve">         </w:t>
      </w:r>
      <w:r w:rsidR="005C7824" w:rsidRPr="004A3CA7">
        <w:rPr>
          <w:rFonts w:ascii="Liberation Serif" w:hAnsi="Liberation Serif"/>
          <w:sz w:val="27"/>
          <w:szCs w:val="27"/>
        </w:rPr>
        <w:t>с кадастровым н</w:t>
      </w:r>
      <w:r w:rsidR="004C1D09" w:rsidRPr="004A3CA7">
        <w:rPr>
          <w:rFonts w:ascii="Liberation Serif" w:hAnsi="Liberation Serif"/>
          <w:sz w:val="27"/>
          <w:szCs w:val="27"/>
        </w:rPr>
        <w:t>омер</w:t>
      </w:r>
      <w:r w:rsidR="00742E42" w:rsidRPr="004A3CA7">
        <w:rPr>
          <w:rFonts w:ascii="Liberation Serif" w:hAnsi="Liberation Serif"/>
          <w:sz w:val="27"/>
          <w:szCs w:val="27"/>
        </w:rPr>
        <w:t>ом</w:t>
      </w:r>
      <w:r w:rsidR="004C1D09" w:rsidRPr="004A3CA7">
        <w:rPr>
          <w:rFonts w:ascii="Liberation Serif" w:hAnsi="Liberation Serif"/>
          <w:sz w:val="27"/>
          <w:szCs w:val="27"/>
        </w:rPr>
        <w:t xml:space="preserve"> </w:t>
      </w:r>
      <w:r w:rsidR="00742E42" w:rsidRPr="004A3CA7">
        <w:rPr>
          <w:rFonts w:ascii="Liberation Serif" w:hAnsi="Liberation Serif" w:cs="Liberation Serif"/>
          <w:sz w:val="27"/>
          <w:szCs w:val="27"/>
        </w:rPr>
        <w:t>66:16:1406003:90</w:t>
      </w:r>
      <w:r w:rsidR="004C1D09" w:rsidRPr="004A3CA7">
        <w:rPr>
          <w:rFonts w:ascii="Liberation Serif" w:hAnsi="Liberation Serif"/>
          <w:sz w:val="27"/>
          <w:szCs w:val="27"/>
        </w:rPr>
        <w:t>».</w:t>
      </w:r>
    </w:p>
    <w:p w:rsidR="006C170E" w:rsidRDefault="00D05A32" w:rsidP="00ED4A81">
      <w:pPr>
        <w:ind w:left="-454" w:firstLine="567"/>
        <w:jc w:val="both"/>
        <w:rPr>
          <w:rFonts w:ascii="Liberation Serif" w:eastAsia="Calibri" w:hAnsi="Liberation Serif"/>
          <w:sz w:val="27"/>
          <w:szCs w:val="27"/>
        </w:rPr>
      </w:pPr>
      <w:r w:rsidRPr="004A3CA7">
        <w:rPr>
          <w:rFonts w:ascii="Liberation Serif" w:hAnsi="Liberation Serif"/>
          <w:sz w:val="27"/>
          <w:szCs w:val="27"/>
        </w:rPr>
        <w:t>7.3</w:t>
      </w:r>
      <w:r w:rsidR="004C1D09" w:rsidRPr="004A3CA7">
        <w:rPr>
          <w:rFonts w:ascii="Liberation Serif" w:hAnsi="Liberation Serif"/>
          <w:sz w:val="27"/>
          <w:szCs w:val="27"/>
        </w:rPr>
        <w:t xml:space="preserve">. </w:t>
      </w:r>
      <w:r w:rsidR="006C170E" w:rsidRPr="004A3CA7">
        <w:rPr>
          <w:rFonts w:ascii="Liberation Serif" w:eastAsia="Calibri" w:hAnsi="Liberation Serif"/>
          <w:sz w:val="27"/>
          <w:szCs w:val="27"/>
        </w:rPr>
        <w:t>Разрешенное использование земельного участка и допустимые параметры разрешенного строительства объекта капитального строительства.</w:t>
      </w:r>
    </w:p>
    <w:p w:rsidR="00F229D8" w:rsidRDefault="00F229D8" w:rsidP="00F229D8">
      <w:pPr>
        <w:pStyle w:val="Bodytext40"/>
        <w:shd w:val="clear" w:color="auto" w:fill="auto"/>
        <w:spacing w:before="0" w:line="240" w:lineRule="auto"/>
        <w:ind w:left="-454" w:firstLine="567"/>
        <w:rPr>
          <w:rFonts w:ascii="Liberation Serif" w:hAnsi="Liberation Serif"/>
          <w:b w:val="0"/>
          <w:i w:val="0"/>
          <w:sz w:val="27"/>
          <w:szCs w:val="27"/>
        </w:rPr>
      </w:pPr>
      <w:r w:rsidRPr="00F229D8">
        <w:rPr>
          <w:rFonts w:ascii="Liberation Serif" w:hAnsi="Liberation Serif"/>
          <w:b w:val="0"/>
          <w:i w:val="0"/>
          <w:sz w:val="27"/>
          <w:szCs w:val="27"/>
        </w:rPr>
        <w:t>В соответствии с Градостроительным планом земельного участка № РФ-66-5-48-0-00-2022-16 от 18.04.2022 з</w:t>
      </w:r>
      <w:r w:rsidRPr="00F229D8">
        <w:rPr>
          <w:rFonts w:ascii="Liberation Serif" w:eastAsia="Microsoft Sans Serif" w:hAnsi="Liberation Serif"/>
          <w:b w:val="0"/>
          <w:i w:val="0"/>
          <w:sz w:val="27"/>
          <w:szCs w:val="27"/>
        </w:rPr>
        <w:t xml:space="preserve">емельный участок </w:t>
      </w:r>
      <w:r w:rsidRPr="00F229D8">
        <w:rPr>
          <w:rFonts w:ascii="Liberation Serif" w:hAnsi="Liberation Serif"/>
          <w:b w:val="0"/>
          <w:i w:val="0"/>
          <w:sz w:val="27"/>
          <w:szCs w:val="27"/>
        </w:rPr>
        <w:t xml:space="preserve">с кадастровым номером </w:t>
      </w:r>
      <w:r w:rsidRPr="00F229D8">
        <w:rPr>
          <w:rFonts w:ascii="Liberation Serif" w:hAnsi="Liberation Serif" w:cs="Liberation Serif"/>
          <w:b w:val="0"/>
          <w:i w:val="0"/>
          <w:sz w:val="27"/>
          <w:szCs w:val="27"/>
        </w:rPr>
        <w:t xml:space="preserve">66:16:1406003:90 </w:t>
      </w:r>
      <w:r w:rsidRPr="00F229D8">
        <w:rPr>
          <w:rFonts w:ascii="Liberation Serif" w:eastAsia="Microsoft Sans Serif" w:hAnsi="Liberation Serif"/>
          <w:b w:val="0"/>
          <w:i w:val="0"/>
          <w:sz w:val="27"/>
          <w:szCs w:val="27"/>
        </w:rPr>
        <w:t>расположен в территориальной зоне Р</w:t>
      </w:r>
      <w:r w:rsidRPr="00F229D8">
        <w:rPr>
          <w:rFonts w:ascii="Liberation Serif" w:hAnsi="Liberation Serif"/>
          <w:b w:val="0"/>
          <w:i w:val="0"/>
          <w:sz w:val="27"/>
          <w:szCs w:val="27"/>
          <w:lang w:bidi="ru-RU"/>
        </w:rPr>
        <w:t>-4 (зона курортов, баз отдыха, лагерей отдыха, пляжей). Установлен градостроительный регламент.</w:t>
      </w:r>
    </w:p>
    <w:p w:rsidR="006C170E" w:rsidRPr="00146FC6" w:rsidRDefault="00F229D8" w:rsidP="00F229D8">
      <w:pPr>
        <w:pStyle w:val="Bodytext40"/>
        <w:shd w:val="clear" w:color="auto" w:fill="auto"/>
        <w:spacing w:before="0" w:line="240" w:lineRule="auto"/>
        <w:ind w:left="-454" w:firstLine="567"/>
        <w:rPr>
          <w:rFonts w:ascii="Liberation Serif" w:hAnsi="Liberation Serif"/>
          <w:b w:val="0"/>
          <w:i w:val="0"/>
          <w:sz w:val="27"/>
          <w:szCs w:val="27"/>
        </w:rPr>
      </w:pPr>
      <w:r w:rsidRPr="00F229D8">
        <w:rPr>
          <w:rFonts w:ascii="Liberation Serif" w:hAnsi="Liberation Serif"/>
          <w:b w:val="0"/>
          <w:i w:val="0"/>
          <w:sz w:val="27"/>
          <w:szCs w:val="27"/>
        </w:rPr>
        <w:t xml:space="preserve">Согласно п. 2.1 </w:t>
      </w:r>
      <w:r w:rsidRPr="00F229D8">
        <w:rPr>
          <w:rFonts w:ascii="Liberation Serif" w:eastAsia="Microsoft Sans Serif" w:hAnsi="Liberation Serif"/>
          <w:b w:val="0"/>
          <w:i w:val="0"/>
          <w:sz w:val="27"/>
          <w:szCs w:val="27"/>
          <w:lang w:bidi="ru-RU"/>
        </w:rPr>
        <w:t xml:space="preserve">ГПЗУ </w:t>
      </w:r>
      <w:r w:rsidRPr="00F229D8">
        <w:rPr>
          <w:rFonts w:ascii="Liberation Serif" w:hAnsi="Liberation Serif"/>
          <w:b w:val="0"/>
          <w:i w:val="0"/>
          <w:sz w:val="27"/>
          <w:szCs w:val="27"/>
        </w:rPr>
        <w:t xml:space="preserve">№ РФ-66-5-48-0-00-2022-16 от 18.04.2022 реквизиты акта органа местного самоуправлении,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 </w:t>
      </w:r>
      <w:r w:rsidR="00506F7B" w:rsidRPr="00F229D8">
        <w:rPr>
          <w:rFonts w:ascii="Liberation Serif" w:eastAsia="Calibri" w:hAnsi="Liberation Serif"/>
          <w:b w:val="0"/>
          <w:i w:val="0"/>
          <w:sz w:val="27"/>
          <w:szCs w:val="27"/>
        </w:rPr>
        <w:t xml:space="preserve">Решение </w:t>
      </w:r>
      <w:r w:rsidR="00AC5855" w:rsidRPr="00F229D8">
        <w:rPr>
          <w:rFonts w:ascii="Liberation Serif" w:hAnsi="Liberation Serif"/>
          <w:b w:val="0"/>
          <w:i w:val="0"/>
          <w:sz w:val="27"/>
          <w:szCs w:val="27"/>
          <w:lang w:bidi="ru-RU"/>
        </w:rPr>
        <w:t>Дум</w:t>
      </w:r>
      <w:r w:rsidR="00506F7B" w:rsidRPr="00F229D8">
        <w:rPr>
          <w:rFonts w:ascii="Liberation Serif" w:hAnsi="Liberation Serif"/>
          <w:b w:val="0"/>
          <w:i w:val="0"/>
          <w:sz w:val="27"/>
          <w:szCs w:val="27"/>
          <w:lang w:bidi="ru-RU"/>
        </w:rPr>
        <w:t>ы</w:t>
      </w:r>
      <w:r w:rsidR="00AC5855" w:rsidRPr="00F229D8">
        <w:rPr>
          <w:rFonts w:ascii="Liberation Serif" w:hAnsi="Liberation Serif"/>
          <w:b w:val="0"/>
          <w:i w:val="0"/>
          <w:sz w:val="27"/>
          <w:szCs w:val="27"/>
          <w:lang w:bidi="ru-RU"/>
        </w:rPr>
        <w:t xml:space="preserve"> Михайловского муниципального образования от 26.04.2017 № 30 «Об утверждении Правил землепользования и застройки Михайловского муниципального образования, входящего в </w:t>
      </w:r>
      <w:r w:rsidR="00AC5855" w:rsidRPr="00146FC6">
        <w:rPr>
          <w:rFonts w:ascii="Liberation Serif" w:hAnsi="Liberation Serif"/>
          <w:b w:val="0"/>
          <w:i w:val="0"/>
          <w:sz w:val="27"/>
          <w:szCs w:val="27"/>
          <w:lang w:bidi="ru-RU"/>
        </w:rPr>
        <w:t xml:space="preserve">состав </w:t>
      </w:r>
      <w:r w:rsidR="00506F7B" w:rsidRPr="00146FC6">
        <w:rPr>
          <w:rFonts w:ascii="Liberation Serif" w:hAnsi="Liberation Serif"/>
          <w:b w:val="0"/>
          <w:i w:val="0"/>
          <w:sz w:val="27"/>
          <w:szCs w:val="27"/>
          <w:lang w:bidi="ru-RU"/>
        </w:rPr>
        <w:t>Нижнесерг</w:t>
      </w:r>
      <w:r w:rsidR="00AC5855" w:rsidRPr="00146FC6">
        <w:rPr>
          <w:rFonts w:ascii="Liberation Serif" w:hAnsi="Liberation Serif"/>
          <w:b w:val="0"/>
          <w:i w:val="0"/>
          <w:sz w:val="27"/>
          <w:szCs w:val="27"/>
          <w:lang w:bidi="ru-RU"/>
        </w:rPr>
        <w:t xml:space="preserve">инского муниципального района Свердловской области» </w:t>
      </w:r>
      <w:r w:rsidRPr="00146FC6">
        <w:rPr>
          <w:rFonts w:ascii="Liberation Serif" w:hAnsi="Liberation Serif"/>
          <w:b w:val="0"/>
          <w:i w:val="0"/>
          <w:sz w:val="27"/>
          <w:szCs w:val="27"/>
          <w:lang w:bidi="ru-RU"/>
        </w:rPr>
        <w:t>(</w:t>
      </w:r>
      <w:r w:rsidR="00AC5855" w:rsidRPr="00146FC6">
        <w:rPr>
          <w:rFonts w:ascii="Liberation Serif" w:hAnsi="Liberation Serif"/>
          <w:b w:val="0"/>
          <w:i w:val="0"/>
          <w:sz w:val="27"/>
          <w:szCs w:val="27"/>
          <w:lang w:bidi="ru-RU"/>
        </w:rPr>
        <w:t xml:space="preserve">с изменениями, внесенными </w:t>
      </w:r>
      <w:r w:rsidR="00E518C0" w:rsidRPr="00146FC6">
        <w:rPr>
          <w:rFonts w:ascii="Liberation Serif" w:hAnsi="Liberation Serif"/>
          <w:b w:val="0"/>
          <w:i w:val="0"/>
          <w:sz w:val="27"/>
          <w:szCs w:val="27"/>
          <w:lang w:bidi="ru-RU"/>
        </w:rPr>
        <w:t>Р</w:t>
      </w:r>
      <w:r w:rsidR="00AC5855" w:rsidRPr="00146FC6">
        <w:rPr>
          <w:rFonts w:ascii="Liberation Serif" w:hAnsi="Liberation Serif"/>
          <w:b w:val="0"/>
          <w:i w:val="0"/>
          <w:sz w:val="27"/>
          <w:szCs w:val="27"/>
          <w:lang w:bidi="ru-RU"/>
        </w:rPr>
        <w:t>е</w:t>
      </w:r>
      <w:r w:rsidR="004A3CA7" w:rsidRPr="00146FC6">
        <w:rPr>
          <w:rFonts w:ascii="Liberation Serif" w:hAnsi="Liberation Serif"/>
          <w:b w:val="0"/>
          <w:i w:val="0"/>
          <w:sz w:val="27"/>
          <w:szCs w:val="27"/>
          <w:lang w:bidi="ru-RU"/>
        </w:rPr>
        <w:t>шением от 27.03.2019 № 21 «</w:t>
      </w:r>
      <w:r w:rsidR="00AC5855" w:rsidRPr="00146FC6">
        <w:rPr>
          <w:rFonts w:ascii="Liberation Serif" w:hAnsi="Liberation Serif"/>
          <w:b w:val="0"/>
          <w:i w:val="0"/>
          <w:sz w:val="27"/>
          <w:szCs w:val="27"/>
          <w:lang w:bidi="ru-RU"/>
        </w:rPr>
        <w:t>О внесени</w:t>
      </w:r>
      <w:r w:rsidR="004A3CA7" w:rsidRPr="00146FC6">
        <w:rPr>
          <w:rFonts w:ascii="Liberation Serif" w:hAnsi="Liberation Serif"/>
          <w:b w:val="0"/>
          <w:i w:val="0"/>
          <w:sz w:val="27"/>
          <w:szCs w:val="27"/>
          <w:lang w:bidi="ru-RU"/>
        </w:rPr>
        <w:t>и</w:t>
      </w:r>
      <w:r w:rsidR="00AC5855" w:rsidRPr="00146FC6">
        <w:rPr>
          <w:rFonts w:ascii="Liberation Serif" w:hAnsi="Liberation Serif"/>
          <w:b w:val="0"/>
          <w:i w:val="0"/>
          <w:sz w:val="27"/>
          <w:szCs w:val="27"/>
          <w:lang w:bidi="ru-RU"/>
        </w:rPr>
        <w:t xml:space="preserve"> изменений в правила землепользования и застройки Михайловского мун</w:t>
      </w:r>
      <w:r w:rsidRPr="00146FC6">
        <w:rPr>
          <w:rFonts w:ascii="Liberation Serif" w:hAnsi="Liberation Serif"/>
          <w:b w:val="0"/>
          <w:i w:val="0"/>
          <w:sz w:val="27"/>
          <w:szCs w:val="27"/>
          <w:lang w:bidi="ru-RU"/>
        </w:rPr>
        <w:t>иципального образования»), в соответствии с которым предусмотрены следующие в</w:t>
      </w:r>
      <w:r w:rsidRPr="00146FC6">
        <w:rPr>
          <w:rFonts w:ascii="Liberation Serif" w:hAnsi="Liberation Serif"/>
          <w:b w:val="0"/>
          <w:i w:val="0"/>
          <w:sz w:val="27"/>
          <w:szCs w:val="27"/>
          <w:lang w:eastAsia="en-US"/>
        </w:rPr>
        <w:t>иды разрешенного использования земельных участков и объектов капитального строительства для территориальной зоны Р-4:</w:t>
      </w:r>
    </w:p>
    <w:tbl>
      <w:tblPr>
        <w:tblW w:w="517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417"/>
        <w:gridCol w:w="3835"/>
        <w:gridCol w:w="3441"/>
      </w:tblGrid>
      <w:tr w:rsidR="00AC5855" w:rsidTr="00ED4A81">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C5855" w:rsidRPr="00423C1F" w:rsidRDefault="00AC5855" w:rsidP="00AC5855">
            <w:pPr>
              <w:widowControl w:val="0"/>
              <w:autoSpaceDE w:val="0"/>
              <w:autoSpaceDN w:val="0"/>
              <w:jc w:val="center"/>
              <w:rPr>
                <w:rFonts w:ascii="Liberation Serif" w:hAnsi="Liberation Serif"/>
                <w:sz w:val="20"/>
                <w:lang w:eastAsia="en-US"/>
              </w:rPr>
            </w:pPr>
            <w:r w:rsidRPr="00423C1F">
              <w:rPr>
                <w:rFonts w:ascii="Liberation Serif" w:hAnsi="Liberation Serif"/>
                <w:sz w:val="20"/>
                <w:lang w:eastAsia="en-US"/>
              </w:rPr>
              <w:t>Виды разрешенного использования земельных участков и объектов капитального строительства</w:t>
            </w:r>
          </w:p>
        </w:tc>
      </w:tr>
      <w:tr w:rsidR="00ED4A81" w:rsidTr="00ED4A81">
        <w:tc>
          <w:tcPr>
            <w:tcW w:w="1598" w:type="pct"/>
            <w:tcBorders>
              <w:top w:val="single" w:sz="4" w:space="0" w:color="auto"/>
              <w:left w:val="single" w:sz="4" w:space="0" w:color="auto"/>
              <w:bottom w:val="single" w:sz="4" w:space="0" w:color="auto"/>
              <w:right w:val="single" w:sz="4" w:space="0" w:color="auto"/>
            </w:tcBorders>
            <w:hideMark/>
          </w:tcPr>
          <w:p w:rsidR="00AC5855" w:rsidRPr="00423C1F" w:rsidRDefault="00AC5855">
            <w:pPr>
              <w:widowControl w:val="0"/>
              <w:autoSpaceDE w:val="0"/>
              <w:autoSpaceDN w:val="0"/>
              <w:jc w:val="center"/>
              <w:rPr>
                <w:rFonts w:ascii="Liberation Serif" w:hAnsi="Liberation Serif"/>
                <w:sz w:val="20"/>
                <w:lang w:eastAsia="en-US"/>
              </w:rPr>
            </w:pPr>
            <w:r w:rsidRPr="00423C1F">
              <w:rPr>
                <w:rFonts w:ascii="Liberation Serif" w:hAnsi="Liberation Serif"/>
                <w:sz w:val="20"/>
                <w:lang w:eastAsia="en-US"/>
              </w:rPr>
              <w:t>Основные виды разрешенного использования</w:t>
            </w:r>
          </w:p>
        </w:tc>
        <w:tc>
          <w:tcPr>
            <w:tcW w:w="1793" w:type="pct"/>
            <w:tcBorders>
              <w:top w:val="single" w:sz="4" w:space="0" w:color="auto"/>
              <w:left w:val="single" w:sz="4" w:space="0" w:color="auto"/>
              <w:bottom w:val="single" w:sz="4" w:space="0" w:color="auto"/>
              <w:right w:val="single" w:sz="4" w:space="0" w:color="auto"/>
            </w:tcBorders>
          </w:tcPr>
          <w:p w:rsidR="00AC5855" w:rsidRPr="00423C1F" w:rsidRDefault="00AC5855">
            <w:pPr>
              <w:widowControl w:val="0"/>
              <w:autoSpaceDE w:val="0"/>
              <w:autoSpaceDN w:val="0"/>
              <w:jc w:val="center"/>
              <w:rPr>
                <w:rFonts w:ascii="Liberation Serif" w:hAnsi="Liberation Serif"/>
                <w:sz w:val="20"/>
                <w:lang w:eastAsia="en-US"/>
              </w:rPr>
            </w:pPr>
            <w:r w:rsidRPr="00423C1F">
              <w:rPr>
                <w:rFonts w:ascii="Liberation Serif" w:hAnsi="Liberation Serif"/>
                <w:sz w:val="20"/>
                <w:lang w:eastAsia="en-US"/>
              </w:rPr>
              <w:t xml:space="preserve">Вспомогательные </w:t>
            </w:r>
          </w:p>
          <w:p w:rsidR="00AC5855" w:rsidRPr="00423C1F" w:rsidRDefault="00AC5855">
            <w:pPr>
              <w:widowControl w:val="0"/>
              <w:autoSpaceDE w:val="0"/>
              <w:autoSpaceDN w:val="0"/>
              <w:jc w:val="center"/>
              <w:rPr>
                <w:rFonts w:ascii="Liberation Serif" w:hAnsi="Liberation Serif"/>
                <w:sz w:val="20"/>
                <w:lang w:eastAsia="en-US"/>
              </w:rPr>
            </w:pPr>
            <w:r w:rsidRPr="00423C1F">
              <w:rPr>
                <w:rFonts w:ascii="Liberation Serif" w:hAnsi="Liberation Serif"/>
                <w:sz w:val="20"/>
                <w:lang w:eastAsia="en-US"/>
              </w:rPr>
              <w:t xml:space="preserve">виды разрешенного </w:t>
            </w:r>
          </w:p>
          <w:p w:rsidR="00AC5855" w:rsidRPr="00423C1F" w:rsidRDefault="00AC5855">
            <w:pPr>
              <w:widowControl w:val="0"/>
              <w:autoSpaceDE w:val="0"/>
              <w:autoSpaceDN w:val="0"/>
              <w:jc w:val="center"/>
              <w:rPr>
                <w:rFonts w:ascii="Liberation Serif" w:hAnsi="Liberation Serif"/>
                <w:sz w:val="20"/>
                <w:lang w:eastAsia="en-US"/>
              </w:rPr>
            </w:pPr>
            <w:r w:rsidRPr="00423C1F">
              <w:rPr>
                <w:rFonts w:ascii="Liberation Serif" w:hAnsi="Liberation Serif"/>
                <w:sz w:val="20"/>
                <w:lang w:eastAsia="en-US"/>
              </w:rPr>
              <w:t>использования</w:t>
            </w:r>
          </w:p>
        </w:tc>
        <w:tc>
          <w:tcPr>
            <w:tcW w:w="1609" w:type="pct"/>
            <w:tcBorders>
              <w:top w:val="single" w:sz="4" w:space="0" w:color="auto"/>
              <w:left w:val="single" w:sz="4" w:space="0" w:color="auto"/>
              <w:bottom w:val="single" w:sz="4" w:space="0" w:color="auto"/>
              <w:right w:val="single" w:sz="4" w:space="0" w:color="auto"/>
            </w:tcBorders>
          </w:tcPr>
          <w:p w:rsidR="00AC5855" w:rsidRPr="00423C1F" w:rsidRDefault="00AC5855" w:rsidP="00AC5855">
            <w:pPr>
              <w:widowControl w:val="0"/>
              <w:autoSpaceDE w:val="0"/>
              <w:autoSpaceDN w:val="0"/>
              <w:jc w:val="center"/>
              <w:rPr>
                <w:rFonts w:ascii="Liberation Serif" w:hAnsi="Liberation Serif"/>
                <w:sz w:val="20"/>
                <w:lang w:eastAsia="en-US"/>
              </w:rPr>
            </w:pPr>
            <w:r w:rsidRPr="00423C1F">
              <w:rPr>
                <w:rFonts w:ascii="Liberation Serif" w:hAnsi="Liberation Serif"/>
                <w:sz w:val="20"/>
                <w:lang w:eastAsia="en-US"/>
              </w:rPr>
              <w:t>Условно разрешенные виды использования</w:t>
            </w:r>
          </w:p>
        </w:tc>
      </w:tr>
      <w:tr w:rsidR="00AC5855" w:rsidTr="00ED4A81">
        <w:tc>
          <w:tcPr>
            <w:tcW w:w="5000" w:type="pct"/>
            <w:gridSpan w:val="3"/>
            <w:tcBorders>
              <w:top w:val="single" w:sz="4" w:space="0" w:color="auto"/>
              <w:left w:val="single" w:sz="4" w:space="0" w:color="auto"/>
              <w:bottom w:val="single" w:sz="4" w:space="0" w:color="auto"/>
              <w:right w:val="single" w:sz="4" w:space="0" w:color="auto"/>
            </w:tcBorders>
            <w:hideMark/>
          </w:tcPr>
          <w:p w:rsidR="00AC5855" w:rsidRPr="00423C1F" w:rsidRDefault="00AC5855">
            <w:pPr>
              <w:widowControl w:val="0"/>
              <w:autoSpaceDE w:val="0"/>
              <w:autoSpaceDN w:val="0"/>
              <w:rPr>
                <w:rFonts w:ascii="Liberation Serif" w:hAnsi="Liberation Serif"/>
                <w:sz w:val="20"/>
                <w:lang w:eastAsia="en-US"/>
              </w:rPr>
            </w:pPr>
          </w:p>
        </w:tc>
      </w:tr>
      <w:tr w:rsidR="00AC5855" w:rsidTr="00ED4A81">
        <w:tc>
          <w:tcPr>
            <w:tcW w:w="5000" w:type="pct"/>
            <w:gridSpan w:val="3"/>
            <w:tcBorders>
              <w:top w:val="single" w:sz="4" w:space="0" w:color="auto"/>
              <w:left w:val="single" w:sz="4" w:space="0" w:color="auto"/>
              <w:bottom w:val="single" w:sz="4" w:space="0" w:color="auto"/>
              <w:right w:val="single" w:sz="4" w:space="0" w:color="auto"/>
            </w:tcBorders>
          </w:tcPr>
          <w:p w:rsidR="00AC5855" w:rsidRPr="00423C1F" w:rsidRDefault="00697C4B">
            <w:pPr>
              <w:widowControl w:val="0"/>
              <w:autoSpaceDE w:val="0"/>
              <w:autoSpaceDN w:val="0"/>
              <w:jc w:val="center"/>
              <w:rPr>
                <w:rFonts w:ascii="Liberation Serif" w:hAnsi="Liberation Serif"/>
                <w:sz w:val="20"/>
                <w:lang w:eastAsia="en-US"/>
              </w:rPr>
            </w:pPr>
            <w:r w:rsidRPr="00423C1F">
              <w:rPr>
                <w:rFonts w:ascii="Liberation Serif" w:hAnsi="Liberation Serif"/>
                <w:sz w:val="20"/>
              </w:rPr>
              <w:t>Виды разрешенного использования земельных участков</w:t>
            </w:r>
          </w:p>
        </w:tc>
      </w:tr>
      <w:tr w:rsidR="00697C4B" w:rsidTr="00ED4A81">
        <w:tc>
          <w:tcPr>
            <w:tcW w:w="1598" w:type="pct"/>
            <w:tcBorders>
              <w:top w:val="single" w:sz="4" w:space="0" w:color="auto"/>
              <w:left w:val="single" w:sz="4" w:space="0" w:color="auto"/>
              <w:bottom w:val="single" w:sz="4" w:space="0" w:color="auto"/>
              <w:right w:val="single" w:sz="4" w:space="0" w:color="auto"/>
            </w:tcBorders>
          </w:tcPr>
          <w:p w:rsidR="00697C4B" w:rsidRPr="00423C1F" w:rsidRDefault="00697C4B" w:rsidP="004B14EF">
            <w:pPr>
              <w:suppressAutoHyphens/>
              <w:rPr>
                <w:rFonts w:ascii="Liberation Serif" w:hAnsi="Liberation Serif"/>
                <w:sz w:val="20"/>
              </w:rPr>
            </w:pPr>
            <w:r w:rsidRPr="00423C1F">
              <w:rPr>
                <w:rFonts w:ascii="Liberation Serif" w:hAnsi="Liberation Serif"/>
                <w:sz w:val="20"/>
              </w:rPr>
              <w:t>1) туристическое обслуживание (5.2.1);</w:t>
            </w:r>
          </w:p>
          <w:p w:rsidR="00697C4B" w:rsidRPr="00423C1F" w:rsidRDefault="00697C4B" w:rsidP="004B14EF">
            <w:pPr>
              <w:suppressAutoHyphens/>
              <w:rPr>
                <w:rFonts w:ascii="Liberation Serif" w:hAnsi="Liberation Serif"/>
                <w:sz w:val="20"/>
              </w:rPr>
            </w:pPr>
            <w:r w:rsidRPr="00423C1F">
              <w:rPr>
                <w:rFonts w:ascii="Liberation Serif" w:hAnsi="Liberation Serif"/>
                <w:sz w:val="20"/>
              </w:rPr>
              <w:t>2) курортная деятельность (9.2);</w:t>
            </w:r>
          </w:p>
          <w:p w:rsidR="00697C4B" w:rsidRPr="00423C1F" w:rsidRDefault="00697C4B" w:rsidP="004B14EF">
            <w:pPr>
              <w:suppressAutoHyphens/>
              <w:rPr>
                <w:rFonts w:ascii="Liberation Serif" w:hAnsi="Liberation Serif"/>
                <w:sz w:val="20"/>
              </w:rPr>
            </w:pPr>
            <w:r w:rsidRPr="00423C1F">
              <w:rPr>
                <w:rFonts w:ascii="Liberation Serif" w:hAnsi="Liberation Serif"/>
                <w:sz w:val="20"/>
              </w:rPr>
              <w:t>3) санаторная деятельность (9.2.1)</w:t>
            </w:r>
          </w:p>
        </w:tc>
        <w:tc>
          <w:tcPr>
            <w:tcW w:w="1793" w:type="pct"/>
            <w:tcBorders>
              <w:top w:val="single" w:sz="4" w:space="0" w:color="auto"/>
              <w:left w:val="single" w:sz="4" w:space="0" w:color="auto"/>
              <w:bottom w:val="single" w:sz="4" w:space="0" w:color="auto"/>
              <w:right w:val="single" w:sz="4" w:space="0" w:color="auto"/>
            </w:tcBorders>
          </w:tcPr>
          <w:p w:rsidR="00697C4B" w:rsidRPr="00423C1F" w:rsidRDefault="00697C4B" w:rsidP="004B14EF">
            <w:pPr>
              <w:suppressAutoHyphens/>
              <w:rPr>
                <w:rFonts w:ascii="Liberation Serif" w:hAnsi="Liberation Serif"/>
                <w:sz w:val="20"/>
              </w:rPr>
            </w:pPr>
            <w:r w:rsidRPr="00423C1F">
              <w:rPr>
                <w:rFonts w:ascii="Liberation Serif" w:hAnsi="Liberation Serif"/>
                <w:sz w:val="20"/>
              </w:rPr>
              <w:t>1) коммунальное обслуживание (3.1);</w:t>
            </w:r>
          </w:p>
          <w:p w:rsidR="00697C4B" w:rsidRPr="00423C1F" w:rsidRDefault="00697C4B" w:rsidP="004B14EF">
            <w:pPr>
              <w:suppressAutoHyphens/>
              <w:rPr>
                <w:rFonts w:ascii="Liberation Serif" w:hAnsi="Liberation Serif"/>
                <w:sz w:val="20"/>
              </w:rPr>
            </w:pPr>
            <w:r w:rsidRPr="00423C1F">
              <w:rPr>
                <w:rFonts w:ascii="Liberation Serif" w:hAnsi="Liberation Serif"/>
                <w:sz w:val="20"/>
              </w:rPr>
              <w:t>2) обслуживание автотранспорта (4.9)</w:t>
            </w:r>
          </w:p>
        </w:tc>
        <w:tc>
          <w:tcPr>
            <w:tcW w:w="1609" w:type="pct"/>
            <w:tcBorders>
              <w:top w:val="single" w:sz="4" w:space="0" w:color="auto"/>
              <w:left w:val="single" w:sz="4" w:space="0" w:color="auto"/>
              <w:bottom w:val="single" w:sz="4" w:space="0" w:color="auto"/>
              <w:right w:val="single" w:sz="4" w:space="0" w:color="auto"/>
            </w:tcBorders>
          </w:tcPr>
          <w:p w:rsidR="00697C4B" w:rsidRPr="00423C1F" w:rsidRDefault="00697C4B" w:rsidP="004B14EF">
            <w:pPr>
              <w:suppressAutoHyphens/>
              <w:rPr>
                <w:rFonts w:ascii="Liberation Serif" w:hAnsi="Liberation Serif"/>
                <w:sz w:val="20"/>
              </w:rPr>
            </w:pPr>
            <w:r w:rsidRPr="00423C1F">
              <w:rPr>
                <w:rFonts w:ascii="Liberation Serif" w:hAnsi="Liberation Serif"/>
                <w:sz w:val="20"/>
              </w:rPr>
              <w:t>-</w:t>
            </w:r>
          </w:p>
        </w:tc>
      </w:tr>
      <w:tr w:rsidR="00697C4B" w:rsidTr="00ED4A81">
        <w:tc>
          <w:tcPr>
            <w:tcW w:w="5000" w:type="pct"/>
            <w:gridSpan w:val="3"/>
            <w:tcBorders>
              <w:top w:val="single" w:sz="4" w:space="0" w:color="auto"/>
              <w:left w:val="single" w:sz="4" w:space="0" w:color="auto"/>
              <w:bottom w:val="single" w:sz="4" w:space="0" w:color="auto"/>
              <w:right w:val="single" w:sz="4" w:space="0" w:color="auto"/>
            </w:tcBorders>
          </w:tcPr>
          <w:p w:rsidR="00697C4B" w:rsidRPr="00423C1F" w:rsidRDefault="00697C4B" w:rsidP="00697C4B">
            <w:pPr>
              <w:suppressAutoHyphens/>
              <w:jc w:val="center"/>
              <w:rPr>
                <w:rFonts w:ascii="Liberation Serif" w:hAnsi="Liberation Serif"/>
                <w:sz w:val="20"/>
              </w:rPr>
            </w:pPr>
            <w:r w:rsidRPr="00423C1F">
              <w:rPr>
                <w:rFonts w:ascii="Liberation Serif" w:hAnsi="Liberation Serif"/>
                <w:sz w:val="20"/>
                <w:lang w:eastAsia="en-US"/>
              </w:rPr>
              <w:t>Виды разрешенного использования объектов капитального строительства</w:t>
            </w:r>
          </w:p>
        </w:tc>
      </w:tr>
      <w:tr w:rsidR="00697C4B" w:rsidTr="00ED4A81">
        <w:tc>
          <w:tcPr>
            <w:tcW w:w="1598" w:type="pct"/>
            <w:tcBorders>
              <w:top w:val="single" w:sz="4" w:space="0" w:color="auto"/>
              <w:left w:val="single" w:sz="4" w:space="0" w:color="auto"/>
              <w:bottom w:val="single" w:sz="4" w:space="0" w:color="auto"/>
              <w:right w:val="single" w:sz="4" w:space="0" w:color="auto"/>
            </w:tcBorders>
          </w:tcPr>
          <w:p w:rsidR="00697C4B" w:rsidRPr="00423C1F" w:rsidRDefault="00697C4B" w:rsidP="004B14EF">
            <w:pPr>
              <w:rPr>
                <w:rFonts w:ascii="Liberation Serif" w:hAnsi="Liberation Serif"/>
                <w:sz w:val="20"/>
              </w:rPr>
            </w:pPr>
            <w:r w:rsidRPr="00423C1F">
              <w:rPr>
                <w:rFonts w:ascii="Liberation Serif" w:hAnsi="Liberation Serif"/>
                <w:sz w:val="20"/>
              </w:rPr>
              <w:t>1) лечебные и жилые корпуса;</w:t>
            </w:r>
          </w:p>
          <w:p w:rsidR="00697C4B" w:rsidRPr="00423C1F" w:rsidRDefault="00697C4B" w:rsidP="004B14EF">
            <w:pPr>
              <w:rPr>
                <w:rFonts w:ascii="Liberation Serif" w:hAnsi="Liberation Serif"/>
                <w:sz w:val="20"/>
              </w:rPr>
            </w:pPr>
            <w:r w:rsidRPr="00423C1F">
              <w:rPr>
                <w:rFonts w:ascii="Liberation Serif" w:hAnsi="Liberation Serif"/>
                <w:sz w:val="20"/>
              </w:rPr>
              <w:t>2) водо- и грязелечебницы;</w:t>
            </w:r>
          </w:p>
          <w:p w:rsidR="00697C4B" w:rsidRPr="00423C1F" w:rsidRDefault="00697C4B" w:rsidP="004B14EF">
            <w:pPr>
              <w:rPr>
                <w:rFonts w:ascii="Liberation Serif" w:hAnsi="Liberation Serif"/>
                <w:sz w:val="20"/>
              </w:rPr>
            </w:pPr>
            <w:r w:rsidRPr="00423C1F">
              <w:rPr>
                <w:rFonts w:ascii="Liberation Serif" w:hAnsi="Liberation Serif"/>
                <w:sz w:val="20"/>
              </w:rPr>
              <w:t>3) предприятия общественного питания;</w:t>
            </w:r>
          </w:p>
          <w:p w:rsidR="00697C4B" w:rsidRPr="00423C1F" w:rsidRDefault="00697C4B" w:rsidP="004B14EF">
            <w:pPr>
              <w:rPr>
                <w:rFonts w:ascii="Liberation Serif" w:hAnsi="Liberation Serif"/>
                <w:sz w:val="20"/>
              </w:rPr>
            </w:pPr>
            <w:r w:rsidRPr="00423C1F">
              <w:rPr>
                <w:rFonts w:ascii="Liberation Serif" w:hAnsi="Liberation Serif"/>
                <w:sz w:val="20"/>
              </w:rPr>
              <w:t>4) курзалы;</w:t>
            </w:r>
          </w:p>
          <w:p w:rsidR="00697C4B" w:rsidRPr="00423C1F" w:rsidRDefault="00697C4B" w:rsidP="004B14EF">
            <w:pPr>
              <w:rPr>
                <w:rFonts w:ascii="Liberation Serif" w:hAnsi="Liberation Serif"/>
                <w:sz w:val="20"/>
              </w:rPr>
            </w:pPr>
            <w:r w:rsidRPr="00423C1F">
              <w:rPr>
                <w:rFonts w:ascii="Liberation Serif" w:hAnsi="Liberation Serif"/>
                <w:sz w:val="20"/>
              </w:rPr>
              <w:t>5) бассейны;</w:t>
            </w:r>
          </w:p>
          <w:p w:rsidR="00697C4B" w:rsidRPr="00423C1F" w:rsidRDefault="00697C4B" w:rsidP="004B14EF">
            <w:pPr>
              <w:rPr>
                <w:rFonts w:ascii="Liberation Serif" w:hAnsi="Liberation Serif"/>
                <w:sz w:val="20"/>
              </w:rPr>
            </w:pPr>
            <w:r w:rsidRPr="00423C1F">
              <w:rPr>
                <w:rFonts w:ascii="Liberation Serif" w:hAnsi="Liberation Serif"/>
                <w:sz w:val="20"/>
              </w:rPr>
              <w:t>6) спортзалы;</w:t>
            </w:r>
          </w:p>
          <w:p w:rsidR="00697C4B" w:rsidRPr="00423C1F" w:rsidRDefault="00697C4B" w:rsidP="004B14EF">
            <w:pPr>
              <w:rPr>
                <w:rFonts w:ascii="Liberation Serif" w:hAnsi="Liberation Serif"/>
                <w:sz w:val="20"/>
              </w:rPr>
            </w:pPr>
            <w:r w:rsidRPr="00423C1F">
              <w:rPr>
                <w:rFonts w:ascii="Liberation Serif" w:hAnsi="Liberation Serif"/>
                <w:sz w:val="20"/>
              </w:rPr>
              <w:t>7) пансионаты, туристические гостиницы, дома отдыха;</w:t>
            </w:r>
          </w:p>
          <w:p w:rsidR="00697C4B" w:rsidRPr="00423C1F" w:rsidRDefault="00697C4B" w:rsidP="004B14EF">
            <w:pPr>
              <w:rPr>
                <w:rFonts w:ascii="Liberation Serif" w:hAnsi="Liberation Serif"/>
                <w:sz w:val="20"/>
              </w:rPr>
            </w:pPr>
            <w:r w:rsidRPr="00423C1F">
              <w:rPr>
                <w:rFonts w:ascii="Liberation Serif" w:hAnsi="Liberation Serif"/>
                <w:sz w:val="20"/>
              </w:rPr>
              <w:t>8) лагеря отдыха</w:t>
            </w:r>
          </w:p>
        </w:tc>
        <w:tc>
          <w:tcPr>
            <w:tcW w:w="1793" w:type="pct"/>
            <w:tcBorders>
              <w:top w:val="single" w:sz="4" w:space="0" w:color="auto"/>
              <w:left w:val="single" w:sz="4" w:space="0" w:color="auto"/>
              <w:bottom w:val="single" w:sz="4" w:space="0" w:color="auto"/>
              <w:right w:val="single" w:sz="4" w:space="0" w:color="auto"/>
            </w:tcBorders>
          </w:tcPr>
          <w:p w:rsidR="00697C4B" w:rsidRPr="00423C1F" w:rsidRDefault="00697C4B" w:rsidP="004B14EF">
            <w:pPr>
              <w:rPr>
                <w:rFonts w:ascii="Liberation Serif" w:hAnsi="Liberation Serif"/>
                <w:sz w:val="20"/>
              </w:rPr>
            </w:pPr>
            <w:r w:rsidRPr="00423C1F">
              <w:rPr>
                <w:rFonts w:ascii="Liberation Serif" w:hAnsi="Liberation Serif"/>
                <w:sz w:val="20"/>
              </w:rPr>
              <w:t>1) объекты инженерной инфраструктуры внутриквартального значения;</w:t>
            </w:r>
          </w:p>
          <w:p w:rsidR="00697C4B" w:rsidRPr="00423C1F" w:rsidRDefault="00697C4B" w:rsidP="004B14EF">
            <w:pPr>
              <w:rPr>
                <w:rFonts w:ascii="Liberation Serif" w:hAnsi="Liberation Serif"/>
                <w:sz w:val="20"/>
              </w:rPr>
            </w:pPr>
            <w:r w:rsidRPr="00423C1F">
              <w:rPr>
                <w:rFonts w:ascii="Liberation Serif" w:hAnsi="Liberation Serif"/>
                <w:sz w:val="20"/>
              </w:rPr>
              <w:t>2) отдельно стоящие и пристроенные гаражи с несколькими стояночными местами, в том числе многоярусные</w:t>
            </w:r>
          </w:p>
        </w:tc>
        <w:tc>
          <w:tcPr>
            <w:tcW w:w="1609" w:type="pct"/>
            <w:tcBorders>
              <w:top w:val="single" w:sz="4" w:space="0" w:color="auto"/>
              <w:left w:val="single" w:sz="4" w:space="0" w:color="auto"/>
              <w:bottom w:val="single" w:sz="4" w:space="0" w:color="auto"/>
              <w:right w:val="single" w:sz="4" w:space="0" w:color="auto"/>
            </w:tcBorders>
          </w:tcPr>
          <w:p w:rsidR="00697C4B" w:rsidRPr="00423C1F" w:rsidRDefault="00697C4B" w:rsidP="004B14EF">
            <w:pPr>
              <w:rPr>
                <w:rFonts w:ascii="Liberation Serif" w:hAnsi="Liberation Serif"/>
                <w:sz w:val="20"/>
              </w:rPr>
            </w:pPr>
            <w:r w:rsidRPr="00423C1F">
              <w:rPr>
                <w:rFonts w:ascii="Liberation Serif" w:hAnsi="Liberation Serif"/>
                <w:sz w:val="20"/>
              </w:rPr>
              <w:t>-</w:t>
            </w:r>
          </w:p>
        </w:tc>
      </w:tr>
    </w:tbl>
    <w:p w:rsidR="00066844" w:rsidRDefault="00F229D8" w:rsidP="00146FC6">
      <w:pPr>
        <w:pStyle w:val="Heading20"/>
        <w:keepNext/>
        <w:keepLines/>
        <w:shd w:val="clear" w:color="auto" w:fill="auto"/>
        <w:tabs>
          <w:tab w:val="left" w:pos="697"/>
        </w:tabs>
        <w:spacing w:line="240" w:lineRule="auto"/>
        <w:ind w:left="-454" w:firstLine="567"/>
        <w:rPr>
          <w:rFonts w:ascii="Liberation Serif" w:hAnsi="Liberation Serif"/>
          <w:b w:val="0"/>
          <w:sz w:val="27"/>
          <w:szCs w:val="27"/>
        </w:rPr>
      </w:pPr>
      <w:r w:rsidRPr="00F229D8">
        <w:rPr>
          <w:rFonts w:ascii="Liberation Serif" w:eastAsia="Microsoft Sans Serif" w:hAnsi="Liberation Serif"/>
          <w:b w:val="0"/>
          <w:sz w:val="27"/>
          <w:szCs w:val="27"/>
          <w:lang w:bidi="ru-RU"/>
        </w:rPr>
        <w:t xml:space="preserve">В соответствии с п. 2.2. ГПЗУ </w:t>
      </w:r>
      <w:r w:rsidRPr="00F229D8">
        <w:rPr>
          <w:rFonts w:ascii="Liberation Serif" w:hAnsi="Liberation Serif"/>
          <w:b w:val="0"/>
          <w:sz w:val="27"/>
          <w:szCs w:val="27"/>
        </w:rPr>
        <w:t xml:space="preserve">№ РФ-66-5-48-0-00-2022-16 от 18.04.2022 </w:t>
      </w:r>
      <w:bookmarkStart w:id="3" w:name="bookmark2"/>
      <w:r w:rsidR="00066844">
        <w:rPr>
          <w:rFonts w:ascii="Liberation Serif" w:hAnsi="Liberation Serif"/>
          <w:b w:val="0"/>
          <w:sz w:val="27"/>
          <w:szCs w:val="27"/>
        </w:rPr>
        <w:t>- и</w:t>
      </w:r>
      <w:r w:rsidRPr="00F229D8">
        <w:rPr>
          <w:rFonts w:ascii="Liberation Serif" w:hAnsi="Liberation Serif"/>
          <w:b w:val="0"/>
          <w:sz w:val="27"/>
          <w:szCs w:val="27"/>
        </w:rPr>
        <w:t>нформация о видах разрешенного использования земельного участка</w:t>
      </w:r>
      <w:r w:rsidR="00066844">
        <w:rPr>
          <w:rFonts w:ascii="Liberation Serif" w:hAnsi="Liberation Serif"/>
          <w:b w:val="0"/>
          <w:sz w:val="27"/>
          <w:szCs w:val="27"/>
        </w:rPr>
        <w:t>.</w:t>
      </w:r>
    </w:p>
    <w:p w:rsidR="00F229D8" w:rsidRPr="00F229D8" w:rsidRDefault="00F229D8" w:rsidP="00146FC6">
      <w:pPr>
        <w:pStyle w:val="Heading20"/>
        <w:keepNext/>
        <w:keepLines/>
        <w:shd w:val="clear" w:color="auto" w:fill="auto"/>
        <w:tabs>
          <w:tab w:val="left" w:pos="697"/>
        </w:tabs>
        <w:spacing w:line="240" w:lineRule="auto"/>
        <w:ind w:left="-454" w:firstLine="567"/>
        <w:rPr>
          <w:rFonts w:ascii="Liberation Serif" w:hAnsi="Liberation Serif"/>
          <w:b w:val="0"/>
          <w:sz w:val="27"/>
          <w:szCs w:val="27"/>
        </w:rPr>
      </w:pPr>
      <w:r w:rsidRPr="00F229D8">
        <w:rPr>
          <w:rFonts w:ascii="Liberation Serif" w:hAnsi="Liberation Serif"/>
          <w:b w:val="0"/>
          <w:sz w:val="27"/>
          <w:szCs w:val="27"/>
        </w:rPr>
        <w:t>Основные виды разрешенного использования земельного участка:</w:t>
      </w:r>
      <w:bookmarkEnd w:id="3"/>
    </w:p>
    <w:p w:rsidR="00F229D8" w:rsidRPr="00F229D8" w:rsidRDefault="00066844" w:rsidP="00066844">
      <w:pPr>
        <w:pStyle w:val="Bodytext50"/>
        <w:shd w:val="clear" w:color="auto" w:fill="auto"/>
        <w:tabs>
          <w:tab w:val="left" w:pos="1010"/>
        </w:tabs>
        <w:spacing w:after="0" w:line="240" w:lineRule="auto"/>
        <w:ind w:left="113"/>
        <w:jc w:val="both"/>
        <w:rPr>
          <w:rFonts w:ascii="Liberation Serif" w:hAnsi="Liberation Serif"/>
          <w:sz w:val="27"/>
          <w:szCs w:val="27"/>
        </w:rPr>
      </w:pPr>
      <w:r>
        <w:rPr>
          <w:rFonts w:ascii="Liberation Serif" w:hAnsi="Liberation Serif"/>
          <w:sz w:val="27"/>
          <w:szCs w:val="27"/>
        </w:rPr>
        <w:t xml:space="preserve">- </w:t>
      </w:r>
      <w:r w:rsidR="00F229D8" w:rsidRPr="00F229D8">
        <w:rPr>
          <w:rFonts w:ascii="Liberation Serif" w:hAnsi="Liberation Serif"/>
          <w:sz w:val="27"/>
          <w:szCs w:val="27"/>
        </w:rPr>
        <w:t xml:space="preserve">туристическое обслуживание (5.2.1); </w:t>
      </w:r>
    </w:p>
    <w:p w:rsidR="00F229D8" w:rsidRPr="00F229D8" w:rsidRDefault="00066844" w:rsidP="00066844">
      <w:pPr>
        <w:pStyle w:val="Bodytext50"/>
        <w:shd w:val="clear" w:color="auto" w:fill="auto"/>
        <w:tabs>
          <w:tab w:val="left" w:pos="1010"/>
        </w:tabs>
        <w:spacing w:after="0" w:line="240" w:lineRule="auto"/>
        <w:ind w:left="113"/>
        <w:jc w:val="both"/>
        <w:rPr>
          <w:rFonts w:ascii="Liberation Serif" w:hAnsi="Liberation Serif"/>
          <w:sz w:val="27"/>
          <w:szCs w:val="27"/>
        </w:rPr>
      </w:pPr>
      <w:r>
        <w:rPr>
          <w:rFonts w:ascii="Liberation Serif" w:hAnsi="Liberation Serif"/>
          <w:sz w:val="27"/>
          <w:szCs w:val="27"/>
        </w:rPr>
        <w:t xml:space="preserve">- </w:t>
      </w:r>
      <w:r w:rsidR="00F229D8" w:rsidRPr="00F229D8">
        <w:rPr>
          <w:rFonts w:ascii="Liberation Serif" w:hAnsi="Liberation Serif"/>
          <w:sz w:val="27"/>
          <w:szCs w:val="27"/>
        </w:rPr>
        <w:t xml:space="preserve">курортная деятельность (9.2); </w:t>
      </w:r>
    </w:p>
    <w:p w:rsidR="00F229D8" w:rsidRPr="00F229D8" w:rsidRDefault="00066844" w:rsidP="00066844">
      <w:pPr>
        <w:pStyle w:val="Bodytext50"/>
        <w:shd w:val="clear" w:color="auto" w:fill="auto"/>
        <w:tabs>
          <w:tab w:val="left" w:pos="1010"/>
        </w:tabs>
        <w:spacing w:after="0" w:line="240" w:lineRule="auto"/>
        <w:ind w:left="113"/>
        <w:jc w:val="both"/>
        <w:rPr>
          <w:rFonts w:ascii="Liberation Serif" w:hAnsi="Liberation Serif"/>
          <w:sz w:val="27"/>
          <w:szCs w:val="27"/>
        </w:rPr>
      </w:pPr>
      <w:r>
        <w:rPr>
          <w:rFonts w:ascii="Liberation Serif" w:hAnsi="Liberation Serif"/>
          <w:sz w:val="27"/>
          <w:szCs w:val="27"/>
        </w:rPr>
        <w:t xml:space="preserve">- </w:t>
      </w:r>
      <w:r w:rsidR="00F229D8" w:rsidRPr="00F229D8">
        <w:rPr>
          <w:rFonts w:ascii="Liberation Serif" w:hAnsi="Liberation Serif"/>
          <w:sz w:val="27"/>
          <w:szCs w:val="27"/>
        </w:rPr>
        <w:t>санаторная деятельность (9.2.1)</w:t>
      </w:r>
    </w:p>
    <w:p w:rsidR="00F229D8" w:rsidRPr="00F229D8" w:rsidRDefault="00F229D8" w:rsidP="00146FC6">
      <w:pPr>
        <w:pStyle w:val="Heading20"/>
        <w:keepNext/>
        <w:keepLines/>
        <w:shd w:val="clear" w:color="auto" w:fill="auto"/>
        <w:spacing w:line="240" w:lineRule="auto"/>
        <w:ind w:left="-454" w:firstLine="567"/>
        <w:rPr>
          <w:rFonts w:ascii="Liberation Serif" w:hAnsi="Liberation Serif"/>
          <w:b w:val="0"/>
          <w:sz w:val="27"/>
          <w:szCs w:val="27"/>
        </w:rPr>
      </w:pPr>
      <w:bookmarkStart w:id="4" w:name="bookmark3"/>
      <w:r w:rsidRPr="00F229D8">
        <w:rPr>
          <w:rFonts w:ascii="Liberation Serif" w:hAnsi="Liberation Serif"/>
          <w:b w:val="0"/>
          <w:sz w:val="27"/>
          <w:szCs w:val="27"/>
        </w:rPr>
        <w:t>Вспомогательные виды разрешенного использования земельного участка:</w:t>
      </w:r>
      <w:bookmarkEnd w:id="4"/>
    </w:p>
    <w:p w:rsidR="00F229D8" w:rsidRPr="00F229D8" w:rsidRDefault="00066844" w:rsidP="00066844">
      <w:pPr>
        <w:pStyle w:val="Bodytext50"/>
        <w:shd w:val="clear" w:color="auto" w:fill="auto"/>
        <w:tabs>
          <w:tab w:val="left" w:pos="1010"/>
        </w:tabs>
        <w:spacing w:after="0" w:line="240" w:lineRule="auto"/>
        <w:ind w:left="113"/>
        <w:jc w:val="both"/>
        <w:rPr>
          <w:rFonts w:ascii="Liberation Serif" w:hAnsi="Liberation Serif"/>
          <w:sz w:val="27"/>
          <w:szCs w:val="27"/>
        </w:rPr>
      </w:pPr>
      <w:r>
        <w:rPr>
          <w:rFonts w:ascii="Liberation Serif" w:hAnsi="Liberation Serif"/>
          <w:sz w:val="27"/>
          <w:szCs w:val="27"/>
        </w:rPr>
        <w:t xml:space="preserve">- </w:t>
      </w:r>
      <w:r w:rsidR="00F229D8" w:rsidRPr="00F229D8">
        <w:rPr>
          <w:rFonts w:ascii="Liberation Serif" w:hAnsi="Liberation Serif"/>
          <w:sz w:val="27"/>
          <w:szCs w:val="27"/>
        </w:rPr>
        <w:t>объекты инженерной инфраструктуры внутриквартального значения;</w:t>
      </w:r>
    </w:p>
    <w:p w:rsidR="00F229D8" w:rsidRPr="00F229D8" w:rsidRDefault="00066844" w:rsidP="00066844">
      <w:pPr>
        <w:pStyle w:val="Bodytext50"/>
        <w:shd w:val="clear" w:color="auto" w:fill="auto"/>
        <w:tabs>
          <w:tab w:val="left" w:pos="1010"/>
        </w:tabs>
        <w:spacing w:after="0" w:line="240" w:lineRule="auto"/>
        <w:ind w:left="-454" w:firstLine="567"/>
        <w:jc w:val="both"/>
        <w:rPr>
          <w:rFonts w:ascii="Liberation Serif" w:hAnsi="Liberation Serif"/>
          <w:sz w:val="27"/>
          <w:szCs w:val="27"/>
        </w:rPr>
      </w:pPr>
      <w:r>
        <w:rPr>
          <w:rFonts w:ascii="Liberation Serif" w:hAnsi="Liberation Serif"/>
          <w:sz w:val="27"/>
          <w:szCs w:val="27"/>
        </w:rPr>
        <w:t xml:space="preserve">- </w:t>
      </w:r>
      <w:r w:rsidR="00F229D8" w:rsidRPr="00F229D8">
        <w:rPr>
          <w:rFonts w:ascii="Liberation Serif" w:hAnsi="Liberation Serif"/>
          <w:sz w:val="27"/>
          <w:szCs w:val="27"/>
        </w:rPr>
        <w:t>отдельно стоящие и пристроенные гаражи с несколькими стояночными местами, в том числе многоярусные</w:t>
      </w:r>
      <w:r>
        <w:rPr>
          <w:rFonts w:ascii="Liberation Serif" w:hAnsi="Liberation Serif"/>
          <w:sz w:val="27"/>
          <w:szCs w:val="27"/>
        </w:rPr>
        <w:t>.</w:t>
      </w:r>
      <w:r w:rsidR="0096555D">
        <w:rPr>
          <w:rFonts w:ascii="Liberation Serif" w:hAnsi="Liberation Serif"/>
          <w:sz w:val="27"/>
          <w:szCs w:val="27"/>
        </w:rPr>
        <w:tab/>
      </w:r>
    </w:p>
    <w:p w:rsidR="004418E4" w:rsidRPr="00F229D8" w:rsidRDefault="004418E4" w:rsidP="004A3CA7">
      <w:pPr>
        <w:tabs>
          <w:tab w:val="left" w:pos="709"/>
        </w:tabs>
        <w:autoSpaceDE w:val="0"/>
        <w:autoSpaceDN w:val="0"/>
        <w:adjustRightInd w:val="0"/>
        <w:ind w:left="-454" w:firstLine="567"/>
        <w:jc w:val="both"/>
        <w:rPr>
          <w:rFonts w:ascii="Liberation Serif" w:hAnsi="Liberation Serif"/>
          <w:sz w:val="27"/>
          <w:szCs w:val="27"/>
        </w:rPr>
      </w:pPr>
      <w:r w:rsidRPr="00F229D8">
        <w:rPr>
          <w:rFonts w:ascii="Liberation Serif" w:eastAsia="Microsoft Sans Serif" w:hAnsi="Liberation Serif"/>
          <w:sz w:val="27"/>
          <w:szCs w:val="27"/>
          <w:lang w:bidi="ru-RU"/>
        </w:rPr>
        <w:lastRenderedPageBreak/>
        <w:t xml:space="preserve">Согласно п. 2.3. ГПЗУ </w:t>
      </w:r>
      <w:r w:rsidR="004A3CA7" w:rsidRPr="00F229D8">
        <w:rPr>
          <w:rFonts w:ascii="Liberation Serif" w:hAnsi="Liberation Serif"/>
          <w:sz w:val="27"/>
          <w:szCs w:val="27"/>
        </w:rPr>
        <w:t>№ РФ-66-5-48-0-00-2022-16 от 18.04.2022</w:t>
      </w:r>
      <w:r w:rsidR="00E518C0" w:rsidRPr="00F229D8">
        <w:rPr>
          <w:rFonts w:ascii="Liberation Serif" w:hAnsi="Liberation Serif"/>
          <w:sz w:val="27"/>
          <w:szCs w:val="27"/>
        </w:rPr>
        <w:t xml:space="preserve"> </w:t>
      </w:r>
      <w:r w:rsidRPr="00F229D8">
        <w:rPr>
          <w:rFonts w:ascii="Liberation Serif" w:eastAsia="Microsoft Sans Serif" w:hAnsi="Liberation Serif"/>
          <w:sz w:val="27"/>
          <w:szCs w:val="27"/>
          <w:lang w:bidi="ru-RU"/>
        </w:rPr>
        <w:t>п</w:t>
      </w:r>
      <w:r w:rsidRPr="00F229D8">
        <w:rPr>
          <w:rFonts w:ascii="Liberation Serif" w:hAnsi="Liberation Serif"/>
          <w:sz w:val="27"/>
          <w:szCs w:val="27"/>
        </w:rPr>
        <w:t>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Ind w:w="-416" w:type="dxa"/>
        <w:tblLayout w:type="fixed"/>
        <w:tblCellMar>
          <w:left w:w="10" w:type="dxa"/>
          <w:right w:w="10" w:type="dxa"/>
        </w:tblCellMar>
        <w:tblLook w:val="04A0" w:firstRow="1" w:lastRow="0" w:firstColumn="1" w:lastColumn="0" w:noHBand="0" w:noVBand="1"/>
      </w:tblPr>
      <w:tblGrid>
        <w:gridCol w:w="1208"/>
        <w:gridCol w:w="778"/>
        <w:gridCol w:w="1134"/>
        <w:gridCol w:w="1984"/>
        <w:gridCol w:w="992"/>
        <w:gridCol w:w="1701"/>
        <w:gridCol w:w="1843"/>
        <w:gridCol w:w="992"/>
      </w:tblGrid>
      <w:tr w:rsidR="004418E4" w:rsidRPr="00A75D4D" w:rsidTr="00A75D4D">
        <w:trPr>
          <w:trHeight w:hRule="exact" w:val="2819"/>
        </w:trPr>
        <w:tc>
          <w:tcPr>
            <w:tcW w:w="3120" w:type="dxa"/>
            <w:gridSpan w:val="3"/>
            <w:tcBorders>
              <w:top w:val="single" w:sz="4" w:space="0" w:color="auto"/>
              <w:left w:val="single" w:sz="4" w:space="0" w:color="auto"/>
              <w:bottom w:val="nil"/>
              <w:right w:val="nil"/>
            </w:tcBorders>
            <w:shd w:val="clear" w:color="auto" w:fill="FFFFFF"/>
            <w:hideMark/>
          </w:tcPr>
          <w:p w:rsidR="00A75D4D" w:rsidRPr="00A75D4D" w:rsidRDefault="00A75D4D" w:rsidP="00A75D4D">
            <w:pPr>
              <w:pStyle w:val="Bodytext20"/>
              <w:shd w:val="clear" w:color="auto" w:fill="auto"/>
              <w:spacing w:after="0" w:line="182" w:lineRule="exact"/>
              <w:jc w:val="center"/>
              <w:rPr>
                <w:rStyle w:val="Bodytext28pt"/>
                <w:rFonts w:ascii="Liberation Serif" w:hAnsi="Liberation Serif"/>
                <w:b w:val="0"/>
                <w:i w:val="0"/>
                <w:sz w:val="20"/>
                <w:szCs w:val="20"/>
              </w:rPr>
            </w:pPr>
          </w:p>
          <w:p w:rsidR="004418E4" w:rsidRPr="00A75D4D" w:rsidRDefault="004418E4" w:rsidP="00A75D4D">
            <w:pPr>
              <w:pStyle w:val="Bodytext20"/>
              <w:shd w:val="clear" w:color="auto" w:fill="auto"/>
              <w:spacing w:after="0" w:line="182"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nil"/>
              <w:right w:val="nil"/>
            </w:tcBorders>
            <w:shd w:val="clear" w:color="auto" w:fill="FFFFFF"/>
            <w:vAlign w:val="center"/>
            <w:hideMark/>
          </w:tcPr>
          <w:p w:rsidR="004418E4" w:rsidRPr="00A75D4D" w:rsidRDefault="004418E4" w:rsidP="00A75D4D">
            <w:pPr>
              <w:pStyle w:val="Bodytext20"/>
              <w:shd w:val="clear" w:color="auto" w:fill="auto"/>
              <w:spacing w:after="0" w:line="182"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nil"/>
              <w:right w:val="nil"/>
            </w:tcBorders>
            <w:shd w:val="clear" w:color="auto" w:fill="FFFFFF"/>
            <w:hideMark/>
          </w:tcPr>
          <w:p w:rsidR="00A75D4D" w:rsidRPr="00A75D4D" w:rsidRDefault="00A75D4D" w:rsidP="00A75D4D">
            <w:pPr>
              <w:pStyle w:val="Bodytext20"/>
              <w:shd w:val="clear" w:color="auto" w:fill="auto"/>
              <w:spacing w:after="0" w:line="182" w:lineRule="exact"/>
              <w:jc w:val="center"/>
              <w:rPr>
                <w:rStyle w:val="Bodytext28pt"/>
                <w:rFonts w:ascii="Liberation Serif" w:hAnsi="Liberation Serif"/>
                <w:b w:val="0"/>
                <w:i w:val="0"/>
                <w:sz w:val="20"/>
                <w:szCs w:val="20"/>
              </w:rPr>
            </w:pPr>
          </w:p>
          <w:p w:rsidR="004418E4" w:rsidRPr="00A75D4D" w:rsidRDefault="004418E4" w:rsidP="00A75D4D">
            <w:pPr>
              <w:pStyle w:val="Bodytext20"/>
              <w:shd w:val="clear" w:color="auto" w:fill="auto"/>
              <w:spacing w:after="0" w:line="182"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Предельное количество этажей и(или) предельная высота зданий, строений, сооружений</w:t>
            </w:r>
          </w:p>
        </w:tc>
        <w:tc>
          <w:tcPr>
            <w:tcW w:w="1701" w:type="dxa"/>
            <w:tcBorders>
              <w:top w:val="single" w:sz="4" w:space="0" w:color="auto"/>
              <w:left w:val="single" w:sz="4" w:space="0" w:color="auto"/>
              <w:bottom w:val="nil"/>
              <w:right w:val="nil"/>
            </w:tcBorders>
            <w:shd w:val="clear" w:color="auto" w:fill="FFFFFF"/>
            <w:vAlign w:val="center"/>
            <w:hideMark/>
          </w:tcPr>
          <w:p w:rsidR="004418E4" w:rsidRPr="00A75D4D" w:rsidRDefault="004418E4" w:rsidP="00A75D4D">
            <w:pPr>
              <w:pStyle w:val="Bodytext20"/>
              <w:shd w:val="clear" w:color="auto" w:fill="auto"/>
              <w:spacing w:after="0" w:line="182"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Максимальный процент застройки в границах земельного участка,</w:t>
            </w:r>
            <w:r w:rsidR="00A75D4D" w:rsidRPr="00A75D4D">
              <w:rPr>
                <w:rStyle w:val="Bodytext28pt"/>
                <w:rFonts w:ascii="Liberation Serif" w:hAnsi="Liberation Serif"/>
                <w:b w:val="0"/>
                <w:i w:val="0"/>
                <w:sz w:val="20"/>
                <w:szCs w:val="20"/>
              </w:rPr>
              <w:t xml:space="preserve"> </w:t>
            </w:r>
            <w:r w:rsidRPr="00A75D4D">
              <w:rPr>
                <w:rStyle w:val="Bodytext28pt"/>
                <w:rFonts w:ascii="Liberation Serif" w:hAnsi="Liberation Serif"/>
                <w:b w:val="0"/>
                <w:i w:val="0"/>
                <w:sz w:val="20"/>
                <w:szCs w:val="20"/>
              </w:rPr>
              <w:t>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nil"/>
              <w:right w:val="nil"/>
            </w:tcBorders>
            <w:shd w:val="clear" w:color="auto" w:fill="FFFFFF"/>
            <w:hideMark/>
          </w:tcPr>
          <w:p w:rsidR="00A75D4D" w:rsidRPr="00A75D4D" w:rsidRDefault="00A75D4D" w:rsidP="00A75D4D">
            <w:pPr>
              <w:pStyle w:val="Bodytext20"/>
              <w:shd w:val="clear" w:color="auto" w:fill="auto"/>
              <w:spacing w:after="0" w:line="182" w:lineRule="exact"/>
              <w:jc w:val="center"/>
              <w:rPr>
                <w:rStyle w:val="Bodytext28pt"/>
                <w:rFonts w:ascii="Liberation Serif" w:hAnsi="Liberation Serif"/>
                <w:b w:val="0"/>
                <w:i w:val="0"/>
                <w:sz w:val="20"/>
                <w:szCs w:val="20"/>
              </w:rPr>
            </w:pPr>
          </w:p>
          <w:p w:rsidR="004418E4" w:rsidRPr="00A75D4D" w:rsidRDefault="004418E4" w:rsidP="00A75D4D">
            <w:pPr>
              <w:pStyle w:val="Bodytext20"/>
              <w:shd w:val="clear" w:color="auto" w:fill="auto"/>
              <w:spacing w:after="0" w:line="182"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992" w:type="dxa"/>
            <w:tcBorders>
              <w:top w:val="single" w:sz="4" w:space="0" w:color="auto"/>
              <w:left w:val="single" w:sz="4" w:space="0" w:color="auto"/>
              <w:bottom w:val="nil"/>
              <w:right w:val="single" w:sz="4" w:space="0" w:color="auto"/>
            </w:tcBorders>
            <w:shd w:val="clear" w:color="auto" w:fill="FFFFFF"/>
            <w:hideMark/>
          </w:tcPr>
          <w:p w:rsidR="00A75D4D" w:rsidRPr="00A75D4D" w:rsidRDefault="00A75D4D" w:rsidP="00A75D4D">
            <w:pPr>
              <w:pStyle w:val="Bodytext20"/>
              <w:shd w:val="clear" w:color="auto" w:fill="auto"/>
              <w:spacing w:after="0" w:line="160" w:lineRule="exact"/>
              <w:jc w:val="center"/>
              <w:rPr>
                <w:rStyle w:val="Bodytext28pt"/>
                <w:rFonts w:ascii="Liberation Serif" w:hAnsi="Liberation Serif"/>
                <w:b w:val="0"/>
                <w:i w:val="0"/>
                <w:sz w:val="20"/>
                <w:szCs w:val="20"/>
              </w:rPr>
            </w:pPr>
          </w:p>
          <w:p w:rsidR="004418E4" w:rsidRPr="00A75D4D" w:rsidRDefault="004418E4" w:rsidP="00A75D4D">
            <w:pPr>
              <w:pStyle w:val="Bodytext20"/>
              <w:shd w:val="clear" w:color="auto" w:fill="auto"/>
              <w:spacing w:after="0" w:line="160"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Иные показатели</w:t>
            </w:r>
          </w:p>
        </w:tc>
      </w:tr>
      <w:tr w:rsidR="004418E4" w:rsidRPr="00A75D4D" w:rsidTr="00A75D4D">
        <w:trPr>
          <w:trHeight w:val="403"/>
        </w:trPr>
        <w:tc>
          <w:tcPr>
            <w:tcW w:w="1208" w:type="dxa"/>
            <w:tcBorders>
              <w:top w:val="single" w:sz="4" w:space="0" w:color="auto"/>
              <w:left w:val="single" w:sz="4" w:space="0" w:color="auto"/>
              <w:bottom w:val="nil"/>
              <w:right w:val="nil"/>
            </w:tcBorders>
            <w:shd w:val="clear" w:color="auto" w:fill="FFFFFF"/>
            <w:vAlign w:val="center"/>
            <w:hideMark/>
          </w:tcPr>
          <w:p w:rsidR="004418E4" w:rsidRPr="00A75D4D" w:rsidRDefault="004418E4">
            <w:pPr>
              <w:pStyle w:val="Bodytext20"/>
              <w:shd w:val="clear" w:color="auto" w:fill="auto"/>
              <w:spacing w:after="0" w:line="160"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1</w:t>
            </w:r>
          </w:p>
        </w:tc>
        <w:tc>
          <w:tcPr>
            <w:tcW w:w="778" w:type="dxa"/>
            <w:tcBorders>
              <w:top w:val="single" w:sz="4" w:space="0" w:color="auto"/>
              <w:left w:val="single" w:sz="4" w:space="0" w:color="auto"/>
              <w:bottom w:val="nil"/>
              <w:right w:val="nil"/>
            </w:tcBorders>
            <w:shd w:val="clear" w:color="auto" w:fill="FFFFFF"/>
            <w:vAlign w:val="center"/>
            <w:hideMark/>
          </w:tcPr>
          <w:p w:rsidR="004418E4" w:rsidRPr="00A75D4D" w:rsidRDefault="004418E4">
            <w:pPr>
              <w:pStyle w:val="Bodytext20"/>
              <w:shd w:val="clear" w:color="auto" w:fill="auto"/>
              <w:spacing w:after="0" w:line="160"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2</w:t>
            </w:r>
          </w:p>
        </w:tc>
        <w:tc>
          <w:tcPr>
            <w:tcW w:w="1134" w:type="dxa"/>
            <w:tcBorders>
              <w:top w:val="single" w:sz="4" w:space="0" w:color="auto"/>
              <w:left w:val="single" w:sz="4" w:space="0" w:color="auto"/>
              <w:bottom w:val="nil"/>
              <w:right w:val="nil"/>
            </w:tcBorders>
            <w:shd w:val="clear" w:color="auto" w:fill="FFFFFF"/>
            <w:vAlign w:val="center"/>
            <w:hideMark/>
          </w:tcPr>
          <w:p w:rsidR="004418E4" w:rsidRPr="00A75D4D" w:rsidRDefault="004418E4">
            <w:pPr>
              <w:pStyle w:val="Bodytext20"/>
              <w:shd w:val="clear" w:color="auto" w:fill="auto"/>
              <w:spacing w:after="0" w:line="160"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3</w:t>
            </w:r>
          </w:p>
        </w:tc>
        <w:tc>
          <w:tcPr>
            <w:tcW w:w="1984" w:type="dxa"/>
            <w:vMerge w:val="restart"/>
            <w:tcBorders>
              <w:top w:val="single" w:sz="4" w:space="0" w:color="auto"/>
              <w:left w:val="single" w:sz="4" w:space="0" w:color="auto"/>
              <w:bottom w:val="nil"/>
              <w:right w:val="nil"/>
            </w:tcBorders>
            <w:shd w:val="clear" w:color="auto" w:fill="FFFFFF"/>
          </w:tcPr>
          <w:p w:rsidR="004418E4" w:rsidRPr="00A75D4D" w:rsidRDefault="004418E4">
            <w:pPr>
              <w:pStyle w:val="Bodytext20"/>
              <w:shd w:val="clear" w:color="auto" w:fill="auto"/>
              <w:spacing w:after="0" w:line="160" w:lineRule="exact"/>
              <w:jc w:val="center"/>
              <w:rPr>
                <w:rStyle w:val="Bodytext28pt"/>
                <w:rFonts w:ascii="Liberation Serif" w:eastAsia="Calibri" w:hAnsi="Liberation Serif"/>
                <w:b w:val="0"/>
                <w:i w:val="0"/>
                <w:sz w:val="20"/>
                <w:szCs w:val="20"/>
              </w:rPr>
            </w:pPr>
          </w:p>
          <w:p w:rsidR="004418E4" w:rsidRPr="00A75D4D" w:rsidRDefault="004418E4">
            <w:pPr>
              <w:pStyle w:val="Bodytext20"/>
              <w:shd w:val="clear" w:color="auto" w:fill="auto"/>
              <w:spacing w:after="0" w:line="160" w:lineRule="exact"/>
              <w:jc w:val="center"/>
              <w:rPr>
                <w:b/>
                <w:i/>
                <w:sz w:val="20"/>
                <w:szCs w:val="20"/>
              </w:rPr>
            </w:pPr>
            <w:r w:rsidRPr="00A75D4D">
              <w:rPr>
                <w:rStyle w:val="Bodytext28pt"/>
                <w:rFonts w:ascii="Liberation Serif" w:hAnsi="Liberation Serif"/>
                <w:b w:val="0"/>
                <w:i w:val="0"/>
                <w:sz w:val="20"/>
                <w:szCs w:val="20"/>
              </w:rPr>
              <w:t>4</w:t>
            </w:r>
          </w:p>
        </w:tc>
        <w:tc>
          <w:tcPr>
            <w:tcW w:w="992" w:type="dxa"/>
            <w:vMerge w:val="restart"/>
            <w:tcBorders>
              <w:top w:val="single" w:sz="4" w:space="0" w:color="auto"/>
              <w:left w:val="single" w:sz="4" w:space="0" w:color="auto"/>
              <w:bottom w:val="nil"/>
              <w:right w:val="nil"/>
            </w:tcBorders>
            <w:shd w:val="clear" w:color="auto" w:fill="FFFFFF"/>
          </w:tcPr>
          <w:p w:rsidR="004418E4" w:rsidRPr="00A75D4D" w:rsidRDefault="004418E4">
            <w:pPr>
              <w:pStyle w:val="Bodytext20"/>
              <w:shd w:val="clear" w:color="auto" w:fill="auto"/>
              <w:spacing w:after="0" w:line="160" w:lineRule="exact"/>
              <w:jc w:val="center"/>
              <w:rPr>
                <w:rStyle w:val="Bodytext28pt"/>
                <w:rFonts w:ascii="Liberation Serif" w:eastAsia="Calibri" w:hAnsi="Liberation Serif"/>
                <w:b w:val="0"/>
                <w:i w:val="0"/>
                <w:sz w:val="20"/>
                <w:szCs w:val="20"/>
              </w:rPr>
            </w:pPr>
          </w:p>
          <w:p w:rsidR="004418E4" w:rsidRPr="00A75D4D" w:rsidRDefault="004418E4">
            <w:pPr>
              <w:pStyle w:val="Bodytext20"/>
              <w:shd w:val="clear" w:color="auto" w:fill="auto"/>
              <w:spacing w:after="0" w:line="160" w:lineRule="exact"/>
              <w:jc w:val="center"/>
              <w:rPr>
                <w:b/>
                <w:i/>
                <w:sz w:val="20"/>
                <w:szCs w:val="20"/>
              </w:rPr>
            </w:pPr>
            <w:r w:rsidRPr="00A75D4D">
              <w:rPr>
                <w:rStyle w:val="Bodytext28pt"/>
                <w:rFonts w:ascii="Liberation Serif" w:hAnsi="Liberation Serif"/>
                <w:b w:val="0"/>
                <w:i w:val="0"/>
                <w:sz w:val="20"/>
                <w:szCs w:val="20"/>
              </w:rPr>
              <w:t>5</w:t>
            </w:r>
          </w:p>
        </w:tc>
        <w:tc>
          <w:tcPr>
            <w:tcW w:w="1701" w:type="dxa"/>
            <w:vMerge w:val="restart"/>
            <w:tcBorders>
              <w:top w:val="single" w:sz="4" w:space="0" w:color="auto"/>
              <w:left w:val="single" w:sz="4" w:space="0" w:color="auto"/>
              <w:bottom w:val="nil"/>
              <w:right w:val="nil"/>
            </w:tcBorders>
            <w:shd w:val="clear" w:color="auto" w:fill="FFFFFF"/>
          </w:tcPr>
          <w:p w:rsidR="004418E4" w:rsidRPr="00A75D4D" w:rsidRDefault="004418E4">
            <w:pPr>
              <w:pStyle w:val="Bodytext20"/>
              <w:shd w:val="clear" w:color="auto" w:fill="auto"/>
              <w:spacing w:after="0" w:line="160" w:lineRule="exact"/>
              <w:jc w:val="center"/>
              <w:rPr>
                <w:rStyle w:val="Bodytext28pt"/>
                <w:rFonts w:ascii="Liberation Serif" w:eastAsia="Calibri" w:hAnsi="Liberation Serif"/>
                <w:b w:val="0"/>
                <w:i w:val="0"/>
                <w:sz w:val="20"/>
                <w:szCs w:val="20"/>
              </w:rPr>
            </w:pPr>
          </w:p>
          <w:p w:rsidR="004418E4" w:rsidRPr="00A75D4D" w:rsidRDefault="004418E4">
            <w:pPr>
              <w:pStyle w:val="Bodytext20"/>
              <w:shd w:val="clear" w:color="auto" w:fill="auto"/>
              <w:spacing w:after="0" w:line="160" w:lineRule="exact"/>
              <w:jc w:val="center"/>
              <w:rPr>
                <w:b/>
                <w:i/>
                <w:sz w:val="20"/>
                <w:szCs w:val="20"/>
              </w:rPr>
            </w:pPr>
            <w:r w:rsidRPr="00A75D4D">
              <w:rPr>
                <w:rStyle w:val="Bodytext28pt"/>
                <w:rFonts w:ascii="Liberation Serif" w:hAnsi="Liberation Serif"/>
                <w:b w:val="0"/>
                <w:i w:val="0"/>
                <w:sz w:val="20"/>
                <w:szCs w:val="20"/>
              </w:rPr>
              <w:t>6</w:t>
            </w:r>
          </w:p>
        </w:tc>
        <w:tc>
          <w:tcPr>
            <w:tcW w:w="1843" w:type="dxa"/>
            <w:vMerge w:val="restart"/>
            <w:tcBorders>
              <w:top w:val="single" w:sz="4" w:space="0" w:color="auto"/>
              <w:left w:val="single" w:sz="4" w:space="0" w:color="auto"/>
              <w:bottom w:val="nil"/>
              <w:right w:val="nil"/>
            </w:tcBorders>
            <w:shd w:val="clear" w:color="auto" w:fill="FFFFFF"/>
          </w:tcPr>
          <w:p w:rsidR="004418E4" w:rsidRPr="00A75D4D" w:rsidRDefault="004418E4">
            <w:pPr>
              <w:pStyle w:val="Bodytext20"/>
              <w:shd w:val="clear" w:color="auto" w:fill="auto"/>
              <w:spacing w:after="0" w:line="160" w:lineRule="exact"/>
              <w:jc w:val="center"/>
              <w:rPr>
                <w:rStyle w:val="Bodytext28pt"/>
                <w:rFonts w:ascii="Liberation Serif" w:eastAsia="Calibri" w:hAnsi="Liberation Serif"/>
                <w:b w:val="0"/>
                <w:i w:val="0"/>
                <w:sz w:val="20"/>
                <w:szCs w:val="20"/>
              </w:rPr>
            </w:pPr>
          </w:p>
          <w:p w:rsidR="004418E4" w:rsidRPr="00A75D4D" w:rsidRDefault="004418E4">
            <w:pPr>
              <w:pStyle w:val="Bodytext20"/>
              <w:shd w:val="clear" w:color="auto" w:fill="auto"/>
              <w:spacing w:after="0" w:line="160" w:lineRule="exact"/>
              <w:jc w:val="center"/>
              <w:rPr>
                <w:b/>
                <w:i/>
                <w:sz w:val="20"/>
                <w:szCs w:val="20"/>
              </w:rPr>
            </w:pPr>
            <w:r w:rsidRPr="00A75D4D">
              <w:rPr>
                <w:rStyle w:val="Bodytext28pt"/>
                <w:rFonts w:ascii="Liberation Serif" w:hAnsi="Liberation Serif"/>
                <w:b w:val="0"/>
                <w:i w:val="0"/>
                <w:sz w:val="20"/>
                <w:szCs w:val="20"/>
              </w:rPr>
              <w:t>7</w:t>
            </w:r>
          </w:p>
        </w:tc>
        <w:tc>
          <w:tcPr>
            <w:tcW w:w="992" w:type="dxa"/>
            <w:vMerge w:val="restart"/>
            <w:tcBorders>
              <w:top w:val="single" w:sz="4" w:space="0" w:color="auto"/>
              <w:left w:val="single" w:sz="4" w:space="0" w:color="auto"/>
              <w:bottom w:val="nil"/>
              <w:right w:val="single" w:sz="4" w:space="0" w:color="auto"/>
            </w:tcBorders>
            <w:shd w:val="clear" w:color="auto" w:fill="FFFFFF"/>
          </w:tcPr>
          <w:p w:rsidR="004418E4" w:rsidRPr="00A75D4D" w:rsidRDefault="004418E4">
            <w:pPr>
              <w:pStyle w:val="Bodytext20"/>
              <w:shd w:val="clear" w:color="auto" w:fill="auto"/>
              <w:spacing w:after="0" w:line="160" w:lineRule="exact"/>
              <w:jc w:val="center"/>
              <w:rPr>
                <w:rStyle w:val="Bodytext28pt"/>
                <w:rFonts w:ascii="Liberation Serif" w:eastAsia="Calibri" w:hAnsi="Liberation Serif"/>
                <w:b w:val="0"/>
                <w:i w:val="0"/>
                <w:sz w:val="20"/>
                <w:szCs w:val="20"/>
              </w:rPr>
            </w:pPr>
          </w:p>
          <w:p w:rsidR="004418E4" w:rsidRPr="00A75D4D" w:rsidRDefault="004418E4">
            <w:pPr>
              <w:pStyle w:val="Bodytext20"/>
              <w:shd w:val="clear" w:color="auto" w:fill="auto"/>
              <w:spacing w:after="0" w:line="160" w:lineRule="exact"/>
              <w:jc w:val="center"/>
              <w:rPr>
                <w:b/>
                <w:i/>
                <w:sz w:val="20"/>
                <w:szCs w:val="20"/>
              </w:rPr>
            </w:pPr>
            <w:r w:rsidRPr="00A75D4D">
              <w:rPr>
                <w:rStyle w:val="Bodytext28pt"/>
                <w:rFonts w:ascii="Liberation Serif" w:hAnsi="Liberation Serif"/>
                <w:b w:val="0"/>
                <w:i w:val="0"/>
                <w:sz w:val="20"/>
                <w:szCs w:val="20"/>
              </w:rPr>
              <w:t>8</w:t>
            </w:r>
          </w:p>
        </w:tc>
      </w:tr>
      <w:tr w:rsidR="004418E4" w:rsidRPr="00A75D4D" w:rsidTr="00A75D4D">
        <w:trPr>
          <w:trHeight w:hRule="exact" w:val="424"/>
        </w:trPr>
        <w:tc>
          <w:tcPr>
            <w:tcW w:w="1208" w:type="dxa"/>
            <w:tcBorders>
              <w:top w:val="single" w:sz="4" w:space="0" w:color="auto"/>
              <w:left w:val="single" w:sz="4" w:space="0" w:color="auto"/>
              <w:bottom w:val="nil"/>
              <w:right w:val="nil"/>
            </w:tcBorders>
            <w:shd w:val="clear" w:color="auto" w:fill="FFFFFF"/>
            <w:vAlign w:val="center"/>
            <w:hideMark/>
          </w:tcPr>
          <w:p w:rsidR="003D6336" w:rsidRPr="00A75D4D" w:rsidRDefault="004418E4" w:rsidP="00E9596E">
            <w:pPr>
              <w:pStyle w:val="Bodytext20"/>
              <w:shd w:val="clear" w:color="auto" w:fill="auto"/>
              <w:spacing w:line="160" w:lineRule="exact"/>
              <w:rPr>
                <w:rStyle w:val="Bodytext28pt"/>
                <w:rFonts w:ascii="Liberation Serif" w:hAnsi="Liberation Serif"/>
                <w:b w:val="0"/>
                <w:i w:val="0"/>
                <w:sz w:val="20"/>
                <w:szCs w:val="20"/>
              </w:rPr>
            </w:pPr>
            <w:proofErr w:type="spellStart"/>
            <w:r w:rsidRPr="00A75D4D">
              <w:rPr>
                <w:rStyle w:val="Bodytext28pt"/>
                <w:rFonts w:ascii="Liberation Serif" w:hAnsi="Liberation Serif"/>
                <w:b w:val="0"/>
                <w:i w:val="0"/>
                <w:sz w:val="20"/>
                <w:szCs w:val="20"/>
              </w:rPr>
              <w:t>Длина</w:t>
            </w:r>
            <w:proofErr w:type="gramStart"/>
            <w:r w:rsidR="00E9596E" w:rsidRPr="00A75D4D">
              <w:rPr>
                <w:rStyle w:val="Bodytext28pt"/>
                <w:rFonts w:ascii="Liberation Serif" w:hAnsi="Liberation Serif"/>
                <w:b w:val="0"/>
                <w:i w:val="0"/>
                <w:sz w:val="20"/>
                <w:szCs w:val="20"/>
              </w:rPr>
              <w:t>,м</w:t>
            </w:r>
            <w:proofErr w:type="spellEnd"/>
            <w:proofErr w:type="gramEnd"/>
          </w:p>
          <w:p w:rsidR="003D6336" w:rsidRPr="00A75D4D" w:rsidRDefault="003D6336">
            <w:pPr>
              <w:pStyle w:val="Bodytext20"/>
              <w:shd w:val="clear" w:color="auto" w:fill="auto"/>
              <w:spacing w:line="160" w:lineRule="exact"/>
              <w:ind w:left="160"/>
              <w:rPr>
                <w:rStyle w:val="Bodytext28pt"/>
                <w:rFonts w:ascii="Liberation Serif" w:hAnsi="Liberation Serif"/>
                <w:b w:val="0"/>
                <w:i w:val="0"/>
                <w:sz w:val="20"/>
                <w:szCs w:val="20"/>
              </w:rPr>
            </w:pPr>
          </w:p>
          <w:p w:rsidR="003D6336" w:rsidRPr="00A75D4D" w:rsidRDefault="003D6336">
            <w:pPr>
              <w:pStyle w:val="Bodytext20"/>
              <w:shd w:val="clear" w:color="auto" w:fill="auto"/>
              <w:spacing w:line="160" w:lineRule="exact"/>
              <w:ind w:left="160"/>
              <w:rPr>
                <w:rStyle w:val="Bodytext28pt"/>
                <w:rFonts w:ascii="Liberation Serif" w:hAnsi="Liberation Serif"/>
                <w:b w:val="0"/>
                <w:i w:val="0"/>
                <w:sz w:val="20"/>
                <w:szCs w:val="20"/>
              </w:rPr>
            </w:pPr>
          </w:p>
          <w:p w:rsidR="003D6336" w:rsidRPr="00A75D4D" w:rsidRDefault="003D6336">
            <w:pPr>
              <w:pStyle w:val="Bodytext20"/>
              <w:shd w:val="clear" w:color="auto" w:fill="auto"/>
              <w:spacing w:line="160" w:lineRule="exact"/>
              <w:ind w:left="160"/>
              <w:rPr>
                <w:rStyle w:val="Bodytext28pt"/>
                <w:rFonts w:ascii="Liberation Serif" w:hAnsi="Liberation Serif"/>
                <w:b w:val="0"/>
                <w:i w:val="0"/>
                <w:sz w:val="20"/>
                <w:szCs w:val="20"/>
              </w:rPr>
            </w:pPr>
          </w:p>
          <w:p w:rsidR="003D6336" w:rsidRPr="00A75D4D" w:rsidRDefault="003D6336">
            <w:pPr>
              <w:pStyle w:val="Bodytext20"/>
              <w:shd w:val="clear" w:color="auto" w:fill="auto"/>
              <w:spacing w:line="160" w:lineRule="exact"/>
              <w:ind w:left="160"/>
              <w:rPr>
                <w:rStyle w:val="Bodytext28pt"/>
                <w:rFonts w:ascii="Liberation Serif" w:hAnsi="Liberation Serif"/>
                <w:b w:val="0"/>
                <w:i w:val="0"/>
                <w:sz w:val="20"/>
                <w:szCs w:val="20"/>
              </w:rPr>
            </w:pPr>
          </w:p>
          <w:p w:rsidR="003D6336" w:rsidRPr="00A75D4D" w:rsidRDefault="003D6336">
            <w:pPr>
              <w:pStyle w:val="Bodytext20"/>
              <w:shd w:val="clear" w:color="auto" w:fill="auto"/>
              <w:spacing w:line="160" w:lineRule="exact"/>
              <w:ind w:left="160"/>
              <w:rPr>
                <w:rStyle w:val="Bodytext28pt"/>
                <w:rFonts w:ascii="Liberation Serif" w:hAnsi="Liberation Serif"/>
                <w:b w:val="0"/>
                <w:i w:val="0"/>
                <w:sz w:val="20"/>
                <w:szCs w:val="20"/>
              </w:rPr>
            </w:pPr>
          </w:p>
          <w:p w:rsidR="003D6336" w:rsidRPr="00A75D4D" w:rsidRDefault="003D6336">
            <w:pPr>
              <w:pStyle w:val="Bodytext20"/>
              <w:shd w:val="clear" w:color="auto" w:fill="auto"/>
              <w:spacing w:line="160" w:lineRule="exact"/>
              <w:ind w:left="160"/>
              <w:rPr>
                <w:rStyle w:val="Bodytext28pt"/>
                <w:rFonts w:ascii="Liberation Serif" w:hAnsi="Liberation Serif"/>
                <w:b w:val="0"/>
                <w:i w:val="0"/>
                <w:sz w:val="20"/>
                <w:szCs w:val="20"/>
              </w:rPr>
            </w:pPr>
          </w:p>
          <w:p w:rsidR="004418E4" w:rsidRPr="00A75D4D" w:rsidRDefault="004418E4">
            <w:pPr>
              <w:pStyle w:val="Bodytext20"/>
              <w:shd w:val="clear" w:color="auto" w:fill="auto"/>
              <w:spacing w:line="160" w:lineRule="exact"/>
              <w:ind w:left="160"/>
              <w:rPr>
                <w:rStyle w:val="Bodytext28pt"/>
                <w:rFonts w:ascii="Liberation Serif" w:hAnsi="Liberation Serif"/>
                <w:b w:val="0"/>
                <w:i w:val="0"/>
                <w:sz w:val="20"/>
                <w:szCs w:val="20"/>
              </w:rPr>
            </w:pPr>
            <w:r w:rsidRPr="00A75D4D">
              <w:rPr>
                <w:rStyle w:val="Bodytext28pt"/>
                <w:rFonts w:ascii="Liberation Serif" w:hAnsi="Liberation Serif"/>
                <w:b w:val="0"/>
                <w:i w:val="0"/>
                <w:sz w:val="20"/>
                <w:szCs w:val="20"/>
              </w:rPr>
              <w:t>,</w:t>
            </w:r>
          </w:p>
          <w:p w:rsidR="003D6336" w:rsidRPr="00A75D4D" w:rsidRDefault="003D6336">
            <w:pPr>
              <w:pStyle w:val="Bodytext20"/>
              <w:shd w:val="clear" w:color="auto" w:fill="auto"/>
              <w:spacing w:line="160" w:lineRule="exact"/>
              <w:ind w:left="160"/>
              <w:rPr>
                <w:rFonts w:ascii="Liberation Serif" w:hAnsi="Liberation Serif"/>
                <w:sz w:val="20"/>
                <w:szCs w:val="20"/>
              </w:rPr>
            </w:pPr>
          </w:p>
          <w:p w:rsidR="004418E4" w:rsidRPr="00A75D4D" w:rsidRDefault="004418E4">
            <w:pPr>
              <w:pStyle w:val="Bodytext20"/>
              <w:shd w:val="clear" w:color="auto" w:fill="auto"/>
              <w:spacing w:before="60" w:after="0" w:line="160" w:lineRule="exact"/>
              <w:jc w:val="center"/>
              <w:rPr>
                <w:rFonts w:ascii="Liberation Serif" w:hAnsi="Liberation Serif"/>
                <w:sz w:val="20"/>
                <w:szCs w:val="20"/>
              </w:rPr>
            </w:pPr>
            <w:r w:rsidRPr="00A75D4D">
              <w:rPr>
                <w:rStyle w:val="Bodytext28pt"/>
                <w:rFonts w:ascii="Liberation Serif" w:hAnsi="Liberation Serif"/>
                <w:b w:val="0"/>
                <w:i w:val="0"/>
                <w:sz w:val="20"/>
                <w:szCs w:val="20"/>
              </w:rPr>
              <w:t>м</w:t>
            </w:r>
          </w:p>
        </w:tc>
        <w:tc>
          <w:tcPr>
            <w:tcW w:w="778" w:type="dxa"/>
            <w:tcBorders>
              <w:top w:val="single" w:sz="4" w:space="0" w:color="auto"/>
              <w:left w:val="single" w:sz="4" w:space="0" w:color="auto"/>
              <w:bottom w:val="nil"/>
              <w:right w:val="nil"/>
            </w:tcBorders>
            <w:shd w:val="clear" w:color="auto" w:fill="FFFFFF"/>
            <w:vAlign w:val="center"/>
            <w:hideMark/>
          </w:tcPr>
          <w:p w:rsidR="004418E4" w:rsidRPr="00A75D4D" w:rsidRDefault="004418E4" w:rsidP="00E9596E">
            <w:pPr>
              <w:pStyle w:val="Bodytext20"/>
              <w:shd w:val="clear" w:color="auto" w:fill="auto"/>
              <w:spacing w:line="160" w:lineRule="exact"/>
              <w:jc w:val="center"/>
              <w:rPr>
                <w:rFonts w:ascii="Liberation Serif" w:hAnsi="Liberation Serif"/>
                <w:sz w:val="20"/>
                <w:szCs w:val="20"/>
              </w:rPr>
            </w:pPr>
            <w:proofErr w:type="spellStart"/>
            <w:r w:rsidRPr="00A75D4D">
              <w:rPr>
                <w:rStyle w:val="Bodytext28pt"/>
                <w:rFonts w:ascii="Liberation Serif" w:hAnsi="Liberation Serif"/>
                <w:b w:val="0"/>
                <w:i w:val="0"/>
                <w:sz w:val="20"/>
                <w:szCs w:val="20"/>
              </w:rPr>
              <w:t>Ширина</w:t>
            </w:r>
            <w:proofErr w:type="gramStart"/>
            <w:r w:rsidRPr="00A75D4D">
              <w:rPr>
                <w:rStyle w:val="Bodytext28pt"/>
                <w:rFonts w:ascii="Liberation Serif" w:hAnsi="Liberation Serif"/>
                <w:b w:val="0"/>
                <w:i w:val="0"/>
                <w:sz w:val="20"/>
                <w:szCs w:val="20"/>
              </w:rPr>
              <w:t>,</w:t>
            </w:r>
            <w:r w:rsidR="00E9596E" w:rsidRPr="00A75D4D">
              <w:rPr>
                <w:rStyle w:val="Bodytext28pt"/>
                <w:rFonts w:ascii="Liberation Serif" w:hAnsi="Liberation Serif"/>
                <w:b w:val="0"/>
                <w:i w:val="0"/>
                <w:sz w:val="20"/>
                <w:szCs w:val="20"/>
              </w:rPr>
              <w:t>м</w:t>
            </w:r>
            <w:proofErr w:type="spellEnd"/>
            <w:proofErr w:type="gramEnd"/>
          </w:p>
          <w:p w:rsidR="004418E4" w:rsidRPr="00A75D4D" w:rsidRDefault="004418E4">
            <w:pPr>
              <w:pStyle w:val="Bodytext20"/>
              <w:shd w:val="clear" w:color="auto" w:fill="auto"/>
              <w:spacing w:before="60" w:after="0" w:line="160" w:lineRule="exact"/>
              <w:jc w:val="center"/>
              <w:rPr>
                <w:rFonts w:ascii="Liberation Serif" w:hAnsi="Liberation Serif"/>
                <w:sz w:val="20"/>
                <w:szCs w:val="20"/>
              </w:rPr>
            </w:pPr>
            <w:r w:rsidRPr="00A75D4D">
              <w:rPr>
                <w:rStyle w:val="Bodytext28pt"/>
                <w:rFonts w:ascii="Liberation Serif" w:hAnsi="Liberation Serif"/>
                <w:b w:val="0"/>
                <w:i w:val="0"/>
                <w:sz w:val="20"/>
                <w:szCs w:val="20"/>
              </w:rPr>
              <w:t>м</w:t>
            </w:r>
          </w:p>
        </w:tc>
        <w:tc>
          <w:tcPr>
            <w:tcW w:w="1134" w:type="dxa"/>
            <w:tcBorders>
              <w:top w:val="single" w:sz="4" w:space="0" w:color="auto"/>
              <w:left w:val="single" w:sz="4" w:space="0" w:color="auto"/>
              <w:bottom w:val="nil"/>
              <w:right w:val="nil"/>
            </w:tcBorders>
            <w:shd w:val="clear" w:color="auto" w:fill="FFFFFF"/>
            <w:vAlign w:val="center"/>
            <w:hideMark/>
          </w:tcPr>
          <w:p w:rsidR="004418E4" w:rsidRPr="00A75D4D" w:rsidRDefault="004418E4" w:rsidP="00E9596E">
            <w:pPr>
              <w:pStyle w:val="Bodytext20"/>
              <w:shd w:val="clear" w:color="auto" w:fill="auto"/>
              <w:spacing w:line="160" w:lineRule="exact"/>
              <w:jc w:val="center"/>
              <w:rPr>
                <w:rFonts w:ascii="Liberation Serif" w:hAnsi="Liberation Serif"/>
                <w:sz w:val="20"/>
                <w:szCs w:val="20"/>
              </w:rPr>
            </w:pPr>
            <w:proofErr w:type="spellStart"/>
            <w:r w:rsidRPr="00A75D4D">
              <w:rPr>
                <w:rStyle w:val="Bodytext28pt"/>
                <w:rFonts w:ascii="Liberation Serif" w:hAnsi="Liberation Serif"/>
                <w:b w:val="0"/>
                <w:i w:val="0"/>
                <w:sz w:val="20"/>
                <w:szCs w:val="20"/>
              </w:rPr>
              <w:t>Площадь</w:t>
            </w:r>
            <w:proofErr w:type="gramStart"/>
            <w:r w:rsidRPr="00A75D4D">
              <w:rPr>
                <w:rStyle w:val="Bodytext28pt"/>
                <w:rFonts w:ascii="Liberation Serif" w:hAnsi="Liberation Serif"/>
                <w:b w:val="0"/>
                <w:i w:val="0"/>
                <w:sz w:val="20"/>
                <w:szCs w:val="20"/>
              </w:rPr>
              <w:t>,</w:t>
            </w:r>
            <w:r w:rsidR="00E9596E" w:rsidRPr="00A75D4D">
              <w:rPr>
                <w:rStyle w:val="Bodytext28pt"/>
                <w:rFonts w:ascii="Liberation Serif" w:hAnsi="Liberation Serif"/>
                <w:b w:val="0"/>
                <w:i w:val="0"/>
                <w:sz w:val="20"/>
                <w:szCs w:val="20"/>
              </w:rPr>
              <w:t>м</w:t>
            </w:r>
            <w:proofErr w:type="spellEnd"/>
            <w:proofErr w:type="gramEnd"/>
          </w:p>
          <w:p w:rsidR="004418E4" w:rsidRPr="00A75D4D" w:rsidRDefault="004418E4">
            <w:pPr>
              <w:pStyle w:val="Bodytext20"/>
              <w:shd w:val="clear" w:color="auto" w:fill="auto"/>
              <w:spacing w:before="60" w:after="0" w:line="160" w:lineRule="exact"/>
              <w:jc w:val="center"/>
              <w:rPr>
                <w:rFonts w:ascii="Liberation Serif" w:hAnsi="Liberation Serif"/>
                <w:sz w:val="20"/>
                <w:szCs w:val="20"/>
              </w:rPr>
            </w:pPr>
            <w:r w:rsidRPr="00A75D4D">
              <w:rPr>
                <w:rStyle w:val="Bodytext28pt"/>
                <w:rFonts w:ascii="Liberation Serif" w:hAnsi="Liberation Serif"/>
                <w:b w:val="0"/>
                <w:i w:val="0"/>
                <w:sz w:val="20"/>
                <w:szCs w:val="20"/>
              </w:rPr>
              <w:t>га</w:t>
            </w:r>
          </w:p>
        </w:tc>
        <w:tc>
          <w:tcPr>
            <w:tcW w:w="1984" w:type="dxa"/>
            <w:vMerge/>
            <w:tcBorders>
              <w:top w:val="single" w:sz="4" w:space="0" w:color="auto"/>
              <w:left w:val="single" w:sz="4" w:space="0" w:color="auto"/>
              <w:bottom w:val="nil"/>
              <w:right w:val="nil"/>
            </w:tcBorders>
            <w:vAlign w:val="center"/>
            <w:hideMark/>
          </w:tcPr>
          <w:p w:rsidR="004418E4" w:rsidRPr="00A75D4D" w:rsidRDefault="004418E4">
            <w:pPr>
              <w:rPr>
                <w:bCs/>
                <w:sz w:val="20"/>
              </w:rPr>
            </w:pPr>
          </w:p>
        </w:tc>
        <w:tc>
          <w:tcPr>
            <w:tcW w:w="992" w:type="dxa"/>
            <w:vMerge/>
            <w:tcBorders>
              <w:top w:val="single" w:sz="4" w:space="0" w:color="auto"/>
              <w:left w:val="single" w:sz="4" w:space="0" w:color="auto"/>
              <w:bottom w:val="nil"/>
              <w:right w:val="nil"/>
            </w:tcBorders>
            <w:vAlign w:val="center"/>
            <w:hideMark/>
          </w:tcPr>
          <w:p w:rsidR="004418E4" w:rsidRPr="00A75D4D" w:rsidRDefault="004418E4">
            <w:pPr>
              <w:rPr>
                <w:bCs/>
                <w:sz w:val="20"/>
              </w:rPr>
            </w:pPr>
          </w:p>
        </w:tc>
        <w:tc>
          <w:tcPr>
            <w:tcW w:w="1701" w:type="dxa"/>
            <w:vMerge/>
            <w:tcBorders>
              <w:top w:val="single" w:sz="4" w:space="0" w:color="auto"/>
              <w:left w:val="single" w:sz="4" w:space="0" w:color="auto"/>
              <w:bottom w:val="nil"/>
              <w:right w:val="nil"/>
            </w:tcBorders>
            <w:vAlign w:val="center"/>
            <w:hideMark/>
          </w:tcPr>
          <w:p w:rsidR="004418E4" w:rsidRPr="00A75D4D" w:rsidRDefault="004418E4">
            <w:pPr>
              <w:rPr>
                <w:bCs/>
                <w:sz w:val="20"/>
              </w:rPr>
            </w:pPr>
          </w:p>
        </w:tc>
        <w:tc>
          <w:tcPr>
            <w:tcW w:w="1843" w:type="dxa"/>
            <w:vMerge/>
            <w:tcBorders>
              <w:top w:val="single" w:sz="4" w:space="0" w:color="auto"/>
              <w:left w:val="single" w:sz="4" w:space="0" w:color="auto"/>
              <w:bottom w:val="nil"/>
              <w:right w:val="nil"/>
            </w:tcBorders>
            <w:vAlign w:val="center"/>
            <w:hideMark/>
          </w:tcPr>
          <w:p w:rsidR="004418E4" w:rsidRPr="00A75D4D" w:rsidRDefault="004418E4">
            <w:pPr>
              <w:rPr>
                <w:bCs/>
                <w:sz w:val="20"/>
              </w:rPr>
            </w:pPr>
          </w:p>
        </w:tc>
        <w:tc>
          <w:tcPr>
            <w:tcW w:w="992" w:type="dxa"/>
            <w:vMerge/>
            <w:tcBorders>
              <w:top w:val="single" w:sz="4" w:space="0" w:color="auto"/>
              <w:left w:val="single" w:sz="4" w:space="0" w:color="auto"/>
              <w:bottom w:val="nil"/>
              <w:right w:val="single" w:sz="4" w:space="0" w:color="auto"/>
            </w:tcBorders>
            <w:vAlign w:val="center"/>
            <w:hideMark/>
          </w:tcPr>
          <w:p w:rsidR="004418E4" w:rsidRPr="00A75D4D" w:rsidRDefault="004418E4">
            <w:pPr>
              <w:rPr>
                <w:bCs/>
                <w:sz w:val="20"/>
              </w:rPr>
            </w:pPr>
          </w:p>
        </w:tc>
      </w:tr>
      <w:tr w:rsidR="004418E4" w:rsidRPr="00A75D4D" w:rsidTr="00A75D4D">
        <w:trPr>
          <w:trHeight w:hRule="exact" w:val="3268"/>
        </w:trPr>
        <w:tc>
          <w:tcPr>
            <w:tcW w:w="1208" w:type="dxa"/>
            <w:tcBorders>
              <w:top w:val="single" w:sz="4" w:space="0" w:color="auto"/>
              <w:left w:val="single" w:sz="4" w:space="0" w:color="auto"/>
              <w:bottom w:val="single" w:sz="4" w:space="0" w:color="auto"/>
              <w:right w:val="nil"/>
            </w:tcBorders>
            <w:shd w:val="clear" w:color="auto" w:fill="FFFFFF"/>
            <w:vAlign w:val="center"/>
            <w:hideMark/>
          </w:tcPr>
          <w:p w:rsidR="004418E4" w:rsidRPr="00A75D4D" w:rsidRDefault="003A2BA5">
            <w:pPr>
              <w:pStyle w:val="Bodytext20"/>
              <w:shd w:val="clear" w:color="auto" w:fill="auto"/>
              <w:spacing w:after="0" w:line="206" w:lineRule="exact"/>
              <w:rPr>
                <w:rFonts w:ascii="Liberation Serif" w:hAnsi="Liberation Serif"/>
                <w:b/>
                <w:i/>
                <w:sz w:val="20"/>
                <w:szCs w:val="20"/>
              </w:rPr>
            </w:pPr>
            <w:r w:rsidRPr="00A75D4D">
              <w:rPr>
                <w:rStyle w:val="Bodytext28pt"/>
                <w:rFonts w:ascii="Liberation Serif" w:hAnsi="Liberation Serif"/>
                <w:b w:val="0"/>
                <w:i w:val="0"/>
                <w:sz w:val="20"/>
                <w:szCs w:val="20"/>
              </w:rPr>
              <w:t>б</w:t>
            </w:r>
            <w:r w:rsidR="004418E4" w:rsidRPr="00A75D4D">
              <w:rPr>
                <w:rStyle w:val="Bodytext28pt"/>
                <w:rFonts w:ascii="Liberation Serif" w:hAnsi="Liberation Serif"/>
                <w:b w:val="0"/>
                <w:i w:val="0"/>
                <w:sz w:val="20"/>
                <w:szCs w:val="20"/>
              </w:rPr>
              <w:t>ез</w:t>
            </w:r>
          </w:p>
          <w:p w:rsidR="004418E4" w:rsidRPr="00A75D4D" w:rsidRDefault="004418E4">
            <w:pPr>
              <w:pStyle w:val="Bodytext20"/>
              <w:shd w:val="clear" w:color="auto" w:fill="auto"/>
              <w:spacing w:after="0" w:line="206" w:lineRule="exact"/>
              <w:rPr>
                <w:rFonts w:ascii="Liberation Serif" w:hAnsi="Liberation Serif"/>
                <w:b/>
                <w:i/>
                <w:sz w:val="20"/>
                <w:szCs w:val="20"/>
              </w:rPr>
            </w:pPr>
            <w:r w:rsidRPr="00A75D4D">
              <w:rPr>
                <w:rStyle w:val="Bodytext28pt"/>
                <w:rFonts w:ascii="Liberation Serif" w:hAnsi="Liberation Serif"/>
                <w:b w:val="0"/>
                <w:i w:val="0"/>
                <w:sz w:val="20"/>
                <w:szCs w:val="20"/>
              </w:rPr>
              <w:t>ограни-</w:t>
            </w:r>
            <w:r w:rsidRPr="00A75D4D">
              <w:rPr>
                <w:rStyle w:val="Bodytext28pt"/>
                <w:rFonts w:ascii="Liberation Serif" w:hAnsi="Liberation Serif"/>
                <w:b w:val="0"/>
                <w:i w:val="0"/>
                <w:sz w:val="20"/>
                <w:szCs w:val="20"/>
              </w:rPr>
              <w:softHyphen/>
            </w:r>
          </w:p>
          <w:p w:rsidR="004418E4" w:rsidRPr="00A75D4D" w:rsidRDefault="004418E4">
            <w:pPr>
              <w:pStyle w:val="Bodytext20"/>
              <w:shd w:val="clear" w:color="auto" w:fill="auto"/>
              <w:spacing w:after="0" w:line="206" w:lineRule="exact"/>
              <w:rPr>
                <w:rFonts w:ascii="Liberation Serif" w:hAnsi="Liberation Serif"/>
                <w:b/>
                <w:i/>
                <w:sz w:val="20"/>
                <w:szCs w:val="20"/>
              </w:rPr>
            </w:pPr>
            <w:proofErr w:type="spellStart"/>
            <w:r w:rsidRPr="00A75D4D">
              <w:rPr>
                <w:rStyle w:val="Bodytext28pt"/>
                <w:rFonts w:ascii="Liberation Serif" w:hAnsi="Liberation Serif"/>
                <w:b w:val="0"/>
                <w:i w:val="0"/>
                <w:sz w:val="20"/>
                <w:szCs w:val="20"/>
              </w:rPr>
              <w:t>чений</w:t>
            </w:r>
            <w:proofErr w:type="spellEnd"/>
          </w:p>
        </w:tc>
        <w:tc>
          <w:tcPr>
            <w:tcW w:w="778" w:type="dxa"/>
            <w:tcBorders>
              <w:top w:val="single" w:sz="4" w:space="0" w:color="auto"/>
              <w:left w:val="single" w:sz="4" w:space="0" w:color="auto"/>
              <w:bottom w:val="single" w:sz="4" w:space="0" w:color="auto"/>
              <w:right w:val="nil"/>
            </w:tcBorders>
            <w:shd w:val="clear" w:color="auto" w:fill="FFFFFF"/>
            <w:vAlign w:val="center"/>
            <w:hideMark/>
          </w:tcPr>
          <w:p w:rsidR="004418E4" w:rsidRPr="00A75D4D" w:rsidRDefault="003A2BA5">
            <w:pPr>
              <w:pStyle w:val="Bodytext20"/>
              <w:shd w:val="clear" w:color="auto" w:fill="auto"/>
              <w:spacing w:after="0" w:line="206" w:lineRule="exact"/>
              <w:rPr>
                <w:rFonts w:ascii="Liberation Serif" w:hAnsi="Liberation Serif"/>
                <w:b/>
                <w:i/>
                <w:sz w:val="20"/>
                <w:szCs w:val="20"/>
              </w:rPr>
            </w:pPr>
            <w:r w:rsidRPr="00A75D4D">
              <w:rPr>
                <w:rStyle w:val="Bodytext28pt"/>
                <w:rFonts w:ascii="Liberation Serif" w:hAnsi="Liberation Serif"/>
                <w:b w:val="0"/>
                <w:i w:val="0"/>
                <w:sz w:val="20"/>
                <w:szCs w:val="20"/>
              </w:rPr>
              <w:t>б</w:t>
            </w:r>
            <w:r w:rsidR="004418E4" w:rsidRPr="00A75D4D">
              <w:rPr>
                <w:rStyle w:val="Bodytext28pt"/>
                <w:rFonts w:ascii="Liberation Serif" w:hAnsi="Liberation Serif"/>
                <w:b w:val="0"/>
                <w:i w:val="0"/>
                <w:sz w:val="20"/>
                <w:szCs w:val="20"/>
              </w:rPr>
              <w:t>ез</w:t>
            </w:r>
          </w:p>
          <w:p w:rsidR="004418E4" w:rsidRPr="00A75D4D" w:rsidRDefault="004418E4">
            <w:pPr>
              <w:pStyle w:val="Bodytext20"/>
              <w:shd w:val="clear" w:color="auto" w:fill="auto"/>
              <w:spacing w:after="0" w:line="206" w:lineRule="exact"/>
              <w:rPr>
                <w:rFonts w:ascii="Liberation Serif" w:hAnsi="Liberation Serif"/>
                <w:b/>
                <w:i/>
                <w:sz w:val="20"/>
                <w:szCs w:val="20"/>
              </w:rPr>
            </w:pPr>
            <w:r w:rsidRPr="00A75D4D">
              <w:rPr>
                <w:rStyle w:val="Bodytext28pt"/>
                <w:rFonts w:ascii="Liberation Serif" w:hAnsi="Liberation Serif"/>
                <w:b w:val="0"/>
                <w:i w:val="0"/>
                <w:sz w:val="20"/>
                <w:szCs w:val="20"/>
              </w:rPr>
              <w:t>ограни-</w:t>
            </w:r>
            <w:r w:rsidRPr="00A75D4D">
              <w:rPr>
                <w:rStyle w:val="Bodytext28pt"/>
                <w:rFonts w:ascii="Liberation Serif" w:hAnsi="Liberation Serif"/>
                <w:b w:val="0"/>
                <w:i w:val="0"/>
                <w:sz w:val="20"/>
                <w:szCs w:val="20"/>
              </w:rPr>
              <w:softHyphen/>
            </w:r>
          </w:p>
          <w:p w:rsidR="004418E4" w:rsidRPr="00A75D4D" w:rsidRDefault="004418E4">
            <w:pPr>
              <w:pStyle w:val="Bodytext20"/>
              <w:shd w:val="clear" w:color="auto" w:fill="auto"/>
              <w:spacing w:after="0" w:line="206" w:lineRule="exact"/>
              <w:rPr>
                <w:rFonts w:ascii="Liberation Serif" w:hAnsi="Liberation Serif"/>
                <w:b/>
                <w:i/>
                <w:sz w:val="20"/>
                <w:szCs w:val="20"/>
              </w:rPr>
            </w:pPr>
            <w:proofErr w:type="spellStart"/>
            <w:r w:rsidRPr="00A75D4D">
              <w:rPr>
                <w:rStyle w:val="Bodytext28pt"/>
                <w:rFonts w:ascii="Liberation Serif" w:hAnsi="Liberation Serif"/>
                <w:b w:val="0"/>
                <w:i w:val="0"/>
                <w:sz w:val="20"/>
                <w:szCs w:val="20"/>
              </w:rPr>
              <w:t>чений</w:t>
            </w:r>
            <w:proofErr w:type="spellEnd"/>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9931B1" w:rsidRPr="00A75D4D" w:rsidRDefault="009931B1" w:rsidP="009931B1">
            <w:pPr>
              <w:pStyle w:val="Bodytext20"/>
              <w:shd w:val="clear" w:color="auto" w:fill="auto"/>
              <w:spacing w:after="0" w:line="180" w:lineRule="exact"/>
              <w:rPr>
                <w:rFonts w:ascii="Liberation Serif" w:hAnsi="Liberation Serif" w:cs="Liberation Serif"/>
                <w:sz w:val="20"/>
                <w:szCs w:val="20"/>
              </w:rPr>
            </w:pPr>
            <w:r w:rsidRPr="00A75D4D">
              <w:rPr>
                <w:rFonts w:ascii="Liberation Serif" w:hAnsi="Liberation Serif" w:cs="Liberation Serif"/>
                <w:sz w:val="20"/>
                <w:szCs w:val="20"/>
              </w:rPr>
              <w:t>м</w:t>
            </w:r>
            <w:r w:rsidR="003A2BA5" w:rsidRPr="00A75D4D">
              <w:rPr>
                <w:rFonts w:ascii="Liberation Serif" w:hAnsi="Liberation Serif" w:cs="Liberation Serif"/>
                <w:sz w:val="20"/>
                <w:szCs w:val="20"/>
              </w:rPr>
              <w:t xml:space="preserve">инимальная </w:t>
            </w:r>
            <w:r w:rsidRPr="00A75D4D">
              <w:rPr>
                <w:rFonts w:ascii="Liberation Serif" w:hAnsi="Liberation Serif" w:cs="Liberation Serif"/>
                <w:sz w:val="20"/>
                <w:szCs w:val="20"/>
              </w:rPr>
              <w:t xml:space="preserve">площадь земельных участков 600 </w:t>
            </w:r>
            <w:proofErr w:type="spellStart"/>
            <w:r w:rsidRPr="00A75D4D">
              <w:rPr>
                <w:rFonts w:ascii="Liberation Serif" w:hAnsi="Liberation Serif" w:cs="Liberation Serif"/>
                <w:sz w:val="20"/>
                <w:szCs w:val="20"/>
              </w:rPr>
              <w:t>кв</w:t>
            </w:r>
            <w:proofErr w:type="gramStart"/>
            <w:r w:rsidRPr="00A75D4D">
              <w:rPr>
                <w:rFonts w:ascii="Liberation Serif" w:hAnsi="Liberation Serif" w:cs="Liberation Serif"/>
                <w:sz w:val="20"/>
                <w:szCs w:val="20"/>
              </w:rPr>
              <w:t>.м</w:t>
            </w:r>
            <w:proofErr w:type="spellEnd"/>
            <w:proofErr w:type="gramEnd"/>
            <w:r w:rsidRPr="00A75D4D">
              <w:rPr>
                <w:rFonts w:ascii="Liberation Serif" w:hAnsi="Liberation Serif" w:cs="Liberation Serif"/>
                <w:sz w:val="20"/>
                <w:szCs w:val="20"/>
              </w:rPr>
              <w:t>;</w:t>
            </w:r>
          </w:p>
          <w:p w:rsidR="009931B1" w:rsidRPr="00A75D4D" w:rsidRDefault="009931B1" w:rsidP="009931B1">
            <w:pPr>
              <w:pStyle w:val="Bodytext20"/>
              <w:shd w:val="clear" w:color="auto" w:fill="auto"/>
              <w:spacing w:after="0" w:line="180" w:lineRule="exact"/>
              <w:rPr>
                <w:rFonts w:ascii="Liberation Serif" w:hAnsi="Liberation Serif" w:cs="Liberation Serif"/>
                <w:sz w:val="20"/>
                <w:szCs w:val="20"/>
              </w:rPr>
            </w:pPr>
            <w:r w:rsidRPr="00A75D4D">
              <w:rPr>
                <w:rFonts w:ascii="Liberation Serif" w:hAnsi="Liberation Serif" w:cs="Liberation Serif"/>
                <w:sz w:val="20"/>
                <w:szCs w:val="20"/>
              </w:rPr>
              <w:t xml:space="preserve">10 </w:t>
            </w:r>
            <w:proofErr w:type="spellStart"/>
            <w:r w:rsidRPr="00A75D4D">
              <w:rPr>
                <w:rFonts w:ascii="Liberation Serif" w:hAnsi="Liberation Serif" w:cs="Liberation Serif"/>
                <w:sz w:val="20"/>
                <w:szCs w:val="20"/>
              </w:rPr>
              <w:t>кв</w:t>
            </w:r>
            <w:proofErr w:type="gramStart"/>
            <w:r w:rsidRPr="00A75D4D">
              <w:rPr>
                <w:rFonts w:ascii="Liberation Serif" w:hAnsi="Liberation Serif" w:cs="Liberation Serif"/>
                <w:sz w:val="20"/>
                <w:szCs w:val="20"/>
              </w:rPr>
              <w:t>.м</w:t>
            </w:r>
            <w:proofErr w:type="spellEnd"/>
            <w:proofErr w:type="gramEnd"/>
            <w:r w:rsidRPr="00A75D4D">
              <w:rPr>
                <w:rFonts w:ascii="Liberation Serif" w:hAnsi="Liberation Serif" w:cs="Liberation Serif"/>
                <w:sz w:val="20"/>
                <w:szCs w:val="20"/>
              </w:rPr>
              <w:t xml:space="preserve"> – для объектов инженерной инфраструктуры;</w:t>
            </w:r>
          </w:p>
          <w:p w:rsidR="004418E4" w:rsidRPr="00A75D4D" w:rsidRDefault="009931B1" w:rsidP="009931B1">
            <w:pPr>
              <w:pStyle w:val="Bodytext20"/>
              <w:shd w:val="clear" w:color="auto" w:fill="auto"/>
              <w:spacing w:after="0" w:line="180" w:lineRule="exact"/>
              <w:rPr>
                <w:rFonts w:ascii="Liberation Serif" w:hAnsi="Liberation Serif"/>
                <w:b/>
                <w:i/>
                <w:sz w:val="20"/>
                <w:szCs w:val="20"/>
              </w:rPr>
            </w:pPr>
            <w:r w:rsidRPr="00A75D4D">
              <w:rPr>
                <w:rFonts w:ascii="Liberation Serif" w:hAnsi="Liberation Serif" w:cs="Liberation Serif"/>
                <w:sz w:val="20"/>
                <w:szCs w:val="20"/>
              </w:rPr>
              <w:t xml:space="preserve">- максимальная площадь земельных участков – 50 000 </w:t>
            </w:r>
            <w:proofErr w:type="spellStart"/>
            <w:r w:rsidRPr="00A75D4D">
              <w:rPr>
                <w:rFonts w:ascii="Liberation Serif" w:hAnsi="Liberation Serif" w:cs="Liberation Serif"/>
                <w:sz w:val="20"/>
                <w:szCs w:val="20"/>
              </w:rPr>
              <w:t>кв</w:t>
            </w:r>
            <w:proofErr w:type="gramStart"/>
            <w:r w:rsidRPr="00A75D4D">
              <w:rPr>
                <w:rFonts w:ascii="Liberation Serif" w:hAnsi="Liberation Serif" w:cs="Liberation Serif"/>
                <w:sz w:val="20"/>
                <w:szCs w:val="20"/>
              </w:rPr>
              <w:t>.м</w:t>
            </w:r>
            <w:proofErr w:type="spellEnd"/>
            <w:proofErr w:type="gramEnd"/>
          </w:p>
        </w:tc>
        <w:tc>
          <w:tcPr>
            <w:tcW w:w="1984" w:type="dxa"/>
            <w:tcBorders>
              <w:top w:val="single" w:sz="4" w:space="0" w:color="auto"/>
              <w:left w:val="single" w:sz="4" w:space="0" w:color="auto"/>
              <w:bottom w:val="single" w:sz="4" w:space="0" w:color="auto"/>
              <w:right w:val="nil"/>
            </w:tcBorders>
            <w:shd w:val="clear" w:color="auto" w:fill="FFFFFF"/>
            <w:vAlign w:val="center"/>
            <w:hideMark/>
          </w:tcPr>
          <w:p w:rsidR="004418E4" w:rsidRPr="00A75D4D" w:rsidRDefault="00FB6793">
            <w:pPr>
              <w:pStyle w:val="Bodytext20"/>
              <w:shd w:val="clear" w:color="auto" w:fill="auto"/>
              <w:spacing w:after="0" w:line="180" w:lineRule="exact"/>
              <w:jc w:val="center"/>
              <w:rPr>
                <w:rFonts w:ascii="Liberation Serif" w:hAnsi="Liberation Serif"/>
                <w:sz w:val="20"/>
                <w:szCs w:val="20"/>
              </w:rPr>
            </w:pPr>
            <w:r w:rsidRPr="00A75D4D">
              <w:rPr>
                <w:rFonts w:ascii="Liberation Serif" w:hAnsi="Liberation Serif"/>
                <w:sz w:val="20"/>
                <w:szCs w:val="20"/>
              </w:rPr>
              <w:t>м</w:t>
            </w:r>
            <w:r w:rsidR="009931B1" w:rsidRPr="00A75D4D">
              <w:rPr>
                <w:rFonts w:ascii="Liberation Serif" w:hAnsi="Liberation Serif"/>
                <w:sz w:val="20"/>
                <w:szCs w:val="20"/>
              </w:rPr>
              <w:t xml:space="preserve">инимальные отступы от границ земельного участка, за пределами которых запрещено строительство зданий, сооружений – 3 м; для объектов инженерной инфраструктуры – 1 м; </w:t>
            </w:r>
          </w:p>
          <w:p w:rsidR="008B3A83" w:rsidRPr="00A75D4D" w:rsidRDefault="008B3A83">
            <w:pPr>
              <w:pStyle w:val="Bodytext20"/>
              <w:shd w:val="clear" w:color="auto" w:fill="auto"/>
              <w:spacing w:after="0" w:line="180" w:lineRule="exact"/>
              <w:jc w:val="center"/>
              <w:rPr>
                <w:rFonts w:ascii="Liberation Serif" w:hAnsi="Liberation Serif"/>
                <w:sz w:val="20"/>
                <w:szCs w:val="20"/>
              </w:rPr>
            </w:pPr>
            <w:r w:rsidRPr="00A75D4D">
              <w:rPr>
                <w:rFonts w:ascii="Liberation Serif" w:hAnsi="Liberation Serif"/>
                <w:sz w:val="20"/>
                <w:szCs w:val="20"/>
              </w:rPr>
              <w:t>- расстояние от красных линий – не менее 5 м;</w:t>
            </w:r>
          </w:p>
          <w:p w:rsidR="008B3A83" w:rsidRPr="00A75D4D" w:rsidRDefault="008B3A83">
            <w:pPr>
              <w:pStyle w:val="Bodytext20"/>
              <w:shd w:val="clear" w:color="auto" w:fill="auto"/>
              <w:spacing w:after="0" w:line="180" w:lineRule="exact"/>
              <w:jc w:val="center"/>
              <w:rPr>
                <w:rFonts w:ascii="Liberation Serif" w:hAnsi="Liberation Serif"/>
                <w:sz w:val="20"/>
                <w:szCs w:val="20"/>
              </w:rPr>
            </w:pPr>
            <w:r w:rsidRPr="00A75D4D">
              <w:rPr>
                <w:rFonts w:ascii="Liberation Serif" w:hAnsi="Liberation Serif"/>
                <w:sz w:val="20"/>
                <w:szCs w:val="20"/>
              </w:rPr>
              <w:t>- допускается размещение жилых зданий по красным линиям в условиях реконструкции сложившейся застройки</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4418E4" w:rsidRPr="00A75D4D" w:rsidRDefault="00E518C0">
            <w:pPr>
              <w:pStyle w:val="Bodytext20"/>
              <w:shd w:val="clear" w:color="auto" w:fill="auto"/>
              <w:spacing w:after="0" w:line="206" w:lineRule="exact"/>
              <w:rPr>
                <w:rFonts w:ascii="Liberation Serif" w:hAnsi="Liberation Serif"/>
                <w:sz w:val="20"/>
                <w:szCs w:val="20"/>
              </w:rPr>
            </w:pPr>
            <w:r w:rsidRPr="00A75D4D">
              <w:rPr>
                <w:rStyle w:val="Bodytext28pt"/>
                <w:rFonts w:ascii="Liberation Serif" w:hAnsi="Liberation Serif"/>
                <w:b w:val="0"/>
                <w:i w:val="0"/>
                <w:sz w:val="20"/>
                <w:szCs w:val="20"/>
              </w:rPr>
              <w:t xml:space="preserve">  </w:t>
            </w:r>
            <w:r w:rsidR="003A2BA5" w:rsidRPr="00A75D4D">
              <w:rPr>
                <w:rStyle w:val="Bodytext28pt"/>
                <w:rFonts w:ascii="Liberation Serif" w:hAnsi="Liberation Serif"/>
                <w:b w:val="0"/>
                <w:i w:val="0"/>
                <w:sz w:val="20"/>
                <w:szCs w:val="20"/>
              </w:rPr>
              <w:t>3 этажа</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4418E4" w:rsidRPr="00A75D4D" w:rsidRDefault="00E518C0">
            <w:pPr>
              <w:pStyle w:val="Bodytext20"/>
              <w:shd w:val="clear" w:color="auto" w:fill="auto"/>
              <w:spacing w:after="0" w:line="180" w:lineRule="exact"/>
              <w:rPr>
                <w:rFonts w:ascii="Liberation Serif" w:hAnsi="Liberation Serif"/>
                <w:b/>
                <w:i/>
                <w:sz w:val="20"/>
                <w:szCs w:val="20"/>
              </w:rPr>
            </w:pPr>
            <w:r w:rsidRPr="00A75D4D">
              <w:rPr>
                <w:rStyle w:val="Bodytext28pt"/>
                <w:rFonts w:ascii="Liberation Serif" w:hAnsi="Liberation Serif"/>
                <w:b w:val="0"/>
                <w:i w:val="0"/>
                <w:sz w:val="20"/>
                <w:szCs w:val="20"/>
              </w:rPr>
              <w:t xml:space="preserve">  </w:t>
            </w:r>
            <w:r w:rsidR="003A2BA5" w:rsidRPr="00A75D4D">
              <w:rPr>
                <w:rStyle w:val="Bodytext28pt"/>
                <w:rFonts w:ascii="Liberation Serif" w:hAnsi="Liberation Serif"/>
                <w:b w:val="0"/>
                <w:i w:val="0"/>
                <w:sz w:val="20"/>
                <w:szCs w:val="20"/>
              </w:rPr>
              <w:t>40%</w:t>
            </w:r>
          </w:p>
        </w:tc>
        <w:tc>
          <w:tcPr>
            <w:tcW w:w="1843" w:type="dxa"/>
            <w:tcBorders>
              <w:top w:val="single" w:sz="4" w:space="0" w:color="auto"/>
              <w:left w:val="single" w:sz="4" w:space="0" w:color="auto"/>
              <w:bottom w:val="single" w:sz="4" w:space="0" w:color="auto"/>
              <w:right w:val="nil"/>
            </w:tcBorders>
            <w:shd w:val="clear" w:color="auto" w:fill="FFFFFF"/>
            <w:vAlign w:val="center"/>
            <w:hideMark/>
          </w:tcPr>
          <w:p w:rsidR="004418E4" w:rsidRPr="00A75D4D" w:rsidRDefault="003A2BA5" w:rsidP="003A2BA5">
            <w:pPr>
              <w:pStyle w:val="Bodytext20"/>
              <w:shd w:val="clear" w:color="auto" w:fill="auto"/>
              <w:spacing w:after="0" w:line="180" w:lineRule="exact"/>
              <w:ind w:left="160"/>
              <w:rPr>
                <w:rFonts w:ascii="Liberation Serif" w:hAnsi="Liberation Serif"/>
                <w:b/>
                <w:i/>
                <w:sz w:val="20"/>
                <w:szCs w:val="20"/>
              </w:rPr>
            </w:pPr>
            <w:r w:rsidRPr="00A75D4D">
              <w:rPr>
                <w:rStyle w:val="Bodytext28pt"/>
                <w:rFonts w:ascii="Liberation Serif" w:hAnsi="Liberation Serif"/>
                <w:b w:val="0"/>
                <w:i w:val="0"/>
                <w:sz w:val="20"/>
                <w:szCs w:val="20"/>
              </w:rPr>
              <w:t>б</w:t>
            </w:r>
            <w:r w:rsidR="004418E4" w:rsidRPr="00A75D4D">
              <w:rPr>
                <w:rStyle w:val="Bodytext28pt"/>
                <w:rFonts w:ascii="Liberation Serif" w:hAnsi="Liberation Serif"/>
                <w:b w:val="0"/>
                <w:i w:val="0"/>
                <w:sz w:val="20"/>
                <w:szCs w:val="20"/>
              </w:rPr>
              <w:t>ез ограничений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8E4" w:rsidRPr="00A75D4D" w:rsidRDefault="003A2BA5">
            <w:pPr>
              <w:pStyle w:val="Bodytext20"/>
              <w:shd w:val="clear" w:color="auto" w:fill="auto"/>
              <w:spacing w:after="0" w:line="206" w:lineRule="exact"/>
              <w:jc w:val="center"/>
              <w:rPr>
                <w:rFonts w:ascii="Liberation Serif" w:hAnsi="Liberation Serif"/>
                <w:b/>
                <w:i/>
                <w:sz w:val="20"/>
                <w:szCs w:val="20"/>
              </w:rPr>
            </w:pPr>
            <w:r w:rsidRPr="00A75D4D">
              <w:rPr>
                <w:rStyle w:val="Bodytext28pt"/>
                <w:rFonts w:ascii="Liberation Serif" w:hAnsi="Liberation Serif"/>
                <w:b w:val="0"/>
                <w:i w:val="0"/>
                <w:sz w:val="20"/>
                <w:szCs w:val="20"/>
              </w:rPr>
              <w:t>-*</w:t>
            </w:r>
          </w:p>
        </w:tc>
      </w:tr>
      <w:tr w:rsidR="00586AAF" w:rsidRPr="00A75D4D" w:rsidTr="00A75D4D">
        <w:trPr>
          <w:trHeight w:hRule="exact" w:val="5007"/>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86AAF" w:rsidRPr="00A75D4D" w:rsidRDefault="00586AAF" w:rsidP="00586AAF">
            <w:pPr>
              <w:pStyle w:val="Bodytext60"/>
              <w:shd w:val="clear" w:color="auto" w:fill="auto"/>
              <w:spacing w:before="0" w:line="230" w:lineRule="exact"/>
              <w:ind w:left="140"/>
              <w:jc w:val="left"/>
              <w:rPr>
                <w:rFonts w:ascii="Liberation Serif" w:hAnsi="Liberation Serif"/>
                <w:sz w:val="20"/>
                <w:szCs w:val="20"/>
              </w:rPr>
            </w:pPr>
            <w:r w:rsidRPr="00A75D4D">
              <w:rPr>
                <w:rFonts w:ascii="Liberation Serif" w:hAnsi="Liberation Serif"/>
                <w:sz w:val="20"/>
                <w:szCs w:val="20"/>
                <w:lang w:bidi="ru-RU"/>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586AAF" w:rsidRPr="00A75D4D" w:rsidRDefault="00586AAF" w:rsidP="00586AAF">
            <w:pPr>
              <w:pStyle w:val="Bodytext60"/>
              <w:numPr>
                <w:ilvl w:val="0"/>
                <w:numId w:val="7"/>
              </w:numPr>
              <w:shd w:val="clear" w:color="auto" w:fill="auto"/>
              <w:tabs>
                <w:tab w:val="left" w:pos="328"/>
              </w:tabs>
              <w:spacing w:before="0" w:line="230" w:lineRule="exact"/>
              <w:ind w:left="140"/>
              <w:jc w:val="left"/>
              <w:rPr>
                <w:rFonts w:ascii="Liberation Serif" w:hAnsi="Liberation Serif"/>
                <w:sz w:val="20"/>
                <w:szCs w:val="20"/>
              </w:rPr>
            </w:pPr>
            <w:r w:rsidRPr="00A75D4D">
              <w:rPr>
                <w:rFonts w:ascii="Liberation Serif" w:hAnsi="Liberation Serif"/>
                <w:sz w:val="20"/>
                <w:szCs w:val="20"/>
                <w:lang w:bidi="ru-RU"/>
              </w:rPr>
              <w:t>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586AAF" w:rsidRPr="00A75D4D" w:rsidRDefault="00586AAF" w:rsidP="00586AAF">
            <w:pPr>
              <w:pStyle w:val="Bodytext60"/>
              <w:numPr>
                <w:ilvl w:val="0"/>
                <w:numId w:val="7"/>
              </w:numPr>
              <w:shd w:val="clear" w:color="auto" w:fill="auto"/>
              <w:tabs>
                <w:tab w:val="left" w:pos="328"/>
              </w:tabs>
              <w:spacing w:before="0" w:line="230" w:lineRule="exact"/>
              <w:ind w:left="140"/>
              <w:jc w:val="both"/>
              <w:rPr>
                <w:rFonts w:ascii="Liberation Serif" w:hAnsi="Liberation Serif"/>
                <w:sz w:val="20"/>
                <w:szCs w:val="20"/>
              </w:rPr>
            </w:pPr>
            <w:r w:rsidRPr="00A75D4D">
              <w:rPr>
                <w:rFonts w:ascii="Liberation Serif" w:hAnsi="Liberation Serif"/>
                <w:sz w:val="20"/>
                <w:szCs w:val="20"/>
                <w:lang w:bidi="ru-RU"/>
              </w:rPr>
              <w:t xml:space="preserve">до железных дорог общей сет </w:t>
            </w:r>
            <w:r w:rsidR="00E518C0" w:rsidRPr="00A75D4D">
              <w:rPr>
                <w:rFonts w:ascii="Liberation Serif" w:hAnsi="Liberation Serif"/>
                <w:sz w:val="20"/>
                <w:szCs w:val="20"/>
                <w:lang w:bidi="ru-RU"/>
              </w:rPr>
              <w:t xml:space="preserve">- </w:t>
            </w:r>
            <w:r w:rsidRPr="00A75D4D">
              <w:rPr>
                <w:rFonts w:ascii="Liberation Serif" w:hAnsi="Liberation Serif"/>
                <w:sz w:val="20"/>
                <w:szCs w:val="20"/>
                <w:lang w:bidi="ru-RU"/>
              </w:rPr>
              <w:t>500 м;</w:t>
            </w:r>
          </w:p>
          <w:p w:rsidR="00586AAF" w:rsidRPr="00A75D4D" w:rsidRDefault="00586AAF" w:rsidP="00586AAF">
            <w:pPr>
              <w:pStyle w:val="Bodytext60"/>
              <w:numPr>
                <w:ilvl w:val="0"/>
                <w:numId w:val="7"/>
              </w:numPr>
              <w:shd w:val="clear" w:color="auto" w:fill="auto"/>
              <w:tabs>
                <w:tab w:val="left" w:pos="328"/>
              </w:tabs>
              <w:spacing w:before="0" w:line="230" w:lineRule="exact"/>
              <w:ind w:left="140"/>
              <w:jc w:val="both"/>
              <w:rPr>
                <w:rFonts w:ascii="Liberation Serif" w:hAnsi="Liberation Serif"/>
                <w:sz w:val="20"/>
                <w:szCs w:val="20"/>
              </w:rPr>
            </w:pPr>
            <w:r w:rsidRPr="00A75D4D">
              <w:rPr>
                <w:rFonts w:ascii="Liberation Serif" w:hAnsi="Liberation Serif"/>
                <w:sz w:val="20"/>
                <w:szCs w:val="20"/>
                <w:lang w:bidi="ru-RU"/>
              </w:rPr>
              <w:t>до автомобильных дорог I, II, III категорий</w:t>
            </w:r>
            <w:r w:rsidR="00E518C0" w:rsidRPr="00A75D4D">
              <w:rPr>
                <w:rFonts w:ascii="Liberation Serif" w:hAnsi="Liberation Serif"/>
                <w:sz w:val="20"/>
                <w:szCs w:val="20"/>
                <w:lang w:bidi="ru-RU"/>
              </w:rPr>
              <w:t xml:space="preserve"> -</w:t>
            </w:r>
            <w:r w:rsidRPr="00A75D4D">
              <w:rPr>
                <w:rFonts w:ascii="Liberation Serif" w:hAnsi="Liberation Serif"/>
                <w:sz w:val="20"/>
                <w:szCs w:val="20"/>
                <w:lang w:bidi="ru-RU"/>
              </w:rPr>
              <w:t xml:space="preserve"> 500 м,</w:t>
            </w:r>
          </w:p>
          <w:p w:rsidR="00586AAF" w:rsidRPr="00A75D4D" w:rsidRDefault="00586AAF" w:rsidP="00586AAF">
            <w:pPr>
              <w:pStyle w:val="Bodytext60"/>
              <w:numPr>
                <w:ilvl w:val="0"/>
                <w:numId w:val="7"/>
              </w:numPr>
              <w:shd w:val="clear" w:color="auto" w:fill="auto"/>
              <w:tabs>
                <w:tab w:val="left" w:pos="328"/>
              </w:tabs>
              <w:spacing w:before="0" w:line="230" w:lineRule="exact"/>
              <w:ind w:left="140"/>
              <w:jc w:val="both"/>
              <w:rPr>
                <w:rFonts w:ascii="Liberation Serif" w:hAnsi="Liberation Serif"/>
                <w:sz w:val="20"/>
                <w:szCs w:val="20"/>
              </w:rPr>
            </w:pPr>
            <w:r w:rsidRPr="00A75D4D">
              <w:rPr>
                <w:rFonts w:ascii="Liberation Serif" w:hAnsi="Liberation Serif"/>
                <w:sz w:val="20"/>
                <w:szCs w:val="20"/>
                <w:lang w:bidi="ru-RU"/>
              </w:rPr>
              <w:t xml:space="preserve">до автомобильных дорог IV категории </w:t>
            </w:r>
            <w:r w:rsidR="00E518C0" w:rsidRPr="00A75D4D">
              <w:rPr>
                <w:rFonts w:ascii="Liberation Serif" w:hAnsi="Liberation Serif"/>
                <w:sz w:val="20"/>
                <w:szCs w:val="20"/>
                <w:lang w:bidi="ru-RU"/>
              </w:rPr>
              <w:t xml:space="preserve">- </w:t>
            </w:r>
            <w:r w:rsidRPr="00A75D4D">
              <w:rPr>
                <w:rFonts w:ascii="Liberation Serif" w:hAnsi="Liberation Serif"/>
                <w:sz w:val="20"/>
                <w:szCs w:val="20"/>
                <w:lang w:bidi="ru-RU"/>
              </w:rPr>
              <w:t>200 м;</w:t>
            </w:r>
          </w:p>
          <w:p w:rsidR="00586AAF" w:rsidRPr="00A75D4D" w:rsidRDefault="00586AAF" w:rsidP="00586AAF">
            <w:pPr>
              <w:pStyle w:val="Bodytext60"/>
              <w:numPr>
                <w:ilvl w:val="0"/>
                <w:numId w:val="7"/>
              </w:numPr>
              <w:shd w:val="clear" w:color="auto" w:fill="auto"/>
              <w:tabs>
                <w:tab w:val="left" w:pos="328"/>
              </w:tabs>
              <w:spacing w:before="0" w:line="230" w:lineRule="exact"/>
              <w:ind w:left="140"/>
              <w:jc w:val="both"/>
              <w:rPr>
                <w:rFonts w:ascii="Liberation Serif" w:hAnsi="Liberation Serif"/>
                <w:sz w:val="20"/>
                <w:szCs w:val="20"/>
              </w:rPr>
            </w:pPr>
            <w:r w:rsidRPr="00A75D4D">
              <w:rPr>
                <w:rFonts w:ascii="Liberation Serif" w:hAnsi="Liberation Serif"/>
                <w:sz w:val="20"/>
                <w:szCs w:val="20"/>
                <w:lang w:bidi="ru-RU"/>
              </w:rPr>
              <w:t xml:space="preserve">до садово-дачной застройки </w:t>
            </w:r>
            <w:r w:rsidR="00E518C0" w:rsidRPr="00A75D4D">
              <w:rPr>
                <w:rFonts w:ascii="Liberation Serif" w:hAnsi="Liberation Serif"/>
                <w:sz w:val="20"/>
                <w:szCs w:val="20"/>
                <w:lang w:bidi="ru-RU"/>
              </w:rPr>
              <w:t xml:space="preserve">- </w:t>
            </w:r>
            <w:r w:rsidRPr="00A75D4D">
              <w:rPr>
                <w:rFonts w:ascii="Liberation Serif" w:hAnsi="Liberation Serif"/>
                <w:sz w:val="20"/>
                <w:szCs w:val="20"/>
                <w:lang w:bidi="ru-RU"/>
              </w:rPr>
              <w:t>300 м.</w:t>
            </w:r>
          </w:p>
          <w:p w:rsidR="00586AAF" w:rsidRPr="00A75D4D" w:rsidRDefault="00586AAF" w:rsidP="00586AAF">
            <w:pPr>
              <w:pStyle w:val="Bodytext60"/>
              <w:shd w:val="clear" w:color="auto" w:fill="auto"/>
              <w:spacing w:before="0" w:line="230" w:lineRule="exact"/>
              <w:ind w:left="140"/>
              <w:jc w:val="both"/>
              <w:rPr>
                <w:rFonts w:ascii="Liberation Serif" w:hAnsi="Liberation Serif"/>
                <w:sz w:val="20"/>
                <w:szCs w:val="20"/>
              </w:rPr>
            </w:pPr>
            <w:r w:rsidRPr="00A75D4D">
              <w:rPr>
                <w:rFonts w:ascii="Liberation Serif" w:hAnsi="Liberation Serif"/>
                <w:sz w:val="20"/>
                <w:szCs w:val="20"/>
                <w:lang w:bidi="ru-RU"/>
              </w:rPr>
              <w:t>Виды разрешенного использования объектов капитального строительства:</w:t>
            </w:r>
          </w:p>
          <w:p w:rsidR="00586AAF" w:rsidRPr="00A75D4D" w:rsidRDefault="00586AAF" w:rsidP="00586AAF">
            <w:pPr>
              <w:pStyle w:val="Bodytext30"/>
              <w:shd w:val="clear" w:color="auto" w:fill="auto"/>
              <w:spacing w:line="230" w:lineRule="exact"/>
              <w:ind w:left="720"/>
              <w:jc w:val="left"/>
              <w:rPr>
                <w:rFonts w:ascii="Liberation Serif" w:hAnsi="Liberation Serif"/>
                <w:sz w:val="20"/>
                <w:szCs w:val="20"/>
              </w:rPr>
            </w:pPr>
            <w:r w:rsidRPr="00A75D4D">
              <w:rPr>
                <w:rFonts w:ascii="Liberation Serif" w:hAnsi="Liberation Serif"/>
                <w:sz w:val="20"/>
                <w:szCs w:val="20"/>
                <w:lang w:bidi="ru-RU"/>
              </w:rPr>
              <w:t>Основные виды разрешенного использования объектов капитального строительства:</w:t>
            </w:r>
          </w:p>
          <w:p w:rsidR="00586AAF" w:rsidRPr="00A75D4D" w:rsidRDefault="0065247B" w:rsidP="00586AAF">
            <w:pPr>
              <w:pStyle w:val="Bodytext60"/>
              <w:shd w:val="clear" w:color="auto" w:fill="auto"/>
              <w:spacing w:before="0" w:line="230" w:lineRule="exact"/>
              <w:ind w:left="1180"/>
              <w:jc w:val="left"/>
              <w:rPr>
                <w:rFonts w:ascii="Liberation Serif" w:hAnsi="Liberation Serif"/>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лечебные и жилые корпуса;</w:t>
            </w:r>
          </w:p>
          <w:p w:rsidR="00586AAF" w:rsidRPr="00A75D4D" w:rsidRDefault="0065247B" w:rsidP="00586AAF">
            <w:pPr>
              <w:pStyle w:val="Bodytext60"/>
              <w:shd w:val="clear" w:color="auto" w:fill="auto"/>
              <w:spacing w:before="0" w:line="240" w:lineRule="exact"/>
              <w:ind w:left="1180"/>
              <w:jc w:val="left"/>
              <w:rPr>
                <w:rFonts w:ascii="Liberation Serif" w:hAnsi="Liberation Serif"/>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водо- и грязелечебницы;</w:t>
            </w:r>
          </w:p>
          <w:p w:rsidR="00586AAF" w:rsidRPr="00A75D4D" w:rsidRDefault="0065247B" w:rsidP="00586AAF">
            <w:pPr>
              <w:pStyle w:val="Bodytext60"/>
              <w:shd w:val="clear" w:color="auto" w:fill="auto"/>
              <w:spacing w:before="0" w:line="240" w:lineRule="exact"/>
              <w:ind w:left="1180"/>
              <w:jc w:val="left"/>
              <w:rPr>
                <w:rFonts w:ascii="Liberation Serif" w:hAnsi="Liberation Serif"/>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предприятия общ</w:t>
            </w:r>
            <w:r w:rsidRPr="00A75D4D">
              <w:rPr>
                <w:rFonts w:ascii="Liberation Serif" w:hAnsi="Liberation Serif"/>
                <w:sz w:val="20"/>
                <w:szCs w:val="20"/>
                <w:lang w:bidi="ru-RU"/>
              </w:rPr>
              <w:t>ес</w:t>
            </w:r>
            <w:r w:rsidR="00586AAF" w:rsidRPr="00A75D4D">
              <w:rPr>
                <w:rFonts w:ascii="Liberation Serif" w:hAnsi="Liberation Serif"/>
                <w:sz w:val="20"/>
                <w:szCs w:val="20"/>
                <w:lang w:bidi="ru-RU"/>
              </w:rPr>
              <w:t>твенного питания;</w:t>
            </w:r>
          </w:p>
          <w:p w:rsidR="00586AAF" w:rsidRPr="00A75D4D" w:rsidRDefault="0065247B" w:rsidP="00586AAF">
            <w:pPr>
              <w:pStyle w:val="Bodytext60"/>
              <w:shd w:val="clear" w:color="auto" w:fill="auto"/>
              <w:spacing w:before="0" w:line="240" w:lineRule="exact"/>
              <w:ind w:left="1180"/>
              <w:jc w:val="left"/>
              <w:rPr>
                <w:rFonts w:ascii="Liberation Serif" w:hAnsi="Liberation Serif"/>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курзалы;</w:t>
            </w:r>
          </w:p>
          <w:p w:rsidR="00586AAF" w:rsidRPr="00A75D4D" w:rsidRDefault="0065247B" w:rsidP="00586AAF">
            <w:pPr>
              <w:pStyle w:val="Bodytext60"/>
              <w:shd w:val="clear" w:color="auto" w:fill="auto"/>
              <w:spacing w:before="0" w:line="240" w:lineRule="exact"/>
              <w:ind w:left="1180"/>
              <w:jc w:val="left"/>
              <w:rPr>
                <w:rFonts w:ascii="Liberation Serif" w:hAnsi="Liberation Serif"/>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бассейны;</w:t>
            </w:r>
          </w:p>
          <w:p w:rsidR="00586AAF" w:rsidRPr="00A75D4D" w:rsidRDefault="0065247B" w:rsidP="00586AAF">
            <w:pPr>
              <w:pStyle w:val="Bodytext60"/>
              <w:shd w:val="clear" w:color="auto" w:fill="auto"/>
              <w:spacing w:before="0" w:line="240" w:lineRule="exact"/>
              <w:ind w:left="1180"/>
              <w:jc w:val="left"/>
              <w:rPr>
                <w:rFonts w:ascii="Liberation Serif" w:hAnsi="Liberation Serif"/>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спортзалы;</w:t>
            </w:r>
          </w:p>
          <w:p w:rsidR="0065247B" w:rsidRPr="00A75D4D" w:rsidRDefault="0065247B" w:rsidP="00586AAF">
            <w:pPr>
              <w:pStyle w:val="Bodytext60"/>
              <w:shd w:val="clear" w:color="auto" w:fill="auto"/>
              <w:spacing w:before="0" w:line="240" w:lineRule="exact"/>
              <w:ind w:left="1180" w:right="2440"/>
              <w:jc w:val="left"/>
              <w:rPr>
                <w:rFonts w:ascii="Liberation Serif" w:hAnsi="Liberation Serif"/>
                <w:sz w:val="20"/>
                <w:szCs w:val="20"/>
                <w:lang w:bidi="ru-RU"/>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 xml:space="preserve">пансионаты, туристические гостиницы, дома отдыха; </w:t>
            </w:r>
          </w:p>
          <w:p w:rsidR="00586AAF" w:rsidRPr="00A75D4D" w:rsidRDefault="0065247B" w:rsidP="00586AAF">
            <w:pPr>
              <w:pStyle w:val="Bodytext60"/>
              <w:shd w:val="clear" w:color="auto" w:fill="auto"/>
              <w:spacing w:before="0" w:line="240" w:lineRule="exact"/>
              <w:ind w:left="1180" w:right="2440"/>
              <w:jc w:val="left"/>
              <w:rPr>
                <w:rFonts w:ascii="Liberation Serif" w:hAnsi="Liberation Serif"/>
                <w:sz w:val="20"/>
                <w:szCs w:val="20"/>
              </w:rPr>
            </w:pPr>
            <w:r w:rsidRPr="00A75D4D">
              <w:rPr>
                <w:rFonts w:ascii="Liberation Serif" w:hAnsi="Liberation Serif"/>
                <w:sz w:val="20"/>
                <w:szCs w:val="20"/>
                <w:lang w:bidi="ru-RU"/>
              </w:rPr>
              <w:t>-</w:t>
            </w:r>
            <w:r w:rsidR="00586AAF" w:rsidRPr="00A75D4D">
              <w:rPr>
                <w:rFonts w:ascii="Liberation Serif" w:hAnsi="Liberation Serif"/>
                <w:sz w:val="20"/>
                <w:szCs w:val="20"/>
                <w:lang w:bidi="ru-RU"/>
              </w:rPr>
              <w:t>лагеря отдыха.</w:t>
            </w:r>
          </w:p>
          <w:p w:rsidR="00586AAF" w:rsidRPr="00A75D4D" w:rsidRDefault="00586AAF" w:rsidP="00586AAF">
            <w:pPr>
              <w:pStyle w:val="Bodytext30"/>
              <w:shd w:val="clear" w:color="auto" w:fill="auto"/>
              <w:spacing w:line="240" w:lineRule="exact"/>
              <w:ind w:left="720"/>
              <w:jc w:val="left"/>
              <w:rPr>
                <w:rFonts w:ascii="Liberation Serif" w:hAnsi="Liberation Serif"/>
                <w:sz w:val="20"/>
                <w:szCs w:val="20"/>
              </w:rPr>
            </w:pPr>
            <w:r w:rsidRPr="00A75D4D">
              <w:rPr>
                <w:rFonts w:ascii="Liberation Serif" w:hAnsi="Liberation Serif"/>
                <w:sz w:val="20"/>
                <w:szCs w:val="20"/>
                <w:lang w:bidi="ru-RU"/>
              </w:rPr>
              <w:t>Вспомогательные виды разрешенного использования объектов капитального строительства:</w:t>
            </w:r>
          </w:p>
          <w:p w:rsidR="00586AAF" w:rsidRPr="00A75D4D" w:rsidRDefault="0065247B" w:rsidP="00586AAF">
            <w:pPr>
              <w:pStyle w:val="Bodytext60"/>
              <w:shd w:val="clear" w:color="auto" w:fill="auto"/>
              <w:spacing w:before="0" w:line="240" w:lineRule="exact"/>
              <w:ind w:left="1180"/>
              <w:jc w:val="left"/>
              <w:rPr>
                <w:rFonts w:ascii="Liberation Serif" w:hAnsi="Liberation Serif"/>
                <w:sz w:val="20"/>
                <w:szCs w:val="20"/>
                <w:lang w:bidi="ru-RU"/>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объекты инженерной инфраструктуры внутриквартального значения;</w:t>
            </w:r>
          </w:p>
          <w:p w:rsidR="00586AAF" w:rsidRPr="00A75D4D" w:rsidRDefault="0065247B" w:rsidP="0065247B">
            <w:pPr>
              <w:pStyle w:val="Bodytext60"/>
              <w:shd w:val="clear" w:color="auto" w:fill="auto"/>
              <w:spacing w:before="0" w:line="240" w:lineRule="exact"/>
              <w:ind w:left="1180"/>
              <w:jc w:val="left"/>
              <w:rPr>
                <w:rStyle w:val="Bodytext28pt"/>
                <w:rFonts w:ascii="Liberation Serif" w:hAnsi="Liberation Serif"/>
                <w:b w:val="0"/>
                <w:i w:val="0"/>
                <w:sz w:val="20"/>
                <w:szCs w:val="20"/>
              </w:rPr>
            </w:pPr>
            <w:r w:rsidRPr="00A75D4D">
              <w:rPr>
                <w:rFonts w:ascii="Liberation Serif" w:hAnsi="Liberation Serif"/>
                <w:sz w:val="20"/>
                <w:szCs w:val="20"/>
                <w:lang w:bidi="ru-RU"/>
              </w:rPr>
              <w:t xml:space="preserve">- </w:t>
            </w:r>
            <w:r w:rsidR="00586AAF" w:rsidRPr="00A75D4D">
              <w:rPr>
                <w:rFonts w:ascii="Liberation Serif" w:hAnsi="Liberation Serif"/>
                <w:sz w:val="20"/>
                <w:szCs w:val="20"/>
                <w:lang w:bidi="ru-RU"/>
              </w:rPr>
              <w:t>отдельно стоящие и пристроенные гаражи с несколькими стояночными местами, в том числе многоярусные</w:t>
            </w:r>
          </w:p>
        </w:tc>
      </w:tr>
    </w:tbl>
    <w:p w:rsidR="00AF47D8" w:rsidRPr="00304D3F" w:rsidRDefault="00AF47D8" w:rsidP="00304D3F">
      <w:pPr>
        <w:pStyle w:val="Bodytext20"/>
        <w:shd w:val="clear" w:color="auto" w:fill="auto"/>
        <w:tabs>
          <w:tab w:val="left" w:pos="212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Информация о расположенных в границах земельного участка объектах капитального строительства и объектах культурного наследия.</w:t>
      </w:r>
    </w:p>
    <w:p w:rsidR="00AF47D8" w:rsidRPr="00304D3F" w:rsidRDefault="00AF47D8" w:rsidP="00304D3F">
      <w:pPr>
        <w:pStyle w:val="Bodytext20"/>
        <w:shd w:val="clear" w:color="auto" w:fill="auto"/>
        <w:tabs>
          <w:tab w:val="left" w:pos="2092"/>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Объекты капитального строительства: </w:t>
      </w:r>
      <w:r w:rsidR="00E518C0">
        <w:rPr>
          <w:rFonts w:ascii="Liberation Serif" w:hAnsi="Liberation Serif"/>
          <w:sz w:val="27"/>
          <w:szCs w:val="27"/>
          <w:lang w:bidi="ru-RU"/>
        </w:rPr>
        <w:t>отсутствуют</w:t>
      </w:r>
      <w:r w:rsidRPr="00304D3F">
        <w:rPr>
          <w:rFonts w:ascii="Liberation Serif" w:hAnsi="Liberation Serif"/>
          <w:sz w:val="27"/>
          <w:szCs w:val="27"/>
          <w:lang w:bidi="ru-RU"/>
        </w:rPr>
        <w:t>.</w:t>
      </w:r>
    </w:p>
    <w:p w:rsidR="00AF47D8" w:rsidRPr="00304D3F" w:rsidRDefault="00AF47D8" w:rsidP="00304D3F">
      <w:pPr>
        <w:pStyle w:val="Bodytext20"/>
        <w:shd w:val="clear" w:color="auto" w:fill="auto"/>
        <w:tabs>
          <w:tab w:val="left" w:pos="2092"/>
        </w:tabs>
        <w:spacing w:after="0" w:line="240" w:lineRule="auto"/>
        <w:ind w:left="-454" w:firstLine="567"/>
        <w:jc w:val="both"/>
        <w:rPr>
          <w:rFonts w:ascii="Liberation Serif" w:hAnsi="Liberation Serif"/>
          <w:sz w:val="27"/>
          <w:szCs w:val="27"/>
          <w:lang w:bidi="ru-RU"/>
        </w:rPr>
      </w:pPr>
      <w:r w:rsidRPr="00304D3F">
        <w:rPr>
          <w:rFonts w:ascii="Liberation Serif" w:hAnsi="Liberation Serif"/>
          <w:sz w:val="27"/>
          <w:szCs w:val="27"/>
          <w:lang w:bidi="ru-RU"/>
        </w:rPr>
        <w:t>Объекты, включенные в единый государственный реестр объектов культурного наследия (памятников истории и культуры) народов Российской Федерации: информация отсутствует.</w:t>
      </w:r>
    </w:p>
    <w:p w:rsidR="00AF47D8" w:rsidRPr="00304D3F" w:rsidRDefault="00AF47D8" w:rsidP="00304D3F">
      <w:pPr>
        <w:pStyle w:val="Bodytext20"/>
        <w:shd w:val="clear" w:color="auto" w:fill="auto"/>
        <w:tabs>
          <w:tab w:val="left" w:pos="1903"/>
        </w:tabs>
        <w:spacing w:after="0" w:line="240" w:lineRule="auto"/>
        <w:ind w:left="-454" w:firstLine="567"/>
        <w:jc w:val="both"/>
        <w:rPr>
          <w:rFonts w:ascii="Liberation Serif" w:hAnsi="Liberation Serif"/>
          <w:color w:val="auto"/>
          <w:sz w:val="27"/>
          <w:szCs w:val="27"/>
        </w:rPr>
      </w:pPr>
      <w:r w:rsidRPr="00304D3F">
        <w:rPr>
          <w:rFonts w:ascii="Liberation Serif" w:hAnsi="Liberation Serif"/>
          <w:sz w:val="27"/>
          <w:szCs w:val="27"/>
          <w:lang w:bidi="ru-RU"/>
        </w:rPr>
        <w:lastRenderedPageBreak/>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Земельный участок с кадастровым номером 66:16:1406003:90 расположен в границах зон с особыми условиями использования территорий:</w:t>
      </w:r>
    </w:p>
    <w:p w:rsidR="00AF47D8" w:rsidRPr="00304D3F" w:rsidRDefault="00AF47D8" w:rsidP="00304D3F">
      <w:pPr>
        <w:pStyle w:val="Bodytext50"/>
        <w:numPr>
          <w:ilvl w:val="0"/>
          <w:numId w:val="7"/>
        </w:numPr>
        <w:shd w:val="clear" w:color="auto" w:fill="auto"/>
        <w:tabs>
          <w:tab w:val="left" w:pos="19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Зоны санитарной охраны </w:t>
      </w:r>
      <w:r w:rsidRPr="00304D3F">
        <w:rPr>
          <w:rStyle w:val="Bodytext5Georgia105pt"/>
          <w:rFonts w:ascii="Liberation Serif" w:hAnsi="Liberation Serif"/>
          <w:sz w:val="27"/>
          <w:szCs w:val="27"/>
        </w:rPr>
        <w:t xml:space="preserve">III </w:t>
      </w:r>
      <w:r w:rsidRPr="00304D3F">
        <w:rPr>
          <w:rFonts w:ascii="Liberation Serif" w:hAnsi="Liberation Serif"/>
          <w:sz w:val="27"/>
          <w:szCs w:val="27"/>
          <w:lang w:bidi="ru-RU"/>
        </w:rPr>
        <w:t>пояса источников питьевого водоснабжения (4483.24 кв. м.);</w:t>
      </w:r>
    </w:p>
    <w:p w:rsidR="00AF47D8" w:rsidRPr="00304D3F" w:rsidRDefault="00AF47D8" w:rsidP="00304D3F">
      <w:pPr>
        <w:pStyle w:val="Bodytext50"/>
        <w:numPr>
          <w:ilvl w:val="0"/>
          <w:numId w:val="7"/>
        </w:numPr>
        <w:shd w:val="clear" w:color="auto" w:fill="auto"/>
        <w:tabs>
          <w:tab w:val="left" w:pos="19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Природный парк Оленьи ручьи Охранная зона (25246.47 кв. м.);</w:t>
      </w:r>
    </w:p>
    <w:p w:rsidR="00AF47D8" w:rsidRPr="00304D3F" w:rsidRDefault="00AF47D8" w:rsidP="00304D3F">
      <w:pPr>
        <w:pStyle w:val="Bodytext50"/>
        <w:numPr>
          <w:ilvl w:val="0"/>
          <w:numId w:val="7"/>
        </w:numPr>
        <w:shd w:val="clear" w:color="auto" w:fill="auto"/>
        <w:tabs>
          <w:tab w:val="left" w:pos="19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Контур формирования запасов месторождения подземных вод (25246.47 кв. м.);</w:t>
      </w:r>
    </w:p>
    <w:p w:rsidR="00AF47D8" w:rsidRPr="00304D3F" w:rsidRDefault="000C648C" w:rsidP="00304D3F">
      <w:pPr>
        <w:pStyle w:val="Bodytext50"/>
        <w:numPr>
          <w:ilvl w:val="0"/>
          <w:numId w:val="7"/>
        </w:numPr>
        <w:shd w:val="clear" w:color="auto" w:fill="auto"/>
        <w:tabs>
          <w:tab w:val="left" w:pos="198"/>
        </w:tabs>
        <w:spacing w:after="0" w:line="240" w:lineRule="auto"/>
        <w:ind w:left="-454" w:firstLine="567"/>
        <w:jc w:val="both"/>
        <w:rPr>
          <w:rFonts w:ascii="Liberation Serif" w:hAnsi="Liberation Serif"/>
          <w:sz w:val="27"/>
          <w:szCs w:val="27"/>
        </w:rPr>
      </w:pPr>
      <w:r>
        <w:rPr>
          <w:rFonts w:ascii="Liberation Serif" w:hAnsi="Liberation Serif"/>
          <w:sz w:val="27"/>
          <w:szCs w:val="27"/>
          <w:lang w:bidi="ru-RU"/>
        </w:rPr>
        <w:t>П</w:t>
      </w:r>
      <w:r w:rsidR="00AF47D8" w:rsidRPr="00304D3F">
        <w:rPr>
          <w:rFonts w:ascii="Liberation Serif" w:hAnsi="Liberation Serif"/>
          <w:sz w:val="27"/>
          <w:szCs w:val="27"/>
          <w:lang w:bidi="ru-RU"/>
        </w:rPr>
        <w:t>ридорож</w:t>
      </w:r>
      <w:r>
        <w:rPr>
          <w:rFonts w:ascii="Liberation Serif" w:hAnsi="Liberation Serif"/>
          <w:sz w:val="27"/>
          <w:szCs w:val="27"/>
          <w:lang w:bidi="ru-RU"/>
        </w:rPr>
        <w:t>н</w:t>
      </w:r>
      <w:r w:rsidR="00AF47D8" w:rsidRPr="00304D3F">
        <w:rPr>
          <w:rFonts w:ascii="Liberation Serif" w:hAnsi="Liberation Serif"/>
          <w:sz w:val="27"/>
          <w:szCs w:val="27"/>
          <w:lang w:bidi="ru-RU"/>
        </w:rPr>
        <w:t>ая полоса (3128.52 кв. м.);</w:t>
      </w:r>
    </w:p>
    <w:p w:rsidR="00AF47D8" w:rsidRPr="00304D3F" w:rsidRDefault="00AF47D8" w:rsidP="00304D3F">
      <w:pPr>
        <w:pStyle w:val="Bodytext50"/>
        <w:numPr>
          <w:ilvl w:val="0"/>
          <w:numId w:val="7"/>
        </w:numPr>
        <w:shd w:val="clear" w:color="auto" w:fill="auto"/>
        <w:tabs>
          <w:tab w:val="left" w:pos="202"/>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Контур формирования</w:t>
      </w:r>
      <w:r w:rsidR="00984B29">
        <w:rPr>
          <w:rFonts w:ascii="Liberation Serif" w:hAnsi="Liberation Serif"/>
          <w:sz w:val="27"/>
          <w:szCs w:val="27"/>
          <w:lang w:bidi="ru-RU"/>
        </w:rPr>
        <w:t xml:space="preserve"> </w:t>
      </w:r>
      <w:r w:rsidRPr="00304D3F">
        <w:rPr>
          <w:rFonts w:ascii="Liberation Serif" w:hAnsi="Liberation Serif"/>
          <w:sz w:val="27"/>
          <w:szCs w:val="27"/>
          <w:lang w:bidi="ru-RU"/>
        </w:rPr>
        <w:t>запасов месторождения подземных вод (3455.54 кв. м.).</w:t>
      </w:r>
    </w:p>
    <w:p w:rsidR="00AF47D8" w:rsidRPr="004E3525" w:rsidRDefault="00AF47D8" w:rsidP="00304D3F">
      <w:pPr>
        <w:pStyle w:val="Heading20"/>
        <w:keepNext/>
        <w:keepLines/>
        <w:shd w:val="clear" w:color="auto" w:fill="auto"/>
        <w:spacing w:line="240" w:lineRule="auto"/>
        <w:ind w:left="-454" w:firstLine="567"/>
        <w:rPr>
          <w:rFonts w:ascii="Liberation Serif" w:hAnsi="Liberation Serif"/>
          <w:b w:val="0"/>
          <w:sz w:val="27"/>
          <w:szCs w:val="27"/>
        </w:rPr>
      </w:pPr>
      <w:bookmarkStart w:id="5" w:name="bookmark6"/>
      <w:r w:rsidRPr="004E3525">
        <w:rPr>
          <w:rFonts w:ascii="Liberation Serif" w:hAnsi="Liberation Serif"/>
          <w:b w:val="0"/>
          <w:sz w:val="27"/>
          <w:szCs w:val="27"/>
          <w:lang w:bidi="ru-RU"/>
        </w:rPr>
        <w:t>Зоны сани</w:t>
      </w:r>
      <w:r w:rsidR="00984B29" w:rsidRPr="004E3525">
        <w:rPr>
          <w:rFonts w:ascii="Liberation Serif" w:hAnsi="Liberation Serif"/>
          <w:b w:val="0"/>
          <w:sz w:val="27"/>
          <w:szCs w:val="27"/>
          <w:lang w:bidi="ru-RU"/>
        </w:rPr>
        <w:t>т</w:t>
      </w:r>
      <w:r w:rsidRPr="004E3525">
        <w:rPr>
          <w:rFonts w:ascii="Liberation Serif" w:hAnsi="Liberation Serif"/>
          <w:b w:val="0"/>
          <w:sz w:val="27"/>
          <w:szCs w:val="27"/>
          <w:lang w:bidi="ru-RU"/>
        </w:rPr>
        <w:t>арной охраны III пояса источников питьевого водоснабжения:</w:t>
      </w:r>
      <w:bookmarkEnd w:id="5"/>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Назначение зоны: - санитарная охрана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па которых они расположены, сохранение постоянства природного состава воды в водозаборе путем устранения и предупреждения возможности ее загрязнения;</w:t>
      </w:r>
    </w:p>
    <w:p w:rsidR="00AF47D8" w:rsidRPr="00304D3F" w:rsidRDefault="00AF47D8" w:rsidP="00304D3F">
      <w:pPr>
        <w:pStyle w:val="Bodytext50"/>
        <w:numPr>
          <w:ilvl w:val="0"/>
          <w:numId w:val="7"/>
        </w:numPr>
        <w:shd w:val="clear" w:color="auto" w:fill="auto"/>
        <w:tabs>
          <w:tab w:val="left" w:pos="202"/>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предупреждение загрязнения воды источников водоснабжения.</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В зонах санитарной охраны (далее </w:t>
      </w:r>
      <w:r w:rsidR="004E3525">
        <w:rPr>
          <w:rFonts w:ascii="Liberation Serif" w:hAnsi="Liberation Serif"/>
          <w:sz w:val="27"/>
          <w:szCs w:val="27"/>
          <w:lang w:bidi="ru-RU"/>
        </w:rPr>
        <w:t xml:space="preserve">- </w:t>
      </w:r>
      <w:r w:rsidRPr="00304D3F">
        <w:rPr>
          <w:rFonts w:ascii="Liberation Serif" w:hAnsi="Liberation Serif"/>
          <w:sz w:val="27"/>
          <w:szCs w:val="27"/>
          <w:lang w:bidi="ru-RU"/>
        </w:rPr>
        <w:t>3</w:t>
      </w:r>
      <w:r w:rsidR="004E3525">
        <w:rPr>
          <w:rFonts w:ascii="Liberation Serif" w:hAnsi="Liberation Serif"/>
          <w:sz w:val="27"/>
          <w:szCs w:val="27"/>
          <w:lang w:bidi="ru-RU"/>
        </w:rPr>
        <w:t>СО</w:t>
      </w:r>
      <w:r w:rsidRPr="00304D3F">
        <w:rPr>
          <w:rFonts w:ascii="Liberation Serif" w:hAnsi="Liberation Serif"/>
          <w:sz w:val="27"/>
          <w:szCs w:val="27"/>
          <w:lang w:bidi="ru-RU"/>
        </w:rPr>
        <w:t>)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w:t>
      </w:r>
      <w:r w:rsidR="004E3525">
        <w:rPr>
          <w:rFonts w:ascii="Liberation Serif" w:hAnsi="Liberation Serif"/>
          <w:sz w:val="27"/>
          <w:szCs w:val="27"/>
          <w:lang w:bidi="ru-RU"/>
        </w:rPr>
        <w:t xml:space="preserve"> </w:t>
      </w:r>
      <w:r w:rsidRPr="00304D3F">
        <w:rPr>
          <w:rFonts w:ascii="Liberation Serif" w:hAnsi="Liberation Serif"/>
          <w:sz w:val="27"/>
          <w:szCs w:val="27"/>
          <w:lang w:bidi="ru-RU"/>
        </w:rPr>
        <w:t>о санитарно-эпидемиологическом благополучии населения. Мероприятия по второму и третьему поясам:</w:t>
      </w:r>
    </w:p>
    <w:p w:rsidR="00AF47D8" w:rsidRPr="00304D3F" w:rsidRDefault="00AF47D8" w:rsidP="00304D3F">
      <w:pPr>
        <w:pStyle w:val="Bodytext50"/>
        <w:numPr>
          <w:ilvl w:val="0"/>
          <w:numId w:val="8"/>
        </w:numPr>
        <w:shd w:val="clear" w:color="auto" w:fill="auto"/>
        <w:tabs>
          <w:tab w:val="left" w:pos="487"/>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F47D8" w:rsidRPr="00304D3F" w:rsidRDefault="00AF47D8" w:rsidP="00304D3F">
      <w:pPr>
        <w:pStyle w:val="Bodytext50"/>
        <w:numPr>
          <w:ilvl w:val="0"/>
          <w:numId w:val="8"/>
        </w:numPr>
        <w:shd w:val="clear" w:color="auto" w:fill="auto"/>
        <w:tabs>
          <w:tab w:val="left" w:pos="329"/>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Курение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F47D8" w:rsidRPr="00304D3F" w:rsidRDefault="00AF47D8" w:rsidP="00304D3F">
      <w:pPr>
        <w:pStyle w:val="Bodytext50"/>
        <w:numPr>
          <w:ilvl w:val="0"/>
          <w:numId w:val="8"/>
        </w:numPr>
        <w:shd w:val="clear" w:color="auto" w:fill="auto"/>
        <w:tabs>
          <w:tab w:val="left" w:pos="61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Запрещение закачки отработанных вод в подземные горизонты, подземного складирования твердых отходов и разработки недр земли.</w:t>
      </w:r>
    </w:p>
    <w:p w:rsidR="00AF47D8" w:rsidRPr="00DF037D" w:rsidRDefault="00AF47D8" w:rsidP="00984B29">
      <w:pPr>
        <w:pStyle w:val="Bodytext50"/>
        <w:numPr>
          <w:ilvl w:val="0"/>
          <w:numId w:val="8"/>
        </w:numPr>
        <w:shd w:val="clear" w:color="auto" w:fill="auto"/>
        <w:tabs>
          <w:tab w:val="left" w:pos="487"/>
        </w:tabs>
        <w:spacing w:after="0" w:line="240" w:lineRule="auto"/>
        <w:ind w:left="-454" w:firstLine="567"/>
        <w:jc w:val="both"/>
        <w:rPr>
          <w:rFonts w:ascii="Liberation Serif" w:hAnsi="Liberation Serif"/>
          <w:sz w:val="27"/>
          <w:szCs w:val="27"/>
        </w:rPr>
      </w:pPr>
      <w:r w:rsidRPr="00DF037D">
        <w:rPr>
          <w:rFonts w:ascii="Liberation Serif" w:hAnsi="Liberation Serif"/>
          <w:sz w:val="27"/>
          <w:szCs w:val="27"/>
          <w:lang w:bidi="ru-RU"/>
        </w:rPr>
        <w:t>Запрещение размещения складов горюче-смазочных материалов, ядохимикатов и</w:t>
      </w:r>
      <w:r w:rsidR="00DF037D">
        <w:rPr>
          <w:rFonts w:ascii="Liberation Serif" w:hAnsi="Liberation Serif"/>
          <w:sz w:val="27"/>
          <w:szCs w:val="27"/>
          <w:lang w:bidi="ru-RU"/>
        </w:rPr>
        <w:t xml:space="preserve"> </w:t>
      </w:r>
      <w:r w:rsidRPr="00DF037D">
        <w:rPr>
          <w:rFonts w:ascii="Liberation Serif" w:hAnsi="Liberation Serif"/>
          <w:sz w:val="27"/>
          <w:szCs w:val="27"/>
          <w:lang w:bidi="ru-RU"/>
        </w:rPr>
        <w:t xml:space="preserve">минеральных удобрений, накопителей </w:t>
      </w:r>
      <w:proofErr w:type="spellStart"/>
      <w:r w:rsidRPr="00DF037D">
        <w:rPr>
          <w:rFonts w:ascii="Liberation Serif" w:hAnsi="Liberation Serif"/>
          <w:sz w:val="27"/>
          <w:szCs w:val="27"/>
          <w:lang w:bidi="ru-RU"/>
        </w:rPr>
        <w:t>промстоков</w:t>
      </w:r>
      <w:proofErr w:type="spellEnd"/>
      <w:r w:rsidRPr="00DF037D">
        <w:rPr>
          <w:rFonts w:ascii="Liberation Serif" w:hAnsi="Liberation Serif"/>
          <w:sz w:val="27"/>
          <w:szCs w:val="27"/>
          <w:lang w:bidi="ru-RU"/>
        </w:rPr>
        <w:t xml:space="preserve">, </w:t>
      </w:r>
      <w:proofErr w:type="spellStart"/>
      <w:r w:rsidRPr="00DF037D">
        <w:rPr>
          <w:rFonts w:ascii="Liberation Serif" w:hAnsi="Liberation Serif"/>
          <w:sz w:val="27"/>
          <w:szCs w:val="27"/>
          <w:lang w:bidi="ru-RU"/>
        </w:rPr>
        <w:t>шламохра</w:t>
      </w:r>
      <w:r w:rsidR="00DF037D">
        <w:rPr>
          <w:rFonts w:ascii="Liberation Serif" w:hAnsi="Liberation Serif"/>
          <w:sz w:val="27"/>
          <w:szCs w:val="27"/>
          <w:lang w:bidi="ru-RU"/>
        </w:rPr>
        <w:t>н</w:t>
      </w:r>
      <w:r w:rsidRPr="00DF037D">
        <w:rPr>
          <w:rFonts w:ascii="Liberation Serif" w:hAnsi="Liberation Serif"/>
          <w:sz w:val="27"/>
          <w:szCs w:val="27"/>
          <w:lang w:bidi="ru-RU"/>
        </w:rPr>
        <w:t>илищ</w:t>
      </w:r>
      <w:proofErr w:type="spellEnd"/>
      <w:r w:rsidRPr="00DF037D">
        <w:rPr>
          <w:rFonts w:ascii="Liberation Serif" w:hAnsi="Liberation Serif"/>
          <w:sz w:val="27"/>
          <w:szCs w:val="27"/>
          <w:lang w:bidi="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w:t>
      </w:r>
      <w:r w:rsidR="00DF037D">
        <w:rPr>
          <w:rFonts w:ascii="Liberation Serif" w:hAnsi="Liberation Serif"/>
          <w:sz w:val="27"/>
          <w:szCs w:val="27"/>
          <w:lang w:bidi="ru-RU"/>
        </w:rPr>
        <w:t xml:space="preserve"> </w:t>
      </w:r>
      <w:r w:rsidRPr="00DF037D">
        <w:rPr>
          <w:rFonts w:ascii="Liberation Serif" w:hAnsi="Liberation Serif"/>
          <w:sz w:val="27"/>
          <w:szCs w:val="27"/>
          <w:lang w:bidi="ru-RU"/>
        </w:rPr>
        <w:t>защите водоносного</w:t>
      </w:r>
      <w:r w:rsidR="00984B29" w:rsidRPr="00DF037D">
        <w:rPr>
          <w:rFonts w:ascii="Liberation Serif" w:hAnsi="Liberation Serif"/>
          <w:sz w:val="27"/>
          <w:szCs w:val="27"/>
          <w:lang w:bidi="ru-RU"/>
        </w:rPr>
        <w:t xml:space="preserve"> </w:t>
      </w:r>
      <w:r w:rsidRPr="00DF037D">
        <w:rPr>
          <w:rFonts w:ascii="Liberation Serif" w:hAnsi="Liberation Serif"/>
          <w:sz w:val="27"/>
          <w:szCs w:val="27"/>
          <w:lang w:bidi="ru-RU"/>
        </w:rPr>
        <w:t>горизонта от загрязнения</w:t>
      </w:r>
      <w:r w:rsidR="00DF037D">
        <w:rPr>
          <w:rFonts w:ascii="Liberation Serif" w:hAnsi="Liberation Serif"/>
          <w:sz w:val="27"/>
          <w:szCs w:val="27"/>
          <w:lang w:bidi="ru-RU"/>
        </w:rPr>
        <w:t xml:space="preserve"> </w:t>
      </w:r>
      <w:r w:rsidRPr="00DF037D">
        <w:rPr>
          <w:rFonts w:ascii="Liberation Serif" w:hAnsi="Liberation Serif"/>
          <w:sz w:val="27"/>
          <w:szCs w:val="27"/>
          <w:lang w:bidi="ru-RU"/>
        </w:rPr>
        <w:t>при</w:t>
      </w:r>
      <w:r w:rsidR="00DF037D">
        <w:rPr>
          <w:rFonts w:ascii="Liberation Serif" w:hAnsi="Liberation Serif"/>
          <w:sz w:val="27"/>
          <w:szCs w:val="27"/>
          <w:lang w:bidi="ru-RU"/>
        </w:rPr>
        <w:t xml:space="preserve"> </w:t>
      </w:r>
      <w:r w:rsidRPr="00DF037D">
        <w:rPr>
          <w:rFonts w:ascii="Liberation Serif" w:hAnsi="Liberation Serif"/>
          <w:sz w:val="27"/>
          <w:szCs w:val="27"/>
          <w:lang w:bidi="ru-RU"/>
        </w:rPr>
        <w:t>наличии</w:t>
      </w:r>
      <w:r w:rsidR="00DF037D">
        <w:rPr>
          <w:rFonts w:ascii="Liberation Serif" w:hAnsi="Liberation Serif"/>
          <w:sz w:val="27"/>
          <w:szCs w:val="27"/>
          <w:lang w:bidi="ru-RU"/>
        </w:rPr>
        <w:t xml:space="preserve"> </w:t>
      </w:r>
      <w:r w:rsidRPr="00DF037D">
        <w:rPr>
          <w:rFonts w:ascii="Liberation Serif" w:hAnsi="Liberation Serif"/>
          <w:sz w:val="27"/>
          <w:szCs w:val="27"/>
          <w:lang w:bidi="ru-RU"/>
        </w:rPr>
        <w:t>санитарно-</w:t>
      </w:r>
      <w:r w:rsidR="00DF037D">
        <w:rPr>
          <w:rFonts w:ascii="Liberation Serif" w:hAnsi="Liberation Serif"/>
          <w:sz w:val="27"/>
          <w:szCs w:val="27"/>
          <w:lang w:bidi="ru-RU"/>
        </w:rPr>
        <w:t xml:space="preserve"> э</w:t>
      </w:r>
      <w:r w:rsidRPr="00DF037D">
        <w:rPr>
          <w:rFonts w:ascii="Liberation Serif" w:hAnsi="Liberation Serif"/>
          <w:sz w:val="27"/>
          <w:szCs w:val="27"/>
          <w:lang w:bidi="ru-RU"/>
        </w:rPr>
        <w:t>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AF47D8" w:rsidRPr="00304D3F" w:rsidRDefault="00AF47D8" w:rsidP="00304D3F">
      <w:pPr>
        <w:pStyle w:val="Bodytext50"/>
        <w:numPr>
          <w:ilvl w:val="0"/>
          <w:numId w:val="8"/>
        </w:numPr>
        <w:shd w:val="clear" w:color="auto" w:fill="auto"/>
        <w:tabs>
          <w:tab w:val="left" w:pos="61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w:t>
      </w:r>
      <w:r w:rsidR="00DF037D">
        <w:rPr>
          <w:rFonts w:ascii="Liberation Serif" w:hAnsi="Liberation Serif"/>
          <w:sz w:val="27"/>
          <w:szCs w:val="27"/>
          <w:lang w:bidi="ru-RU"/>
        </w:rPr>
        <w:t>в</w:t>
      </w:r>
      <w:r w:rsidRPr="00304D3F">
        <w:rPr>
          <w:rFonts w:ascii="Liberation Serif" w:hAnsi="Liberation Serif"/>
          <w:sz w:val="27"/>
          <w:szCs w:val="27"/>
          <w:lang w:bidi="ru-RU"/>
        </w:rPr>
        <w:t xml:space="preserve"> соответствии с гигиеническими требованиями к охране поверхностных вод.</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Нормативные правовые акты и документы, регламентирующие режим хозяйственной деятельности в пределах зоны:</w:t>
      </w:r>
    </w:p>
    <w:p w:rsidR="00AF47D8" w:rsidRPr="00304D3F" w:rsidRDefault="00AF47D8" w:rsidP="00304D3F">
      <w:pPr>
        <w:pStyle w:val="Bodytext50"/>
        <w:numPr>
          <w:ilvl w:val="0"/>
          <w:numId w:val="7"/>
        </w:numPr>
        <w:shd w:val="clear" w:color="auto" w:fill="auto"/>
        <w:tabs>
          <w:tab w:val="left" w:pos="202"/>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Постановление главного государственного врача РФ от 14 марта 2002 г. № 10;</w:t>
      </w:r>
    </w:p>
    <w:p w:rsidR="00AF47D8" w:rsidRPr="00304D3F" w:rsidRDefault="00AF47D8" w:rsidP="00304D3F">
      <w:pPr>
        <w:pStyle w:val="Bodytext50"/>
        <w:numPr>
          <w:ilvl w:val="0"/>
          <w:numId w:val="7"/>
        </w:numPr>
        <w:shd w:val="clear" w:color="auto" w:fill="auto"/>
        <w:tabs>
          <w:tab w:val="left" w:pos="329"/>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Закон Российской Федерации «О санитарно-эпидемиологическом благополучии населения» (от 30 марта 1999 г. № 52-ФЗ);</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lastRenderedPageBreak/>
        <w:t>Положение о государственном санитарно-эпидемиологическом нормировании (</w:t>
      </w:r>
      <w:r w:rsidR="00DF037D">
        <w:rPr>
          <w:rFonts w:ascii="Liberation Serif" w:hAnsi="Liberation Serif"/>
          <w:sz w:val="27"/>
          <w:szCs w:val="27"/>
          <w:lang w:bidi="ru-RU"/>
        </w:rPr>
        <w:t>П</w:t>
      </w:r>
      <w:r w:rsidRPr="00304D3F">
        <w:rPr>
          <w:rFonts w:ascii="Liberation Serif" w:hAnsi="Liberation Serif"/>
          <w:sz w:val="27"/>
          <w:szCs w:val="27"/>
          <w:lang w:bidi="ru-RU"/>
        </w:rPr>
        <w:t>оста</w:t>
      </w:r>
      <w:r w:rsidR="00DF037D">
        <w:rPr>
          <w:rFonts w:ascii="Liberation Serif" w:hAnsi="Liberation Serif"/>
          <w:sz w:val="27"/>
          <w:szCs w:val="27"/>
          <w:lang w:bidi="ru-RU"/>
        </w:rPr>
        <w:t>н</w:t>
      </w:r>
      <w:r w:rsidRPr="00304D3F">
        <w:rPr>
          <w:rFonts w:ascii="Liberation Serif" w:hAnsi="Liberation Serif"/>
          <w:sz w:val="27"/>
          <w:szCs w:val="27"/>
          <w:lang w:bidi="ru-RU"/>
        </w:rPr>
        <w:t>овл</w:t>
      </w:r>
      <w:r w:rsidR="00DF037D">
        <w:rPr>
          <w:rFonts w:ascii="Liberation Serif" w:hAnsi="Liberation Serif"/>
          <w:sz w:val="27"/>
          <w:szCs w:val="27"/>
          <w:lang w:bidi="ru-RU"/>
        </w:rPr>
        <w:t>е</w:t>
      </w:r>
      <w:r w:rsidRPr="00304D3F">
        <w:rPr>
          <w:rFonts w:ascii="Liberation Serif" w:hAnsi="Liberation Serif"/>
          <w:sz w:val="27"/>
          <w:szCs w:val="27"/>
          <w:lang w:bidi="ru-RU"/>
        </w:rPr>
        <w:t xml:space="preserve">ние </w:t>
      </w:r>
      <w:r w:rsidR="00DF037D">
        <w:rPr>
          <w:rFonts w:ascii="Liberation Serif" w:hAnsi="Liberation Serif"/>
          <w:sz w:val="27"/>
          <w:szCs w:val="27"/>
          <w:lang w:bidi="ru-RU"/>
        </w:rPr>
        <w:t>П</w:t>
      </w:r>
      <w:r w:rsidRPr="00304D3F">
        <w:rPr>
          <w:rFonts w:ascii="Liberation Serif" w:hAnsi="Liberation Serif"/>
          <w:sz w:val="27"/>
          <w:szCs w:val="27"/>
          <w:lang w:bidi="ru-RU"/>
        </w:rPr>
        <w:t>равительс</w:t>
      </w:r>
      <w:r w:rsidR="003F3396">
        <w:rPr>
          <w:rFonts w:ascii="Liberation Serif" w:hAnsi="Liberation Serif"/>
          <w:sz w:val="27"/>
          <w:szCs w:val="27"/>
          <w:lang w:bidi="ru-RU"/>
        </w:rPr>
        <w:t>т</w:t>
      </w:r>
      <w:r w:rsidRPr="00304D3F">
        <w:rPr>
          <w:rFonts w:ascii="Liberation Serif" w:hAnsi="Liberation Serif"/>
          <w:sz w:val="27"/>
          <w:szCs w:val="27"/>
          <w:lang w:bidi="ru-RU"/>
        </w:rPr>
        <w:t>ва РФ от 24 июля 2000 г. № 554);</w:t>
      </w:r>
    </w:p>
    <w:p w:rsidR="006C170E" w:rsidRPr="00304D3F" w:rsidRDefault="00AF47D8" w:rsidP="00304D3F">
      <w:pPr>
        <w:ind w:left="-454" w:firstLine="567"/>
        <w:jc w:val="both"/>
        <w:rPr>
          <w:rFonts w:ascii="Liberation Serif" w:hAnsi="Liberation Serif"/>
          <w:sz w:val="27"/>
          <w:szCs w:val="27"/>
          <w:lang w:bidi="ru-RU"/>
        </w:rPr>
      </w:pPr>
      <w:r w:rsidRPr="00304D3F">
        <w:rPr>
          <w:rFonts w:ascii="Liberation Serif" w:hAnsi="Liberation Serif"/>
          <w:sz w:val="27"/>
          <w:szCs w:val="27"/>
          <w:lang w:bidi="ru-RU"/>
        </w:rPr>
        <w:t>СанПиН 2.1.4.1110-02 «Зоны санитарной охраны источников водоснабжения и водопроводов питьевого назначения».</w:t>
      </w:r>
    </w:p>
    <w:p w:rsidR="00AF47D8" w:rsidRPr="006E2D50" w:rsidRDefault="00AF47D8" w:rsidP="00304D3F">
      <w:pPr>
        <w:pStyle w:val="Heading20"/>
        <w:keepNext/>
        <w:keepLines/>
        <w:shd w:val="clear" w:color="auto" w:fill="auto"/>
        <w:spacing w:line="240" w:lineRule="auto"/>
        <w:ind w:left="-454" w:firstLine="567"/>
        <w:rPr>
          <w:rFonts w:ascii="Liberation Serif" w:hAnsi="Liberation Serif"/>
          <w:b w:val="0"/>
          <w:sz w:val="27"/>
          <w:szCs w:val="27"/>
        </w:rPr>
      </w:pPr>
      <w:bookmarkStart w:id="6" w:name="bookmark7"/>
      <w:r w:rsidRPr="006E2D50">
        <w:rPr>
          <w:rFonts w:ascii="Liberation Serif" w:hAnsi="Liberation Serif"/>
          <w:b w:val="0"/>
          <w:sz w:val="27"/>
          <w:szCs w:val="27"/>
          <w:lang w:bidi="ru-RU"/>
        </w:rPr>
        <w:t>Природны</w:t>
      </w:r>
      <w:r w:rsidR="00DF037D" w:rsidRPr="006E2D50">
        <w:rPr>
          <w:rFonts w:ascii="Liberation Serif" w:hAnsi="Liberation Serif"/>
          <w:b w:val="0"/>
          <w:sz w:val="27"/>
          <w:szCs w:val="27"/>
          <w:lang w:bidi="ru-RU"/>
        </w:rPr>
        <w:t>й</w:t>
      </w:r>
      <w:r w:rsidRPr="006E2D50">
        <w:rPr>
          <w:rFonts w:ascii="Liberation Serif" w:hAnsi="Liberation Serif"/>
          <w:b w:val="0"/>
          <w:sz w:val="27"/>
          <w:szCs w:val="27"/>
          <w:lang w:bidi="ru-RU"/>
        </w:rPr>
        <w:t xml:space="preserve"> парк Оленьи ручьи Охранная зона:</w:t>
      </w:r>
      <w:bookmarkEnd w:id="6"/>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Назначение </w:t>
      </w:r>
      <w:r w:rsidR="00550F7A">
        <w:rPr>
          <w:rFonts w:ascii="Liberation Serif" w:hAnsi="Liberation Serif"/>
          <w:sz w:val="27"/>
          <w:szCs w:val="27"/>
          <w:lang w:bidi="ru-RU"/>
        </w:rPr>
        <w:t xml:space="preserve">с </w:t>
      </w:r>
      <w:r w:rsidRPr="00304D3F">
        <w:rPr>
          <w:rFonts w:ascii="Liberation Serif" w:hAnsi="Liberation Serif"/>
          <w:sz w:val="27"/>
          <w:szCs w:val="27"/>
          <w:lang w:bidi="ru-RU"/>
        </w:rPr>
        <w:t>целью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AF47D8" w:rsidRPr="00304D3F" w:rsidRDefault="00550F7A" w:rsidP="008F3EF8">
      <w:pPr>
        <w:pStyle w:val="Bodytext50"/>
        <w:shd w:val="clear" w:color="auto" w:fill="auto"/>
        <w:tabs>
          <w:tab w:val="left" w:pos="6341"/>
        </w:tabs>
        <w:spacing w:after="0" w:line="240" w:lineRule="auto"/>
        <w:ind w:left="-454" w:firstLine="567"/>
        <w:jc w:val="both"/>
        <w:rPr>
          <w:rFonts w:ascii="Liberation Serif" w:hAnsi="Liberation Serif"/>
          <w:sz w:val="27"/>
          <w:szCs w:val="27"/>
        </w:rPr>
      </w:pPr>
      <w:proofErr w:type="gramStart"/>
      <w:r>
        <w:rPr>
          <w:rFonts w:ascii="Liberation Serif" w:hAnsi="Liberation Serif"/>
          <w:sz w:val="27"/>
          <w:szCs w:val="27"/>
          <w:lang w:bidi="ru-RU"/>
        </w:rPr>
        <w:t xml:space="preserve">В </w:t>
      </w:r>
      <w:r w:rsidR="00AF47D8" w:rsidRPr="00304D3F">
        <w:rPr>
          <w:rFonts w:ascii="Liberation Serif" w:hAnsi="Liberation Serif"/>
          <w:sz w:val="27"/>
          <w:szCs w:val="27"/>
          <w:lang w:bidi="ru-RU"/>
        </w:rPr>
        <w:t>границах Михайловского муниципального</w:t>
      </w:r>
      <w:r>
        <w:rPr>
          <w:rFonts w:ascii="Liberation Serif" w:hAnsi="Liberation Serif"/>
          <w:sz w:val="27"/>
          <w:szCs w:val="27"/>
          <w:lang w:bidi="ru-RU"/>
        </w:rPr>
        <w:t xml:space="preserve"> </w:t>
      </w:r>
      <w:r w:rsidR="00AF47D8" w:rsidRPr="00304D3F">
        <w:rPr>
          <w:rFonts w:ascii="Liberation Serif" w:hAnsi="Liberation Serif"/>
          <w:sz w:val="27"/>
          <w:szCs w:val="27"/>
          <w:lang w:bidi="ru-RU"/>
        </w:rPr>
        <w:t>образования</w:t>
      </w:r>
      <w:r>
        <w:rPr>
          <w:rFonts w:ascii="Liberation Serif" w:hAnsi="Liberation Serif"/>
          <w:sz w:val="27"/>
          <w:szCs w:val="27"/>
          <w:lang w:bidi="ru-RU"/>
        </w:rPr>
        <w:t xml:space="preserve"> </w:t>
      </w:r>
      <w:r w:rsidR="00AF47D8" w:rsidRPr="00304D3F">
        <w:rPr>
          <w:rFonts w:ascii="Liberation Serif" w:hAnsi="Liberation Serif"/>
          <w:sz w:val="27"/>
          <w:szCs w:val="27"/>
          <w:lang w:bidi="ru-RU"/>
        </w:rPr>
        <w:t>постановлением Правительством Свердловской области от 17.01.2001</w:t>
      </w:r>
      <w:r>
        <w:rPr>
          <w:rFonts w:ascii="Liberation Serif" w:hAnsi="Liberation Serif"/>
          <w:sz w:val="27"/>
          <w:szCs w:val="27"/>
          <w:lang w:bidi="ru-RU"/>
        </w:rPr>
        <w:t xml:space="preserve"> </w:t>
      </w:r>
      <w:r w:rsidR="00AF47D8" w:rsidRPr="00304D3F">
        <w:rPr>
          <w:rFonts w:ascii="Liberation Serif" w:hAnsi="Liberation Serif"/>
          <w:sz w:val="27"/>
          <w:szCs w:val="27"/>
          <w:lang w:bidi="ru-RU"/>
        </w:rPr>
        <w:t>№</w:t>
      </w:r>
      <w:r>
        <w:rPr>
          <w:rFonts w:ascii="Liberation Serif" w:hAnsi="Liberation Serif"/>
          <w:sz w:val="27"/>
          <w:szCs w:val="27"/>
          <w:lang w:bidi="ru-RU"/>
        </w:rPr>
        <w:t xml:space="preserve"> </w:t>
      </w:r>
      <w:r w:rsidR="00AF47D8" w:rsidRPr="00304D3F">
        <w:rPr>
          <w:rFonts w:ascii="Liberation Serif" w:hAnsi="Liberation Serif"/>
          <w:sz w:val="27"/>
          <w:szCs w:val="27"/>
          <w:lang w:bidi="ru-RU"/>
        </w:rPr>
        <w:t>41-</w:t>
      </w:r>
      <w:r>
        <w:rPr>
          <w:rFonts w:ascii="Liberation Serif" w:hAnsi="Liberation Serif"/>
          <w:sz w:val="27"/>
          <w:szCs w:val="27"/>
          <w:lang w:bidi="ru-RU"/>
        </w:rPr>
        <w:t>ПП</w:t>
      </w:r>
      <w:r w:rsidR="008F3EF8">
        <w:rPr>
          <w:rFonts w:ascii="Liberation Serif" w:hAnsi="Liberation Serif"/>
          <w:sz w:val="27"/>
          <w:szCs w:val="27"/>
          <w:lang w:bidi="ru-RU"/>
        </w:rPr>
        <w:t xml:space="preserve"> </w:t>
      </w:r>
      <w:r w:rsidR="00AF47D8" w:rsidRPr="00304D3F">
        <w:rPr>
          <w:rFonts w:ascii="Liberation Serif" w:hAnsi="Liberation Serif"/>
          <w:sz w:val="27"/>
          <w:szCs w:val="27"/>
          <w:lang w:bidi="ru-RU"/>
        </w:rPr>
        <w:t>«Об утверждении</w:t>
      </w:r>
      <w:r w:rsidR="008F3EF8">
        <w:rPr>
          <w:rFonts w:ascii="Liberation Serif" w:hAnsi="Liberation Serif"/>
          <w:sz w:val="27"/>
          <w:szCs w:val="27"/>
          <w:lang w:bidi="ru-RU"/>
        </w:rPr>
        <w:t xml:space="preserve"> </w:t>
      </w:r>
      <w:r w:rsidR="00AF47D8" w:rsidRPr="00304D3F">
        <w:rPr>
          <w:rFonts w:ascii="Liberation Serif" w:hAnsi="Liberation Serif"/>
          <w:sz w:val="27"/>
          <w:szCs w:val="27"/>
          <w:lang w:bidi="ru-RU"/>
        </w:rPr>
        <w:t xml:space="preserve">перечней особо охраняемых природных территорий, расположенных в Свердловской области» созданы особо охраняемые природные территории регионального значения: природный парк «Оленьи ручьи», ландшафтный заказник долина реки </w:t>
      </w:r>
      <w:proofErr w:type="spellStart"/>
      <w:r w:rsidR="00AF47D8" w:rsidRPr="00304D3F">
        <w:rPr>
          <w:rFonts w:ascii="Liberation Serif" w:hAnsi="Liberation Serif"/>
          <w:sz w:val="27"/>
          <w:szCs w:val="27"/>
          <w:lang w:bidi="ru-RU"/>
        </w:rPr>
        <w:t>С</w:t>
      </w:r>
      <w:r>
        <w:rPr>
          <w:rFonts w:ascii="Liberation Serif" w:hAnsi="Liberation Serif"/>
          <w:sz w:val="27"/>
          <w:szCs w:val="27"/>
          <w:lang w:bidi="ru-RU"/>
        </w:rPr>
        <w:t>е</w:t>
      </w:r>
      <w:r w:rsidR="00AF47D8" w:rsidRPr="00304D3F">
        <w:rPr>
          <w:rFonts w:ascii="Liberation Serif" w:hAnsi="Liberation Serif"/>
          <w:sz w:val="27"/>
          <w:szCs w:val="27"/>
          <w:lang w:bidi="ru-RU"/>
        </w:rPr>
        <w:t>рга</w:t>
      </w:r>
      <w:proofErr w:type="spellEnd"/>
      <w:r w:rsidR="00AF47D8" w:rsidRPr="00304D3F">
        <w:rPr>
          <w:rFonts w:ascii="Liberation Serif" w:hAnsi="Liberation Serif"/>
          <w:sz w:val="27"/>
          <w:szCs w:val="27"/>
          <w:lang w:bidi="ru-RU"/>
        </w:rPr>
        <w:t>, памятники природы, государственный зоологический охотничий заказник «</w:t>
      </w:r>
      <w:proofErr w:type="spellStart"/>
      <w:r w:rsidR="00AF47D8" w:rsidRPr="00304D3F">
        <w:rPr>
          <w:rFonts w:ascii="Liberation Serif" w:hAnsi="Liberation Serif"/>
          <w:sz w:val="27"/>
          <w:szCs w:val="27"/>
          <w:lang w:bidi="ru-RU"/>
        </w:rPr>
        <w:t>С</w:t>
      </w:r>
      <w:r>
        <w:rPr>
          <w:rFonts w:ascii="Liberation Serif" w:hAnsi="Liberation Serif"/>
          <w:sz w:val="27"/>
          <w:szCs w:val="27"/>
          <w:lang w:bidi="ru-RU"/>
        </w:rPr>
        <w:t>е</w:t>
      </w:r>
      <w:r w:rsidR="00AF47D8" w:rsidRPr="00304D3F">
        <w:rPr>
          <w:rFonts w:ascii="Liberation Serif" w:hAnsi="Liberation Serif"/>
          <w:sz w:val="27"/>
          <w:szCs w:val="27"/>
          <w:lang w:bidi="ru-RU"/>
        </w:rPr>
        <w:t>ргинский</w:t>
      </w:r>
      <w:proofErr w:type="spellEnd"/>
      <w:r w:rsidR="00AF47D8" w:rsidRPr="00304D3F">
        <w:rPr>
          <w:rFonts w:ascii="Liberation Serif" w:hAnsi="Liberation Serif"/>
          <w:sz w:val="27"/>
          <w:szCs w:val="27"/>
          <w:lang w:bidi="ru-RU"/>
        </w:rPr>
        <w:t>», Нижнесерги</w:t>
      </w:r>
      <w:r>
        <w:rPr>
          <w:rFonts w:ascii="Liberation Serif" w:hAnsi="Liberation Serif"/>
          <w:sz w:val="27"/>
          <w:szCs w:val="27"/>
          <w:lang w:bidi="ru-RU"/>
        </w:rPr>
        <w:t>н</w:t>
      </w:r>
      <w:r w:rsidR="00AF47D8" w:rsidRPr="00304D3F">
        <w:rPr>
          <w:rFonts w:ascii="Liberation Serif" w:hAnsi="Liberation Serif"/>
          <w:sz w:val="27"/>
          <w:szCs w:val="27"/>
          <w:lang w:bidi="ru-RU"/>
        </w:rPr>
        <w:t>ский генетический резерват лесообразующих пород №1, участки леса вокруг глухариных токов.</w:t>
      </w:r>
      <w:proofErr w:type="gramEnd"/>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Режим ведения хозяйства на территории памятника природы областного значения запрещает:</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проведение рубок лесных насаждений на участках, на которых исключается любое вмешательство человека в природные процессы;</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проведение сплошных рубок</w:t>
      </w:r>
      <w:r w:rsidR="00550F7A">
        <w:rPr>
          <w:rFonts w:ascii="Liberation Serif" w:hAnsi="Liberation Serif"/>
          <w:sz w:val="27"/>
          <w:szCs w:val="27"/>
          <w:lang w:bidi="ru-RU"/>
        </w:rPr>
        <w:t xml:space="preserve"> лесных насаждений, если иное не</w:t>
      </w:r>
      <w:r w:rsidRPr="00304D3F">
        <w:rPr>
          <w:rFonts w:ascii="Liberation Serif" w:hAnsi="Liberation Serif"/>
          <w:sz w:val="27"/>
          <w:szCs w:val="27"/>
          <w:lang w:bidi="ru-RU"/>
        </w:rPr>
        <w:t xml:space="preserve"> предусмотрено правовым режимом функциональных зон, установленных в границах этих особо охраняемых природных территорий;</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отвод земель под любые виды пользования;</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прокладывание любых коммуникаций;</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строительство, засорение или захламление территории;</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прогон, выпас скота, сенокошение;</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добычу полезных ископаемых;</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использование токсичных химических препаратов для охраны и защиты лесов, в том числе в научных целях, за исключением территорий биосферных полигонов;</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въезд и стоянку автотранспорта;</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разбивку туристических стоянок, разведение костров;</w:t>
      </w:r>
    </w:p>
    <w:p w:rsidR="00AF47D8" w:rsidRPr="00304D3F" w:rsidRDefault="00AF47D8" w:rsidP="00304D3F">
      <w:pPr>
        <w:pStyle w:val="Bodytext50"/>
        <w:numPr>
          <w:ilvl w:val="0"/>
          <w:numId w:val="7"/>
        </w:numPr>
        <w:shd w:val="clear" w:color="auto" w:fill="auto"/>
        <w:tabs>
          <w:tab w:val="left" w:pos="23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заготовку и сбор </w:t>
      </w:r>
      <w:proofErr w:type="spellStart"/>
      <w:r w:rsidR="00550F7A">
        <w:rPr>
          <w:rFonts w:ascii="Liberation Serif" w:hAnsi="Liberation Serif"/>
          <w:sz w:val="27"/>
          <w:szCs w:val="27"/>
          <w:lang w:bidi="ru-RU"/>
        </w:rPr>
        <w:t>недревесн</w:t>
      </w:r>
      <w:r w:rsidRPr="00304D3F">
        <w:rPr>
          <w:rFonts w:ascii="Liberation Serif" w:hAnsi="Liberation Serif"/>
          <w:sz w:val="27"/>
          <w:szCs w:val="27"/>
          <w:lang w:bidi="ru-RU"/>
        </w:rPr>
        <w:t>ых</w:t>
      </w:r>
      <w:proofErr w:type="spellEnd"/>
      <w:r w:rsidRPr="00304D3F">
        <w:rPr>
          <w:rFonts w:ascii="Liberation Serif" w:hAnsi="Liberation Serif"/>
          <w:sz w:val="27"/>
          <w:szCs w:val="27"/>
          <w:lang w:bidi="ru-RU"/>
        </w:rPr>
        <w:t xml:space="preserve"> лесных ресурсов видов растений (п. 13 Правил заготовки и сбора </w:t>
      </w:r>
      <w:proofErr w:type="spellStart"/>
      <w:r w:rsidR="00550F7A">
        <w:rPr>
          <w:rFonts w:ascii="Liberation Serif" w:hAnsi="Liberation Serif"/>
          <w:sz w:val="27"/>
          <w:szCs w:val="27"/>
          <w:lang w:bidi="ru-RU"/>
        </w:rPr>
        <w:t>недревесн</w:t>
      </w:r>
      <w:r w:rsidR="00550F7A" w:rsidRPr="00304D3F">
        <w:rPr>
          <w:rFonts w:ascii="Liberation Serif" w:hAnsi="Liberation Serif"/>
          <w:sz w:val="27"/>
          <w:szCs w:val="27"/>
          <w:lang w:bidi="ru-RU"/>
        </w:rPr>
        <w:t>ых</w:t>
      </w:r>
      <w:proofErr w:type="spellEnd"/>
      <w:r w:rsidRPr="00304D3F">
        <w:rPr>
          <w:rFonts w:ascii="Liberation Serif" w:hAnsi="Liberation Serif"/>
          <w:sz w:val="27"/>
          <w:szCs w:val="27"/>
          <w:lang w:bidi="ru-RU"/>
        </w:rPr>
        <w:t xml:space="preserve"> лесных ресурсов): занесенных в Красную книгу РФ и Красную книгу Свердловской области; признаваемых наркотическими веществами в соответствии с федеральным законом №</w:t>
      </w:r>
      <w:r w:rsidR="00550F7A">
        <w:rPr>
          <w:rFonts w:ascii="Liberation Serif" w:hAnsi="Liberation Serif"/>
          <w:sz w:val="27"/>
          <w:szCs w:val="27"/>
          <w:lang w:bidi="ru-RU"/>
        </w:rPr>
        <w:t xml:space="preserve"> </w:t>
      </w:r>
      <w:r w:rsidRPr="00304D3F">
        <w:rPr>
          <w:rFonts w:ascii="Liberation Serif" w:hAnsi="Liberation Serif"/>
          <w:sz w:val="27"/>
          <w:szCs w:val="27"/>
          <w:lang w:bidi="ru-RU"/>
        </w:rPr>
        <w:t xml:space="preserve">3-Ф3 «О наркотических средствах и психотропных веществах»; включенных </w:t>
      </w:r>
      <w:r w:rsidR="00550F7A">
        <w:rPr>
          <w:rFonts w:ascii="Liberation Serif" w:hAnsi="Liberation Serif"/>
          <w:sz w:val="27"/>
          <w:szCs w:val="27"/>
          <w:lang w:bidi="ru-RU"/>
        </w:rPr>
        <w:t xml:space="preserve">в </w:t>
      </w:r>
      <w:r w:rsidRPr="00304D3F">
        <w:rPr>
          <w:rFonts w:ascii="Liberation Serif" w:hAnsi="Liberation Serif"/>
          <w:sz w:val="27"/>
          <w:szCs w:val="27"/>
          <w:lang w:bidi="ru-RU"/>
        </w:rPr>
        <w:t>перечень видов (пород) деревьев и кустарников, заготовка которых не допускается (Постановление Правительства РФ от 15.03.2007 г. №162);</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заготовка и сбор грибов и дикорастущих растений, виды которых занесены в Красную книгу РФ и Красную книгу Свердловской области или которые признаются наркотическими веществами в соответствии с ФЗ №3-Ф3 «О наркотических средствах и психотропных веществах» (</w:t>
      </w:r>
      <w:r w:rsidR="00550F7A">
        <w:rPr>
          <w:rFonts w:ascii="Liberation Serif" w:hAnsi="Liberation Serif"/>
          <w:sz w:val="27"/>
          <w:szCs w:val="27"/>
          <w:lang w:bidi="ru-RU"/>
        </w:rPr>
        <w:t>п</w:t>
      </w:r>
      <w:r w:rsidRPr="00304D3F">
        <w:rPr>
          <w:rFonts w:ascii="Liberation Serif" w:hAnsi="Liberation Serif"/>
          <w:sz w:val="27"/>
          <w:szCs w:val="27"/>
          <w:lang w:bidi="ru-RU"/>
        </w:rPr>
        <w:t xml:space="preserve">. 11 </w:t>
      </w:r>
      <w:r w:rsidR="00550F7A">
        <w:rPr>
          <w:rFonts w:ascii="Liberation Serif" w:hAnsi="Liberation Serif"/>
          <w:sz w:val="27"/>
          <w:szCs w:val="27"/>
          <w:lang w:bidi="ru-RU"/>
        </w:rPr>
        <w:t>П</w:t>
      </w:r>
      <w:r w:rsidRPr="00304D3F">
        <w:rPr>
          <w:rFonts w:ascii="Liberation Serif" w:hAnsi="Liberation Serif"/>
          <w:sz w:val="27"/>
          <w:szCs w:val="27"/>
          <w:lang w:bidi="ru-RU"/>
        </w:rPr>
        <w:t xml:space="preserve">равил заготовки и сбора </w:t>
      </w:r>
      <w:proofErr w:type="spellStart"/>
      <w:r w:rsidR="00550F7A">
        <w:rPr>
          <w:rFonts w:ascii="Liberation Serif" w:hAnsi="Liberation Serif"/>
          <w:sz w:val="27"/>
          <w:szCs w:val="27"/>
          <w:lang w:bidi="ru-RU"/>
        </w:rPr>
        <w:t>недревесн</w:t>
      </w:r>
      <w:r w:rsidR="00550F7A" w:rsidRPr="00304D3F">
        <w:rPr>
          <w:rFonts w:ascii="Liberation Serif" w:hAnsi="Liberation Serif"/>
          <w:sz w:val="27"/>
          <w:szCs w:val="27"/>
          <w:lang w:bidi="ru-RU"/>
        </w:rPr>
        <w:t>ых</w:t>
      </w:r>
      <w:proofErr w:type="spellEnd"/>
      <w:r w:rsidRPr="00304D3F">
        <w:rPr>
          <w:rFonts w:ascii="Liberation Serif" w:hAnsi="Liberation Serif"/>
          <w:sz w:val="27"/>
          <w:szCs w:val="27"/>
          <w:lang w:bidi="ru-RU"/>
        </w:rPr>
        <w:t xml:space="preserve"> лесных ресурсов);</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выращивание лесных плодовых, ягодных, декоративных растений, лекарственных растений.</w:t>
      </w:r>
    </w:p>
    <w:p w:rsidR="00AF47D8" w:rsidRPr="00304D3F" w:rsidRDefault="00443076" w:rsidP="00304D3F">
      <w:pPr>
        <w:pStyle w:val="Bodytext50"/>
        <w:shd w:val="clear" w:color="auto" w:fill="auto"/>
        <w:spacing w:after="0" w:line="240" w:lineRule="auto"/>
        <w:ind w:left="-454" w:firstLine="567"/>
        <w:jc w:val="both"/>
        <w:rPr>
          <w:rFonts w:ascii="Liberation Serif" w:hAnsi="Liberation Serif"/>
          <w:sz w:val="27"/>
          <w:szCs w:val="27"/>
        </w:rPr>
      </w:pPr>
      <w:r>
        <w:rPr>
          <w:rFonts w:ascii="Liberation Serif" w:hAnsi="Liberation Serif"/>
          <w:sz w:val="27"/>
          <w:szCs w:val="27"/>
          <w:lang w:bidi="ru-RU"/>
        </w:rPr>
        <w:t>На</w:t>
      </w:r>
      <w:r w:rsidR="00AF47D8" w:rsidRPr="00304D3F">
        <w:rPr>
          <w:rFonts w:ascii="Liberation Serif" w:hAnsi="Liberation Serif"/>
          <w:sz w:val="27"/>
          <w:szCs w:val="27"/>
          <w:lang w:bidi="ru-RU"/>
        </w:rPr>
        <w:t xml:space="preserve"> территории особо охраняемых природных территорий не допускается:</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заготовка живицы;</w:t>
      </w:r>
    </w:p>
    <w:p w:rsidR="00AF47D8" w:rsidRPr="00304D3F" w:rsidRDefault="00AF47D8" w:rsidP="00304D3F">
      <w:pPr>
        <w:pStyle w:val="Bodytext50"/>
        <w:numPr>
          <w:ilvl w:val="0"/>
          <w:numId w:val="7"/>
        </w:numPr>
        <w:shd w:val="clear" w:color="auto" w:fill="auto"/>
        <w:tabs>
          <w:tab w:val="left" w:pos="21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заготовка бересты;</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заготовка берёзового сока;</w:t>
      </w:r>
    </w:p>
    <w:p w:rsidR="00AF47D8" w:rsidRPr="00304D3F" w:rsidRDefault="00AF47D8" w:rsidP="00304D3F">
      <w:pPr>
        <w:pStyle w:val="Bodytext50"/>
        <w:numPr>
          <w:ilvl w:val="0"/>
          <w:numId w:val="7"/>
        </w:numPr>
        <w:shd w:val="clear" w:color="auto" w:fill="auto"/>
        <w:tabs>
          <w:tab w:val="left" w:pos="21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переработка древесины и иных лесных ресурсов.</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Рубки ухода и прочие рубки проводятся в соответствии с установленным для этих </w:t>
      </w:r>
      <w:r w:rsidRPr="00304D3F">
        <w:rPr>
          <w:rFonts w:ascii="Liberation Serif" w:hAnsi="Liberation Serif"/>
          <w:sz w:val="27"/>
          <w:szCs w:val="27"/>
          <w:lang w:bidi="ru-RU"/>
        </w:rPr>
        <w:lastRenderedPageBreak/>
        <w:t>территорий режимом.</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Допускается осуществление религиозной деятельности, лесовосстановление.</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Ведение охотничьего, сельского хозяйства, осуществление научно-исследовательской, образовательной, рекреационной деятельности, создание лесных плантаций, выполнение работ по геологическому изучению недр, разработка месторождений, строительство и эксплуатация водоохранных и иных водных объектов ограничивается в соответствии с установленным для этих территории режимом.</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Ограничения </w:t>
      </w:r>
      <w:r w:rsidR="00B76245">
        <w:rPr>
          <w:rFonts w:ascii="Liberation Serif" w:hAnsi="Liberation Serif"/>
          <w:sz w:val="27"/>
          <w:szCs w:val="27"/>
          <w:lang w:bidi="ru-RU"/>
        </w:rPr>
        <w:t>н</w:t>
      </w:r>
      <w:r w:rsidRPr="00304D3F">
        <w:rPr>
          <w:rFonts w:ascii="Liberation Serif" w:hAnsi="Liberation Serif"/>
          <w:sz w:val="27"/>
          <w:szCs w:val="27"/>
          <w:lang w:bidi="ru-RU"/>
        </w:rPr>
        <w:t>а территории природного парка «Оленьи ручьи»:</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На территории природного парка «Оленьи ручьи»</w:t>
      </w:r>
      <w:r w:rsidR="00B76245">
        <w:rPr>
          <w:rFonts w:ascii="Liberation Serif" w:hAnsi="Liberation Serif"/>
          <w:sz w:val="27"/>
          <w:szCs w:val="27"/>
          <w:lang w:bidi="ru-RU"/>
        </w:rPr>
        <w:t xml:space="preserve"> </w:t>
      </w:r>
      <w:r w:rsidRPr="00304D3F">
        <w:rPr>
          <w:rFonts w:ascii="Liberation Serif" w:hAnsi="Liberation Serif"/>
          <w:sz w:val="27"/>
          <w:szCs w:val="27"/>
          <w:lang w:bidi="ru-RU"/>
        </w:rPr>
        <w:t>разрешаются следующие виды деятельности:</w:t>
      </w:r>
    </w:p>
    <w:p w:rsidR="00AF47D8" w:rsidRPr="00304D3F" w:rsidRDefault="00AF47D8" w:rsidP="00304D3F">
      <w:pPr>
        <w:pStyle w:val="Bodytext50"/>
        <w:numPr>
          <w:ilvl w:val="0"/>
          <w:numId w:val="9"/>
        </w:numPr>
        <w:shd w:val="clear" w:color="auto" w:fill="auto"/>
        <w:tabs>
          <w:tab w:val="left" w:pos="333"/>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деятельность существующих на данной территории на момент создания парка организаций, личных подсобных и фермерских хозяйств, выпас скота в местах традиционных пастбищ, а также сенокошение на существующих сенокосных угодьях. Данные хозяйствующие субъекты обязаны соблюдать режим природного парка;</w:t>
      </w:r>
    </w:p>
    <w:p w:rsidR="00AF47D8" w:rsidRPr="00304D3F" w:rsidRDefault="00AF47D8" w:rsidP="00304D3F">
      <w:pPr>
        <w:pStyle w:val="Bodytext50"/>
        <w:numPr>
          <w:ilvl w:val="0"/>
          <w:numId w:val="9"/>
        </w:numPr>
        <w:shd w:val="clear" w:color="auto" w:fill="auto"/>
        <w:tabs>
          <w:tab w:val="left" w:pos="329"/>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проведение туристских путешествий и экскурсий по маршрутам, установленным либо согласова</w:t>
      </w:r>
      <w:r w:rsidR="00B76245">
        <w:rPr>
          <w:rFonts w:ascii="Liberation Serif" w:hAnsi="Liberation Serif"/>
          <w:sz w:val="27"/>
          <w:szCs w:val="27"/>
          <w:lang w:bidi="ru-RU"/>
        </w:rPr>
        <w:t>нн</w:t>
      </w:r>
      <w:r w:rsidRPr="00304D3F">
        <w:rPr>
          <w:rFonts w:ascii="Liberation Serif" w:hAnsi="Liberation Serif"/>
          <w:sz w:val="27"/>
          <w:szCs w:val="27"/>
          <w:lang w:bidi="ru-RU"/>
        </w:rPr>
        <w:t>ым администрацией парка;</w:t>
      </w:r>
    </w:p>
    <w:p w:rsidR="00AF47D8" w:rsidRPr="00304D3F" w:rsidRDefault="00AF47D8" w:rsidP="00304D3F">
      <w:pPr>
        <w:pStyle w:val="Bodytext50"/>
        <w:numPr>
          <w:ilvl w:val="0"/>
          <w:numId w:val="9"/>
        </w:numPr>
        <w:shd w:val="clear" w:color="auto" w:fill="auto"/>
        <w:tabs>
          <w:tab w:val="left" w:pos="329"/>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организация массовых спортивных и зрелищных мероприятий </w:t>
      </w:r>
      <w:r w:rsidR="00B76245">
        <w:rPr>
          <w:rFonts w:ascii="Liberation Serif" w:hAnsi="Liberation Serif"/>
          <w:sz w:val="27"/>
          <w:szCs w:val="27"/>
          <w:lang w:bidi="ru-RU"/>
        </w:rPr>
        <w:t>в</w:t>
      </w:r>
      <w:r w:rsidRPr="00304D3F">
        <w:rPr>
          <w:rFonts w:ascii="Liberation Serif" w:hAnsi="Liberation Serif"/>
          <w:sz w:val="27"/>
          <w:szCs w:val="27"/>
          <w:lang w:bidi="ru-RU"/>
        </w:rPr>
        <w:t xml:space="preserve"> пределах специально предусмотренных для этого мест;</w:t>
      </w:r>
    </w:p>
    <w:p w:rsidR="00AF47D8" w:rsidRPr="00304D3F" w:rsidRDefault="00AF47D8" w:rsidP="00304D3F">
      <w:pPr>
        <w:pStyle w:val="Bodytext50"/>
        <w:numPr>
          <w:ilvl w:val="0"/>
          <w:numId w:val="9"/>
        </w:numPr>
        <w:shd w:val="clear" w:color="auto" w:fill="auto"/>
        <w:tabs>
          <w:tab w:val="left" w:pos="333"/>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проведение научных исследований, эколого-просветительская деятельность;</w:t>
      </w:r>
    </w:p>
    <w:p w:rsidR="00AF47D8" w:rsidRPr="00304D3F" w:rsidRDefault="00AF47D8" w:rsidP="00304D3F">
      <w:pPr>
        <w:pStyle w:val="Bodytext50"/>
        <w:numPr>
          <w:ilvl w:val="0"/>
          <w:numId w:val="9"/>
        </w:numPr>
        <w:shd w:val="clear" w:color="auto" w:fill="auto"/>
        <w:tabs>
          <w:tab w:val="left" w:pos="33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заготовка лекарственного технического сырья, грибов, ягод в некоммерческих целях в объемах, не наносящих ущерба природным комплексам, за исключением заповедной зоны парка (генетических резерватов):</w:t>
      </w:r>
    </w:p>
    <w:p w:rsidR="00AF47D8" w:rsidRPr="00304D3F" w:rsidRDefault="00AF47D8" w:rsidP="00304D3F">
      <w:pPr>
        <w:pStyle w:val="Bodytext50"/>
        <w:numPr>
          <w:ilvl w:val="0"/>
          <w:numId w:val="9"/>
        </w:numPr>
        <w:shd w:val="clear" w:color="auto" w:fill="auto"/>
        <w:tabs>
          <w:tab w:val="left" w:pos="333"/>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любительская рыбная ловля;</w:t>
      </w:r>
    </w:p>
    <w:p w:rsidR="00AF47D8" w:rsidRPr="00304D3F" w:rsidRDefault="00AF47D8" w:rsidP="00304D3F">
      <w:pPr>
        <w:pStyle w:val="Bodytext50"/>
        <w:numPr>
          <w:ilvl w:val="0"/>
          <w:numId w:val="9"/>
        </w:numPr>
        <w:shd w:val="clear" w:color="auto" w:fill="auto"/>
        <w:tabs>
          <w:tab w:val="left" w:pos="333"/>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деятельность по обеспечению санитарной и противопожарной безопасности, предотвращению стихийных бедствий и угрозы жизни людей;</w:t>
      </w:r>
    </w:p>
    <w:p w:rsidR="00AF47D8" w:rsidRPr="00304D3F" w:rsidRDefault="00AF47D8" w:rsidP="00304D3F">
      <w:pPr>
        <w:pStyle w:val="Bodytext50"/>
        <w:numPr>
          <w:ilvl w:val="0"/>
          <w:numId w:val="9"/>
        </w:numPr>
        <w:shd w:val="clear" w:color="auto" w:fill="auto"/>
        <w:tabs>
          <w:tab w:val="left" w:pos="56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Ведение строительных, эксплуатационных и мониторинговых работ по промышленному освоению и </w:t>
      </w:r>
      <w:proofErr w:type="spellStart"/>
      <w:r w:rsidRPr="00304D3F">
        <w:rPr>
          <w:rFonts w:ascii="Liberation Serif" w:hAnsi="Liberation Serif"/>
          <w:sz w:val="27"/>
          <w:szCs w:val="27"/>
          <w:lang w:bidi="ru-RU"/>
        </w:rPr>
        <w:t>доразведка</w:t>
      </w:r>
      <w:proofErr w:type="spellEnd"/>
      <w:r w:rsidRPr="00304D3F">
        <w:rPr>
          <w:rFonts w:ascii="Liberation Serif" w:hAnsi="Liberation Serif"/>
          <w:sz w:val="27"/>
          <w:szCs w:val="27"/>
          <w:lang w:bidi="ru-RU"/>
        </w:rPr>
        <w:t xml:space="preserve"> </w:t>
      </w:r>
      <w:proofErr w:type="spellStart"/>
      <w:r w:rsidRPr="00304D3F">
        <w:rPr>
          <w:rFonts w:ascii="Liberation Serif" w:hAnsi="Liberation Serif"/>
          <w:sz w:val="27"/>
          <w:szCs w:val="27"/>
          <w:lang w:bidi="ru-RU"/>
        </w:rPr>
        <w:t>Серги</w:t>
      </w:r>
      <w:r w:rsidR="00B76245">
        <w:rPr>
          <w:rFonts w:ascii="Liberation Serif" w:hAnsi="Liberation Serif"/>
          <w:sz w:val="27"/>
          <w:szCs w:val="27"/>
          <w:lang w:bidi="ru-RU"/>
        </w:rPr>
        <w:t>н</w:t>
      </w:r>
      <w:r w:rsidRPr="00304D3F">
        <w:rPr>
          <w:rFonts w:ascii="Liberation Serif" w:hAnsi="Liberation Serif"/>
          <w:sz w:val="27"/>
          <w:szCs w:val="27"/>
          <w:lang w:bidi="ru-RU"/>
        </w:rPr>
        <w:t>ского</w:t>
      </w:r>
      <w:proofErr w:type="spellEnd"/>
      <w:r w:rsidRPr="00304D3F">
        <w:rPr>
          <w:rFonts w:ascii="Liberation Serif" w:hAnsi="Liberation Serif"/>
          <w:sz w:val="27"/>
          <w:szCs w:val="27"/>
          <w:lang w:bidi="ru-RU"/>
        </w:rPr>
        <w:t xml:space="preserve"> месторождения подземных вод (включая эксплуатационную разведку).</w:t>
      </w:r>
    </w:p>
    <w:p w:rsidR="00866C51" w:rsidRPr="00866C51" w:rsidRDefault="00AF47D8" w:rsidP="00866C51">
      <w:pPr>
        <w:pStyle w:val="Bodytext50"/>
        <w:shd w:val="clear" w:color="auto" w:fill="auto"/>
        <w:spacing w:after="0" w:line="240" w:lineRule="auto"/>
        <w:ind w:left="-454" w:firstLine="567"/>
        <w:jc w:val="both"/>
        <w:rPr>
          <w:rFonts w:ascii="Liberation Serif" w:hAnsi="Liberation Serif"/>
          <w:sz w:val="27"/>
          <w:szCs w:val="27"/>
          <w:lang w:bidi="ru-RU"/>
        </w:rPr>
      </w:pPr>
      <w:r w:rsidRPr="00304D3F">
        <w:rPr>
          <w:rFonts w:ascii="Liberation Serif" w:hAnsi="Liberation Serif"/>
          <w:sz w:val="27"/>
          <w:szCs w:val="27"/>
          <w:lang w:bidi="ru-RU"/>
        </w:rPr>
        <w:t>На территории парка запрещается любая деятельность, которая может нанести ущерб природным комплексам и историко-культурным объектам,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парка или его компонентов, в том числе:</w:t>
      </w:r>
    </w:p>
    <w:p w:rsidR="00AF47D8" w:rsidRPr="00866C51" w:rsidRDefault="00866C51" w:rsidP="00866C51">
      <w:pPr>
        <w:pStyle w:val="Bodytext50"/>
        <w:shd w:val="clear" w:color="auto" w:fill="auto"/>
        <w:spacing w:after="0" w:line="240" w:lineRule="auto"/>
        <w:ind w:left="-454" w:firstLine="567"/>
        <w:jc w:val="both"/>
        <w:rPr>
          <w:rFonts w:ascii="Liberation Serif" w:hAnsi="Liberation Serif"/>
          <w:sz w:val="27"/>
          <w:szCs w:val="27"/>
          <w:lang w:bidi="ru-RU"/>
        </w:rPr>
      </w:pPr>
      <w:r w:rsidRPr="00866C51">
        <w:rPr>
          <w:rFonts w:ascii="Liberation Serif" w:hAnsi="Liberation Serif"/>
          <w:sz w:val="27"/>
          <w:szCs w:val="27"/>
          <w:lang w:bidi="ru-RU"/>
        </w:rPr>
        <w:t xml:space="preserve">1) </w:t>
      </w:r>
      <w:r w:rsidR="00AF47D8" w:rsidRPr="00304D3F">
        <w:rPr>
          <w:rFonts w:ascii="Liberation Serif" w:hAnsi="Liberation Serif"/>
          <w:sz w:val="27"/>
          <w:szCs w:val="27"/>
          <w:lang w:bidi="ru-RU"/>
        </w:rPr>
        <w:t>изъятие земельных участков для ведения любой хозяйственной деятельности;</w:t>
      </w:r>
    </w:p>
    <w:p w:rsidR="00AF47D8" w:rsidRPr="00304D3F" w:rsidRDefault="00866C51" w:rsidP="00866C51">
      <w:pPr>
        <w:pStyle w:val="Bodytext50"/>
        <w:shd w:val="clear" w:color="auto" w:fill="auto"/>
        <w:tabs>
          <w:tab w:val="left" w:pos="329"/>
        </w:tabs>
        <w:spacing w:after="0" w:line="240" w:lineRule="auto"/>
        <w:jc w:val="both"/>
        <w:rPr>
          <w:rFonts w:ascii="Liberation Serif" w:hAnsi="Liberation Serif"/>
          <w:sz w:val="27"/>
          <w:szCs w:val="27"/>
        </w:rPr>
      </w:pPr>
      <w:r w:rsidRPr="00866C51">
        <w:rPr>
          <w:rFonts w:ascii="Liberation Serif" w:hAnsi="Liberation Serif"/>
          <w:sz w:val="27"/>
          <w:szCs w:val="27"/>
          <w:lang w:bidi="ru-RU"/>
        </w:rPr>
        <w:t xml:space="preserve"> </w:t>
      </w:r>
      <w:r w:rsidR="00AF47D8" w:rsidRPr="00304D3F">
        <w:rPr>
          <w:rFonts w:ascii="Liberation Serif" w:hAnsi="Liberation Serif"/>
          <w:sz w:val="27"/>
          <w:szCs w:val="27"/>
          <w:lang w:bidi="ru-RU"/>
        </w:rPr>
        <w:t>предоставление садовых и дачных участков;</w:t>
      </w:r>
    </w:p>
    <w:p w:rsidR="00AF47D8" w:rsidRPr="00304D3F" w:rsidRDefault="00AF47D8" w:rsidP="00866C51">
      <w:pPr>
        <w:pStyle w:val="Bodytext50"/>
        <w:numPr>
          <w:ilvl w:val="0"/>
          <w:numId w:val="15"/>
        </w:numPr>
        <w:shd w:val="clear" w:color="auto" w:fill="auto"/>
        <w:tabs>
          <w:tab w:val="left" w:pos="329"/>
        </w:tabs>
        <w:spacing w:after="0" w:line="240" w:lineRule="auto"/>
        <w:jc w:val="both"/>
        <w:rPr>
          <w:rFonts w:ascii="Liberation Serif" w:hAnsi="Liberation Serif"/>
          <w:sz w:val="27"/>
          <w:szCs w:val="27"/>
        </w:rPr>
      </w:pPr>
      <w:r w:rsidRPr="00304D3F">
        <w:rPr>
          <w:rFonts w:ascii="Liberation Serif" w:hAnsi="Liberation Serif"/>
          <w:sz w:val="27"/>
          <w:szCs w:val="27"/>
          <w:lang w:bidi="ru-RU"/>
        </w:rPr>
        <w:t>рубки главного пользования;</w:t>
      </w:r>
    </w:p>
    <w:p w:rsidR="00AF47D8" w:rsidRPr="00304D3F" w:rsidRDefault="00AF47D8" w:rsidP="00866C51">
      <w:pPr>
        <w:pStyle w:val="Bodytext50"/>
        <w:numPr>
          <w:ilvl w:val="0"/>
          <w:numId w:val="15"/>
        </w:numPr>
        <w:shd w:val="clear" w:color="auto" w:fill="auto"/>
        <w:tabs>
          <w:tab w:val="left" w:pos="329"/>
        </w:tabs>
        <w:spacing w:after="0" w:line="240" w:lineRule="auto"/>
        <w:jc w:val="both"/>
        <w:rPr>
          <w:rFonts w:ascii="Liberation Serif" w:hAnsi="Liberation Serif"/>
          <w:sz w:val="27"/>
          <w:szCs w:val="27"/>
        </w:rPr>
      </w:pPr>
      <w:r w:rsidRPr="00304D3F">
        <w:rPr>
          <w:rFonts w:ascii="Liberation Serif" w:hAnsi="Liberation Serif"/>
          <w:sz w:val="27"/>
          <w:szCs w:val="27"/>
          <w:lang w:bidi="ru-RU"/>
        </w:rPr>
        <w:t>все виды охоты;</w:t>
      </w:r>
    </w:p>
    <w:p w:rsidR="00AF47D8" w:rsidRPr="00304D3F" w:rsidRDefault="00AF47D8" w:rsidP="00866C51">
      <w:pPr>
        <w:pStyle w:val="Bodytext50"/>
        <w:numPr>
          <w:ilvl w:val="0"/>
          <w:numId w:val="15"/>
        </w:numPr>
        <w:shd w:val="clear" w:color="auto" w:fill="auto"/>
        <w:tabs>
          <w:tab w:val="left" w:pos="329"/>
        </w:tabs>
        <w:spacing w:after="0" w:line="240" w:lineRule="auto"/>
        <w:jc w:val="both"/>
        <w:rPr>
          <w:rFonts w:ascii="Liberation Serif" w:hAnsi="Liberation Serif"/>
          <w:sz w:val="27"/>
          <w:szCs w:val="27"/>
        </w:rPr>
      </w:pPr>
      <w:r w:rsidRPr="00304D3F">
        <w:rPr>
          <w:rFonts w:ascii="Liberation Serif" w:hAnsi="Liberation Serif"/>
          <w:sz w:val="27"/>
          <w:szCs w:val="27"/>
          <w:lang w:bidi="ru-RU"/>
        </w:rPr>
        <w:t>дейс</w:t>
      </w:r>
      <w:r w:rsidR="008F3EF8">
        <w:rPr>
          <w:rFonts w:ascii="Liberation Serif" w:hAnsi="Liberation Serif"/>
          <w:sz w:val="27"/>
          <w:szCs w:val="27"/>
          <w:lang w:bidi="ru-RU"/>
        </w:rPr>
        <w:t>тв</w:t>
      </w:r>
      <w:r w:rsidRPr="00304D3F">
        <w:rPr>
          <w:rFonts w:ascii="Liberation Serif" w:hAnsi="Liberation Serif"/>
          <w:sz w:val="27"/>
          <w:szCs w:val="27"/>
          <w:lang w:bidi="ru-RU"/>
        </w:rPr>
        <w:t>ия</w:t>
      </w:r>
      <w:r w:rsidR="008F3EF8">
        <w:rPr>
          <w:rFonts w:ascii="Liberation Serif" w:hAnsi="Liberation Serif"/>
          <w:sz w:val="27"/>
          <w:szCs w:val="27"/>
          <w:lang w:bidi="ru-RU"/>
        </w:rPr>
        <w:t>,</w:t>
      </w:r>
      <w:r w:rsidRPr="00304D3F">
        <w:rPr>
          <w:rFonts w:ascii="Liberation Serif" w:hAnsi="Liberation Serif"/>
          <w:sz w:val="27"/>
          <w:szCs w:val="27"/>
          <w:lang w:bidi="ru-RU"/>
        </w:rPr>
        <w:t xml:space="preserve"> изменяющие гидрологический режим водных объектов;</w:t>
      </w:r>
    </w:p>
    <w:p w:rsidR="00AF47D8" w:rsidRPr="00304D3F" w:rsidRDefault="00AF47D8" w:rsidP="00866C51">
      <w:pPr>
        <w:pStyle w:val="Bodytext50"/>
        <w:numPr>
          <w:ilvl w:val="0"/>
          <w:numId w:val="15"/>
        </w:numPr>
        <w:shd w:val="clear" w:color="auto" w:fill="auto"/>
        <w:tabs>
          <w:tab w:val="left" w:pos="329"/>
        </w:tabs>
        <w:spacing w:after="0" w:line="240" w:lineRule="auto"/>
        <w:jc w:val="both"/>
        <w:rPr>
          <w:rFonts w:ascii="Liberation Serif" w:hAnsi="Liberation Serif"/>
          <w:sz w:val="27"/>
          <w:szCs w:val="27"/>
        </w:rPr>
      </w:pPr>
      <w:r w:rsidRPr="00304D3F">
        <w:rPr>
          <w:rFonts w:ascii="Liberation Serif" w:hAnsi="Liberation Serif"/>
          <w:sz w:val="27"/>
          <w:szCs w:val="27"/>
          <w:lang w:bidi="ru-RU"/>
        </w:rPr>
        <w:t>проведение геологических работ, добычу полезных ископаемых и местных строительных мате</w:t>
      </w:r>
      <w:r w:rsidR="008F3EF8">
        <w:rPr>
          <w:rFonts w:ascii="Liberation Serif" w:hAnsi="Liberation Serif"/>
          <w:sz w:val="27"/>
          <w:szCs w:val="27"/>
          <w:lang w:bidi="ru-RU"/>
        </w:rPr>
        <w:t>риалов</w:t>
      </w:r>
      <w:r w:rsidRPr="00304D3F">
        <w:rPr>
          <w:rFonts w:ascii="Liberation Serif" w:hAnsi="Liberation Serif"/>
          <w:sz w:val="27"/>
          <w:szCs w:val="27"/>
          <w:lang w:bidi="ru-RU"/>
        </w:rPr>
        <w:t>;</w:t>
      </w:r>
    </w:p>
    <w:p w:rsidR="00AF47D8" w:rsidRPr="00304D3F" w:rsidRDefault="00B663D4" w:rsidP="00866C51">
      <w:pPr>
        <w:pStyle w:val="Bodytext50"/>
        <w:numPr>
          <w:ilvl w:val="0"/>
          <w:numId w:val="15"/>
        </w:numPr>
        <w:shd w:val="clear" w:color="auto" w:fill="auto"/>
        <w:tabs>
          <w:tab w:val="left" w:pos="333"/>
        </w:tabs>
        <w:spacing w:after="0" w:line="240" w:lineRule="auto"/>
        <w:jc w:val="both"/>
        <w:rPr>
          <w:rFonts w:ascii="Liberation Serif" w:hAnsi="Liberation Serif"/>
          <w:sz w:val="27"/>
          <w:szCs w:val="27"/>
        </w:rPr>
      </w:pPr>
      <w:r w:rsidRPr="00B663D4">
        <w:rPr>
          <w:rFonts w:ascii="Liberation Serif" w:hAnsi="Liberation Serif"/>
          <w:sz w:val="27"/>
          <w:szCs w:val="27"/>
          <w:lang w:bidi="ru-RU"/>
        </w:rPr>
        <w:t xml:space="preserve"> </w:t>
      </w:r>
      <w:r w:rsidR="00AF47D8" w:rsidRPr="00304D3F">
        <w:rPr>
          <w:rFonts w:ascii="Liberation Serif" w:hAnsi="Liberation Serif"/>
          <w:sz w:val="27"/>
          <w:szCs w:val="27"/>
          <w:lang w:bidi="ru-RU"/>
        </w:rPr>
        <w:t>строительство магистральных дорог, трубопроводов, линий электропередачи и других коммуникаций, а также хозяйственных объектов, не связанных с функционированием парка;</w:t>
      </w:r>
    </w:p>
    <w:p w:rsidR="00AF47D8" w:rsidRPr="00304D3F" w:rsidRDefault="00B663D4" w:rsidP="00866C51">
      <w:pPr>
        <w:pStyle w:val="Bodytext50"/>
        <w:numPr>
          <w:ilvl w:val="0"/>
          <w:numId w:val="15"/>
        </w:numPr>
        <w:shd w:val="clear" w:color="auto" w:fill="auto"/>
        <w:tabs>
          <w:tab w:val="left" w:pos="333"/>
        </w:tabs>
        <w:spacing w:after="0" w:line="240" w:lineRule="auto"/>
        <w:jc w:val="both"/>
        <w:rPr>
          <w:rFonts w:ascii="Liberation Serif" w:hAnsi="Liberation Serif"/>
          <w:sz w:val="27"/>
          <w:szCs w:val="27"/>
        </w:rPr>
      </w:pPr>
      <w:r w:rsidRPr="00B663D4">
        <w:rPr>
          <w:rFonts w:ascii="Liberation Serif" w:hAnsi="Liberation Serif"/>
          <w:sz w:val="27"/>
          <w:szCs w:val="27"/>
          <w:lang w:bidi="ru-RU"/>
        </w:rPr>
        <w:t xml:space="preserve"> </w:t>
      </w:r>
      <w:r w:rsidR="00AF47D8" w:rsidRPr="00304D3F">
        <w:rPr>
          <w:rFonts w:ascii="Liberation Serif" w:hAnsi="Liberation Serif"/>
          <w:sz w:val="27"/>
          <w:szCs w:val="27"/>
          <w:lang w:bidi="ru-RU"/>
        </w:rPr>
        <w:t>движение, стоянка и мойка механических транспортных средств вне дорог общего пользования и специально отведенных для этого мест, движение и стоянка моторных судов на акватории;</w:t>
      </w:r>
    </w:p>
    <w:p w:rsidR="00AF47D8" w:rsidRPr="00304D3F" w:rsidRDefault="00AF47D8" w:rsidP="00866C51">
      <w:pPr>
        <w:pStyle w:val="Bodytext50"/>
        <w:numPr>
          <w:ilvl w:val="0"/>
          <w:numId w:val="15"/>
        </w:numPr>
        <w:shd w:val="clear" w:color="auto" w:fill="auto"/>
        <w:tabs>
          <w:tab w:val="left" w:pos="329"/>
        </w:tabs>
        <w:spacing w:after="0" w:line="240" w:lineRule="auto"/>
        <w:jc w:val="both"/>
        <w:rPr>
          <w:rFonts w:ascii="Liberation Serif" w:hAnsi="Liberation Serif"/>
          <w:sz w:val="27"/>
          <w:szCs w:val="27"/>
        </w:rPr>
      </w:pPr>
      <w:r w:rsidRPr="00304D3F">
        <w:rPr>
          <w:rFonts w:ascii="Liberation Serif" w:hAnsi="Liberation Serif"/>
          <w:sz w:val="27"/>
          <w:szCs w:val="27"/>
          <w:lang w:bidi="ru-RU"/>
        </w:rPr>
        <w:t>организация туристических стоянок, установка палаток, разведение костров вне пределов, отведенных для э того специальных мест;</w:t>
      </w:r>
    </w:p>
    <w:p w:rsidR="00AF47D8" w:rsidRPr="00304D3F" w:rsidRDefault="00AF47D8" w:rsidP="00866C51">
      <w:pPr>
        <w:pStyle w:val="Bodytext50"/>
        <w:numPr>
          <w:ilvl w:val="0"/>
          <w:numId w:val="15"/>
        </w:numPr>
        <w:shd w:val="clear" w:color="auto" w:fill="auto"/>
        <w:tabs>
          <w:tab w:val="left" w:pos="566"/>
        </w:tabs>
        <w:spacing w:after="0" w:line="240" w:lineRule="auto"/>
        <w:jc w:val="both"/>
        <w:rPr>
          <w:rFonts w:ascii="Liberation Serif" w:hAnsi="Liberation Serif"/>
          <w:sz w:val="27"/>
          <w:szCs w:val="27"/>
        </w:rPr>
      </w:pPr>
      <w:r w:rsidRPr="00304D3F">
        <w:rPr>
          <w:rFonts w:ascii="Liberation Serif" w:hAnsi="Liberation Serif"/>
          <w:sz w:val="27"/>
          <w:szCs w:val="27"/>
          <w:lang w:bidi="ru-RU"/>
        </w:rPr>
        <w:t xml:space="preserve">размещение складов ядохимикатов, минеральных удобрений, животноводческих комплексов и ферм, мест захоронения отходов, складирование навоза и отходов </w:t>
      </w:r>
      <w:r w:rsidRPr="00304D3F">
        <w:rPr>
          <w:rFonts w:ascii="Liberation Serif" w:hAnsi="Liberation Serif"/>
          <w:sz w:val="27"/>
          <w:szCs w:val="27"/>
          <w:lang w:bidi="ru-RU"/>
        </w:rPr>
        <w:lastRenderedPageBreak/>
        <w:t>производства;</w:t>
      </w:r>
    </w:p>
    <w:p w:rsidR="00AF47D8" w:rsidRPr="00304D3F" w:rsidRDefault="003F3396" w:rsidP="00866C51">
      <w:pPr>
        <w:pStyle w:val="Bodytext50"/>
        <w:numPr>
          <w:ilvl w:val="0"/>
          <w:numId w:val="15"/>
        </w:numPr>
        <w:shd w:val="clear" w:color="auto" w:fill="auto"/>
        <w:tabs>
          <w:tab w:val="left" w:pos="449"/>
        </w:tabs>
        <w:spacing w:after="0" w:line="240" w:lineRule="auto"/>
        <w:jc w:val="both"/>
        <w:rPr>
          <w:rFonts w:ascii="Liberation Serif" w:hAnsi="Liberation Serif"/>
          <w:sz w:val="27"/>
          <w:szCs w:val="27"/>
        </w:rPr>
      </w:pPr>
      <w:r>
        <w:rPr>
          <w:rFonts w:ascii="Liberation Serif" w:hAnsi="Liberation Serif"/>
          <w:sz w:val="27"/>
          <w:szCs w:val="27"/>
          <w:lang w:bidi="ru-RU"/>
        </w:rPr>
        <w:t xml:space="preserve"> </w:t>
      </w:r>
      <w:r w:rsidR="00AF47D8" w:rsidRPr="00304D3F">
        <w:rPr>
          <w:rFonts w:ascii="Liberation Serif" w:hAnsi="Liberation Serif"/>
          <w:sz w:val="27"/>
          <w:szCs w:val="27"/>
          <w:lang w:bidi="ru-RU"/>
        </w:rPr>
        <w:t>любые виды загрязнения территории, включая промышленные выбросы и выбросы от автотранспорта;</w:t>
      </w:r>
    </w:p>
    <w:p w:rsidR="00AF47D8" w:rsidRPr="00304D3F" w:rsidRDefault="001625D8" w:rsidP="00866C51">
      <w:pPr>
        <w:pStyle w:val="Bodytext50"/>
        <w:numPr>
          <w:ilvl w:val="0"/>
          <w:numId w:val="15"/>
        </w:numPr>
        <w:shd w:val="clear" w:color="auto" w:fill="auto"/>
        <w:tabs>
          <w:tab w:val="left" w:pos="420"/>
        </w:tabs>
        <w:spacing w:after="0" w:line="240" w:lineRule="auto"/>
        <w:jc w:val="both"/>
        <w:rPr>
          <w:rFonts w:ascii="Liberation Serif" w:hAnsi="Liberation Serif"/>
          <w:sz w:val="27"/>
          <w:szCs w:val="27"/>
        </w:rPr>
      </w:pPr>
      <w:r>
        <w:rPr>
          <w:rFonts w:ascii="Liberation Serif" w:hAnsi="Liberation Serif"/>
          <w:sz w:val="27"/>
          <w:szCs w:val="27"/>
          <w:lang w:bidi="ru-RU"/>
        </w:rPr>
        <w:t xml:space="preserve"> </w:t>
      </w:r>
      <w:r w:rsidR="00AF47D8" w:rsidRPr="00304D3F">
        <w:rPr>
          <w:rFonts w:ascii="Liberation Serif" w:hAnsi="Liberation Serif"/>
          <w:sz w:val="27"/>
          <w:szCs w:val="27"/>
          <w:lang w:bidi="ru-RU"/>
        </w:rPr>
        <w:t>вывоз предметов, имеющих историко-культурную ценность.</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Ограничения на территории охранной зоны природного парка «Оленьи ручьи»:</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 охранной зоне запрещается любая деятельность, которая может нанести ущерб природным комплексам и историко-культурным объектам и вызвать изменение исторически сложившегося природного ландшафта, снижение или уничтожение экологических, эстетических и рекреационных качеств охранной зоны или его компонентов.</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 целях охраны атмосферного воздуха на территории охранной зоны запрещается:</w:t>
      </w:r>
    </w:p>
    <w:p w:rsidR="00AF47D8" w:rsidRPr="00304D3F" w:rsidRDefault="00AF47D8"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ведение хозяйственной деятельности, влекущей за собой коренное изменение состояния охранной зоны и природного парка, структуры и динамики природных процессов:</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-добыча полезных ископаемых и местных строительных материалов;</w:t>
      </w:r>
    </w:p>
    <w:p w:rsidR="00AF47D8" w:rsidRPr="00304D3F" w:rsidRDefault="00AF47D8"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размещение складов ядохимикатов, минеральных удобрений, животноводческих комплексов и ферм, мест захоронения отходов, складирование навоза и отходов производства.</w:t>
      </w:r>
    </w:p>
    <w:p w:rsidR="00AF47D8" w:rsidRPr="00304D3F" w:rsidRDefault="00AF47D8"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Нормативные правовые акты и документы, регламентирующие режим хозяйственной деятельности:</w:t>
      </w:r>
    </w:p>
    <w:p w:rsidR="00AF47D8" w:rsidRPr="00304D3F" w:rsidRDefault="00AF47D8"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Style w:val="Bodytext595pt"/>
          <w:rFonts w:ascii="Liberation Serif" w:hAnsi="Liberation Serif"/>
          <w:sz w:val="27"/>
          <w:szCs w:val="27"/>
        </w:rPr>
        <w:t xml:space="preserve">Федеральный </w:t>
      </w:r>
      <w:r w:rsidRPr="00304D3F">
        <w:rPr>
          <w:rFonts w:ascii="Liberation Serif" w:hAnsi="Liberation Serif"/>
          <w:sz w:val="27"/>
          <w:szCs w:val="27"/>
          <w:lang w:bidi="ru-RU"/>
        </w:rPr>
        <w:t>закон от 15 февраля 1995 года № ЗЗ-ФЗ «Об особо охраняемых природных территориях</w:t>
      </w:r>
      <w:r w:rsidRPr="00304D3F">
        <w:rPr>
          <w:rStyle w:val="Bodytext5Georgia10ptItalic"/>
          <w:rFonts w:ascii="Liberation Serif" w:hAnsi="Liberation Serif"/>
          <w:sz w:val="27"/>
          <w:szCs w:val="27"/>
        </w:rPr>
        <w:t>»:</w:t>
      </w:r>
    </w:p>
    <w:p w:rsidR="00AF47D8" w:rsidRPr="00304D3F" w:rsidRDefault="00AF47D8"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Закон Свердловской области от 21 ноября 2005 года № 105-03 «Об особо охраняемых природных территориях в Свердловской области»;</w:t>
      </w:r>
    </w:p>
    <w:p w:rsidR="00AF47D8" w:rsidRPr="00304D3F" w:rsidRDefault="00AF47D8"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Постановление Правительства Свердловской области от 17.01.2001 г. №41-</w:t>
      </w:r>
      <w:r w:rsidR="00B76245">
        <w:rPr>
          <w:rFonts w:ascii="Liberation Serif" w:hAnsi="Liberation Serif"/>
          <w:sz w:val="27"/>
          <w:szCs w:val="27"/>
          <w:lang w:bidi="ru-RU"/>
        </w:rPr>
        <w:t>ПП</w:t>
      </w:r>
      <w:r w:rsidRPr="00304D3F">
        <w:rPr>
          <w:rFonts w:ascii="Liberation Serif" w:hAnsi="Liberation Serif"/>
          <w:sz w:val="27"/>
          <w:szCs w:val="27"/>
          <w:lang w:bidi="ru-RU"/>
        </w:rPr>
        <w:t xml:space="preserve"> «Об утверждении перечней особо охраняемых природных территорий, расположенных в Свердловской области»,</w:t>
      </w:r>
    </w:p>
    <w:p w:rsidR="00AF47D8" w:rsidRPr="00304D3F" w:rsidRDefault="00AF47D8"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Решение исполкома Свердловского областного совета народных депутатов № 356 от 21.10.1985г. «О выделении особо защитных участков леса с ограниченным режимом лесопользования вокруг глухариных токов по предприятиям областного Управления лесного хозяйства»;</w:t>
      </w:r>
    </w:p>
    <w:p w:rsidR="00AF47D8" w:rsidRPr="00304D3F" w:rsidRDefault="00AF47D8" w:rsidP="00304D3F">
      <w:pPr>
        <w:pStyle w:val="Bodytext50"/>
        <w:numPr>
          <w:ilvl w:val="0"/>
          <w:numId w:val="7"/>
        </w:numPr>
        <w:shd w:val="clear" w:color="auto" w:fill="auto"/>
        <w:tabs>
          <w:tab w:val="left" w:pos="27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Постановление Правительства Свердловской области № 336-п от 30.11.1992 г. «О выделении особо защитных участко</w:t>
      </w:r>
      <w:r w:rsidR="00FA2137">
        <w:rPr>
          <w:rFonts w:ascii="Liberation Serif" w:hAnsi="Liberation Serif"/>
          <w:sz w:val="27"/>
          <w:szCs w:val="27"/>
          <w:lang w:bidi="ru-RU"/>
        </w:rPr>
        <w:t xml:space="preserve">в леса с ограниченным режимом </w:t>
      </w:r>
      <w:proofErr w:type="spellStart"/>
      <w:r w:rsidR="00FA2137">
        <w:rPr>
          <w:rFonts w:ascii="Liberation Serif" w:hAnsi="Liberation Serif"/>
          <w:sz w:val="27"/>
          <w:szCs w:val="27"/>
          <w:lang w:bidi="ru-RU"/>
        </w:rPr>
        <w:t>ле</w:t>
      </w:r>
      <w:r w:rsidRPr="00304D3F">
        <w:rPr>
          <w:rFonts w:ascii="Liberation Serif" w:hAnsi="Liberation Serif"/>
          <w:sz w:val="27"/>
          <w:szCs w:val="27"/>
          <w:lang w:bidi="ru-RU"/>
        </w:rPr>
        <w:t>соиспользования</w:t>
      </w:r>
      <w:proofErr w:type="spellEnd"/>
      <w:r w:rsidRPr="00304D3F">
        <w:rPr>
          <w:rFonts w:ascii="Liberation Serif" w:hAnsi="Liberation Serif"/>
          <w:sz w:val="27"/>
          <w:szCs w:val="27"/>
          <w:lang w:bidi="ru-RU"/>
        </w:rPr>
        <w:t xml:space="preserve"> вокруг глухариных токов в Свердловской области».</w:t>
      </w:r>
    </w:p>
    <w:p w:rsidR="00AF47D8" w:rsidRPr="00304D3F" w:rsidRDefault="00FA2137" w:rsidP="00304D3F">
      <w:pPr>
        <w:ind w:left="-454" w:firstLine="567"/>
        <w:jc w:val="both"/>
        <w:rPr>
          <w:rFonts w:ascii="Liberation Serif" w:hAnsi="Liberation Serif"/>
          <w:sz w:val="27"/>
          <w:szCs w:val="27"/>
        </w:rPr>
      </w:pPr>
      <w:r>
        <w:rPr>
          <w:rFonts w:ascii="Liberation Serif" w:hAnsi="Liberation Serif"/>
          <w:sz w:val="27"/>
          <w:szCs w:val="27"/>
        </w:rPr>
        <w:t>- Постановление Правительства С</w:t>
      </w:r>
      <w:r w:rsidR="00AF47D8" w:rsidRPr="00304D3F">
        <w:rPr>
          <w:rFonts w:ascii="Liberation Serif" w:hAnsi="Liberation Serif"/>
          <w:sz w:val="27"/>
          <w:szCs w:val="27"/>
        </w:rPr>
        <w:t>вердловской области от 29.10.99 № 1255-</w:t>
      </w:r>
      <w:r>
        <w:rPr>
          <w:rFonts w:ascii="Liberation Serif" w:hAnsi="Liberation Serif"/>
          <w:sz w:val="27"/>
          <w:szCs w:val="27"/>
        </w:rPr>
        <w:t>ПП</w:t>
      </w:r>
      <w:r w:rsidR="00AF47D8" w:rsidRPr="00304D3F">
        <w:rPr>
          <w:rFonts w:ascii="Liberation Serif" w:hAnsi="Liberation Serif"/>
          <w:sz w:val="27"/>
          <w:szCs w:val="27"/>
        </w:rPr>
        <w:t>.</w:t>
      </w:r>
    </w:p>
    <w:p w:rsidR="00800EB5" w:rsidRPr="005A746C" w:rsidRDefault="005A746C" w:rsidP="00304D3F">
      <w:pPr>
        <w:pStyle w:val="Heading20"/>
        <w:keepNext/>
        <w:keepLines/>
        <w:shd w:val="clear" w:color="auto" w:fill="auto"/>
        <w:spacing w:line="240" w:lineRule="auto"/>
        <w:ind w:left="-454" w:firstLine="567"/>
        <w:rPr>
          <w:rFonts w:ascii="Liberation Serif" w:hAnsi="Liberation Serif"/>
          <w:b w:val="0"/>
          <w:sz w:val="27"/>
          <w:szCs w:val="27"/>
        </w:rPr>
      </w:pPr>
      <w:bookmarkStart w:id="7" w:name="bookmark8"/>
      <w:r w:rsidRPr="005A746C">
        <w:rPr>
          <w:rFonts w:ascii="Liberation Serif" w:hAnsi="Liberation Serif"/>
          <w:b w:val="0"/>
          <w:sz w:val="27"/>
          <w:szCs w:val="27"/>
          <w:lang w:bidi="ru-RU"/>
        </w:rPr>
        <w:t>Контур формирования</w:t>
      </w:r>
      <w:r w:rsidR="00800EB5" w:rsidRPr="005A746C">
        <w:rPr>
          <w:rFonts w:ascii="Liberation Serif" w:hAnsi="Liberation Serif"/>
          <w:b w:val="0"/>
          <w:sz w:val="27"/>
          <w:szCs w:val="27"/>
          <w:lang w:bidi="ru-RU"/>
        </w:rPr>
        <w:t xml:space="preserve"> запасов месторождения подземных вод:</w:t>
      </w:r>
      <w:bookmarkEnd w:id="7"/>
    </w:p>
    <w:p w:rsidR="00800EB5" w:rsidRPr="00304D3F" w:rsidRDefault="00800EB5"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Назначение зоны </w:t>
      </w:r>
      <w:r w:rsidR="005A746C">
        <w:rPr>
          <w:rFonts w:ascii="Liberation Serif" w:hAnsi="Liberation Serif"/>
          <w:sz w:val="27"/>
          <w:szCs w:val="27"/>
          <w:lang w:bidi="ru-RU"/>
        </w:rPr>
        <w:t xml:space="preserve">- </w:t>
      </w:r>
      <w:r w:rsidRPr="00304D3F">
        <w:rPr>
          <w:rFonts w:ascii="Liberation Serif" w:hAnsi="Liberation Serif"/>
          <w:sz w:val="27"/>
          <w:szCs w:val="27"/>
          <w:lang w:bidi="ru-RU"/>
        </w:rPr>
        <w:t>санитарная охрана от загрязнения подземных водных объектов, а также территорий, на которых они расположены, сохранение постоянства природного состава подземных вод.</w:t>
      </w:r>
    </w:p>
    <w:p w:rsidR="00800EB5" w:rsidRPr="00304D3F" w:rsidRDefault="00800EB5"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Мероприятия на площади формирования месторождения подземных вод:</w:t>
      </w:r>
    </w:p>
    <w:p w:rsidR="00800EB5" w:rsidRPr="00304D3F" w:rsidRDefault="00800EB5" w:rsidP="00304D3F">
      <w:pPr>
        <w:pStyle w:val="Bodytext50"/>
        <w:numPr>
          <w:ilvl w:val="0"/>
          <w:numId w:val="11"/>
        </w:numPr>
        <w:shd w:val="clear" w:color="auto" w:fill="auto"/>
        <w:tabs>
          <w:tab w:val="left" w:pos="387"/>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00EB5" w:rsidRPr="00304D3F" w:rsidRDefault="00800EB5" w:rsidP="00304D3F">
      <w:pPr>
        <w:pStyle w:val="Bodytext50"/>
        <w:numPr>
          <w:ilvl w:val="0"/>
          <w:numId w:val="11"/>
        </w:numPr>
        <w:shd w:val="clear" w:color="auto" w:fill="auto"/>
        <w:tabs>
          <w:tab w:val="left" w:pos="323"/>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00EB5" w:rsidRPr="00304D3F" w:rsidRDefault="00800EB5" w:rsidP="00304D3F">
      <w:pPr>
        <w:pStyle w:val="Bodytext50"/>
        <w:numPr>
          <w:ilvl w:val="0"/>
          <w:numId w:val="11"/>
        </w:numPr>
        <w:shd w:val="clear" w:color="auto" w:fill="auto"/>
        <w:tabs>
          <w:tab w:val="left" w:pos="387"/>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запрещение закачки отработанных вод в подземные горизонты, подземного складирования твердых отходов и разработки недр земли;</w:t>
      </w:r>
    </w:p>
    <w:p w:rsidR="00800EB5" w:rsidRPr="00304D3F" w:rsidRDefault="00800EB5" w:rsidP="00304D3F">
      <w:pPr>
        <w:pStyle w:val="Bodytext50"/>
        <w:numPr>
          <w:ilvl w:val="0"/>
          <w:numId w:val="11"/>
        </w:numPr>
        <w:shd w:val="clear" w:color="auto" w:fill="auto"/>
        <w:tabs>
          <w:tab w:val="left" w:pos="387"/>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запрещение размещения складов горюче-смазочных материалов, ядохимикатов и минеральных удобрении, накопителей промышленных стоков, </w:t>
      </w:r>
      <w:proofErr w:type="spellStart"/>
      <w:r w:rsidRPr="00304D3F">
        <w:rPr>
          <w:rFonts w:ascii="Liberation Serif" w:hAnsi="Liberation Serif"/>
          <w:sz w:val="27"/>
          <w:szCs w:val="27"/>
          <w:lang w:bidi="ru-RU"/>
        </w:rPr>
        <w:t>шламохра</w:t>
      </w:r>
      <w:r w:rsidR="005A746C">
        <w:rPr>
          <w:rFonts w:ascii="Liberation Serif" w:hAnsi="Liberation Serif"/>
          <w:sz w:val="27"/>
          <w:szCs w:val="27"/>
          <w:lang w:bidi="ru-RU"/>
        </w:rPr>
        <w:t>н</w:t>
      </w:r>
      <w:r w:rsidRPr="00304D3F">
        <w:rPr>
          <w:rFonts w:ascii="Liberation Serif" w:hAnsi="Liberation Serif"/>
          <w:sz w:val="27"/>
          <w:szCs w:val="27"/>
          <w:lang w:bidi="ru-RU"/>
        </w:rPr>
        <w:t>илищ</w:t>
      </w:r>
      <w:proofErr w:type="spellEnd"/>
      <w:r w:rsidRPr="00304D3F">
        <w:rPr>
          <w:rFonts w:ascii="Liberation Serif" w:hAnsi="Liberation Serif"/>
          <w:sz w:val="27"/>
          <w:szCs w:val="27"/>
          <w:lang w:bidi="ru-RU"/>
        </w:rPr>
        <w:t xml:space="preserve"> и других </w:t>
      </w:r>
      <w:r w:rsidRPr="00304D3F">
        <w:rPr>
          <w:rFonts w:ascii="Liberation Serif" w:hAnsi="Liberation Serif"/>
          <w:sz w:val="27"/>
          <w:szCs w:val="27"/>
          <w:lang w:bidi="ru-RU"/>
        </w:rPr>
        <w:lastRenderedPageBreak/>
        <w:t>объектов, обусловливающих опасность химического загрязнения подземных вод;</w:t>
      </w:r>
    </w:p>
    <w:p w:rsidR="00800EB5" w:rsidRPr="00304D3F" w:rsidRDefault="00800EB5" w:rsidP="00304D3F">
      <w:pPr>
        <w:pStyle w:val="Bodytext50"/>
        <w:numPr>
          <w:ilvl w:val="0"/>
          <w:numId w:val="11"/>
        </w:numPr>
        <w:shd w:val="clear" w:color="auto" w:fill="auto"/>
        <w:tabs>
          <w:tab w:val="left" w:pos="332"/>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запрещение размещения мест захоронений отходов производства и потребления, в том числе опасных и радиоактивных отходов, кладбищ, скотомогильников и иных объектов, оказывающих негативное воздействие на состояние подземных вод.</w:t>
      </w:r>
    </w:p>
    <w:p w:rsidR="00800EB5" w:rsidRPr="00304D3F" w:rsidRDefault="00800EB5"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Нормативные правовые акты и документы, регламентирующие режим хозяйственной деятельности в пределах зоны:</w:t>
      </w:r>
    </w:p>
    <w:p w:rsidR="00800EB5" w:rsidRPr="00304D3F" w:rsidRDefault="00800EB5"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Закон Российской Федерации «О санитарно-эпидемиологическом благополучии населения» (от 30 марта 1999 </w:t>
      </w:r>
      <w:r w:rsidRPr="00304D3F">
        <w:rPr>
          <w:rStyle w:val="Bodytext5105pt"/>
          <w:rFonts w:ascii="Liberation Serif" w:hAnsi="Liberation Serif"/>
          <w:sz w:val="27"/>
          <w:szCs w:val="27"/>
        </w:rPr>
        <w:t xml:space="preserve">г. </w:t>
      </w:r>
      <w:r w:rsidRPr="00304D3F">
        <w:rPr>
          <w:rFonts w:ascii="Liberation Serif" w:hAnsi="Liberation Serif"/>
          <w:sz w:val="27"/>
          <w:szCs w:val="27"/>
          <w:lang w:bidi="ru-RU"/>
        </w:rPr>
        <w:t>№ 52-ФЗ);</w:t>
      </w:r>
    </w:p>
    <w:p w:rsidR="00800EB5" w:rsidRPr="00304D3F" w:rsidRDefault="00800EB5" w:rsidP="00304D3F">
      <w:pPr>
        <w:pStyle w:val="Bodytext5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Положе</w:t>
      </w:r>
      <w:r w:rsidR="00E27EA2">
        <w:rPr>
          <w:rFonts w:ascii="Liberation Serif" w:hAnsi="Liberation Serif"/>
          <w:sz w:val="27"/>
          <w:szCs w:val="27"/>
          <w:lang w:bidi="ru-RU"/>
        </w:rPr>
        <w:t>ние о государственном санитарно</w:t>
      </w:r>
      <w:r w:rsidR="00E27EA2" w:rsidRPr="00E27EA2">
        <w:rPr>
          <w:rFonts w:ascii="Liberation Serif" w:hAnsi="Liberation Serif"/>
          <w:sz w:val="27"/>
          <w:szCs w:val="27"/>
          <w:lang w:bidi="ru-RU"/>
        </w:rPr>
        <w:t>-</w:t>
      </w:r>
      <w:r w:rsidRPr="00304D3F">
        <w:rPr>
          <w:rFonts w:ascii="Liberation Serif" w:hAnsi="Liberation Serif"/>
          <w:sz w:val="27"/>
          <w:szCs w:val="27"/>
          <w:lang w:bidi="ru-RU"/>
        </w:rPr>
        <w:t>эпидемиологическом нормировании (Постановление Правительства РФ от 24 июля 2000 г. № 554);</w:t>
      </w:r>
    </w:p>
    <w:p w:rsidR="00800EB5" w:rsidRPr="00304D3F" w:rsidRDefault="00800EB5" w:rsidP="00304D3F">
      <w:pPr>
        <w:pStyle w:val="Bodytext50"/>
        <w:numPr>
          <w:ilvl w:val="0"/>
          <w:numId w:val="7"/>
        </w:numPr>
        <w:shd w:val="clear" w:color="auto" w:fill="auto"/>
        <w:tabs>
          <w:tab w:val="left" w:pos="221"/>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СанПиН 2.1.4.1110-02 «Зоны санитарной охраны источников водоснабжения и водопроводов питьевого назначения»;</w:t>
      </w:r>
    </w:p>
    <w:p w:rsidR="006C170E" w:rsidRPr="00304D3F" w:rsidRDefault="00800EB5" w:rsidP="00304D3F">
      <w:pPr>
        <w:ind w:left="-454" w:firstLine="567"/>
        <w:jc w:val="both"/>
        <w:rPr>
          <w:rFonts w:ascii="Liberation Serif" w:hAnsi="Liberation Serif"/>
          <w:sz w:val="27"/>
          <w:szCs w:val="27"/>
        </w:rPr>
      </w:pPr>
      <w:r w:rsidRPr="00304D3F">
        <w:rPr>
          <w:rFonts w:ascii="Liberation Serif" w:hAnsi="Liberation Serif"/>
          <w:sz w:val="27"/>
          <w:szCs w:val="27"/>
        </w:rPr>
        <w:t>- Водный кодекс РФ (принят Государственной думой 12 апреля 2006 года).</w:t>
      </w:r>
    </w:p>
    <w:p w:rsidR="00E151A6" w:rsidRPr="005A746C" w:rsidRDefault="00E151A6" w:rsidP="00304D3F">
      <w:pPr>
        <w:pStyle w:val="Heading20"/>
        <w:keepNext/>
        <w:keepLines/>
        <w:shd w:val="clear" w:color="auto" w:fill="auto"/>
        <w:spacing w:line="240" w:lineRule="auto"/>
        <w:ind w:left="-454" w:firstLine="567"/>
        <w:rPr>
          <w:rFonts w:ascii="Liberation Serif" w:hAnsi="Liberation Serif"/>
          <w:b w:val="0"/>
          <w:sz w:val="27"/>
          <w:szCs w:val="27"/>
        </w:rPr>
      </w:pPr>
      <w:bookmarkStart w:id="8" w:name="bookmark9"/>
      <w:r w:rsidRPr="005A746C">
        <w:rPr>
          <w:rFonts w:ascii="Liberation Serif" w:hAnsi="Liberation Serif"/>
          <w:b w:val="0"/>
          <w:sz w:val="27"/>
          <w:szCs w:val="27"/>
          <w:lang w:bidi="ru-RU"/>
        </w:rPr>
        <w:t>Придорожная полоса:</w:t>
      </w:r>
      <w:bookmarkEnd w:id="8"/>
    </w:p>
    <w:p w:rsidR="00E151A6" w:rsidRPr="00304D3F" w:rsidRDefault="005A746C" w:rsidP="00304D3F">
      <w:pPr>
        <w:pStyle w:val="Bodytext50"/>
        <w:shd w:val="clear" w:color="auto" w:fill="auto"/>
        <w:spacing w:after="0" w:line="240" w:lineRule="auto"/>
        <w:ind w:left="-454" w:firstLine="567"/>
        <w:jc w:val="both"/>
        <w:rPr>
          <w:rFonts w:ascii="Liberation Serif" w:hAnsi="Liberation Serif"/>
          <w:sz w:val="27"/>
          <w:szCs w:val="27"/>
        </w:rPr>
      </w:pPr>
      <w:r>
        <w:rPr>
          <w:rFonts w:ascii="Liberation Serif" w:hAnsi="Liberation Serif"/>
          <w:sz w:val="27"/>
          <w:szCs w:val="27"/>
          <w:lang w:bidi="ru-RU"/>
        </w:rPr>
        <w:t>Наз</w:t>
      </w:r>
      <w:r w:rsidR="00E151A6" w:rsidRPr="00304D3F">
        <w:rPr>
          <w:rFonts w:ascii="Liberation Serif" w:hAnsi="Liberation Serif"/>
          <w:sz w:val="27"/>
          <w:szCs w:val="27"/>
          <w:lang w:bidi="ru-RU"/>
        </w:rPr>
        <w:t xml:space="preserve">начение: придорожные полосы </w:t>
      </w:r>
      <w:r>
        <w:rPr>
          <w:rFonts w:ascii="Liberation Serif" w:hAnsi="Liberation Serif"/>
          <w:sz w:val="27"/>
          <w:szCs w:val="27"/>
          <w:lang w:bidi="ru-RU"/>
        </w:rPr>
        <w:t xml:space="preserve">- </w:t>
      </w:r>
      <w:r w:rsidR="00E151A6" w:rsidRPr="00304D3F">
        <w:rPr>
          <w:rFonts w:ascii="Liberation Serif" w:hAnsi="Liberation Serif"/>
          <w:sz w:val="27"/>
          <w:szCs w:val="27"/>
          <w:lang w:bidi="ru-RU"/>
        </w:rPr>
        <w:t>земельные участки вдоль автомобильных дорог общего пользования, за границей полосы отвода, имеющие особый режим использования земель, необходимых для реконструкции, расширения и ремонта, автомобильных дорог, исходя из перспективы их развития и размещения объектов дорожной инфраструктуры. Нормативные правовые акты и документы, регламентирующие режим хозяйственной деятельности в пределах зоны:</w:t>
      </w:r>
    </w:p>
    <w:p w:rsidR="00E151A6" w:rsidRPr="00304D3F" w:rsidRDefault="00E151A6" w:rsidP="00304D3F">
      <w:pPr>
        <w:pStyle w:val="Bodytext50"/>
        <w:numPr>
          <w:ilvl w:val="0"/>
          <w:numId w:val="7"/>
        </w:numPr>
        <w:shd w:val="clear" w:color="auto" w:fill="auto"/>
        <w:tabs>
          <w:tab w:val="left" w:pos="214"/>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Постановление Правительства РФ от 01.12.1998 № 1420 «Об утверждении Правил установления и использования придорожных полос федеральных автомобильных дорог общего пользования».</w:t>
      </w:r>
    </w:p>
    <w:p w:rsidR="00AE2894" w:rsidRDefault="005A746C" w:rsidP="00AE2894">
      <w:pPr>
        <w:ind w:left="-454" w:firstLine="567"/>
        <w:jc w:val="both"/>
        <w:rPr>
          <w:rFonts w:ascii="Liberation Serif" w:hAnsi="Liberation Serif"/>
          <w:sz w:val="27"/>
          <w:szCs w:val="27"/>
          <w:lang w:bidi="ru-RU"/>
        </w:rPr>
      </w:pPr>
      <w:r>
        <w:rPr>
          <w:rFonts w:ascii="Liberation Serif" w:hAnsi="Liberation Serif"/>
          <w:sz w:val="27"/>
          <w:szCs w:val="27"/>
          <w:lang w:bidi="ru-RU"/>
        </w:rPr>
        <w:t>Постановление П</w:t>
      </w:r>
      <w:r w:rsidR="00E151A6" w:rsidRPr="00304D3F">
        <w:rPr>
          <w:rFonts w:ascii="Liberation Serif" w:hAnsi="Liberation Serif"/>
          <w:sz w:val="27"/>
          <w:szCs w:val="27"/>
          <w:lang w:bidi="ru-RU"/>
        </w:rPr>
        <w:t>равительства Свердловской области № 1634-</w:t>
      </w:r>
      <w:r>
        <w:rPr>
          <w:rFonts w:ascii="Liberation Serif" w:hAnsi="Liberation Serif"/>
          <w:sz w:val="27"/>
          <w:szCs w:val="27"/>
          <w:lang w:bidi="ru-RU"/>
        </w:rPr>
        <w:t>ПП</w:t>
      </w:r>
      <w:r w:rsidR="00E151A6" w:rsidRPr="00304D3F">
        <w:rPr>
          <w:rFonts w:ascii="Liberation Serif" w:hAnsi="Liberation Serif"/>
          <w:sz w:val="27"/>
          <w:szCs w:val="27"/>
          <w:lang w:bidi="ru-RU"/>
        </w:rPr>
        <w:t xml:space="preserve"> от 10 ноября 2010г. «Об утверждении порядка установления и использования придорожных полос автомобильных дорог регионального значения».</w:t>
      </w:r>
    </w:p>
    <w:p w:rsidR="007C07B8" w:rsidRPr="00304D3F" w:rsidRDefault="007C07B8" w:rsidP="00AE2894">
      <w:pPr>
        <w:ind w:left="-454" w:firstLine="567"/>
        <w:jc w:val="both"/>
        <w:rPr>
          <w:rFonts w:ascii="Liberation Serif" w:hAnsi="Liberation Serif"/>
          <w:sz w:val="27"/>
          <w:szCs w:val="27"/>
          <w:lang w:bidi="ru-RU"/>
        </w:rPr>
      </w:pPr>
      <w:r w:rsidRPr="00304D3F">
        <w:rPr>
          <w:rFonts w:ascii="Liberation Serif" w:hAnsi="Liberation Serif"/>
          <w:sz w:val="27"/>
          <w:szCs w:val="27"/>
          <w:lang w:bidi="ru-RU"/>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00AE2894">
        <w:rPr>
          <w:rFonts w:ascii="Liberation Serif" w:hAnsi="Liberation Serif"/>
          <w:sz w:val="27"/>
          <w:szCs w:val="27"/>
          <w:lang w:bidi="ru-RU"/>
        </w:rPr>
        <w:t>:</w:t>
      </w:r>
    </w:p>
    <w:p w:rsidR="007C07B8" w:rsidRPr="00304D3F" w:rsidRDefault="007C07B8" w:rsidP="00304D3F">
      <w:pPr>
        <w:ind w:left="-454" w:firstLine="567"/>
        <w:jc w:val="both"/>
        <w:rPr>
          <w:rFonts w:ascii="Liberation Serif" w:hAnsi="Liberation Serif"/>
          <w:sz w:val="27"/>
          <w:szCs w:val="27"/>
          <w:lang w:bidi="ru-RU"/>
        </w:rPr>
      </w:pPr>
      <w:r w:rsidRPr="00304D3F">
        <w:rPr>
          <w:rFonts w:ascii="Liberation Serif" w:hAnsi="Liberation Serif"/>
          <w:sz w:val="27"/>
          <w:szCs w:val="27"/>
          <w:lang w:bidi="ru-RU"/>
        </w:rPr>
        <w:t>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Михайловского муниципального образования, утвержденные решением Думы Михайловского муниципального образования от 30.03.2011 № 10.</w:t>
      </w:r>
    </w:p>
    <w:p w:rsidR="00883692" w:rsidRPr="00304D3F" w:rsidRDefault="00883692" w:rsidP="00304D3F">
      <w:pPr>
        <w:ind w:left="-454" w:firstLine="567"/>
        <w:jc w:val="both"/>
        <w:rPr>
          <w:rFonts w:ascii="Liberation Serif" w:hAnsi="Liberation Serif"/>
          <w:sz w:val="27"/>
          <w:szCs w:val="27"/>
        </w:rPr>
      </w:pPr>
      <w:r w:rsidRPr="00304D3F">
        <w:rPr>
          <w:rFonts w:ascii="Liberation Serif" w:hAnsi="Liberation Serif"/>
          <w:sz w:val="27"/>
          <w:szCs w:val="27"/>
        </w:rPr>
        <w:t>Согласно выписке из Единого государственного реестра недвижимости                         об объекте недвижимости виды разрешенного использования – туристическое обслуживание, курортная деятельность, санаторная деятельность.</w:t>
      </w:r>
    </w:p>
    <w:p w:rsidR="00883692" w:rsidRPr="00304D3F" w:rsidRDefault="00883692" w:rsidP="00304D3F">
      <w:pPr>
        <w:ind w:left="-454" w:firstLine="567"/>
        <w:jc w:val="both"/>
        <w:rPr>
          <w:rFonts w:ascii="Liberation Serif" w:hAnsi="Liberation Serif"/>
          <w:sz w:val="27"/>
          <w:szCs w:val="27"/>
        </w:rPr>
      </w:pPr>
      <w:r w:rsidRPr="00304D3F">
        <w:rPr>
          <w:rFonts w:ascii="Liberation Serif" w:hAnsi="Liberation Serif"/>
          <w:sz w:val="27"/>
          <w:szCs w:val="27"/>
        </w:rPr>
        <w:t>Особые отметки.</w:t>
      </w:r>
    </w:p>
    <w:p w:rsidR="00883692" w:rsidRPr="00304D3F" w:rsidRDefault="00883692" w:rsidP="00304D3F">
      <w:pPr>
        <w:ind w:left="-454" w:firstLine="567"/>
        <w:jc w:val="both"/>
        <w:rPr>
          <w:rFonts w:ascii="Liberation Serif" w:hAnsi="Liberation Serif"/>
          <w:sz w:val="27"/>
          <w:szCs w:val="27"/>
        </w:rPr>
      </w:pPr>
      <w:r w:rsidRPr="00304D3F">
        <w:rPr>
          <w:rFonts w:ascii="Liberation Serif" w:hAnsi="Liberation Serif"/>
          <w:sz w:val="27"/>
          <w:szCs w:val="27"/>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66:16:1406003:53, 66:16:1406003:62. Посредством данного земельного участка обеспечен доступ к земельному участку (земельным участкам) с кадастровым номером (кадастровыми номерами): 66:16:1406003:97. </w:t>
      </w:r>
    </w:p>
    <w:p w:rsidR="00883692" w:rsidRPr="00304D3F" w:rsidRDefault="00883692" w:rsidP="00304D3F">
      <w:pPr>
        <w:ind w:left="-454" w:firstLine="567"/>
        <w:jc w:val="both"/>
        <w:rPr>
          <w:rFonts w:ascii="Liberation Serif" w:hAnsi="Liberation Serif"/>
          <w:sz w:val="27"/>
          <w:szCs w:val="27"/>
        </w:rPr>
      </w:pPr>
      <w:r w:rsidRPr="00304D3F">
        <w:rPr>
          <w:rFonts w:ascii="Liberation Serif" w:hAnsi="Liberation Serif"/>
          <w:sz w:val="27"/>
          <w:szCs w:val="27"/>
        </w:rPr>
        <w:t xml:space="preserve">Земельный участок </w:t>
      </w:r>
      <w:r w:rsidRPr="00304D3F">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304D3F">
        <w:rPr>
          <w:rFonts w:ascii="Liberation Serif" w:hAnsi="Liberation Serif"/>
          <w:sz w:val="27"/>
          <w:szCs w:val="27"/>
        </w:rPr>
        <w:t>ЕГРН</w:t>
      </w:r>
      <w:r w:rsidRPr="00304D3F">
        <w:rPr>
          <w:rFonts w:ascii="Liberation Serif" w:hAnsi="Liberation Serif"/>
          <w:sz w:val="27"/>
          <w:szCs w:val="27"/>
          <w:highlight w:val="white"/>
        </w:rPr>
        <w:t xml:space="preserve"> </w:t>
      </w:r>
      <w:r w:rsidRPr="00304D3F">
        <w:rPr>
          <w:rFonts w:ascii="Liberation Serif" w:hAnsi="Liberation Serif"/>
          <w:sz w:val="27"/>
          <w:szCs w:val="27"/>
        </w:rPr>
        <w:t>№ 66-66-66/015/667/2015-376/1 от 15.09.2015.</w:t>
      </w:r>
    </w:p>
    <w:p w:rsidR="00883692" w:rsidRPr="00304D3F" w:rsidRDefault="00883692" w:rsidP="00304D3F">
      <w:pPr>
        <w:ind w:left="-454" w:firstLine="567"/>
        <w:jc w:val="both"/>
        <w:rPr>
          <w:rFonts w:ascii="Liberation Serif" w:hAnsi="Liberation Serif"/>
          <w:sz w:val="27"/>
          <w:szCs w:val="27"/>
        </w:rPr>
      </w:pPr>
      <w:r w:rsidRPr="00304D3F">
        <w:rPr>
          <w:rFonts w:ascii="Liberation Serif" w:hAnsi="Liberation Serif"/>
          <w:sz w:val="27"/>
          <w:szCs w:val="27"/>
        </w:rPr>
        <w:t>Ограничение прав и обременение объекта недвижимости: не зарегистрировано.</w:t>
      </w:r>
    </w:p>
    <w:p w:rsidR="00883692" w:rsidRPr="00304D3F" w:rsidRDefault="00883692" w:rsidP="00304D3F">
      <w:pPr>
        <w:ind w:left="-454" w:firstLine="567"/>
        <w:jc w:val="both"/>
        <w:rPr>
          <w:rFonts w:ascii="Liberation Serif" w:hAnsi="Liberation Serif"/>
          <w:sz w:val="27"/>
          <w:szCs w:val="27"/>
        </w:rPr>
      </w:pPr>
      <w:r w:rsidRPr="00304D3F">
        <w:rPr>
          <w:rFonts w:ascii="Liberation Serif" w:eastAsia="Calibri" w:hAnsi="Liberation Serif"/>
          <w:sz w:val="27"/>
          <w:szCs w:val="27"/>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w:t>
      </w:r>
    </w:p>
    <w:p w:rsidR="00883692" w:rsidRPr="00304D3F" w:rsidRDefault="00883692" w:rsidP="00304D3F">
      <w:pPr>
        <w:autoSpaceDE w:val="0"/>
        <w:autoSpaceDN w:val="0"/>
        <w:adjustRightInd w:val="0"/>
        <w:ind w:left="-454" w:firstLine="567"/>
        <w:jc w:val="both"/>
        <w:rPr>
          <w:rFonts w:ascii="Liberation Serif" w:eastAsia="Calibri" w:hAnsi="Liberation Serif"/>
          <w:sz w:val="27"/>
          <w:szCs w:val="27"/>
        </w:rPr>
      </w:pPr>
      <w:r w:rsidRPr="00304D3F">
        <w:rPr>
          <w:rFonts w:ascii="Liberation Serif" w:eastAsia="Calibri" w:hAnsi="Liberation Serif"/>
          <w:sz w:val="27"/>
          <w:szCs w:val="27"/>
        </w:rPr>
        <w:t>Сведения о земельном участке:</w:t>
      </w:r>
    </w:p>
    <w:p w:rsidR="00883692" w:rsidRPr="00304D3F" w:rsidRDefault="00883692" w:rsidP="00304D3F">
      <w:pPr>
        <w:pStyle w:val="Bodytext20"/>
        <w:shd w:val="clear" w:color="auto" w:fill="auto"/>
        <w:tabs>
          <w:tab w:val="left" w:pos="369"/>
        </w:tabs>
        <w:spacing w:after="0" w:line="240" w:lineRule="auto"/>
        <w:ind w:left="-454" w:firstLine="567"/>
        <w:jc w:val="both"/>
        <w:rPr>
          <w:rFonts w:ascii="Liberation Serif" w:eastAsia="Calibri" w:hAnsi="Liberation Serif"/>
          <w:sz w:val="27"/>
          <w:szCs w:val="27"/>
        </w:rPr>
      </w:pPr>
      <w:r w:rsidRPr="00304D3F">
        <w:rPr>
          <w:rFonts w:ascii="Liberation Serif" w:eastAsia="Calibri" w:hAnsi="Liberation Serif"/>
          <w:color w:val="auto"/>
          <w:sz w:val="27"/>
          <w:szCs w:val="27"/>
        </w:rPr>
        <w:t xml:space="preserve">1) </w:t>
      </w:r>
      <w:r w:rsidRPr="00304D3F">
        <w:rPr>
          <w:rFonts w:ascii="Liberation Serif" w:hAnsi="Liberation Serif"/>
          <w:bCs/>
          <w:sz w:val="27"/>
          <w:szCs w:val="27"/>
        </w:rPr>
        <w:t xml:space="preserve">Администрация Михайловского муниципального  образования - </w:t>
      </w:r>
      <w:r w:rsidRPr="00304D3F">
        <w:rPr>
          <w:rFonts w:ascii="Liberation Serif" w:eastAsia="Calibri" w:hAnsi="Liberation Serif"/>
          <w:sz w:val="27"/>
          <w:szCs w:val="27"/>
        </w:rPr>
        <w:t xml:space="preserve">№ 1225 от </w:t>
      </w:r>
      <w:r w:rsidRPr="00304D3F">
        <w:rPr>
          <w:rFonts w:ascii="Liberation Serif" w:eastAsia="Calibri" w:hAnsi="Liberation Serif"/>
          <w:sz w:val="27"/>
          <w:szCs w:val="27"/>
        </w:rPr>
        <w:lastRenderedPageBreak/>
        <w:t xml:space="preserve">17.05.2022: </w:t>
      </w:r>
    </w:p>
    <w:p w:rsidR="00883692" w:rsidRPr="00304D3F" w:rsidRDefault="00883692" w:rsidP="00304D3F">
      <w:pPr>
        <w:pStyle w:val="Bodytext20"/>
        <w:shd w:val="clear" w:color="auto" w:fill="auto"/>
        <w:tabs>
          <w:tab w:val="left" w:pos="369"/>
        </w:tabs>
        <w:spacing w:after="0" w:line="240" w:lineRule="auto"/>
        <w:ind w:left="-454" w:firstLine="567"/>
        <w:jc w:val="both"/>
        <w:rPr>
          <w:rFonts w:ascii="Liberation Serif" w:hAnsi="Liberation Serif"/>
          <w:sz w:val="27"/>
          <w:szCs w:val="27"/>
        </w:rPr>
      </w:pPr>
      <w:r w:rsidRPr="00304D3F">
        <w:rPr>
          <w:rFonts w:ascii="Liberation Serif" w:eastAsia="Calibri" w:hAnsi="Liberation Serif"/>
          <w:sz w:val="27"/>
          <w:szCs w:val="27"/>
        </w:rPr>
        <w:t xml:space="preserve">1. земельный участок с кадастровым номером </w:t>
      </w:r>
      <w:r w:rsidRPr="00304D3F">
        <w:rPr>
          <w:rFonts w:ascii="Liberation Serif" w:hAnsi="Liberation Serif" w:cs="Liberation Serif"/>
          <w:sz w:val="27"/>
          <w:szCs w:val="27"/>
        </w:rPr>
        <w:t xml:space="preserve">66:16:1406003:90 </w:t>
      </w:r>
      <w:r w:rsidRPr="00304D3F">
        <w:rPr>
          <w:rFonts w:ascii="Liberation Serif" w:hAnsi="Liberation Serif"/>
          <w:sz w:val="27"/>
          <w:szCs w:val="27"/>
          <w:lang w:bidi="ru-RU"/>
        </w:rPr>
        <w:t>расположен в границах зон с особыми условиями использования территорий:</w:t>
      </w:r>
    </w:p>
    <w:p w:rsidR="00883692" w:rsidRPr="00304D3F" w:rsidRDefault="00883692" w:rsidP="00304D3F">
      <w:pPr>
        <w:pStyle w:val="Bodytext20"/>
        <w:numPr>
          <w:ilvl w:val="0"/>
          <w:numId w:val="6"/>
        </w:numPr>
        <w:shd w:val="clear" w:color="auto" w:fill="auto"/>
        <w:tabs>
          <w:tab w:val="left" w:pos="26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Зоны санитарной охраны </w:t>
      </w:r>
      <w:r w:rsidRPr="00304D3F">
        <w:rPr>
          <w:rStyle w:val="Bodytext211ptBold"/>
          <w:rFonts w:ascii="Liberation Serif" w:hAnsi="Liberation Serif"/>
          <w:b w:val="0"/>
          <w:sz w:val="27"/>
          <w:szCs w:val="27"/>
        </w:rPr>
        <w:t>III</w:t>
      </w:r>
      <w:r w:rsidRPr="00304D3F">
        <w:rPr>
          <w:rStyle w:val="Bodytext211ptBold"/>
          <w:rFonts w:ascii="Liberation Serif" w:hAnsi="Liberation Serif"/>
          <w:sz w:val="27"/>
          <w:szCs w:val="27"/>
        </w:rPr>
        <w:t xml:space="preserve"> </w:t>
      </w:r>
      <w:r w:rsidRPr="00304D3F">
        <w:rPr>
          <w:rFonts w:ascii="Liberation Serif" w:hAnsi="Liberation Serif"/>
          <w:sz w:val="27"/>
          <w:szCs w:val="27"/>
          <w:lang w:bidi="ru-RU"/>
        </w:rPr>
        <w:t>пояса источников питьевого водоснабжения (4483.24 кв. м.);</w:t>
      </w:r>
    </w:p>
    <w:p w:rsidR="00883692" w:rsidRPr="00304D3F" w:rsidRDefault="00883692" w:rsidP="00304D3F">
      <w:pPr>
        <w:pStyle w:val="Bodytext20"/>
        <w:numPr>
          <w:ilvl w:val="0"/>
          <w:numId w:val="6"/>
        </w:numPr>
        <w:shd w:val="clear" w:color="auto" w:fill="auto"/>
        <w:tabs>
          <w:tab w:val="left" w:pos="26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Природный парк Оленьи ручьи Охранная зона (25246.47 кв. м.);</w:t>
      </w:r>
    </w:p>
    <w:p w:rsidR="00883692" w:rsidRPr="00304D3F" w:rsidRDefault="00883692" w:rsidP="00304D3F">
      <w:pPr>
        <w:pStyle w:val="Bodytext20"/>
        <w:numPr>
          <w:ilvl w:val="0"/>
          <w:numId w:val="6"/>
        </w:numPr>
        <w:shd w:val="clear" w:color="auto" w:fill="auto"/>
        <w:tabs>
          <w:tab w:val="left" w:pos="26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Контур формирования запасов месторождения подземных вод (25246.47 кв. м.);</w:t>
      </w:r>
    </w:p>
    <w:p w:rsidR="00883692" w:rsidRPr="00304D3F" w:rsidRDefault="00883692" w:rsidP="00304D3F">
      <w:pPr>
        <w:pStyle w:val="Bodytext20"/>
        <w:numPr>
          <w:ilvl w:val="0"/>
          <w:numId w:val="6"/>
        </w:numPr>
        <w:shd w:val="clear" w:color="auto" w:fill="auto"/>
        <w:tabs>
          <w:tab w:val="left" w:pos="26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Придорожная полоса (3128.52 кв. м.);</w:t>
      </w:r>
    </w:p>
    <w:p w:rsidR="00883692" w:rsidRPr="00304D3F" w:rsidRDefault="00883692" w:rsidP="00304D3F">
      <w:pPr>
        <w:pStyle w:val="Bodytext20"/>
        <w:numPr>
          <w:ilvl w:val="0"/>
          <w:numId w:val="6"/>
        </w:numPr>
        <w:shd w:val="clear" w:color="auto" w:fill="auto"/>
        <w:tabs>
          <w:tab w:val="left" w:pos="268"/>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Контур формирования запасов месторождения подземных вод (3455.54 кв. м.).</w:t>
      </w:r>
    </w:p>
    <w:p w:rsidR="00883692" w:rsidRPr="00304D3F" w:rsidRDefault="00883692" w:rsidP="00304D3F">
      <w:pPr>
        <w:pStyle w:val="Bodytext20"/>
        <w:shd w:val="clear" w:color="auto" w:fill="auto"/>
        <w:tabs>
          <w:tab w:val="left" w:pos="373"/>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2. Организации, осуществляющие подготовку технических условий подключения объектов к сетям инженерно-технического обеспечения:</w:t>
      </w:r>
    </w:p>
    <w:p w:rsidR="00883692" w:rsidRPr="00304D3F" w:rsidRDefault="00883692" w:rsidP="00304D3F">
      <w:pPr>
        <w:pStyle w:val="Bodytext20"/>
        <w:numPr>
          <w:ilvl w:val="0"/>
          <w:numId w:val="6"/>
        </w:numPr>
        <w:shd w:val="clear" w:color="auto" w:fill="auto"/>
        <w:tabs>
          <w:tab w:val="left" w:pos="272"/>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МУП «Тепловые сети г. Михайловск», 623080, Свердловская область, Нижнесергинский р-н, г. Михайловск, ул. Кирова, 43;</w:t>
      </w:r>
    </w:p>
    <w:p w:rsidR="00883692" w:rsidRPr="00304D3F" w:rsidRDefault="00883692" w:rsidP="00304D3F">
      <w:pPr>
        <w:pStyle w:val="Bodytext20"/>
        <w:numPr>
          <w:ilvl w:val="0"/>
          <w:numId w:val="6"/>
        </w:numPr>
        <w:shd w:val="clear" w:color="auto" w:fill="auto"/>
        <w:tabs>
          <w:tab w:val="left" w:pos="276"/>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МУП «Водоканал г. Михайловск», 623080, Свердловская область, Нижнесергинский р-н, г. Михайловск, ул. Песочная, 2а;</w:t>
      </w:r>
    </w:p>
    <w:p w:rsidR="00883692" w:rsidRPr="00304D3F" w:rsidRDefault="00883692" w:rsidP="00304D3F">
      <w:pPr>
        <w:ind w:left="-454" w:firstLine="567"/>
        <w:jc w:val="both"/>
        <w:rPr>
          <w:rFonts w:ascii="Liberation Serif" w:hAnsi="Liberation Serif" w:cs="Liberation Serif"/>
          <w:sz w:val="27"/>
          <w:szCs w:val="27"/>
        </w:rPr>
      </w:pPr>
      <w:r w:rsidRPr="00304D3F">
        <w:rPr>
          <w:rFonts w:ascii="Liberation Serif" w:hAnsi="Liberation Serif"/>
          <w:sz w:val="27"/>
          <w:szCs w:val="27"/>
          <w:lang w:bidi="ru-RU"/>
        </w:rPr>
        <w:t>ОАО «Межрегиональная распределительная сетевая компания Урала» - филиал «Свердловэнерго» Западные электрические сети, г. Екатеринбург, пер. Энергетиков, 7.</w:t>
      </w:r>
    </w:p>
    <w:p w:rsidR="00883692" w:rsidRPr="00304D3F" w:rsidRDefault="00883692" w:rsidP="00304D3F">
      <w:pPr>
        <w:ind w:left="-454" w:firstLine="567"/>
        <w:jc w:val="both"/>
        <w:rPr>
          <w:rFonts w:ascii="Liberation Serif" w:eastAsia="Calibri" w:hAnsi="Liberation Serif"/>
          <w:color w:val="auto"/>
          <w:sz w:val="27"/>
          <w:szCs w:val="27"/>
        </w:rPr>
      </w:pPr>
      <w:r w:rsidRPr="00304D3F">
        <w:rPr>
          <w:rFonts w:ascii="Liberation Serif" w:eastAsia="Calibri" w:hAnsi="Liberation Serif"/>
          <w:color w:val="auto"/>
          <w:sz w:val="27"/>
          <w:szCs w:val="27"/>
        </w:rPr>
        <w:t xml:space="preserve">2) Министерство строительства и развития инфраструктуры Свердловской области - № 16-01-40/3638 от 16.05.2022: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 в границах земельного участка с кадастровым номером </w:t>
      </w:r>
      <w:r w:rsidRPr="00304D3F">
        <w:rPr>
          <w:rFonts w:ascii="Liberation Serif" w:hAnsi="Liberation Serif" w:cs="Liberation Serif"/>
          <w:sz w:val="27"/>
          <w:szCs w:val="27"/>
        </w:rPr>
        <w:t xml:space="preserve">66:16:1406003:90 </w:t>
      </w:r>
      <w:r w:rsidRPr="00304D3F">
        <w:rPr>
          <w:rFonts w:ascii="Liberation Serif" w:hAnsi="Liberation Serif" w:cs="Liberation Serif"/>
          <w:color w:val="auto"/>
          <w:sz w:val="27"/>
          <w:szCs w:val="27"/>
        </w:rPr>
        <w:t xml:space="preserve">нет и не планируется </w:t>
      </w:r>
      <w:r w:rsidRPr="00304D3F">
        <w:rPr>
          <w:rFonts w:ascii="Liberation Serif" w:eastAsia="Calibri" w:hAnsi="Liberation Serif"/>
          <w:color w:val="auto"/>
          <w:sz w:val="27"/>
          <w:szCs w:val="27"/>
        </w:rPr>
        <w:t xml:space="preserve">размещение объектов регионального значения. </w:t>
      </w:r>
    </w:p>
    <w:p w:rsidR="00883692" w:rsidRPr="00304D3F" w:rsidRDefault="00883692" w:rsidP="00F04301">
      <w:pPr>
        <w:tabs>
          <w:tab w:val="left" w:pos="5892"/>
        </w:tabs>
        <w:ind w:left="-454"/>
        <w:jc w:val="both"/>
        <w:rPr>
          <w:rFonts w:ascii="Liberation Serif" w:eastAsia="Calibri" w:hAnsi="Liberation Serif"/>
          <w:color w:val="auto"/>
          <w:sz w:val="27"/>
          <w:szCs w:val="27"/>
        </w:rPr>
      </w:pPr>
      <w:r w:rsidRPr="00304D3F">
        <w:rPr>
          <w:rFonts w:ascii="Liberation Serif" w:hAnsi="Liberation Serif"/>
          <w:sz w:val="27"/>
          <w:szCs w:val="27"/>
        </w:rPr>
        <w:t xml:space="preserve">        По состоянию на 16.05.2022 р</w:t>
      </w:r>
      <w:r w:rsidRPr="00304D3F">
        <w:rPr>
          <w:rFonts w:ascii="Liberation Serif" w:eastAsia="Calibri" w:hAnsi="Liberation Serif"/>
          <w:color w:val="auto"/>
          <w:sz w:val="27"/>
          <w:szCs w:val="27"/>
        </w:rPr>
        <w:t>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w:t>
      </w:r>
      <w:r w:rsidRPr="00304D3F">
        <w:rPr>
          <w:rFonts w:ascii="Liberation Serif" w:hAnsi="Liberation Serif"/>
          <w:color w:val="auto"/>
          <w:sz w:val="27"/>
          <w:szCs w:val="27"/>
        </w:rPr>
        <w:t xml:space="preserve"> </w:t>
      </w:r>
    </w:p>
    <w:p w:rsidR="006D490F" w:rsidRPr="00304D3F" w:rsidRDefault="00883692" w:rsidP="00F04301">
      <w:pPr>
        <w:ind w:left="-454"/>
        <w:jc w:val="both"/>
        <w:rPr>
          <w:rFonts w:ascii="Liberation Serif" w:hAnsi="Liberation Serif"/>
          <w:sz w:val="27"/>
          <w:szCs w:val="27"/>
        </w:rPr>
      </w:pPr>
      <w:r w:rsidRPr="00304D3F">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6D490F" w:rsidRPr="00304D3F" w:rsidRDefault="00A40E15" w:rsidP="00304D3F">
      <w:pPr>
        <w:ind w:left="-454" w:firstLine="567"/>
        <w:jc w:val="both"/>
        <w:rPr>
          <w:rFonts w:ascii="Liberation Serif" w:hAnsi="Liberation Serif"/>
          <w:sz w:val="27"/>
          <w:szCs w:val="27"/>
        </w:rPr>
      </w:pPr>
      <w:r w:rsidRPr="00304D3F">
        <w:rPr>
          <w:rFonts w:ascii="Liberation Serif" w:hAnsi="Liberation Serif"/>
          <w:sz w:val="27"/>
          <w:szCs w:val="27"/>
        </w:rPr>
        <w:t>3)</w:t>
      </w:r>
      <w:r w:rsidRPr="00304D3F">
        <w:rPr>
          <w:rFonts w:ascii="Liberation Serif" w:eastAsia="Calibri" w:hAnsi="Liberation Serif"/>
          <w:color w:val="auto"/>
          <w:sz w:val="27"/>
          <w:szCs w:val="27"/>
        </w:rPr>
        <w:t xml:space="preserve"> Министерство природных ресурсов и экологии Свердловской области</w:t>
      </w:r>
      <w:r w:rsidR="002F2462" w:rsidRPr="00304D3F">
        <w:rPr>
          <w:rFonts w:ascii="Liberation Serif" w:eastAsia="Calibri" w:hAnsi="Liberation Serif"/>
          <w:color w:val="auto"/>
          <w:sz w:val="27"/>
          <w:szCs w:val="27"/>
        </w:rPr>
        <w:t xml:space="preserve"> - № 12-01-80/7059 от 19.04.2023: </w:t>
      </w:r>
      <w:r w:rsidR="006D490F" w:rsidRPr="00304D3F">
        <w:rPr>
          <w:rFonts w:ascii="Liberation Serif" w:hAnsi="Liberation Serif"/>
          <w:sz w:val="27"/>
          <w:szCs w:val="27"/>
          <w:lang w:bidi="ru-RU"/>
        </w:rPr>
        <w:t>согласно положению «Об охранной зоне природного парка «Оленьи ручьи» утвержденному Указом Губернатора Свердловской области от 30.11.2022 № 620-УГ «Об охранной зоне природного парка «Оленьи ручьи» капитальное строительство на её территории не запрещено.</w:t>
      </w:r>
    </w:p>
    <w:p w:rsidR="00A40E15" w:rsidRPr="00304D3F" w:rsidRDefault="00AE2894" w:rsidP="00304D3F">
      <w:pPr>
        <w:ind w:left="-454" w:firstLine="567"/>
        <w:jc w:val="both"/>
        <w:rPr>
          <w:rFonts w:ascii="Liberation Serif" w:hAnsi="Liberation Serif"/>
          <w:sz w:val="27"/>
          <w:szCs w:val="27"/>
        </w:rPr>
      </w:pPr>
      <w:r>
        <w:rPr>
          <w:rFonts w:ascii="Liberation Serif" w:hAnsi="Liberation Serif"/>
          <w:sz w:val="27"/>
          <w:szCs w:val="27"/>
          <w:lang w:bidi="ru-RU"/>
        </w:rPr>
        <w:t>С</w:t>
      </w:r>
      <w:r w:rsidR="006D490F" w:rsidRPr="00304D3F">
        <w:rPr>
          <w:rFonts w:ascii="Liberation Serif" w:hAnsi="Liberation Serif"/>
          <w:sz w:val="27"/>
          <w:szCs w:val="27"/>
          <w:lang w:bidi="ru-RU"/>
        </w:rPr>
        <w:t>огласно п.7 данного положения в границах охранной зоны охрану природных комплексов и объектов в целях сохранения биологического и ландшафтного разнообразия, деятельность по развитию экологического туризма и мониторинг состояния природных комплексов и компонентов осуществляет ГБУ СО «Природный парк «Оленьи ручьи», в связи с чем необходим</w:t>
      </w:r>
      <w:r>
        <w:rPr>
          <w:rFonts w:ascii="Liberation Serif" w:hAnsi="Liberation Serif"/>
          <w:sz w:val="27"/>
          <w:szCs w:val="27"/>
          <w:lang w:bidi="ru-RU"/>
        </w:rPr>
        <w:t xml:space="preserve">о </w:t>
      </w:r>
      <w:r w:rsidR="006D490F" w:rsidRPr="00304D3F">
        <w:rPr>
          <w:rFonts w:ascii="Liberation Serif" w:hAnsi="Liberation Serif"/>
          <w:sz w:val="27"/>
          <w:szCs w:val="27"/>
          <w:lang w:bidi="ru-RU"/>
        </w:rPr>
        <w:t>обеспечение согласованности действий потенциальных инвесторов с ГБУ СО «Природный парк «Оленьи ручьи».</w:t>
      </w:r>
    </w:p>
    <w:p w:rsidR="00FD3BEC" w:rsidRPr="00304D3F" w:rsidRDefault="00FD3BEC" w:rsidP="00304D3F">
      <w:pPr>
        <w:ind w:left="-454" w:firstLine="567"/>
        <w:jc w:val="both"/>
        <w:rPr>
          <w:rFonts w:ascii="Liberation Serif" w:eastAsia="Calibri" w:hAnsi="Liberation Serif" w:cs="Arial"/>
          <w:sz w:val="27"/>
          <w:szCs w:val="27"/>
          <w:lang w:eastAsia="en-US"/>
        </w:rPr>
      </w:pPr>
      <w:r w:rsidRPr="00304D3F">
        <w:rPr>
          <w:rFonts w:ascii="Liberation Serif" w:eastAsia="Calibri" w:hAnsi="Liberation Serif"/>
          <w:sz w:val="27"/>
          <w:szCs w:val="27"/>
        </w:rPr>
        <w:t xml:space="preserve">7.4. </w:t>
      </w:r>
      <w:r w:rsidRPr="00304D3F">
        <w:rPr>
          <w:rFonts w:ascii="Liberation Serif" w:eastAsia="Calibri" w:hAnsi="Liberation Serif" w:cs="Arial"/>
          <w:sz w:val="27"/>
          <w:szCs w:val="27"/>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C841B1" w:rsidRPr="00304D3F" w:rsidRDefault="004B14EF" w:rsidP="00304D3F">
      <w:pPr>
        <w:pStyle w:val="Bodytext20"/>
        <w:shd w:val="clear" w:color="auto" w:fill="auto"/>
        <w:spacing w:after="0" w:line="240" w:lineRule="auto"/>
        <w:ind w:left="-454" w:firstLine="567"/>
        <w:jc w:val="both"/>
        <w:rPr>
          <w:rFonts w:ascii="Liberation Serif" w:hAnsi="Liberation Serif"/>
          <w:sz w:val="27"/>
          <w:szCs w:val="27"/>
        </w:rPr>
      </w:pPr>
      <w:r w:rsidRPr="00304D3F">
        <w:rPr>
          <w:rFonts w:ascii="Liberation Serif" w:eastAsia="Calibri" w:hAnsi="Liberation Serif" w:cs="Arial"/>
          <w:sz w:val="27"/>
          <w:szCs w:val="27"/>
          <w:lang w:eastAsia="en-US"/>
        </w:rPr>
        <w:lastRenderedPageBreak/>
        <w:t xml:space="preserve">1) </w:t>
      </w:r>
      <w:r w:rsidR="00321A9F" w:rsidRPr="00304D3F">
        <w:rPr>
          <w:rFonts w:ascii="Liberation Serif" w:eastAsia="Calibri" w:hAnsi="Liberation Serif" w:cs="Arial"/>
          <w:sz w:val="27"/>
          <w:szCs w:val="27"/>
          <w:lang w:eastAsia="en-US"/>
        </w:rPr>
        <w:t xml:space="preserve">МУП «Водоканал г. Михайловск» - </w:t>
      </w:r>
      <w:r w:rsidR="00C841B1" w:rsidRPr="00304D3F">
        <w:rPr>
          <w:rFonts w:ascii="Liberation Serif" w:eastAsia="Calibri" w:hAnsi="Liberation Serif" w:cs="Arial"/>
          <w:sz w:val="27"/>
          <w:szCs w:val="27"/>
          <w:lang w:eastAsia="en-US"/>
        </w:rPr>
        <w:t xml:space="preserve">в </w:t>
      </w:r>
      <w:r w:rsidR="00C841B1" w:rsidRPr="00304D3F">
        <w:rPr>
          <w:rFonts w:ascii="Liberation Serif" w:hAnsi="Liberation Serif"/>
          <w:sz w:val="27"/>
          <w:szCs w:val="27"/>
          <w:lang w:bidi="ru-RU"/>
        </w:rPr>
        <w:t>районе земельного участка с кадастровым номером 66:16:1406003:90 отсутствуют сети холодного водоснабжения и водоотведения, находящиеся в хозяйственном ведении МУП «Водоканал г. Михайловск</w:t>
      </w:r>
      <w:r w:rsidR="00B31A45">
        <w:rPr>
          <w:rFonts w:ascii="Liberation Serif" w:hAnsi="Liberation Serif"/>
          <w:sz w:val="27"/>
          <w:szCs w:val="27"/>
          <w:lang w:bidi="ru-RU"/>
        </w:rPr>
        <w:t>»</w:t>
      </w:r>
      <w:r w:rsidR="00C841B1" w:rsidRPr="00304D3F">
        <w:rPr>
          <w:rFonts w:ascii="Liberation Serif" w:hAnsi="Liberation Serif"/>
          <w:sz w:val="27"/>
          <w:szCs w:val="27"/>
          <w:lang w:bidi="ru-RU"/>
        </w:rPr>
        <w:t>.</w:t>
      </w:r>
    </w:p>
    <w:p w:rsidR="00C841B1" w:rsidRPr="00304D3F" w:rsidRDefault="00C841B1" w:rsidP="00304D3F">
      <w:pPr>
        <w:ind w:left="-454" w:firstLine="567"/>
        <w:jc w:val="both"/>
        <w:rPr>
          <w:rFonts w:ascii="Liberation Serif" w:eastAsia="Calibri" w:hAnsi="Liberation Serif" w:cs="Arial"/>
          <w:sz w:val="27"/>
          <w:szCs w:val="27"/>
          <w:lang w:eastAsia="en-US"/>
        </w:rPr>
      </w:pPr>
      <w:r w:rsidRPr="00304D3F">
        <w:rPr>
          <w:rFonts w:ascii="Liberation Serif" w:hAnsi="Liberation Serif"/>
          <w:sz w:val="27"/>
          <w:szCs w:val="27"/>
          <w:lang w:bidi="ru-RU"/>
        </w:rPr>
        <w:t>Решением Арбитражно</w:t>
      </w:r>
      <w:r w:rsidR="00B31A45">
        <w:rPr>
          <w:rFonts w:ascii="Liberation Serif" w:hAnsi="Liberation Serif"/>
          <w:sz w:val="27"/>
          <w:szCs w:val="27"/>
          <w:lang w:bidi="ru-RU"/>
        </w:rPr>
        <w:t>го</w:t>
      </w:r>
      <w:r w:rsidRPr="00304D3F">
        <w:rPr>
          <w:rFonts w:ascii="Liberation Serif" w:hAnsi="Liberation Serif"/>
          <w:sz w:val="27"/>
          <w:szCs w:val="27"/>
          <w:lang w:bidi="ru-RU"/>
        </w:rPr>
        <w:t xml:space="preserve"> суда Свердловской обла</w:t>
      </w:r>
      <w:r w:rsidR="00B31A45">
        <w:rPr>
          <w:rFonts w:ascii="Liberation Serif" w:hAnsi="Liberation Serif"/>
          <w:sz w:val="27"/>
          <w:szCs w:val="27"/>
          <w:lang w:bidi="ru-RU"/>
        </w:rPr>
        <w:t xml:space="preserve">сти от </w:t>
      </w:r>
      <w:r w:rsidRPr="00304D3F">
        <w:rPr>
          <w:rFonts w:ascii="Liberation Serif" w:hAnsi="Liberation Serif"/>
          <w:sz w:val="27"/>
          <w:szCs w:val="27"/>
          <w:lang w:bidi="ru-RU"/>
        </w:rPr>
        <w:t>06.12.201</w:t>
      </w:r>
      <w:r w:rsidR="00B31A45">
        <w:rPr>
          <w:rFonts w:ascii="Liberation Serif" w:hAnsi="Liberation Serif"/>
          <w:sz w:val="27"/>
          <w:szCs w:val="27"/>
          <w:lang w:bidi="ru-RU"/>
        </w:rPr>
        <w:t>9</w:t>
      </w:r>
      <w:r w:rsidRPr="00304D3F">
        <w:rPr>
          <w:rFonts w:ascii="Liberation Serif" w:hAnsi="Liberation Serif"/>
          <w:sz w:val="27"/>
          <w:szCs w:val="27"/>
          <w:lang w:bidi="ru-RU"/>
        </w:rPr>
        <w:t xml:space="preserve"> по делу </w:t>
      </w:r>
      <w:r w:rsidR="00B31A45">
        <w:rPr>
          <w:rFonts w:ascii="Liberation Serif" w:hAnsi="Liberation Serif"/>
          <w:sz w:val="27"/>
          <w:szCs w:val="27"/>
          <w:lang w:bidi="ru-RU"/>
        </w:rPr>
        <w:t>№ А</w:t>
      </w:r>
      <w:r w:rsidRPr="00304D3F">
        <w:rPr>
          <w:rFonts w:ascii="Liberation Serif" w:hAnsi="Liberation Serif"/>
          <w:sz w:val="27"/>
          <w:szCs w:val="27"/>
          <w:lang w:bidi="ru-RU"/>
        </w:rPr>
        <w:t>60-32754</w:t>
      </w:r>
      <w:r w:rsidR="00B31A45">
        <w:rPr>
          <w:rFonts w:ascii="Liberation Serif" w:hAnsi="Liberation Serif"/>
          <w:sz w:val="27"/>
          <w:szCs w:val="27"/>
          <w:lang w:bidi="ru-RU"/>
        </w:rPr>
        <w:t>/2019</w:t>
      </w:r>
      <w:r w:rsidRPr="00304D3F">
        <w:rPr>
          <w:rFonts w:ascii="Liberation Serif" w:hAnsi="Liberation Serif"/>
          <w:sz w:val="27"/>
          <w:szCs w:val="27"/>
          <w:lang w:bidi="ru-RU"/>
        </w:rPr>
        <w:t xml:space="preserve"> МУ</w:t>
      </w:r>
      <w:r w:rsidR="00B31A45">
        <w:rPr>
          <w:rFonts w:ascii="Liberation Serif" w:hAnsi="Liberation Serif"/>
          <w:sz w:val="27"/>
          <w:szCs w:val="27"/>
          <w:lang w:bidi="ru-RU"/>
        </w:rPr>
        <w:t>П</w:t>
      </w:r>
      <w:r w:rsidRPr="00304D3F">
        <w:rPr>
          <w:rFonts w:ascii="Liberation Serif" w:hAnsi="Liberation Serif"/>
          <w:sz w:val="27"/>
          <w:szCs w:val="27"/>
          <w:lang w:bidi="ru-RU"/>
        </w:rPr>
        <w:t xml:space="preserve"> «Водоканал г. Миха</w:t>
      </w:r>
      <w:r w:rsidR="00B31A45">
        <w:rPr>
          <w:rFonts w:ascii="Liberation Serif" w:hAnsi="Liberation Serif"/>
          <w:sz w:val="27"/>
          <w:szCs w:val="27"/>
          <w:lang w:bidi="ru-RU"/>
        </w:rPr>
        <w:t>й</w:t>
      </w:r>
      <w:r w:rsidRPr="00304D3F">
        <w:rPr>
          <w:rFonts w:ascii="Liberation Serif" w:hAnsi="Liberation Serif"/>
          <w:sz w:val="27"/>
          <w:szCs w:val="27"/>
          <w:lang w:bidi="ru-RU"/>
        </w:rPr>
        <w:t xml:space="preserve">ловск» </w:t>
      </w:r>
      <w:r w:rsidR="00B31A45">
        <w:rPr>
          <w:rFonts w:ascii="Liberation Serif" w:hAnsi="Liberation Serif"/>
          <w:sz w:val="27"/>
          <w:szCs w:val="27"/>
          <w:lang w:bidi="ru-RU"/>
        </w:rPr>
        <w:t>(</w:t>
      </w:r>
      <w:r w:rsidRPr="00304D3F">
        <w:rPr>
          <w:rFonts w:ascii="Liberation Serif" w:hAnsi="Liberation Serif"/>
          <w:sz w:val="27"/>
          <w:szCs w:val="27"/>
          <w:lang w:bidi="ru-RU"/>
        </w:rPr>
        <w:t>ИНН 66460146</w:t>
      </w:r>
      <w:r w:rsidR="00B31A45">
        <w:rPr>
          <w:rFonts w:ascii="Liberation Serif" w:hAnsi="Liberation Serif"/>
          <w:sz w:val="27"/>
          <w:szCs w:val="27"/>
          <w:lang w:bidi="ru-RU"/>
        </w:rPr>
        <w:t>19,</w:t>
      </w:r>
      <w:r w:rsidRPr="00304D3F">
        <w:rPr>
          <w:rFonts w:ascii="Liberation Serif" w:hAnsi="Liberation Serif"/>
          <w:sz w:val="27"/>
          <w:szCs w:val="27"/>
          <w:lang w:bidi="ru-RU"/>
        </w:rPr>
        <w:t xml:space="preserve"> ОГРН 1086646000748</w:t>
      </w:r>
      <w:r w:rsidR="00B31A45">
        <w:rPr>
          <w:rFonts w:ascii="Liberation Serif" w:hAnsi="Liberation Serif"/>
          <w:sz w:val="27"/>
          <w:szCs w:val="27"/>
          <w:lang w:bidi="ru-RU"/>
        </w:rPr>
        <w:t>)</w:t>
      </w:r>
      <w:r w:rsidRPr="00304D3F">
        <w:rPr>
          <w:rFonts w:ascii="Liberation Serif" w:hAnsi="Liberation Serif"/>
          <w:sz w:val="27"/>
          <w:szCs w:val="27"/>
          <w:lang w:bidi="ru-RU"/>
        </w:rPr>
        <w:t xml:space="preserve"> при</w:t>
      </w:r>
      <w:r w:rsidR="00B31A45">
        <w:rPr>
          <w:rFonts w:ascii="Liberation Serif" w:hAnsi="Liberation Serif"/>
          <w:sz w:val="27"/>
          <w:szCs w:val="27"/>
          <w:lang w:bidi="ru-RU"/>
        </w:rPr>
        <w:t xml:space="preserve">знано несостоятельным </w:t>
      </w:r>
      <w:r w:rsidRPr="00304D3F">
        <w:rPr>
          <w:rFonts w:ascii="Liberation Serif" w:hAnsi="Liberation Serif"/>
          <w:sz w:val="27"/>
          <w:szCs w:val="27"/>
          <w:lang w:bidi="ru-RU"/>
        </w:rPr>
        <w:t>(банкротом), в отношении не</w:t>
      </w:r>
      <w:r w:rsidR="00B31A45">
        <w:rPr>
          <w:rFonts w:ascii="Liberation Serif" w:hAnsi="Liberation Serif"/>
          <w:sz w:val="27"/>
          <w:szCs w:val="27"/>
          <w:lang w:bidi="ru-RU"/>
        </w:rPr>
        <w:t>го</w:t>
      </w:r>
      <w:r w:rsidRPr="00304D3F">
        <w:rPr>
          <w:rFonts w:ascii="Liberation Serif" w:hAnsi="Liberation Serif"/>
          <w:sz w:val="27"/>
          <w:szCs w:val="27"/>
          <w:lang w:bidi="ru-RU"/>
        </w:rPr>
        <w:t xml:space="preserve"> открыто конкурсное производство.</w:t>
      </w:r>
    </w:p>
    <w:p w:rsidR="00321A9F" w:rsidRPr="00304D3F" w:rsidRDefault="00321A9F" w:rsidP="00304D3F">
      <w:pPr>
        <w:ind w:left="-454" w:firstLine="567"/>
        <w:jc w:val="both"/>
        <w:rPr>
          <w:rFonts w:ascii="Liberation Serif" w:eastAsia="Calibri" w:hAnsi="Liberation Serif" w:cs="Arial"/>
          <w:sz w:val="27"/>
          <w:szCs w:val="27"/>
          <w:lang w:eastAsia="en-US"/>
        </w:rPr>
      </w:pPr>
      <w:r w:rsidRPr="00304D3F">
        <w:rPr>
          <w:rFonts w:ascii="Liberation Serif" w:eastAsia="Calibri" w:hAnsi="Liberation Serif" w:cs="Arial"/>
          <w:sz w:val="27"/>
          <w:szCs w:val="27"/>
          <w:lang w:eastAsia="en-US"/>
        </w:rPr>
        <w:t>2) МУП «Тепловые сети г. Михайловск» - № 104 от 15.07.2022: возможность подключения (технологического присоединения) к сетям инженерно-технического обеспечения (централизованного теплоснабжения) – парка-центра экологического туризма «</w:t>
      </w:r>
      <w:proofErr w:type="spellStart"/>
      <w:r w:rsidRPr="00304D3F">
        <w:rPr>
          <w:rFonts w:ascii="Liberation Serif" w:eastAsia="Calibri" w:hAnsi="Liberation Serif" w:cs="Arial"/>
          <w:sz w:val="27"/>
          <w:szCs w:val="27"/>
          <w:lang w:eastAsia="en-US"/>
        </w:rPr>
        <w:t>Лесогорье</w:t>
      </w:r>
      <w:proofErr w:type="spellEnd"/>
      <w:r w:rsidRPr="00304D3F">
        <w:rPr>
          <w:rFonts w:ascii="Liberation Serif" w:eastAsia="Calibri" w:hAnsi="Liberation Serif" w:cs="Arial"/>
          <w:sz w:val="27"/>
          <w:szCs w:val="27"/>
          <w:lang w:eastAsia="en-US"/>
        </w:rPr>
        <w:t xml:space="preserve">», планируемого для строительства по адресу: Нижнесергинский район, возле п. </w:t>
      </w:r>
      <w:proofErr w:type="spellStart"/>
      <w:r w:rsidRPr="00304D3F">
        <w:rPr>
          <w:rFonts w:ascii="Liberation Serif" w:eastAsia="Calibri" w:hAnsi="Liberation Serif" w:cs="Arial"/>
          <w:sz w:val="27"/>
          <w:szCs w:val="27"/>
          <w:lang w:eastAsia="en-US"/>
        </w:rPr>
        <w:t>Бажуково</w:t>
      </w:r>
      <w:proofErr w:type="spellEnd"/>
      <w:r w:rsidRPr="00304D3F">
        <w:rPr>
          <w:rFonts w:ascii="Liberation Serif" w:eastAsia="Calibri" w:hAnsi="Liberation Serif" w:cs="Arial"/>
          <w:sz w:val="27"/>
          <w:szCs w:val="27"/>
          <w:lang w:eastAsia="en-US"/>
        </w:rPr>
        <w:t>, отсутствует.</w:t>
      </w:r>
    </w:p>
    <w:p w:rsidR="009254BE" w:rsidRPr="00304D3F" w:rsidRDefault="00D36400" w:rsidP="00304D3F">
      <w:pPr>
        <w:pStyle w:val="Bodytext20"/>
        <w:shd w:val="clear" w:color="auto" w:fill="auto"/>
        <w:spacing w:after="0" w:line="240" w:lineRule="auto"/>
        <w:ind w:left="-454" w:firstLine="567"/>
        <w:jc w:val="both"/>
        <w:rPr>
          <w:rFonts w:ascii="Liberation Serif" w:hAnsi="Liberation Serif"/>
          <w:sz w:val="27"/>
          <w:szCs w:val="27"/>
        </w:rPr>
      </w:pPr>
      <w:r w:rsidRPr="00304D3F">
        <w:rPr>
          <w:rFonts w:ascii="Liberation Serif" w:eastAsia="Calibri" w:hAnsi="Liberation Serif" w:cs="Arial"/>
          <w:sz w:val="27"/>
          <w:szCs w:val="27"/>
          <w:lang w:eastAsia="en-US"/>
        </w:rPr>
        <w:t xml:space="preserve">3) </w:t>
      </w:r>
      <w:r w:rsidR="009254BE" w:rsidRPr="00304D3F">
        <w:rPr>
          <w:rFonts w:ascii="Liberation Serif" w:hAnsi="Liberation Serif"/>
          <w:sz w:val="27"/>
          <w:szCs w:val="27"/>
          <w:lang w:bidi="ru-RU"/>
        </w:rPr>
        <w:t>ОАО «Межрегиональная распределительная сетевая компания Урала» - филиал «Свердловэнерго» Западные электрические сети – № СЭ</w:t>
      </w:r>
      <w:r w:rsidR="00F304D0">
        <w:rPr>
          <w:rFonts w:ascii="Liberation Serif" w:hAnsi="Liberation Serif"/>
          <w:sz w:val="27"/>
          <w:szCs w:val="27"/>
          <w:lang w:bidi="ru-RU"/>
        </w:rPr>
        <w:t>/ЗЭС/01-21/5561 от 22.07.2022: э</w:t>
      </w:r>
      <w:r w:rsidR="009254BE" w:rsidRPr="00304D3F">
        <w:rPr>
          <w:rFonts w:ascii="Liberation Serif" w:hAnsi="Liberation Serif"/>
          <w:sz w:val="27"/>
          <w:szCs w:val="27"/>
          <w:lang w:bidi="ru-RU"/>
        </w:rPr>
        <w:t xml:space="preserve">лектроснабжение объекта с кадастровым номером </w:t>
      </w:r>
      <w:r w:rsidR="009254BE" w:rsidRPr="00185325">
        <w:rPr>
          <w:rStyle w:val="Bodytext2Bold"/>
          <w:rFonts w:ascii="Liberation Serif" w:hAnsi="Liberation Serif"/>
          <w:b w:val="0"/>
          <w:sz w:val="27"/>
          <w:szCs w:val="27"/>
        </w:rPr>
        <w:t>66:16:1406003:90</w:t>
      </w:r>
      <w:r w:rsidR="009254BE" w:rsidRPr="00304D3F">
        <w:rPr>
          <w:rStyle w:val="Bodytext2Bold"/>
          <w:rFonts w:ascii="Liberation Serif" w:hAnsi="Liberation Serif"/>
          <w:sz w:val="27"/>
          <w:szCs w:val="27"/>
        </w:rPr>
        <w:t xml:space="preserve"> </w:t>
      </w:r>
      <w:r w:rsidR="009254BE" w:rsidRPr="00304D3F">
        <w:rPr>
          <w:rFonts w:ascii="Liberation Serif" w:hAnsi="Liberation Serif"/>
          <w:sz w:val="27"/>
          <w:szCs w:val="27"/>
          <w:lang w:bidi="ru-RU"/>
        </w:rPr>
        <w:t>возможно от сетей ПО «Западные электрические сети» при условии строительства:</w:t>
      </w:r>
    </w:p>
    <w:p w:rsidR="009254BE" w:rsidRPr="00304D3F" w:rsidRDefault="009254BE" w:rsidP="00304D3F">
      <w:pPr>
        <w:pStyle w:val="Bodytext20"/>
        <w:numPr>
          <w:ilvl w:val="0"/>
          <w:numId w:val="13"/>
        </w:numPr>
        <w:shd w:val="clear" w:color="auto" w:fill="auto"/>
        <w:tabs>
          <w:tab w:val="left" w:pos="83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участка ВЛ-0,4 </w:t>
      </w:r>
      <w:proofErr w:type="spellStart"/>
      <w:r w:rsidRPr="00304D3F">
        <w:rPr>
          <w:rFonts w:ascii="Liberation Serif" w:hAnsi="Liberation Serif"/>
          <w:sz w:val="27"/>
          <w:szCs w:val="27"/>
          <w:lang w:bidi="ru-RU"/>
        </w:rPr>
        <w:t>кВ</w:t>
      </w:r>
      <w:proofErr w:type="spellEnd"/>
      <w:r w:rsidRPr="00304D3F">
        <w:rPr>
          <w:rFonts w:ascii="Liberation Serif" w:hAnsi="Liberation Serif"/>
          <w:sz w:val="27"/>
          <w:szCs w:val="27"/>
          <w:lang w:bidi="ru-RU"/>
        </w:rPr>
        <w:t xml:space="preserve"> от ТП-3182 до границы земельных участков, с ориентировочной протяженностью 0,3 км.</w:t>
      </w:r>
    </w:p>
    <w:p w:rsidR="009254BE" w:rsidRPr="00304D3F" w:rsidRDefault="009254BE" w:rsidP="00304D3F">
      <w:pPr>
        <w:pStyle w:val="Bodytext20"/>
        <w:numPr>
          <w:ilvl w:val="0"/>
          <w:numId w:val="13"/>
        </w:numPr>
        <w:shd w:val="clear" w:color="auto" w:fill="auto"/>
        <w:tabs>
          <w:tab w:val="left" w:pos="90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нагрузка - 15 кВт,</w:t>
      </w:r>
    </w:p>
    <w:p w:rsidR="009254BE" w:rsidRPr="00304D3F" w:rsidRDefault="009254BE" w:rsidP="00304D3F">
      <w:pPr>
        <w:pStyle w:val="Bodytext20"/>
        <w:numPr>
          <w:ilvl w:val="0"/>
          <w:numId w:val="13"/>
        </w:numPr>
        <w:shd w:val="clear" w:color="auto" w:fill="auto"/>
        <w:tabs>
          <w:tab w:val="left" w:pos="90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уровень напряжения - 0,4 </w:t>
      </w:r>
      <w:proofErr w:type="spellStart"/>
      <w:r w:rsidRPr="00304D3F">
        <w:rPr>
          <w:rFonts w:ascii="Liberation Serif" w:hAnsi="Liberation Serif"/>
          <w:sz w:val="27"/>
          <w:szCs w:val="27"/>
          <w:lang w:bidi="ru-RU"/>
        </w:rPr>
        <w:t>кВ</w:t>
      </w:r>
      <w:proofErr w:type="spellEnd"/>
      <w:r w:rsidRPr="00304D3F">
        <w:rPr>
          <w:rFonts w:ascii="Liberation Serif" w:hAnsi="Liberation Serif"/>
          <w:sz w:val="27"/>
          <w:szCs w:val="27"/>
          <w:lang w:bidi="ru-RU"/>
        </w:rPr>
        <w:t>,</w:t>
      </w:r>
    </w:p>
    <w:p w:rsidR="009254BE" w:rsidRPr="00304D3F" w:rsidRDefault="009254BE" w:rsidP="00304D3F">
      <w:pPr>
        <w:pStyle w:val="Bodytext20"/>
        <w:numPr>
          <w:ilvl w:val="0"/>
          <w:numId w:val="13"/>
        </w:numPr>
        <w:shd w:val="clear" w:color="auto" w:fill="auto"/>
        <w:tabs>
          <w:tab w:val="left" w:pos="900"/>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предельная свободная мощность центра</w:t>
      </w:r>
      <w:r w:rsidR="00F304D0">
        <w:rPr>
          <w:rFonts w:ascii="Liberation Serif" w:hAnsi="Liberation Serif"/>
          <w:sz w:val="27"/>
          <w:szCs w:val="27"/>
          <w:lang w:bidi="ru-RU"/>
        </w:rPr>
        <w:t xml:space="preserve"> питания (ТП-3182) – 63 </w:t>
      </w:r>
      <w:proofErr w:type="spellStart"/>
      <w:r w:rsidR="00F304D0">
        <w:rPr>
          <w:rFonts w:ascii="Liberation Serif" w:hAnsi="Liberation Serif"/>
          <w:sz w:val="27"/>
          <w:szCs w:val="27"/>
          <w:lang w:bidi="ru-RU"/>
        </w:rPr>
        <w:t>кВА</w:t>
      </w:r>
      <w:proofErr w:type="spellEnd"/>
      <w:r w:rsidR="00F304D0">
        <w:rPr>
          <w:rFonts w:ascii="Liberation Serif" w:hAnsi="Liberation Serif"/>
          <w:sz w:val="27"/>
          <w:szCs w:val="27"/>
          <w:lang w:bidi="ru-RU"/>
        </w:rPr>
        <w:t>.</w:t>
      </w:r>
    </w:p>
    <w:p w:rsidR="009254BE" w:rsidRPr="00304D3F" w:rsidRDefault="00F304D0" w:rsidP="00304D3F">
      <w:pPr>
        <w:pStyle w:val="Bodytext20"/>
        <w:shd w:val="clear" w:color="auto" w:fill="auto"/>
        <w:spacing w:after="0" w:line="240" w:lineRule="auto"/>
        <w:ind w:left="-454" w:firstLine="567"/>
        <w:jc w:val="both"/>
        <w:rPr>
          <w:rFonts w:ascii="Liberation Serif" w:hAnsi="Liberation Serif"/>
          <w:sz w:val="27"/>
          <w:szCs w:val="27"/>
        </w:rPr>
      </w:pPr>
      <w:r>
        <w:rPr>
          <w:rFonts w:ascii="Liberation Serif" w:hAnsi="Liberation Serif"/>
          <w:sz w:val="27"/>
          <w:szCs w:val="27"/>
          <w:lang w:bidi="ru-RU"/>
        </w:rPr>
        <w:t>В</w:t>
      </w:r>
      <w:r w:rsidR="009254BE" w:rsidRPr="00304D3F">
        <w:rPr>
          <w:rFonts w:ascii="Liberation Serif" w:hAnsi="Liberation Serif"/>
          <w:sz w:val="27"/>
          <w:szCs w:val="27"/>
          <w:lang w:bidi="ru-RU"/>
        </w:rPr>
        <w:t xml:space="preserve">озможно </w:t>
      </w:r>
      <w:r>
        <w:rPr>
          <w:rFonts w:ascii="Liberation Serif" w:hAnsi="Liberation Serif"/>
          <w:sz w:val="27"/>
          <w:szCs w:val="27"/>
          <w:lang w:bidi="ru-RU"/>
        </w:rPr>
        <w:t xml:space="preserve">также </w:t>
      </w:r>
      <w:r w:rsidR="009254BE" w:rsidRPr="00304D3F">
        <w:rPr>
          <w:rFonts w:ascii="Liberation Serif" w:hAnsi="Liberation Serif"/>
          <w:sz w:val="27"/>
          <w:szCs w:val="27"/>
          <w:lang w:bidi="ru-RU"/>
        </w:rPr>
        <w:t xml:space="preserve">подключение объекта на земельном участке с иной нагрузкой и (или) на уровень напряжения 10(6) </w:t>
      </w:r>
      <w:proofErr w:type="spellStart"/>
      <w:r w:rsidR="009254BE" w:rsidRPr="00304D3F">
        <w:rPr>
          <w:rFonts w:ascii="Liberation Serif" w:hAnsi="Liberation Serif"/>
          <w:sz w:val="27"/>
          <w:szCs w:val="27"/>
          <w:lang w:bidi="ru-RU"/>
        </w:rPr>
        <w:t>кВ.</w:t>
      </w:r>
      <w:proofErr w:type="spellEnd"/>
      <w:r w:rsidR="009254BE" w:rsidRPr="00304D3F">
        <w:rPr>
          <w:rFonts w:ascii="Liberation Serif" w:hAnsi="Liberation Serif"/>
          <w:sz w:val="27"/>
          <w:szCs w:val="27"/>
          <w:lang w:bidi="ru-RU"/>
        </w:rPr>
        <w:t xml:space="preserve"> Требуемая максимальная нагрузка энергопринимающих устройств, уровень напряжения определяется заявителем самостоятельно, исходя из планируемого вида деятельности и параметров объекта капитального строительства (жилого или нежилого назначения).</w:t>
      </w:r>
    </w:p>
    <w:p w:rsidR="009254BE" w:rsidRPr="00304D3F" w:rsidRDefault="009254BE" w:rsidP="00304D3F">
      <w:pPr>
        <w:pStyle w:val="Bodytext20"/>
        <w:numPr>
          <w:ilvl w:val="0"/>
          <w:numId w:val="14"/>
        </w:numPr>
        <w:shd w:val="clear" w:color="auto" w:fill="auto"/>
        <w:tabs>
          <w:tab w:val="left" w:pos="715"/>
        </w:tabs>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В соответствии с требованиями постановления Правительства РФ от 21.01.2004 № 24 «Об утверждении стандартов раскрытия информации субъектами оптового и розничных рынков электрической энергии», осуществляющими деятельность в сферах деятельности субъектов естественных монополий» сведения об общей пропускной способности центров питания 6 - 110, находящихся в собственности филиала ОАО «МРСК Урала» - «Свердловэнерго», расположены на сайте предприятия в разделе</w:t>
      </w:r>
    </w:p>
    <w:p w:rsidR="009254BE" w:rsidRPr="00274CBD" w:rsidRDefault="009254BE" w:rsidP="00304D3F">
      <w:pPr>
        <w:pStyle w:val="Bodytext140"/>
        <w:shd w:val="clear" w:color="auto" w:fill="auto"/>
        <w:spacing w:line="240" w:lineRule="auto"/>
        <w:ind w:left="-454" w:firstLine="567"/>
        <w:rPr>
          <w:rFonts w:ascii="Liberation Serif" w:hAnsi="Liberation Serif"/>
          <w:b w:val="0"/>
          <w:sz w:val="27"/>
          <w:szCs w:val="27"/>
        </w:rPr>
      </w:pPr>
      <w:r w:rsidRPr="00274CBD">
        <w:rPr>
          <w:rFonts w:ascii="Liberation Serif" w:hAnsi="Liberation Serif"/>
          <w:b w:val="0"/>
          <w:sz w:val="27"/>
          <w:szCs w:val="27"/>
          <w:lang w:bidi="ru-RU"/>
        </w:rPr>
        <w:t>«Главная / Раскрытие информации / Раскрытие информации субъектом рынков электрической энергии / Потребительские характеристики» (</w:t>
      </w:r>
      <w:r w:rsidR="00F304D0">
        <w:rPr>
          <w:rFonts w:ascii="Liberation Serif" w:hAnsi="Liberation Serif"/>
          <w:b w:val="0"/>
          <w:sz w:val="27"/>
          <w:szCs w:val="27"/>
          <w:lang w:val="en-US" w:bidi="ru-RU"/>
        </w:rPr>
        <w:t>https</w:t>
      </w:r>
      <w:r w:rsidR="00F304D0">
        <w:rPr>
          <w:rFonts w:ascii="Liberation Serif" w:hAnsi="Liberation Serif"/>
          <w:b w:val="0"/>
          <w:sz w:val="27"/>
          <w:szCs w:val="27"/>
          <w:lang w:bidi="ru-RU"/>
        </w:rPr>
        <w:t>://</w:t>
      </w:r>
      <w:r w:rsidR="00F304D0">
        <w:rPr>
          <w:rFonts w:ascii="Liberation Serif" w:hAnsi="Liberation Serif"/>
          <w:b w:val="0"/>
          <w:sz w:val="27"/>
          <w:szCs w:val="27"/>
          <w:lang w:val="en-US" w:bidi="ru-RU"/>
        </w:rPr>
        <w:t>www</w:t>
      </w:r>
      <w:r w:rsidR="00F304D0" w:rsidRPr="00F304D0">
        <w:rPr>
          <w:rFonts w:ascii="Liberation Serif" w:hAnsi="Liberation Serif"/>
          <w:b w:val="0"/>
          <w:sz w:val="27"/>
          <w:szCs w:val="27"/>
          <w:lang w:bidi="ru-RU"/>
        </w:rPr>
        <w:t>.</w:t>
      </w:r>
      <w:proofErr w:type="spellStart"/>
      <w:r w:rsidR="00F304D0">
        <w:rPr>
          <w:rFonts w:ascii="Liberation Serif" w:hAnsi="Liberation Serif"/>
          <w:b w:val="0"/>
          <w:sz w:val="27"/>
          <w:szCs w:val="27"/>
          <w:lang w:val="en-US" w:bidi="ru-RU"/>
        </w:rPr>
        <w:t>mrsk</w:t>
      </w:r>
      <w:proofErr w:type="spellEnd"/>
      <w:r w:rsidR="00F304D0" w:rsidRPr="00F304D0">
        <w:rPr>
          <w:rFonts w:ascii="Liberation Serif" w:hAnsi="Liberation Serif"/>
          <w:b w:val="0"/>
          <w:sz w:val="27"/>
          <w:szCs w:val="27"/>
          <w:lang w:bidi="ru-RU"/>
        </w:rPr>
        <w:t>-</w:t>
      </w:r>
      <w:proofErr w:type="spellStart"/>
      <w:r w:rsidR="00F304D0">
        <w:rPr>
          <w:rFonts w:ascii="Liberation Serif" w:hAnsi="Liberation Serif"/>
          <w:b w:val="0"/>
          <w:sz w:val="27"/>
          <w:szCs w:val="27"/>
          <w:lang w:val="en-US" w:bidi="ru-RU"/>
        </w:rPr>
        <w:t>ural</w:t>
      </w:r>
      <w:proofErr w:type="spellEnd"/>
      <w:r w:rsidR="00F304D0" w:rsidRPr="00F304D0">
        <w:rPr>
          <w:rFonts w:ascii="Liberation Serif" w:hAnsi="Liberation Serif"/>
          <w:b w:val="0"/>
          <w:sz w:val="27"/>
          <w:szCs w:val="27"/>
          <w:lang w:bidi="ru-RU"/>
        </w:rPr>
        <w:t>.</w:t>
      </w:r>
      <w:proofErr w:type="spellStart"/>
      <w:r w:rsidR="00F304D0">
        <w:rPr>
          <w:rFonts w:ascii="Liberation Serif" w:hAnsi="Liberation Serif"/>
          <w:b w:val="0"/>
          <w:sz w:val="27"/>
          <w:szCs w:val="27"/>
          <w:lang w:val="en-US" w:bidi="ru-RU"/>
        </w:rPr>
        <w:t>ru</w:t>
      </w:r>
      <w:proofErr w:type="spellEnd"/>
      <w:r w:rsidR="00F304D0" w:rsidRPr="00F304D0">
        <w:rPr>
          <w:rFonts w:ascii="Liberation Serif" w:hAnsi="Liberation Serif"/>
          <w:b w:val="0"/>
          <w:sz w:val="27"/>
          <w:szCs w:val="27"/>
          <w:lang w:bidi="ru-RU"/>
        </w:rPr>
        <w:t>/</w:t>
      </w:r>
      <w:r w:rsidR="00F304D0">
        <w:rPr>
          <w:rFonts w:ascii="Liberation Serif" w:hAnsi="Liberation Serif"/>
          <w:b w:val="0"/>
          <w:sz w:val="27"/>
          <w:szCs w:val="27"/>
          <w:lang w:val="en-US" w:bidi="ru-RU"/>
        </w:rPr>
        <w:t>disclosure</w:t>
      </w:r>
      <w:r w:rsidR="00F304D0" w:rsidRPr="00F304D0">
        <w:rPr>
          <w:rFonts w:ascii="Liberation Serif" w:hAnsi="Liberation Serif"/>
          <w:b w:val="0"/>
          <w:sz w:val="27"/>
          <w:szCs w:val="27"/>
          <w:lang w:bidi="ru-RU"/>
        </w:rPr>
        <w:t>/</w:t>
      </w:r>
      <w:r w:rsidR="00F304D0">
        <w:rPr>
          <w:rFonts w:ascii="Liberation Serif" w:hAnsi="Liberation Serif"/>
          <w:b w:val="0"/>
          <w:sz w:val="27"/>
          <w:szCs w:val="27"/>
          <w:lang w:val="en-US" w:bidi="ru-RU"/>
        </w:rPr>
        <w:t>monopoly</w:t>
      </w:r>
      <w:r w:rsidR="00F304D0" w:rsidRPr="00F304D0">
        <w:rPr>
          <w:rFonts w:ascii="Liberation Serif" w:hAnsi="Liberation Serif"/>
          <w:b w:val="0"/>
          <w:sz w:val="27"/>
          <w:szCs w:val="27"/>
          <w:lang w:bidi="ru-RU"/>
        </w:rPr>
        <w:t>/</w:t>
      </w:r>
      <w:r w:rsidR="00F304D0">
        <w:rPr>
          <w:rFonts w:ascii="Liberation Serif" w:hAnsi="Liberation Serif"/>
          <w:b w:val="0"/>
          <w:sz w:val="27"/>
          <w:szCs w:val="27"/>
          <w:lang w:val="en-US" w:bidi="ru-RU"/>
        </w:rPr>
        <w:t>characteristic</w:t>
      </w:r>
      <w:r w:rsidR="00F304D0" w:rsidRPr="00F304D0">
        <w:rPr>
          <w:rFonts w:ascii="Liberation Serif" w:hAnsi="Liberation Serif"/>
          <w:b w:val="0"/>
          <w:sz w:val="27"/>
          <w:szCs w:val="27"/>
          <w:lang w:bidi="ru-RU"/>
        </w:rPr>
        <w:t>/</w:t>
      </w:r>
      <w:r w:rsidR="00F304D0">
        <w:rPr>
          <w:rFonts w:ascii="Liberation Serif" w:hAnsi="Liberation Serif"/>
          <w:b w:val="0"/>
          <w:sz w:val="27"/>
          <w:szCs w:val="27"/>
          <w:lang w:val="en-US" w:bidi="ru-RU"/>
        </w:rPr>
        <w:t>bandwidth</w:t>
      </w:r>
      <w:r w:rsidR="00F304D0" w:rsidRPr="00F304D0">
        <w:rPr>
          <w:rFonts w:ascii="Liberation Serif" w:hAnsi="Liberation Serif"/>
          <w:b w:val="0"/>
          <w:sz w:val="27"/>
          <w:szCs w:val="27"/>
          <w:lang w:bidi="ru-RU"/>
        </w:rPr>
        <w:t>/)</w:t>
      </w:r>
      <w:r w:rsidRPr="00274CBD">
        <w:rPr>
          <w:rFonts w:ascii="Liberation Serif" w:hAnsi="Liberation Serif"/>
          <w:b w:val="0"/>
          <w:sz w:val="27"/>
          <w:szCs w:val="27"/>
          <w:lang w:bidi="ru-RU"/>
        </w:rPr>
        <w:t>.</w:t>
      </w:r>
    </w:p>
    <w:p w:rsidR="009254BE" w:rsidRPr="00274CBD" w:rsidRDefault="009254BE" w:rsidP="00304D3F">
      <w:pPr>
        <w:pStyle w:val="Bodytext20"/>
        <w:numPr>
          <w:ilvl w:val="0"/>
          <w:numId w:val="14"/>
        </w:numPr>
        <w:shd w:val="clear" w:color="auto" w:fill="auto"/>
        <w:tabs>
          <w:tab w:val="left" w:pos="715"/>
          <w:tab w:val="left" w:pos="4894"/>
          <w:tab w:val="left" w:pos="7414"/>
        </w:tabs>
        <w:spacing w:after="0" w:line="240" w:lineRule="auto"/>
        <w:ind w:left="-454" w:firstLine="567"/>
        <w:jc w:val="both"/>
        <w:rPr>
          <w:rFonts w:ascii="Liberation Serif" w:hAnsi="Liberation Serif"/>
          <w:sz w:val="27"/>
          <w:szCs w:val="27"/>
        </w:rPr>
      </w:pPr>
      <w:r w:rsidRPr="00274CBD">
        <w:rPr>
          <w:rFonts w:ascii="Liberation Serif" w:hAnsi="Liberation Serif"/>
          <w:sz w:val="27"/>
          <w:szCs w:val="27"/>
          <w:lang w:bidi="ru-RU"/>
        </w:rPr>
        <w:t>Согласно п. 15 Правил</w:t>
      </w:r>
      <w:r w:rsidR="00274CBD" w:rsidRPr="00274CBD">
        <w:rPr>
          <w:rFonts w:ascii="Liberation Serif" w:hAnsi="Liberation Serif"/>
          <w:sz w:val="27"/>
          <w:szCs w:val="27"/>
          <w:lang w:bidi="ru-RU"/>
        </w:rPr>
        <w:t xml:space="preserve"> т</w:t>
      </w:r>
      <w:r w:rsidRPr="00274CBD">
        <w:rPr>
          <w:rFonts w:ascii="Liberation Serif" w:hAnsi="Liberation Serif"/>
          <w:sz w:val="27"/>
          <w:szCs w:val="27"/>
          <w:lang w:bidi="ru-RU"/>
        </w:rPr>
        <w:t>ехнологического</w:t>
      </w:r>
      <w:r w:rsidR="00274CBD" w:rsidRPr="00274CBD">
        <w:rPr>
          <w:rFonts w:ascii="Liberation Serif" w:hAnsi="Liberation Serif"/>
          <w:sz w:val="27"/>
          <w:szCs w:val="27"/>
          <w:lang w:bidi="ru-RU"/>
        </w:rPr>
        <w:t xml:space="preserve"> </w:t>
      </w:r>
      <w:r w:rsidRPr="00274CBD">
        <w:rPr>
          <w:rFonts w:ascii="Liberation Serif" w:hAnsi="Liberation Serif"/>
          <w:sz w:val="27"/>
          <w:szCs w:val="27"/>
          <w:lang w:bidi="ru-RU"/>
        </w:rPr>
        <w:t>присоединения</w:t>
      </w:r>
      <w:r w:rsidR="00274CBD" w:rsidRPr="00274CBD">
        <w:rPr>
          <w:rFonts w:ascii="Liberation Serif" w:hAnsi="Liberation Serif"/>
          <w:sz w:val="27"/>
          <w:szCs w:val="27"/>
          <w:lang w:bidi="ru-RU"/>
        </w:rPr>
        <w:t xml:space="preserve"> </w:t>
      </w:r>
      <w:r w:rsidRPr="00274CBD">
        <w:rPr>
          <w:rFonts w:ascii="Liberation Serif" w:hAnsi="Liberation Serif"/>
          <w:sz w:val="27"/>
          <w:szCs w:val="27"/>
          <w:lang w:bidi="ru-RU"/>
        </w:rP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(Правила технологического присоединения), технические условия</w:t>
      </w:r>
      <w:r w:rsidR="009E4126" w:rsidRPr="009E4126">
        <w:rPr>
          <w:rFonts w:ascii="Liberation Serif" w:hAnsi="Liberation Serif"/>
          <w:sz w:val="27"/>
          <w:szCs w:val="27"/>
          <w:lang w:bidi="ru-RU"/>
        </w:rPr>
        <w:t xml:space="preserve"> </w:t>
      </w:r>
      <w:r w:rsidRPr="00274CBD">
        <w:rPr>
          <w:rFonts w:ascii="Liberation Serif" w:hAnsi="Liberation Serif"/>
          <w:sz w:val="27"/>
          <w:szCs w:val="27"/>
          <w:lang w:bidi="ru-RU"/>
        </w:rPr>
        <w:t>на</w:t>
      </w:r>
      <w:r w:rsidR="009E4126" w:rsidRPr="009E4126">
        <w:rPr>
          <w:rFonts w:ascii="Liberation Serif" w:hAnsi="Liberation Serif"/>
          <w:sz w:val="27"/>
          <w:szCs w:val="27"/>
          <w:lang w:bidi="ru-RU"/>
        </w:rPr>
        <w:t xml:space="preserve"> </w:t>
      </w:r>
      <w:r w:rsidRPr="00274CBD">
        <w:rPr>
          <w:rFonts w:ascii="Liberation Serif" w:hAnsi="Liberation Serif"/>
          <w:sz w:val="27"/>
          <w:szCs w:val="27"/>
          <w:lang w:bidi="ru-RU"/>
        </w:rPr>
        <w:t>технологическое присоединение выдаются заявителю исключительно в качестве неотъемлемого приложения к</w:t>
      </w:r>
      <w:r w:rsidR="00274CBD" w:rsidRPr="00274CBD">
        <w:rPr>
          <w:rFonts w:ascii="Liberation Serif" w:hAnsi="Liberation Serif"/>
          <w:sz w:val="27"/>
          <w:szCs w:val="27"/>
          <w:lang w:bidi="ru-RU"/>
        </w:rPr>
        <w:t xml:space="preserve"> </w:t>
      </w:r>
      <w:r w:rsidRPr="00274CBD">
        <w:rPr>
          <w:rFonts w:ascii="Liberation Serif" w:hAnsi="Liberation Serif"/>
          <w:sz w:val="27"/>
          <w:szCs w:val="27"/>
          <w:lang w:bidi="ru-RU"/>
        </w:rPr>
        <w:t>договору</w:t>
      </w:r>
      <w:r w:rsidR="009E4126" w:rsidRPr="009E4126">
        <w:rPr>
          <w:rFonts w:ascii="Liberation Serif" w:hAnsi="Liberation Serif"/>
          <w:sz w:val="27"/>
          <w:szCs w:val="27"/>
          <w:lang w:bidi="ru-RU"/>
        </w:rPr>
        <w:t xml:space="preserve"> </w:t>
      </w:r>
      <w:r w:rsidRPr="00274CBD">
        <w:rPr>
          <w:rFonts w:ascii="Liberation Serif" w:hAnsi="Liberation Serif"/>
          <w:sz w:val="27"/>
          <w:szCs w:val="27"/>
          <w:lang w:bidi="ru-RU"/>
        </w:rPr>
        <w:t>об</w:t>
      </w:r>
      <w:r w:rsidR="009E4126" w:rsidRPr="009E4126">
        <w:rPr>
          <w:rFonts w:ascii="Liberation Serif" w:hAnsi="Liberation Serif"/>
          <w:sz w:val="27"/>
          <w:szCs w:val="27"/>
          <w:lang w:bidi="ru-RU"/>
        </w:rPr>
        <w:t xml:space="preserve">  </w:t>
      </w:r>
      <w:r w:rsidRPr="00274CBD">
        <w:rPr>
          <w:rFonts w:ascii="Liberation Serif" w:hAnsi="Liberation Serif"/>
          <w:sz w:val="27"/>
          <w:szCs w:val="27"/>
          <w:lang w:bidi="ru-RU"/>
        </w:rPr>
        <w:t>осуществлении</w:t>
      </w:r>
      <w:r w:rsidR="009E4126" w:rsidRPr="009E4126">
        <w:rPr>
          <w:rFonts w:ascii="Liberation Serif" w:hAnsi="Liberation Serif"/>
          <w:sz w:val="27"/>
          <w:szCs w:val="27"/>
          <w:lang w:bidi="ru-RU"/>
        </w:rPr>
        <w:t xml:space="preserve"> </w:t>
      </w:r>
      <w:r w:rsidRPr="00274CBD">
        <w:rPr>
          <w:rFonts w:ascii="Liberation Serif" w:hAnsi="Liberation Serif"/>
          <w:sz w:val="27"/>
          <w:szCs w:val="27"/>
          <w:lang w:bidi="ru-RU"/>
        </w:rPr>
        <w:t>технологического</w:t>
      </w:r>
      <w:r w:rsidR="009E4126" w:rsidRPr="009E4126">
        <w:rPr>
          <w:rFonts w:ascii="Liberation Serif" w:hAnsi="Liberation Serif"/>
          <w:sz w:val="27"/>
          <w:szCs w:val="27"/>
          <w:lang w:bidi="ru-RU"/>
        </w:rPr>
        <w:t xml:space="preserve"> </w:t>
      </w:r>
      <w:r w:rsidRPr="00274CBD">
        <w:rPr>
          <w:rFonts w:ascii="Liberation Serif" w:hAnsi="Liberation Serif"/>
          <w:sz w:val="27"/>
          <w:szCs w:val="27"/>
          <w:lang w:bidi="ru-RU"/>
        </w:rPr>
        <w:t>присоединения,</w:t>
      </w:r>
      <w:r w:rsidR="00274CBD">
        <w:rPr>
          <w:rFonts w:ascii="Liberation Serif" w:hAnsi="Liberation Serif"/>
          <w:sz w:val="27"/>
          <w:szCs w:val="27"/>
          <w:lang w:bidi="ru-RU"/>
        </w:rPr>
        <w:t xml:space="preserve"> </w:t>
      </w:r>
      <w:r w:rsidRPr="00274CBD">
        <w:rPr>
          <w:rFonts w:ascii="Liberation Serif" w:hAnsi="Liberation Serif"/>
          <w:sz w:val="27"/>
          <w:szCs w:val="27"/>
          <w:lang w:bidi="ru-RU"/>
        </w:rPr>
        <w:t>сформированного на основании сведений, указанных заявителем в заявке на технологическое присоединение с приложением соответствующих документов.</w:t>
      </w:r>
    </w:p>
    <w:p w:rsidR="009254BE" w:rsidRPr="00304D3F" w:rsidRDefault="009254BE" w:rsidP="00304D3F">
      <w:pPr>
        <w:pStyle w:val="Bodytext2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Содержание заявки, перечень прилагаемых к ней документов и порядок ее предоставления предусмотрены пунктами 6 и 7 Правил технологического присоединения.</w:t>
      </w:r>
    </w:p>
    <w:p w:rsidR="009254BE" w:rsidRPr="00304D3F" w:rsidRDefault="009254BE" w:rsidP="00304D3F">
      <w:pPr>
        <w:pStyle w:val="Bodytext20"/>
        <w:shd w:val="clear" w:color="auto" w:fill="auto"/>
        <w:spacing w:after="0" w:line="240" w:lineRule="auto"/>
        <w:ind w:left="-454" w:firstLine="567"/>
        <w:jc w:val="both"/>
        <w:rPr>
          <w:rFonts w:ascii="Liberation Serif" w:hAnsi="Liberation Serif"/>
          <w:sz w:val="27"/>
          <w:szCs w:val="27"/>
        </w:rPr>
      </w:pPr>
      <w:r w:rsidRPr="00304D3F">
        <w:rPr>
          <w:rFonts w:ascii="Liberation Serif" w:hAnsi="Liberation Serif"/>
          <w:sz w:val="27"/>
          <w:szCs w:val="27"/>
          <w:lang w:bidi="ru-RU"/>
        </w:rPr>
        <w:t xml:space="preserve">При этом в силу пункта 8 Правил технологического присоединения,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w:t>
      </w:r>
      <w:r w:rsidRPr="00304D3F">
        <w:rPr>
          <w:rFonts w:ascii="Liberation Serif" w:hAnsi="Liberation Serif"/>
          <w:sz w:val="27"/>
          <w:szCs w:val="27"/>
          <w:lang w:bidi="ru-RU"/>
        </w:rPr>
        <w:lastRenderedPageBreak/>
        <w:t>учетом условий, установленных пунктом 8(1) настоящих Правил. 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Правил, исчисляемые со дня подачи заявки в сетевую организацию.</w:t>
      </w:r>
    </w:p>
    <w:p w:rsidR="00A307F8" w:rsidRPr="003A4A9D" w:rsidRDefault="00702395" w:rsidP="003A4A9D">
      <w:pPr>
        <w:pStyle w:val="Bodytext20"/>
        <w:shd w:val="clear" w:color="auto" w:fill="auto"/>
        <w:tabs>
          <w:tab w:val="left" w:pos="2002"/>
        </w:tabs>
        <w:spacing w:after="0" w:line="240" w:lineRule="auto"/>
        <w:ind w:left="-454" w:firstLine="567"/>
        <w:jc w:val="both"/>
        <w:rPr>
          <w:rFonts w:ascii="Liberation Serif" w:hAnsi="Liberation Serif"/>
          <w:sz w:val="27"/>
          <w:szCs w:val="27"/>
        </w:rPr>
      </w:pPr>
      <w:r>
        <w:rPr>
          <w:rFonts w:ascii="Liberation Serif" w:hAnsi="Liberation Serif"/>
          <w:sz w:val="27"/>
          <w:szCs w:val="27"/>
          <w:lang w:bidi="ru-RU"/>
        </w:rPr>
        <w:t xml:space="preserve">Точный </w:t>
      </w:r>
      <w:r w:rsidR="009254BE" w:rsidRPr="00304D3F">
        <w:rPr>
          <w:rFonts w:ascii="Liberation Serif" w:hAnsi="Liberation Serif"/>
          <w:sz w:val="27"/>
          <w:szCs w:val="27"/>
          <w:lang w:bidi="ru-RU"/>
        </w:rPr>
        <w:t>перечень мероприятий, выполняемых электросетевой</w:t>
      </w:r>
      <w:r>
        <w:rPr>
          <w:rFonts w:ascii="Liberation Serif" w:hAnsi="Liberation Serif"/>
          <w:sz w:val="27"/>
          <w:szCs w:val="27"/>
          <w:lang w:bidi="ru-RU"/>
        </w:rPr>
        <w:t xml:space="preserve"> </w:t>
      </w:r>
      <w:r w:rsidR="009254BE" w:rsidRPr="00304D3F">
        <w:rPr>
          <w:rFonts w:ascii="Liberation Serif" w:hAnsi="Liberation Serif"/>
          <w:sz w:val="27"/>
          <w:szCs w:val="27"/>
          <w:lang w:bidi="ru-RU"/>
        </w:rPr>
        <w:t xml:space="preserve">организацией в рамках инвестиционной программы по выполнению требований Федерального закона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внесены изменения в федеральный закон от 26.03.2003 № 35-ФЗ «Об электроэнергетике», касающиеся организации коммерческого учёта и вступающие в силу 01.07.2020, будет указан в технических условиях на </w:t>
      </w:r>
      <w:r w:rsidR="009254BE" w:rsidRPr="003A4A9D">
        <w:rPr>
          <w:rFonts w:ascii="Liberation Serif" w:hAnsi="Liberation Serif"/>
          <w:sz w:val="27"/>
          <w:szCs w:val="27"/>
          <w:lang w:bidi="ru-RU"/>
        </w:rPr>
        <w:t>технологическое присоединение</w:t>
      </w:r>
      <w:r w:rsidRPr="003A4A9D">
        <w:rPr>
          <w:rFonts w:ascii="Liberation Serif" w:hAnsi="Liberation Serif"/>
          <w:sz w:val="27"/>
          <w:szCs w:val="27"/>
          <w:lang w:bidi="ru-RU"/>
        </w:rPr>
        <w:t>.</w:t>
      </w:r>
    </w:p>
    <w:p w:rsidR="002C5722" w:rsidRPr="003A4A9D" w:rsidRDefault="00FD3BEC" w:rsidP="003A4A9D">
      <w:pPr>
        <w:ind w:left="-454" w:firstLine="567"/>
        <w:jc w:val="both"/>
        <w:rPr>
          <w:rFonts w:ascii="Liberation Serif" w:hAnsi="Liberation Serif" w:cs="Arial"/>
          <w:color w:val="202124"/>
          <w:sz w:val="27"/>
          <w:szCs w:val="27"/>
          <w:shd w:val="clear" w:color="auto" w:fill="FFFFFF"/>
        </w:rPr>
      </w:pPr>
      <w:r w:rsidRPr="003A4A9D">
        <w:rPr>
          <w:rFonts w:ascii="Liberation Serif" w:hAnsi="Liberation Serif"/>
          <w:sz w:val="27"/>
          <w:szCs w:val="27"/>
        </w:rPr>
        <w:t xml:space="preserve">7.5. </w:t>
      </w:r>
      <w:r w:rsidR="004C1D09" w:rsidRPr="003A4A9D">
        <w:rPr>
          <w:rFonts w:ascii="Liberation Serif" w:hAnsi="Liberation Serif"/>
          <w:sz w:val="27"/>
          <w:szCs w:val="27"/>
        </w:rPr>
        <w:t xml:space="preserve">Начальная цена предмета аукциона (размер ежегодной арендной платы) – </w:t>
      </w:r>
      <w:r w:rsidR="00137E8C" w:rsidRPr="003A4A9D">
        <w:rPr>
          <w:rFonts w:ascii="Liberation Serif" w:hAnsi="Liberation Serif"/>
          <w:sz w:val="27"/>
          <w:szCs w:val="27"/>
        </w:rPr>
        <w:t>1</w:t>
      </w:r>
      <w:r w:rsidR="00742E42" w:rsidRPr="003A4A9D">
        <w:rPr>
          <w:rFonts w:ascii="Liberation Serif" w:hAnsi="Liberation Serif"/>
          <w:sz w:val="27"/>
          <w:szCs w:val="27"/>
        </w:rPr>
        <w:t>20 645,58</w:t>
      </w:r>
      <w:r w:rsidR="00137E8C" w:rsidRPr="003A4A9D">
        <w:rPr>
          <w:rFonts w:ascii="Liberation Serif" w:hAnsi="Liberation Serif"/>
          <w:sz w:val="27"/>
          <w:szCs w:val="27"/>
        </w:rPr>
        <w:t xml:space="preserve"> (</w:t>
      </w:r>
      <w:r w:rsidR="00777821" w:rsidRPr="003A4A9D">
        <w:rPr>
          <w:rFonts w:ascii="Liberation Serif" w:hAnsi="Liberation Serif"/>
          <w:sz w:val="27"/>
          <w:szCs w:val="27"/>
        </w:rPr>
        <w:t xml:space="preserve">сто </w:t>
      </w:r>
      <w:r w:rsidR="00742E42" w:rsidRPr="003A4A9D">
        <w:rPr>
          <w:rFonts w:ascii="Liberation Serif" w:hAnsi="Liberation Serif"/>
          <w:sz w:val="27"/>
          <w:szCs w:val="27"/>
        </w:rPr>
        <w:t>двадцать</w:t>
      </w:r>
      <w:r w:rsidR="00CF3802" w:rsidRPr="003A4A9D">
        <w:rPr>
          <w:rFonts w:ascii="Liberation Serif" w:hAnsi="Liberation Serif"/>
          <w:sz w:val="27"/>
          <w:szCs w:val="27"/>
        </w:rPr>
        <w:t xml:space="preserve"> т</w:t>
      </w:r>
      <w:r w:rsidR="00777821" w:rsidRPr="003A4A9D">
        <w:rPr>
          <w:rFonts w:ascii="Liberation Serif" w:hAnsi="Liberation Serif"/>
          <w:sz w:val="27"/>
          <w:szCs w:val="27"/>
        </w:rPr>
        <w:t xml:space="preserve">ысяч </w:t>
      </w:r>
      <w:r w:rsidR="00CF3802" w:rsidRPr="003A4A9D">
        <w:rPr>
          <w:rFonts w:ascii="Liberation Serif" w:hAnsi="Liberation Serif"/>
          <w:sz w:val="27"/>
          <w:szCs w:val="27"/>
        </w:rPr>
        <w:t xml:space="preserve">шестьсот </w:t>
      </w:r>
      <w:r w:rsidR="00742E42" w:rsidRPr="003A4A9D">
        <w:rPr>
          <w:rFonts w:ascii="Liberation Serif" w:hAnsi="Liberation Serif"/>
          <w:sz w:val="27"/>
          <w:szCs w:val="27"/>
        </w:rPr>
        <w:t>сорок пять</w:t>
      </w:r>
      <w:r w:rsidR="0089764F" w:rsidRPr="003A4A9D">
        <w:rPr>
          <w:rFonts w:ascii="Liberation Serif" w:hAnsi="Liberation Serif" w:cs="Arial"/>
          <w:color w:val="202124"/>
          <w:sz w:val="27"/>
          <w:szCs w:val="27"/>
          <w:shd w:val="clear" w:color="auto" w:fill="FFFFFF"/>
        </w:rPr>
        <w:t>) рубл</w:t>
      </w:r>
      <w:r w:rsidR="00777821" w:rsidRPr="003A4A9D">
        <w:rPr>
          <w:rFonts w:ascii="Liberation Serif" w:hAnsi="Liberation Serif" w:cs="Arial"/>
          <w:color w:val="202124"/>
          <w:sz w:val="27"/>
          <w:szCs w:val="27"/>
          <w:shd w:val="clear" w:color="auto" w:fill="FFFFFF"/>
        </w:rPr>
        <w:t>ей</w:t>
      </w:r>
      <w:r w:rsidR="0089764F" w:rsidRPr="003A4A9D">
        <w:rPr>
          <w:rFonts w:ascii="Liberation Serif" w:hAnsi="Liberation Serif" w:cs="Arial"/>
          <w:color w:val="202124"/>
          <w:sz w:val="27"/>
          <w:szCs w:val="27"/>
          <w:shd w:val="clear" w:color="auto" w:fill="FFFFFF"/>
        </w:rPr>
        <w:t xml:space="preserve"> </w:t>
      </w:r>
      <w:r w:rsidR="00742E42" w:rsidRPr="003A4A9D">
        <w:rPr>
          <w:rFonts w:ascii="Liberation Serif" w:hAnsi="Liberation Serif" w:cs="Arial"/>
          <w:color w:val="202124"/>
          <w:sz w:val="27"/>
          <w:szCs w:val="27"/>
          <w:shd w:val="clear" w:color="auto" w:fill="FFFFFF"/>
        </w:rPr>
        <w:t>58</w:t>
      </w:r>
      <w:r w:rsidR="0089764F" w:rsidRPr="003A4A9D">
        <w:rPr>
          <w:rFonts w:ascii="Liberation Serif" w:hAnsi="Liberation Serif" w:cs="Arial"/>
          <w:color w:val="202124"/>
          <w:sz w:val="27"/>
          <w:szCs w:val="27"/>
          <w:shd w:val="clear" w:color="auto" w:fill="FFFFFF"/>
        </w:rPr>
        <w:t xml:space="preserve"> копе</w:t>
      </w:r>
      <w:r w:rsidR="00CF3802" w:rsidRPr="003A4A9D">
        <w:rPr>
          <w:rFonts w:ascii="Liberation Serif" w:hAnsi="Liberation Serif" w:cs="Arial"/>
          <w:color w:val="202124"/>
          <w:sz w:val="27"/>
          <w:szCs w:val="27"/>
          <w:shd w:val="clear" w:color="auto" w:fill="FFFFFF"/>
        </w:rPr>
        <w:t>ек</w:t>
      </w:r>
      <w:r w:rsidR="004C1D09" w:rsidRPr="003A4A9D">
        <w:rPr>
          <w:rFonts w:ascii="Liberation Serif" w:hAnsi="Liberation Serif"/>
          <w:sz w:val="27"/>
          <w:szCs w:val="27"/>
        </w:rPr>
        <w:t>,</w:t>
      </w:r>
      <w:r w:rsidR="00AC51E1" w:rsidRPr="003A4A9D">
        <w:rPr>
          <w:rFonts w:ascii="Liberation Serif" w:hAnsi="Liberation Serif"/>
          <w:sz w:val="27"/>
          <w:szCs w:val="27"/>
        </w:rPr>
        <w:t xml:space="preserve"> </w:t>
      </w:r>
      <w:r w:rsidR="004C1D09" w:rsidRPr="003A4A9D">
        <w:rPr>
          <w:rFonts w:ascii="Liberation Serif" w:hAnsi="Liberation Serif"/>
          <w:sz w:val="27"/>
          <w:szCs w:val="27"/>
        </w:rPr>
        <w:t>без учета НДС.</w:t>
      </w:r>
    </w:p>
    <w:p w:rsidR="002C5722" w:rsidRPr="003A4A9D" w:rsidRDefault="00D05A32" w:rsidP="003A4A9D">
      <w:pPr>
        <w:ind w:left="-454" w:firstLine="567"/>
        <w:jc w:val="both"/>
        <w:rPr>
          <w:rFonts w:ascii="Liberation Serif" w:hAnsi="Liberation Serif"/>
          <w:sz w:val="27"/>
          <w:szCs w:val="27"/>
        </w:rPr>
      </w:pPr>
      <w:r w:rsidRPr="003A4A9D">
        <w:rPr>
          <w:rFonts w:ascii="Liberation Serif" w:hAnsi="Liberation Serif"/>
          <w:sz w:val="27"/>
          <w:szCs w:val="27"/>
        </w:rPr>
        <w:t>7</w:t>
      </w:r>
      <w:r w:rsidR="004C1D09" w:rsidRPr="003A4A9D">
        <w:rPr>
          <w:rFonts w:ascii="Liberation Serif" w:hAnsi="Liberation Serif"/>
          <w:sz w:val="27"/>
          <w:szCs w:val="27"/>
        </w:rPr>
        <w:t>.</w:t>
      </w:r>
      <w:r w:rsidR="00FD3BEC" w:rsidRPr="003A4A9D">
        <w:rPr>
          <w:rFonts w:ascii="Liberation Serif" w:hAnsi="Liberation Serif"/>
          <w:sz w:val="27"/>
          <w:szCs w:val="27"/>
        </w:rPr>
        <w:t>6</w:t>
      </w:r>
      <w:r w:rsidR="004C1D09" w:rsidRPr="003A4A9D">
        <w:rPr>
          <w:rFonts w:ascii="Liberation Serif" w:hAnsi="Liberation Serif"/>
          <w:sz w:val="27"/>
          <w:szCs w:val="27"/>
        </w:rPr>
        <w:t xml:space="preserve">. «Шаг аукциона» – </w:t>
      </w:r>
      <w:r w:rsidR="00742E42" w:rsidRPr="003A4A9D">
        <w:rPr>
          <w:rFonts w:ascii="Liberation Serif" w:hAnsi="Liberation Serif"/>
          <w:sz w:val="27"/>
          <w:szCs w:val="27"/>
        </w:rPr>
        <w:t>3 600</w:t>
      </w:r>
      <w:r w:rsidR="0089764F" w:rsidRPr="003A4A9D">
        <w:rPr>
          <w:rFonts w:ascii="Liberation Serif" w:hAnsi="Liberation Serif"/>
          <w:sz w:val="27"/>
          <w:szCs w:val="27"/>
        </w:rPr>
        <w:t xml:space="preserve"> (</w:t>
      </w:r>
      <w:r w:rsidR="004C0D51" w:rsidRPr="003A4A9D">
        <w:rPr>
          <w:rFonts w:ascii="Liberation Serif" w:hAnsi="Liberation Serif"/>
          <w:sz w:val="27"/>
          <w:szCs w:val="27"/>
        </w:rPr>
        <w:t>три тысячи шестьсот</w:t>
      </w:r>
      <w:r w:rsidR="004C1D09" w:rsidRPr="003A4A9D">
        <w:rPr>
          <w:rFonts w:ascii="Liberation Serif" w:hAnsi="Liberation Serif"/>
          <w:sz w:val="27"/>
          <w:szCs w:val="27"/>
        </w:rPr>
        <w:t>) рублей 00 копеек.</w:t>
      </w:r>
    </w:p>
    <w:p w:rsidR="002C5722" w:rsidRPr="009C031C" w:rsidRDefault="00D05A32" w:rsidP="003A4A9D">
      <w:pPr>
        <w:ind w:left="-454" w:firstLine="567"/>
        <w:jc w:val="both"/>
        <w:rPr>
          <w:rFonts w:ascii="Liberation Serif" w:hAnsi="Liberation Serif"/>
          <w:b/>
          <w:sz w:val="27"/>
          <w:szCs w:val="27"/>
        </w:rPr>
      </w:pPr>
      <w:r w:rsidRPr="003A4A9D">
        <w:rPr>
          <w:rFonts w:ascii="Liberation Serif" w:hAnsi="Liberation Serif"/>
          <w:sz w:val="27"/>
          <w:szCs w:val="27"/>
        </w:rPr>
        <w:t>7</w:t>
      </w:r>
      <w:r w:rsidR="00FD3BEC" w:rsidRPr="003A4A9D">
        <w:rPr>
          <w:rFonts w:ascii="Liberation Serif" w:hAnsi="Liberation Serif"/>
          <w:sz w:val="27"/>
          <w:szCs w:val="27"/>
        </w:rPr>
        <w:t>.7</w:t>
      </w:r>
      <w:r w:rsidR="004C1D09" w:rsidRPr="003A4A9D">
        <w:rPr>
          <w:rFonts w:ascii="Liberation Serif" w:hAnsi="Liberation Serif"/>
          <w:sz w:val="27"/>
          <w:szCs w:val="27"/>
        </w:rPr>
        <w:t>. Сумма задатка –</w:t>
      </w:r>
      <w:r w:rsidR="00777821" w:rsidRPr="003A4A9D">
        <w:rPr>
          <w:rFonts w:ascii="Liberation Serif" w:hAnsi="Liberation Serif"/>
          <w:sz w:val="27"/>
          <w:szCs w:val="27"/>
        </w:rPr>
        <w:t xml:space="preserve"> </w:t>
      </w:r>
      <w:r w:rsidR="004C0D51" w:rsidRPr="003A4A9D">
        <w:rPr>
          <w:rFonts w:ascii="Liberation Serif" w:hAnsi="Liberation Serif"/>
          <w:sz w:val="27"/>
          <w:szCs w:val="27"/>
        </w:rPr>
        <w:t>120 645,58 (сто двадцать тысяч шестьсот сорок пять</w:t>
      </w:r>
      <w:r w:rsidR="004C0D51" w:rsidRPr="003A4A9D">
        <w:rPr>
          <w:rFonts w:ascii="Liberation Serif" w:hAnsi="Liberation Serif" w:cs="Arial"/>
          <w:color w:val="202124"/>
          <w:sz w:val="27"/>
          <w:szCs w:val="27"/>
          <w:shd w:val="clear" w:color="auto" w:fill="FFFFFF"/>
        </w:rPr>
        <w:t xml:space="preserve">) рублей </w:t>
      </w:r>
      <w:r w:rsidR="00A50590">
        <w:rPr>
          <w:rFonts w:ascii="Liberation Serif" w:hAnsi="Liberation Serif" w:cs="Arial"/>
          <w:color w:val="202124"/>
          <w:sz w:val="27"/>
          <w:szCs w:val="27"/>
          <w:shd w:val="clear" w:color="auto" w:fill="FFFFFF"/>
        </w:rPr>
        <w:t xml:space="preserve">                </w:t>
      </w:r>
      <w:r w:rsidR="004C0D51" w:rsidRPr="003A4A9D">
        <w:rPr>
          <w:rFonts w:ascii="Liberation Serif" w:hAnsi="Liberation Serif" w:cs="Arial"/>
          <w:color w:val="202124"/>
          <w:sz w:val="27"/>
          <w:szCs w:val="27"/>
          <w:shd w:val="clear" w:color="auto" w:fill="FFFFFF"/>
        </w:rPr>
        <w:t xml:space="preserve">58 </w:t>
      </w:r>
      <w:r w:rsidR="004C0D51" w:rsidRPr="009C031C">
        <w:rPr>
          <w:rFonts w:ascii="Liberation Serif" w:hAnsi="Liberation Serif" w:cs="Arial"/>
          <w:color w:val="202124"/>
          <w:sz w:val="27"/>
          <w:szCs w:val="27"/>
          <w:shd w:val="clear" w:color="auto" w:fill="FFFFFF"/>
        </w:rPr>
        <w:t>копеек</w:t>
      </w:r>
      <w:r w:rsidR="004C1D09" w:rsidRPr="009C031C">
        <w:rPr>
          <w:rFonts w:ascii="Liberation Serif" w:hAnsi="Liberation Serif"/>
          <w:sz w:val="27"/>
          <w:szCs w:val="27"/>
        </w:rPr>
        <w:t>.</w:t>
      </w:r>
    </w:p>
    <w:p w:rsidR="002C5722" w:rsidRPr="009C031C" w:rsidRDefault="00702395" w:rsidP="003A4A9D">
      <w:pPr>
        <w:ind w:left="-454" w:firstLine="567"/>
        <w:jc w:val="both"/>
        <w:rPr>
          <w:rFonts w:ascii="Liberation Serif" w:hAnsi="Liberation Serif"/>
          <w:b/>
          <w:sz w:val="27"/>
          <w:szCs w:val="27"/>
        </w:rPr>
      </w:pPr>
      <w:r w:rsidRPr="009C031C">
        <w:rPr>
          <w:rFonts w:ascii="Liberation Serif" w:hAnsi="Liberation Serif"/>
          <w:b/>
          <w:sz w:val="27"/>
          <w:szCs w:val="27"/>
        </w:rPr>
        <w:t>8</w:t>
      </w:r>
      <w:r w:rsidR="004C1D09" w:rsidRPr="009C031C">
        <w:rPr>
          <w:rFonts w:ascii="Liberation Serif" w:hAnsi="Liberation Serif"/>
          <w:b/>
          <w:sz w:val="27"/>
          <w:szCs w:val="27"/>
        </w:rPr>
        <w:t>. Общие сведения об аукционе.</w:t>
      </w:r>
    </w:p>
    <w:p w:rsidR="002C5722" w:rsidRPr="003A4A9D" w:rsidRDefault="00AF2ADC" w:rsidP="003A4A9D">
      <w:pPr>
        <w:pStyle w:val="af5"/>
        <w:ind w:left="-454" w:firstLine="567"/>
        <w:jc w:val="both"/>
        <w:rPr>
          <w:rFonts w:ascii="Liberation Serif" w:hAnsi="Liberation Serif"/>
          <w:b w:val="0"/>
          <w:sz w:val="27"/>
          <w:szCs w:val="27"/>
        </w:rPr>
      </w:pPr>
      <w:r w:rsidRPr="009C031C">
        <w:rPr>
          <w:rFonts w:ascii="Liberation Serif" w:hAnsi="Liberation Serif"/>
          <w:b w:val="0"/>
          <w:sz w:val="27"/>
          <w:szCs w:val="27"/>
        </w:rPr>
        <w:t>8</w:t>
      </w:r>
      <w:r w:rsidR="004E3928" w:rsidRPr="009C031C">
        <w:rPr>
          <w:rFonts w:ascii="Liberation Serif" w:hAnsi="Liberation Serif"/>
          <w:b w:val="0"/>
          <w:sz w:val="27"/>
          <w:szCs w:val="27"/>
        </w:rPr>
        <w:t>.</w:t>
      </w:r>
      <w:r w:rsidR="004C1D09" w:rsidRPr="009C031C">
        <w:rPr>
          <w:rFonts w:ascii="Liberation Serif" w:hAnsi="Liberation Serif"/>
          <w:b w:val="0"/>
          <w:sz w:val="27"/>
          <w:szCs w:val="27"/>
        </w:rPr>
        <w:t>1.</w:t>
      </w:r>
      <w:r w:rsidR="004C1D09" w:rsidRPr="009C031C">
        <w:rPr>
          <w:rFonts w:ascii="Liberation Serif" w:hAnsi="Liberation Serif"/>
          <w:sz w:val="27"/>
          <w:szCs w:val="27"/>
        </w:rPr>
        <w:t xml:space="preserve"> </w:t>
      </w:r>
      <w:r w:rsidR="00743239" w:rsidRPr="009C031C">
        <w:rPr>
          <w:rFonts w:ascii="Liberation Serif" w:hAnsi="Liberation Serif"/>
          <w:b w:val="0"/>
          <w:sz w:val="27"/>
          <w:szCs w:val="27"/>
        </w:rPr>
        <w:t>Права на земельный</w:t>
      </w:r>
      <w:r w:rsidR="004C1D09" w:rsidRPr="009C031C">
        <w:rPr>
          <w:rFonts w:ascii="Liberation Serif" w:hAnsi="Liberation Serif"/>
          <w:b w:val="0"/>
          <w:sz w:val="27"/>
          <w:szCs w:val="27"/>
        </w:rPr>
        <w:t xml:space="preserve"> участ</w:t>
      </w:r>
      <w:r w:rsidR="00743239" w:rsidRPr="009C031C">
        <w:rPr>
          <w:rFonts w:ascii="Liberation Serif" w:hAnsi="Liberation Serif"/>
          <w:b w:val="0"/>
          <w:sz w:val="27"/>
          <w:szCs w:val="27"/>
        </w:rPr>
        <w:t>ок</w:t>
      </w:r>
      <w:r w:rsidR="00FD3BEC" w:rsidRPr="009C031C">
        <w:rPr>
          <w:rFonts w:ascii="Liberation Serif" w:hAnsi="Liberation Serif"/>
          <w:b w:val="0"/>
          <w:sz w:val="27"/>
          <w:szCs w:val="27"/>
        </w:rPr>
        <w:t xml:space="preserve"> </w:t>
      </w:r>
      <w:r w:rsidR="00FD3BEC" w:rsidRPr="004610F4">
        <w:rPr>
          <w:rFonts w:ascii="Liberation Serif" w:hAnsi="Liberation Serif"/>
          <w:b w:val="0"/>
          <w:sz w:val="27"/>
          <w:szCs w:val="27"/>
        </w:rPr>
        <w:t>и их</w:t>
      </w:r>
      <w:r w:rsidR="004C1D09" w:rsidRPr="004610F4">
        <w:rPr>
          <w:rFonts w:ascii="Liberation Serif" w:hAnsi="Liberation Serif"/>
          <w:b w:val="0"/>
          <w:sz w:val="27"/>
          <w:szCs w:val="27"/>
        </w:rPr>
        <w:t xml:space="preserve"> </w:t>
      </w:r>
      <w:r w:rsidR="004C1D09" w:rsidRPr="009C031C">
        <w:rPr>
          <w:rFonts w:ascii="Liberation Serif" w:hAnsi="Liberation Serif"/>
          <w:b w:val="0"/>
          <w:sz w:val="27"/>
          <w:szCs w:val="27"/>
        </w:rPr>
        <w:t>ограничения.</w:t>
      </w:r>
    </w:p>
    <w:p w:rsidR="00FD3BEC" w:rsidRPr="003A4A9D" w:rsidRDefault="00FD3BEC" w:rsidP="003A4A9D">
      <w:pPr>
        <w:widowControl w:val="0"/>
        <w:ind w:left="-454" w:firstLine="567"/>
        <w:jc w:val="both"/>
        <w:rPr>
          <w:rFonts w:ascii="Liberation Serif" w:hAnsi="Liberation Serif"/>
          <w:bCs/>
          <w:sz w:val="27"/>
          <w:szCs w:val="27"/>
        </w:rPr>
      </w:pPr>
      <w:r w:rsidRPr="003A4A9D">
        <w:rPr>
          <w:rFonts w:ascii="Liberation Serif" w:hAnsi="Liberation Serif"/>
          <w:bCs/>
          <w:sz w:val="27"/>
          <w:szCs w:val="27"/>
        </w:rPr>
        <w:t>Земельный участок принадлежит на праве собственности Свердловской области.</w:t>
      </w:r>
    </w:p>
    <w:p w:rsidR="00D05A32" w:rsidRPr="003A4A9D" w:rsidRDefault="004C1D09" w:rsidP="004610F4">
      <w:pPr>
        <w:ind w:left="-454" w:firstLine="567"/>
        <w:jc w:val="both"/>
        <w:rPr>
          <w:rFonts w:ascii="Liberation Serif" w:hAnsi="Liberation Serif" w:cs="Liberation Serif"/>
          <w:sz w:val="27"/>
          <w:szCs w:val="27"/>
        </w:rPr>
      </w:pPr>
      <w:r w:rsidRPr="004610F4">
        <w:rPr>
          <w:rFonts w:ascii="Liberation Serif" w:hAnsi="Liberation Serif"/>
          <w:sz w:val="27"/>
          <w:szCs w:val="27"/>
        </w:rPr>
        <w:t>Аукцион</w:t>
      </w:r>
      <w:r w:rsidRPr="003A4A9D">
        <w:rPr>
          <w:rFonts w:ascii="Liberation Serif" w:hAnsi="Liberation Serif"/>
          <w:sz w:val="27"/>
          <w:szCs w:val="27"/>
        </w:rPr>
        <w:t xml:space="preserve"> проводится в соответствии со статьями 39.11</w:t>
      </w:r>
      <w:r w:rsidR="00FC3BBA" w:rsidRPr="003A4A9D">
        <w:rPr>
          <w:rFonts w:ascii="Liberation Serif" w:hAnsi="Liberation Serif"/>
          <w:sz w:val="27"/>
          <w:szCs w:val="27"/>
        </w:rPr>
        <w:t>,</w:t>
      </w:r>
      <w:r w:rsidRPr="003A4A9D">
        <w:rPr>
          <w:rFonts w:ascii="Liberation Serif" w:hAnsi="Liberation Serif"/>
          <w:sz w:val="27"/>
          <w:szCs w:val="27"/>
        </w:rPr>
        <w:t xml:space="preserve"> 39.12</w:t>
      </w:r>
      <w:r w:rsidR="0096555D">
        <w:rPr>
          <w:rFonts w:ascii="Liberation Serif" w:hAnsi="Liberation Serif"/>
          <w:sz w:val="27"/>
          <w:szCs w:val="27"/>
        </w:rPr>
        <w:t>, 39.13</w:t>
      </w:r>
      <w:r w:rsidR="00FD3BEC" w:rsidRPr="003A4A9D">
        <w:rPr>
          <w:rFonts w:ascii="Liberation Serif" w:hAnsi="Liberation Serif"/>
          <w:sz w:val="27"/>
          <w:szCs w:val="27"/>
        </w:rPr>
        <w:t xml:space="preserve"> и </w:t>
      </w:r>
      <w:r w:rsidR="00FD3BEC" w:rsidRPr="003A4A9D">
        <w:rPr>
          <w:rFonts w:ascii="Liberation Serif" w:hAnsi="Liberation Serif"/>
          <w:bCs/>
          <w:sz w:val="27"/>
          <w:szCs w:val="27"/>
        </w:rPr>
        <w:t>пунктом 1 статьи 39.6</w:t>
      </w:r>
      <w:r w:rsidR="00FC3BBA" w:rsidRPr="003A4A9D">
        <w:rPr>
          <w:rFonts w:ascii="Liberation Serif" w:hAnsi="Liberation Serif"/>
          <w:sz w:val="27"/>
          <w:szCs w:val="27"/>
        </w:rPr>
        <w:t xml:space="preserve"> </w:t>
      </w:r>
      <w:r w:rsidRPr="003A4A9D">
        <w:rPr>
          <w:rFonts w:ascii="Liberation Serif" w:hAnsi="Liberation Serif"/>
          <w:sz w:val="27"/>
          <w:szCs w:val="27"/>
        </w:rPr>
        <w:t xml:space="preserve">Земельного кодекса Российской Федерации. </w:t>
      </w:r>
      <w:r w:rsidR="00FC3BBA" w:rsidRPr="003A4A9D">
        <w:rPr>
          <w:rFonts w:ascii="Liberation Serif" w:hAnsi="Liberation Serif"/>
          <w:color w:val="auto"/>
          <w:sz w:val="27"/>
          <w:szCs w:val="27"/>
        </w:rPr>
        <w:t xml:space="preserve">Участниками аукциона могут быть </w:t>
      </w:r>
      <w:r w:rsidR="00FD3BEC" w:rsidRPr="003A4A9D">
        <w:rPr>
          <w:rFonts w:ascii="Liberation Serif" w:eastAsia="Calibri" w:hAnsi="Liberation Serif"/>
          <w:bCs/>
          <w:sz w:val="27"/>
          <w:szCs w:val="27"/>
        </w:rPr>
        <w:t xml:space="preserve">физические лица, индивидуальные предприниматели и юридические лица, </w:t>
      </w:r>
      <w:r w:rsidR="00FD3BEC" w:rsidRPr="003A4A9D">
        <w:rPr>
          <w:rFonts w:ascii="Liberation Serif" w:hAnsi="Liberation Serif" w:cs="Liberation Serif"/>
          <w:sz w:val="27"/>
          <w:szCs w:val="27"/>
        </w:rPr>
        <w:t xml:space="preserve">имеющие электронную подпись, оформленную в соответствии с требованиями действующего законодательства и прошедшие регистрацию на электронной площадке в соответствии с регламентом электронной площадки </w:t>
      </w:r>
      <w:r w:rsidR="00D05A32" w:rsidRPr="003A4A9D">
        <w:rPr>
          <w:rFonts w:ascii="Liberation Serif" w:hAnsi="Liberation Serif" w:cs="Liberation Serif"/>
          <w:sz w:val="27"/>
          <w:szCs w:val="27"/>
        </w:rPr>
        <w:t>(далее – Заявители).</w:t>
      </w:r>
    </w:p>
    <w:p w:rsidR="002C5722" w:rsidRPr="003A4A9D" w:rsidRDefault="004C1D09" w:rsidP="003A4A9D">
      <w:pPr>
        <w:pStyle w:val="af5"/>
        <w:ind w:left="-454" w:firstLine="567"/>
        <w:jc w:val="both"/>
        <w:rPr>
          <w:rFonts w:ascii="Liberation Serif" w:hAnsi="Liberation Serif"/>
          <w:b w:val="0"/>
          <w:sz w:val="27"/>
          <w:szCs w:val="27"/>
        </w:rPr>
      </w:pPr>
      <w:r w:rsidRPr="003A4A9D">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3A4A9D" w:rsidRDefault="004C1D09" w:rsidP="003A4A9D">
      <w:pPr>
        <w:pStyle w:val="10"/>
        <w:ind w:left="-454" w:firstLine="567"/>
        <w:jc w:val="both"/>
        <w:rPr>
          <w:rFonts w:ascii="Liberation Serif" w:hAnsi="Liberation Serif"/>
          <w:sz w:val="27"/>
          <w:szCs w:val="27"/>
        </w:rPr>
      </w:pPr>
      <w:r w:rsidRPr="003A4A9D">
        <w:rPr>
          <w:rFonts w:ascii="Liberation Serif" w:hAnsi="Liberation Serif"/>
          <w:sz w:val="27"/>
          <w:szCs w:val="27"/>
        </w:rPr>
        <w:t xml:space="preserve">Ознакомиться с извещением о проведении </w:t>
      </w:r>
      <w:r w:rsidR="00D05A32" w:rsidRPr="003A4A9D">
        <w:rPr>
          <w:rFonts w:ascii="Liberation Serif" w:hAnsi="Liberation Serif"/>
          <w:sz w:val="27"/>
          <w:szCs w:val="27"/>
        </w:rPr>
        <w:t xml:space="preserve">электронного </w:t>
      </w:r>
      <w:r w:rsidRPr="003A4A9D">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9" w:history="1">
        <w:r w:rsidRPr="003A4A9D">
          <w:rPr>
            <w:rFonts w:ascii="Liberation Serif" w:hAnsi="Liberation Serif"/>
            <w:sz w:val="27"/>
            <w:szCs w:val="27"/>
          </w:rPr>
          <w:t>www.torgi.gov.ru</w:t>
        </w:r>
      </w:hyperlink>
      <w:r w:rsidR="00743239" w:rsidRPr="003A4A9D">
        <w:rPr>
          <w:rFonts w:ascii="Liberation Serif" w:hAnsi="Liberation Serif"/>
          <w:sz w:val="27"/>
          <w:szCs w:val="27"/>
        </w:rPr>
        <w:t>/</w:t>
      </w:r>
      <w:r w:rsidR="00743239" w:rsidRPr="003A4A9D">
        <w:rPr>
          <w:rFonts w:ascii="Liberation Serif" w:hAnsi="Liberation Serif"/>
          <w:sz w:val="27"/>
          <w:szCs w:val="27"/>
          <w:lang w:val="en-US"/>
        </w:rPr>
        <w:t>new</w:t>
      </w:r>
      <w:r w:rsidRPr="003A4A9D">
        <w:rPr>
          <w:rFonts w:ascii="Liberation Serif" w:hAnsi="Liberation Serif"/>
          <w:sz w:val="27"/>
          <w:szCs w:val="27"/>
        </w:rPr>
        <w:t xml:space="preserve">, на официальном сайте ГКУ СО «Фонд имущества Свердловской области» </w:t>
      </w:r>
      <w:hyperlink r:id="rId10" w:history="1">
        <w:r w:rsidRPr="003A4A9D">
          <w:rPr>
            <w:rStyle w:val="af2"/>
            <w:rFonts w:ascii="Liberation Serif" w:hAnsi="Liberation Serif"/>
            <w:color w:val="000000"/>
            <w:sz w:val="27"/>
            <w:szCs w:val="27"/>
            <w:u w:val="none"/>
          </w:rPr>
          <w:t>www.fiso96.ru</w:t>
        </w:r>
      </w:hyperlink>
      <w:r w:rsidRPr="003A4A9D">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Мамина-Сибиряка, д. 111 (центральный вход, 1 этаж, отдел торгов).</w:t>
      </w:r>
    </w:p>
    <w:p w:rsidR="002F4636" w:rsidRPr="003A4A9D" w:rsidRDefault="00AF2ADC" w:rsidP="003A4A9D">
      <w:pPr>
        <w:ind w:left="-454" w:firstLine="567"/>
        <w:contextualSpacing/>
        <w:jc w:val="both"/>
        <w:rPr>
          <w:rFonts w:ascii="Liberation Serif" w:hAnsi="Liberation Serif"/>
          <w:sz w:val="27"/>
          <w:szCs w:val="27"/>
        </w:rPr>
      </w:pPr>
      <w:r>
        <w:rPr>
          <w:rFonts w:ascii="Liberation Serif" w:hAnsi="Liberation Serif"/>
          <w:sz w:val="27"/>
          <w:szCs w:val="27"/>
        </w:rPr>
        <w:t>8</w:t>
      </w:r>
      <w:r w:rsidR="0072034A" w:rsidRPr="003A4A9D">
        <w:rPr>
          <w:rFonts w:ascii="Liberation Serif" w:hAnsi="Liberation Serif"/>
          <w:sz w:val="27"/>
          <w:szCs w:val="27"/>
        </w:rPr>
        <w:t>.</w:t>
      </w:r>
      <w:r w:rsidR="002F4636" w:rsidRPr="003A4A9D">
        <w:rPr>
          <w:rFonts w:ascii="Liberation Serif" w:hAnsi="Liberation Serif"/>
          <w:sz w:val="27"/>
          <w:szCs w:val="27"/>
        </w:rPr>
        <w:t xml:space="preserve">2. </w:t>
      </w:r>
      <w:r w:rsidR="002F4636" w:rsidRPr="003A4A9D">
        <w:rPr>
          <w:rStyle w:val="a9"/>
          <w:rFonts w:ascii="Liberation Serif" w:hAnsi="Liberation Serif"/>
          <w:b w:val="0"/>
          <w:sz w:val="27"/>
          <w:szCs w:val="27"/>
        </w:rPr>
        <w:t>Дата, время и порядок осмотра земельного участка на местности</w:t>
      </w:r>
      <w:r w:rsidR="002F4636" w:rsidRPr="003A4A9D">
        <w:rPr>
          <w:rFonts w:ascii="Liberation Serif" w:hAnsi="Liberation Serif"/>
          <w:b/>
          <w:sz w:val="27"/>
          <w:szCs w:val="27"/>
        </w:rPr>
        <w:t>:</w:t>
      </w:r>
      <w:r w:rsidR="002F4636" w:rsidRPr="003A4A9D">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3A4A9D" w:rsidRDefault="00AF2ADC" w:rsidP="003A4A9D">
      <w:pPr>
        <w:pStyle w:val="af9"/>
        <w:ind w:left="-454" w:firstLine="567"/>
        <w:jc w:val="both"/>
        <w:rPr>
          <w:rFonts w:ascii="Liberation Serif" w:hAnsi="Liberation Serif"/>
          <w:b/>
          <w:color w:val="auto"/>
          <w:sz w:val="27"/>
          <w:szCs w:val="27"/>
        </w:rPr>
      </w:pPr>
      <w:r>
        <w:rPr>
          <w:rFonts w:ascii="Liberation Serif" w:hAnsi="Liberation Serif"/>
          <w:b/>
          <w:bCs/>
          <w:sz w:val="27"/>
          <w:szCs w:val="27"/>
        </w:rPr>
        <w:t>9</w:t>
      </w:r>
      <w:r w:rsidR="002F4636" w:rsidRPr="003A4A9D">
        <w:rPr>
          <w:rFonts w:ascii="Liberation Serif" w:hAnsi="Liberation Serif"/>
          <w:b/>
          <w:bCs/>
          <w:sz w:val="27"/>
          <w:szCs w:val="27"/>
        </w:rPr>
        <w:t>. Порядок в</w:t>
      </w:r>
      <w:r w:rsidR="002F4636" w:rsidRPr="003A4A9D">
        <w:rPr>
          <w:rFonts w:ascii="Liberation Serif" w:hAnsi="Liberation Serif"/>
          <w:b/>
          <w:sz w:val="27"/>
          <w:szCs w:val="27"/>
        </w:rPr>
        <w:t>несения задатка и возврат задатка.</w:t>
      </w:r>
    </w:p>
    <w:p w:rsidR="002F4636" w:rsidRPr="003A4A9D" w:rsidRDefault="00AF2ADC" w:rsidP="003A4A9D">
      <w:pPr>
        <w:pStyle w:val="af9"/>
        <w:ind w:left="-454" w:firstLine="567"/>
        <w:jc w:val="both"/>
        <w:rPr>
          <w:rFonts w:ascii="Liberation Serif" w:eastAsia="Calibri" w:hAnsi="Liberation Serif"/>
          <w:sz w:val="27"/>
          <w:szCs w:val="27"/>
          <w:lang w:val="x-none"/>
        </w:rPr>
      </w:pPr>
      <w:r>
        <w:rPr>
          <w:rFonts w:ascii="Liberation Serif" w:hAnsi="Liberation Serif"/>
          <w:sz w:val="27"/>
          <w:szCs w:val="27"/>
        </w:rPr>
        <w:t>9</w:t>
      </w:r>
      <w:r w:rsidR="002F4636" w:rsidRPr="003A4A9D">
        <w:rPr>
          <w:rFonts w:ascii="Liberation Serif" w:hAnsi="Liberation Serif"/>
          <w:sz w:val="27"/>
          <w:szCs w:val="27"/>
        </w:rPr>
        <w:t xml:space="preserve">.1. </w:t>
      </w:r>
      <w:r w:rsidR="002F4636" w:rsidRPr="003A4A9D">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002F4636" w:rsidRPr="003A4A9D">
        <w:rPr>
          <w:rFonts w:ascii="Liberation Serif" w:hAnsi="Liberation Serif"/>
          <w:sz w:val="27"/>
          <w:szCs w:val="27"/>
        </w:rPr>
        <w:t xml:space="preserve"> - до даты окончания срока приема заявок</w:t>
      </w:r>
      <w:r w:rsidR="002F4636" w:rsidRPr="003A4A9D">
        <w:rPr>
          <w:rFonts w:ascii="Liberation Serif" w:hAnsi="Liberation Serif"/>
          <w:sz w:val="27"/>
          <w:szCs w:val="27"/>
          <w:lang w:val="x-none"/>
        </w:rPr>
        <w:t>.</w:t>
      </w:r>
    </w:p>
    <w:p w:rsidR="002F4636" w:rsidRPr="003A4A9D" w:rsidRDefault="00AF2ADC" w:rsidP="003A4A9D">
      <w:pPr>
        <w:autoSpaceDE w:val="0"/>
        <w:autoSpaceDN w:val="0"/>
        <w:adjustRightInd w:val="0"/>
        <w:ind w:left="-454" w:firstLine="567"/>
        <w:jc w:val="both"/>
        <w:rPr>
          <w:rFonts w:ascii="Liberation Serif" w:hAnsi="Liberation Serif"/>
          <w:sz w:val="27"/>
          <w:szCs w:val="27"/>
        </w:rPr>
      </w:pPr>
      <w:r>
        <w:rPr>
          <w:rFonts w:ascii="Liberation Serif" w:eastAsia="Calibri" w:hAnsi="Liberation Serif"/>
          <w:bCs/>
          <w:sz w:val="27"/>
          <w:szCs w:val="27"/>
        </w:rPr>
        <w:lastRenderedPageBreak/>
        <w:t>9</w:t>
      </w:r>
      <w:r w:rsidR="002F4636" w:rsidRPr="003A4A9D">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002F4636" w:rsidRPr="003A4A9D">
        <w:rPr>
          <w:rFonts w:ascii="Liberation Serif" w:hAnsi="Liberation Serif"/>
          <w:sz w:val="27"/>
          <w:szCs w:val="27"/>
        </w:rPr>
        <w:t xml:space="preserve"> до подачи заявки</w:t>
      </w:r>
      <w:r w:rsidR="002F4636" w:rsidRPr="003A4A9D">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002F4636" w:rsidRPr="003A4A9D">
        <w:rPr>
          <w:rFonts w:ascii="Liberation Serif" w:hAnsi="Liberation Serif"/>
          <w:sz w:val="27"/>
          <w:szCs w:val="27"/>
        </w:rPr>
        <w:t>.</w:t>
      </w:r>
    </w:p>
    <w:p w:rsidR="002F4636" w:rsidRPr="003A4A9D" w:rsidRDefault="00AF2ADC" w:rsidP="003A4A9D">
      <w:pPr>
        <w:ind w:left="-454" w:firstLine="567"/>
        <w:jc w:val="both"/>
        <w:rPr>
          <w:rFonts w:ascii="Liberation Serif" w:hAnsi="Liberation Serif"/>
          <w:sz w:val="27"/>
          <w:szCs w:val="27"/>
        </w:rPr>
      </w:pPr>
      <w:r>
        <w:rPr>
          <w:rFonts w:ascii="Liberation Serif" w:eastAsia="Calibri" w:hAnsi="Liberation Serif"/>
          <w:sz w:val="27"/>
          <w:szCs w:val="27"/>
        </w:rPr>
        <w:t>9</w:t>
      </w:r>
      <w:r w:rsidR="002F4636" w:rsidRPr="003A4A9D">
        <w:rPr>
          <w:rFonts w:ascii="Liberation Serif" w:eastAsia="Calibri" w:hAnsi="Liberation Serif"/>
          <w:sz w:val="27"/>
          <w:szCs w:val="27"/>
        </w:rPr>
        <w:t xml:space="preserve">.3. </w:t>
      </w:r>
      <w:r w:rsidR="002F4636" w:rsidRPr="003A4A9D">
        <w:rPr>
          <w:rFonts w:ascii="Liberation Serif" w:eastAsia="Calibri" w:hAnsi="Liberation Serif"/>
          <w:sz w:val="27"/>
          <w:szCs w:val="27"/>
          <w:lang w:val="x-none"/>
        </w:rPr>
        <w:t>Оператор электронной площадки</w:t>
      </w:r>
      <w:r w:rsidR="002F4636" w:rsidRPr="003A4A9D">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3A4A9D" w:rsidRDefault="002F4636" w:rsidP="003A4A9D">
      <w:pPr>
        <w:tabs>
          <w:tab w:val="left" w:pos="540"/>
        </w:tabs>
        <w:ind w:left="-454" w:firstLine="567"/>
        <w:jc w:val="both"/>
        <w:outlineLvl w:val="0"/>
        <w:rPr>
          <w:rFonts w:ascii="Liberation Serif" w:eastAsia="Calibri" w:hAnsi="Liberation Serif"/>
          <w:bCs/>
          <w:sz w:val="27"/>
          <w:szCs w:val="27"/>
        </w:rPr>
      </w:pPr>
      <w:r w:rsidRPr="003A4A9D">
        <w:rPr>
          <w:rFonts w:ascii="Liberation Serif" w:eastAsia="Calibri" w:hAnsi="Liberation Serif"/>
          <w:bCs/>
          <w:sz w:val="27"/>
          <w:szCs w:val="27"/>
        </w:rPr>
        <w:t>Банковские реквизиты счета для перечисления задатка:</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29"/>
        <w:gridCol w:w="5103"/>
      </w:tblGrid>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color w:val="333333"/>
                <w:szCs w:val="24"/>
              </w:rPr>
            </w:pPr>
            <w:r>
              <w:rPr>
                <w:rFonts w:ascii="Liberation Serif" w:hAnsi="Liberation Serif"/>
                <w:color w:val="333333"/>
              </w:rPr>
              <w:t> </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АО "Сбербанк-АСТ"</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7707308480</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770401001</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40702810300020038047</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keepNext/>
              <w:textAlignment w:val="top"/>
              <w:outlineLvl w:val="2"/>
              <w:rPr>
                <w:rFonts w:ascii="Liberation Serif" w:hAnsi="Liberation Serif"/>
                <w:b/>
                <w:bCs/>
                <w:szCs w:val="24"/>
                <w:lang w:val="x-none" w:eastAsia="x-none"/>
              </w:rPr>
            </w:pPr>
            <w:r>
              <w:rPr>
                <w:rFonts w:ascii="Liberation Serif" w:hAnsi="Liberation Serif"/>
                <w:b/>
                <w:bCs/>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 </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ПАО "СБЕРБАНК РОССИИ" Г. МОСКВА</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044525225</w:t>
            </w:r>
          </w:p>
        </w:tc>
      </w:tr>
      <w:tr w:rsidR="002F4636" w:rsidTr="003A4A9D">
        <w:tc>
          <w:tcPr>
            <w:tcW w:w="5529"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Default="002F4636">
            <w:pPr>
              <w:rPr>
                <w:rFonts w:ascii="Liberation Serif" w:hAnsi="Liberation Serif"/>
                <w:szCs w:val="24"/>
              </w:rPr>
            </w:pPr>
            <w:r>
              <w:rPr>
                <w:rFonts w:ascii="Liberation Serif" w:hAnsi="Liberation Serif"/>
              </w:rPr>
              <w:t>30101810400000000225</w:t>
            </w:r>
          </w:p>
        </w:tc>
      </w:tr>
    </w:tbl>
    <w:p w:rsidR="002F4636" w:rsidRPr="003A4A9D" w:rsidRDefault="002F4636" w:rsidP="003A4A9D">
      <w:pPr>
        <w:tabs>
          <w:tab w:val="left" w:pos="540"/>
        </w:tabs>
        <w:ind w:left="-454" w:firstLine="567"/>
        <w:jc w:val="both"/>
        <w:outlineLvl w:val="0"/>
        <w:rPr>
          <w:rFonts w:ascii="Liberation Serif" w:eastAsia="Calibri" w:hAnsi="Liberation Serif"/>
          <w:b/>
          <w:sz w:val="27"/>
          <w:szCs w:val="27"/>
        </w:rPr>
      </w:pPr>
      <w:r w:rsidRPr="003A4A9D">
        <w:rPr>
          <w:rFonts w:ascii="Liberation Serif" w:hAnsi="Liberation Serif"/>
          <w:sz w:val="27"/>
          <w:szCs w:val="27"/>
        </w:rPr>
        <w:t>Денежные средства, перечисленные за Заявителя третьим лицом, не зачисляются                   на счет Заявителя на универсальной торговой площадке.</w:t>
      </w:r>
    </w:p>
    <w:p w:rsidR="002F4636" w:rsidRPr="003A4A9D" w:rsidRDefault="00AF2ADC" w:rsidP="003A4A9D">
      <w:pPr>
        <w:tabs>
          <w:tab w:val="left" w:pos="540"/>
        </w:tabs>
        <w:ind w:left="-454" w:firstLine="567"/>
        <w:jc w:val="both"/>
        <w:outlineLvl w:val="0"/>
        <w:rPr>
          <w:rFonts w:ascii="Liberation Serif" w:eastAsia="Calibri" w:hAnsi="Liberation Serif"/>
          <w:b/>
          <w:sz w:val="27"/>
          <w:szCs w:val="27"/>
        </w:rPr>
      </w:pPr>
      <w:r>
        <w:rPr>
          <w:rFonts w:ascii="Liberation Serif" w:eastAsia="Calibri" w:hAnsi="Liberation Serif"/>
          <w:sz w:val="27"/>
          <w:szCs w:val="27"/>
        </w:rPr>
        <w:t>9</w:t>
      </w:r>
      <w:r w:rsidR="002F4636" w:rsidRPr="003A4A9D">
        <w:rPr>
          <w:rFonts w:ascii="Liberation Serif" w:eastAsia="Calibri" w:hAnsi="Liberation Serif"/>
          <w:sz w:val="27"/>
          <w:szCs w:val="27"/>
        </w:rPr>
        <w:t xml:space="preserve">.4. Образец платежного поручения приведен на электронной площадке по адресу: </w:t>
      </w:r>
      <w:hyperlink r:id="rId11" w:history="1">
        <w:r w:rsidR="002F4636" w:rsidRPr="003A4A9D">
          <w:rPr>
            <w:rStyle w:val="af2"/>
            <w:rFonts w:ascii="Liberation Serif" w:eastAsia="Calibri" w:hAnsi="Liberation Serif"/>
            <w:sz w:val="27"/>
            <w:szCs w:val="27"/>
          </w:rPr>
          <w:t>http://utp.sberbank-ast.ru/AP/Notice/653/Requisites</w:t>
        </w:r>
      </w:hyperlink>
      <w:r w:rsidR="002F4636" w:rsidRPr="003A4A9D">
        <w:rPr>
          <w:rFonts w:ascii="Liberation Serif" w:eastAsia="Calibri" w:hAnsi="Liberation Serif"/>
          <w:sz w:val="27"/>
          <w:szCs w:val="27"/>
        </w:rPr>
        <w:t>.</w:t>
      </w:r>
    </w:p>
    <w:p w:rsidR="002F4636" w:rsidRPr="003A4A9D" w:rsidRDefault="00AF2ADC" w:rsidP="003A4A9D">
      <w:pPr>
        <w:autoSpaceDE w:val="0"/>
        <w:autoSpaceDN w:val="0"/>
        <w:adjustRightInd w:val="0"/>
        <w:ind w:left="-454" w:firstLine="567"/>
        <w:jc w:val="both"/>
        <w:rPr>
          <w:rFonts w:ascii="Liberation Serif" w:eastAsia="Calibri" w:hAnsi="Liberation Serif" w:cs="Liberation Serif"/>
          <w:bCs/>
          <w:sz w:val="27"/>
          <w:szCs w:val="27"/>
          <w:lang w:eastAsia="en-US"/>
        </w:rPr>
      </w:pPr>
      <w:r>
        <w:rPr>
          <w:rFonts w:ascii="Liberation Serif" w:eastAsia="Calibri" w:hAnsi="Liberation Serif"/>
          <w:sz w:val="27"/>
          <w:szCs w:val="27"/>
        </w:rPr>
        <w:t>9</w:t>
      </w:r>
      <w:r w:rsidR="002F4636" w:rsidRPr="003A4A9D">
        <w:rPr>
          <w:rFonts w:ascii="Liberation Serif" w:eastAsia="Calibri" w:hAnsi="Liberation Serif"/>
          <w:sz w:val="27"/>
          <w:szCs w:val="27"/>
        </w:rPr>
        <w:t>.5. Основанием для блокирования денежных средств служит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3A4A9D" w:rsidRDefault="00AF2ADC" w:rsidP="003A4A9D">
      <w:pPr>
        <w:ind w:left="-454" w:firstLine="567"/>
        <w:jc w:val="both"/>
        <w:rPr>
          <w:rFonts w:ascii="Liberation Serif" w:hAnsi="Liberation Serif" w:cs="Liberation Serif"/>
          <w:snapToGrid w:val="0"/>
          <w:sz w:val="27"/>
          <w:szCs w:val="27"/>
        </w:rPr>
      </w:pPr>
      <w:r>
        <w:rPr>
          <w:rFonts w:ascii="Liberation Serif" w:eastAsia="Calibri" w:hAnsi="Liberation Serif"/>
          <w:sz w:val="27"/>
          <w:szCs w:val="27"/>
        </w:rPr>
        <w:t>9</w:t>
      </w:r>
      <w:r w:rsidR="002F4636" w:rsidRPr="003A4A9D">
        <w:rPr>
          <w:rFonts w:ascii="Liberation Serif" w:eastAsia="Calibri" w:hAnsi="Liberation Serif"/>
          <w:sz w:val="27"/>
          <w:szCs w:val="27"/>
        </w:rPr>
        <w:t xml:space="preserve">.6. </w:t>
      </w:r>
      <w:r w:rsidR="002F4636" w:rsidRPr="003A4A9D">
        <w:rPr>
          <w:rFonts w:ascii="Liberation Serif" w:hAnsi="Liberation Serif" w:cs="Liberation Serif"/>
          <w:snapToGrid w:val="0"/>
          <w:sz w:val="27"/>
          <w:szCs w:val="27"/>
        </w:rPr>
        <w:t xml:space="preserve">Сумма задатка, внесенная победителем аукциона, </w:t>
      </w:r>
      <w:r w:rsidR="002F4636" w:rsidRPr="003A4A9D">
        <w:rPr>
          <w:rFonts w:ascii="Liberation Serif" w:eastAsia="Calibri" w:hAnsi="Liberation Serif"/>
          <w:sz w:val="27"/>
          <w:szCs w:val="27"/>
        </w:rPr>
        <w:t>засчитывается в счет оплаты по договору</w:t>
      </w:r>
      <w:r w:rsidR="002F4636" w:rsidRPr="003A4A9D">
        <w:rPr>
          <w:rFonts w:ascii="Liberation Serif" w:eastAsia="Calibri" w:hAnsi="Liberation Serif"/>
          <w:bCs/>
          <w:sz w:val="27"/>
          <w:szCs w:val="27"/>
        </w:rPr>
        <w:t xml:space="preserve"> аренды земельного участка. </w:t>
      </w:r>
      <w:r w:rsidR="002F4636" w:rsidRPr="003A4A9D">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3A4A9D" w:rsidRDefault="002F4636" w:rsidP="003A4A9D">
      <w:pPr>
        <w:tabs>
          <w:tab w:val="left" w:pos="14570"/>
        </w:tabs>
        <w:ind w:left="-454" w:firstLine="567"/>
        <w:jc w:val="both"/>
        <w:rPr>
          <w:rFonts w:ascii="Liberation Serif" w:hAnsi="Liberation Serif" w:cs="Liberation Serif"/>
          <w:snapToGrid w:val="0"/>
          <w:sz w:val="27"/>
          <w:szCs w:val="27"/>
        </w:rPr>
      </w:pPr>
      <w:r w:rsidRPr="003A4A9D">
        <w:rPr>
          <w:rFonts w:ascii="Liberation Serif" w:hAnsi="Liberation Serif" w:cs="Liberation Serif"/>
          <w:snapToGrid w:val="0"/>
          <w:sz w:val="27"/>
          <w:szCs w:val="27"/>
        </w:rPr>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3A4A9D" w:rsidRDefault="002F4636" w:rsidP="003A4A9D">
      <w:pPr>
        <w:tabs>
          <w:tab w:val="left" w:pos="14570"/>
        </w:tabs>
        <w:ind w:left="-454" w:firstLine="567"/>
        <w:jc w:val="both"/>
        <w:rPr>
          <w:rFonts w:ascii="Liberation Serif" w:hAnsi="Liberation Serif" w:cs="Liberation Serif"/>
          <w:snapToGrid w:val="0"/>
          <w:sz w:val="27"/>
          <w:szCs w:val="27"/>
        </w:rPr>
      </w:pPr>
      <w:r w:rsidRPr="003A4A9D">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3A4A9D" w:rsidRDefault="002F4636" w:rsidP="003A4A9D">
      <w:pPr>
        <w:ind w:left="-454" w:firstLine="567"/>
        <w:jc w:val="both"/>
        <w:rPr>
          <w:rFonts w:ascii="Liberation Serif" w:hAnsi="Liberation Serif" w:cs="Liberation Serif"/>
          <w:sz w:val="27"/>
          <w:szCs w:val="27"/>
          <w:shd w:val="clear" w:color="auto" w:fill="FFFFFF"/>
          <w:lang w:val="x-none" w:eastAsia="x-none"/>
        </w:rPr>
      </w:pPr>
      <w:r w:rsidRPr="003A4A9D">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3A4A9D">
        <w:rPr>
          <w:rFonts w:ascii="Liberation Serif" w:hAnsi="Liberation Serif" w:cs="Liberation Serif"/>
          <w:sz w:val="27"/>
          <w:szCs w:val="27"/>
          <w:shd w:val="clear" w:color="auto" w:fill="FFFFFF"/>
          <w:lang w:eastAsia="x-none"/>
        </w:rPr>
        <w:t>аукциона</w:t>
      </w:r>
      <w:r w:rsidRPr="003A4A9D">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3A4A9D">
        <w:rPr>
          <w:rFonts w:ascii="Liberation Serif" w:hAnsi="Liberation Serif" w:cs="Liberation Serif"/>
          <w:sz w:val="27"/>
          <w:szCs w:val="27"/>
          <w:shd w:val="clear" w:color="auto" w:fill="FFFFFF"/>
          <w:lang w:eastAsia="x-none"/>
        </w:rPr>
        <w:t>аренды земельного участка</w:t>
      </w:r>
      <w:r w:rsidRPr="003A4A9D">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3A4A9D" w:rsidRDefault="002F4636" w:rsidP="003A4A9D">
      <w:pPr>
        <w:ind w:left="-454" w:firstLine="567"/>
        <w:jc w:val="both"/>
        <w:rPr>
          <w:rFonts w:ascii="Liberation Serif" w:hAnsi="Liberation Serif" w:cs="Liberation Serif"/>
          <w:sz w:val="27"/>
          <w:szCs w:val="27"/>
          <w:shd w:val="clear" w:color="auto" w:fill="FFFFFF"/>
          <w:lang w:eastAsia="x-none"/>
        </w:rPr>
      </w:pPr>
      <w:r w:rsidRPr="003A4A9D">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проведении аукциона внесенные задатки возвращаются участникам в течение трех дней со дня принятия такого решения.</w:t>
      </w:r>
    </w:p>
    <w:p w:rsidR="002F4636" w:rsidRPr="003A4A9D" w:rsidRDefault="002F4636" w:rsidP="003A4A9D">
      <w:pPr>
        <w:tabs>
          <w:tab w:val="left" w:pos="540"/>
        </w:tabs>
        <w:ind w:left="-454" w:firstLine="567"/>
        <w:jc w:val="both"/>
        <w:outlineLvl w:val="0"/>
        <w:rPr>
          <w:rFonts w:ascii="Liberation Serif" w:hAnsi="Liberation Serif"/>
          <w:b/>
          <w:sz w:val="27"/>
          <w:szCs w:val="27"/>
        </w:rPr>
      </w:pPr>
      <w:r w:rsidRPr="003A4A9D">
        <w:rPr>
          <w:rFonts w:ascii="Liberation Serif" w:hAnsi="Liberation Serif"/>
          <w:b/>
          <w:sz w:val="27"/>
          <w:szCs w:val="27"/>
        </w:rPr>
        <w:t>1</w:t>
      </w:r>
      <w:r w:rsidR="00AF2ADC">
        <w:rPr>
          <w:rFonts w:ascii="Liberation Serif" w:hAnsi="Liberation Serif"/>
          <w:b/>
          <w:sz w:val="27"/>
          <w:szCs w:val="27"/>
        </w:rPr>
        <w:t>0</w:t>
      </w:r>
      <w:r w:rsidRPr="003A4A9D">
        <w:rPr>
          <w:rFonts w:ascii="Liberation Serif" w:hAnsi="Liberation Serif"/>
          <w:b/>
          <w:sz w:val="27"/>
          <w:szCs w:val="27"/>
        </w:rPr>
        <w:t>. Условия проведения</w:t>
      </w:r>
      <w:r w:rsidR="008C453C" w:rsidRPr="003A4A9D">
        <w:rPr>
          <w:rFonts w:ascii="Liberation Serif" w:hAnsi="Liberation Serif"/>
          <w:b/>
          <w:sz w:val="27"/>
          <w:szCs w:val="27"/>
        </w:rPr>
        <w:t xml:space="preserve"> электронного</w:t>
      </w:r>
      <w:r w:rsidRPr="003A4A9D">
        <w:rPr>
          <w:rFonts w:ascii="Liberation Serif" w:hAnsi="Liberation Serif"/>
          <w:b/>
          <w:sz w:val="27"/>
          <w:szCs w:val="27"/>
        </w:rPr>
        <w:t xml:space="preserve"> аукцион</w:t>
      </w:r>
      <w:r w:rsidR="008C453C" w:rsidRPr="003A4A9D">
        <w:rPr>
          <w:rFonts w:ascii="Liberation Serif" w:hAnsi="Liberation Serif"/>
          <w:b/>
          <w:sz w:val="27"/>
          <w:szCs w:val="27"/>
        </w:rPr>
        <w:t>а</w:t>
      </w:r>
      <w:r w:rsidRPr="003A4A9D">
        <w:rPr>
          <w:rFonts w:ascii="Liberation Serif" w:hAnsi="Liberation Serif"/>
          <w:b/>
          <w:sz w:val="27"/>
          <w:szCs w:val="27"/>
        </w:rPr>
        <w:t>:</w:t>
      </w:r>
    </w:p>
    <w:p w:rsidR="002F4636" w:rsidRPr="003A4A9D" w:rsidRDefault="002F4636" w:rsidP="003A4A9D">
      <w:pPr>
        <w:tabs>
          <w:tab w:val="left" w:pos="540"/>
        </w:tabs>
        <w:ind w:left="-454" w:firstLine="567"/>
        <w:jc w:val="both"/>
        <w:outlineLvl w:val="0"/>
        <w:rPr>
          <w:rFonts w:ascii="Liberation Serif" w:hAnsi="Liberation Serif"/>
          <w:b/>
          <w:i/>
          <w:sz w:val="27"/>
          <w:szCs w:val="27"/>
        </w:rPr>
      </w:pPr>
      <w:r w:rsidRPr="003A4A9D">
        <w:rPr>
          <w:rFonts w:ascii="Liberation Serif" w:hAnsi="Liberation Serif"/>
          <w:b/>
          <w:i/>
          <w:sz w:val="27"/>
          <w:szCs w:val="27"/>
        </w:rPr>
        <w:t>(Внимание! Указанное в настоящем извещении время – московское.)</w:t>
      </w:r>
    </w:p>
    <w:p w:rsidR="002F4636" w:rsidRPr="003A4A9D" w:rsidRDefault="002F4636" w:rsidP="003A4A9D">
      <w:pPr>
        <w:tabs>
          <w:tab w:val="left" w:pos="540"/>
        </w:tabs>
        <w:ind w:left="-454" w:firstLine="567"/>
        <w:jc w:val="both"/>
        <w:outlineLvl w:val="0"/>
        <w:rPr>
          <w:rFonts w:ascii="Liberation Serif" w:hAnsi="Liberation Serif"/>
          <w:sz w:val="27"/>
          <w:szCs w:val="27"/>
        </w:rPr>
      </w:pPr>
      <w:r w:rsidRPr="003A4A9D">
        <w:rPr>
          <w:rFonts w:ascii="Liberation Serif" w:hAnsi="Liberation Serif"/>
          <w:sz w:val="27"/>
          <w:szCs w:val="27"/>
        </w:rPr>
        <w:t>1</w:t>
      </w:r>
      <w:r w:rsidR="00D40BDD">
        <w:rPr>
          <w:rFonts w:ascii="Liberation Serif" w:hAnsi="Liberation Serif"/>
          <w:sz w:val="27"/>
          <w:szCs w:val="27"/>
        </w:rPr>
        <w:t>0</w:t>
      </w:r>
      <w:r w:rsidRPr="003A4A9D">
        <w:rPr>
          <w:rFonts w:ascii="Liberation Serif" w:hAnsi="Liberation Serif"/>
          <w:sz w:val="27"/>
          <w:szCs w:val="27"/>
        </w:rPr>
        <w:t>.1. Дата и время начала подачи заявок на участие в аукцион</w:t>
      </w:r>
      <w:r w:rsidR="00053E6A" w:rsidRPr="003A4A9D">
        <w:rPr>
          <w:rFonts w:ascii="Liberation Serif" w:hAnsi="Liberation Serif"/>
          <w:sz w:val="27"/>
          <w:szCs w:val="27"/>
        </w:rPr>
        <w:t>е</w:t>
      </w:r>
      <w:r w:rsidRPr="003A4A9D">
        <w:rPr>
          <w:rFonts w:ascii="Liberation Serif" w:hAnsi="Liberation Serif"/>
          <w:sz w:val="27"/>
          <w:szCs w:val="27"/>
        </w:rPr>
        <w:t xml:space="preserve"> – с 09 час. 00 мин.            </w:t>
      </w:r>
      <w:r w:rsidR="00FD3BEC" w:rsidRPr="003A4A9D">
        <w:rPr>
          <w:rFonts w:ascii="Liberation Serif" w:hAnsi="Liberation Serif"/>
          <w:sz w:val="27"/>
          <w:szCs w:val="27"/>
        </w:rPr>
        <w:t>13 мая</w:t>
      </w:r>
      <w:r w:rsidRPr="003A4A9D">
        <w:rPr>
          <w:rFonts w:ascii="Liberation Serif" w:hAnsi="Liberation Serif"/>
          <w:sz w:val="27"/>
          <w:szCs w:val="27"/>
        </w:rPr>
        <w:t xml:space="preserve"> 2023 года.</w:t>
      </w:r>
    </w:p>
    <w:p w:rsidR="002F4636" w:rsidRPr="003A4A9D" w:rsidRDefault="002F4636" w:rsidP="003A4A9D">
      <w:pPr>
        <w:tabs>
          <w:tab w:val="left" w:pos="540"/>
        </w:tabs>
        <w:ind w:left="-454" w:firstLine="567"/>
        <w:jc w:val="both"/>
        <w:outlineLvl w:val="0"/>
        <w:rPr>
          <w:rFonts w:ascii="Liberation Serif" w:hAnsi="Liberation Serif"/>
          <w:color w:val="auto"/>
          <w:sz w:val="27"/>
          <w:szCs w:val="27"/>
        </w:rPr>
      </w:pPr>
      <w:r w:rsidRPr="003A4A9D">
        <w:rPr>
          <w:rFonts w:ascii="Liberation Serif" w:hAnsi="Liberation Serif" w:cs="Liberation Serif"/>
          <w:b/>
          <w:bCs/>
          <w:sz w:val="27"/>
          <w:szCs w:val="27"/>
        </w:rPr>
        <w:t>Место подачи заявок:</w:t>
      </w:r>
      <w:r w:rsidRPr="003A4A9D">
        <w:rPr>
          <w:rFonts w:ascii="Liberation Serif" w:hAnsi="Liberation Serif" w:cs="Liberation Serif"/>
          <w:sz w:val="27"/>
          <w:szCs w:val="27"/>
        </w:rPr>
        <w:t xml:space="preserve"> </w:t>
      </w:r>
      <w:r w:rsidRPr="003A4A9D">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3A4A9D">
          <w:rPr>
            <w:rStyle w:val="af2"/>
            <w:rFonts w:ascii="Liberation Serif" w:hAnsi="Liberation Serif"/>
            <w:color w:val="auto"/>
            <w:sz w:val="27"/>
            <w:szCs w:val="27"/>
            <w:lang w:val="en-US"/>
          </w:rPr>
          <w:t>http</w:t>
        </w:r>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utp</w:t>
        </w:r>
        <w:proofErr w:type="spellEnd"/>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sberbank</w:t>
        </w:r>
        <w:proofErr w:type="spellEnd"/>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ast</w:t>
        </w:r>
        <w:proofErr w:type="spellEnd"/>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ru</w:t>
        </w:r>
        <w:proofErr w:type="spellEnd"/>
      </w:hyperlink>
      <w:r w:rsidRPr="003A4A9D">
        <w:rPr>
          <w:rFonts w:ascii="Liberation Serif" w:hAnsi="Liberation Serif"/>
          <w:sz w:val="27"/>
          <w:szCs w:val="27"/>
        </w:rPr>
        <w:t xml:space="preserve"> в сети «Интернет» (торговая секция «Приватизация, аренда и продажа прав»).</w:t>
      </w:r>
    </w:p>
    <w:p w:rsidR="002F4636" w:rsidRPr="003A4A9D" w:rsidRDefault="002F4636" w:rsidP="003A4A9D">
      <w:pPr>
        <w:tabs>
          <w:tab w:val="left" w:pos="540"/>
        </w:tabs>
        <w:ind w:left="-454" w:firstLine="567"/>
        <w:jc w:val="both"/>
        <w:outlineLvl w:val="0"/>
        <w:rPr>
          <w:rFonts w:ascii="Liberation Serif" w:hAnsi="Liberation Serif"/>
          <w:sz w:val="27"/>
          <w:szCs w:val="27"/>
        </w:rPr>
      </w:pPr>
      <w:r w:rsidRPr="003A4A9D">
        <w:rPr>
          <w:rFonts w:ascii="Liberation Serif" w:hAnsi="Liberation Serif"/>
          <w:sz w:val="27"/>
          <w:szCs w:val="27"/>
        </w:rPr>
        <w:t>1</w:t>
      </w:r>
      <w:r w:rsidR="00D40BDD">
        <w:rPr>
          <w:rFonts w:ascii="Liberation Serif" w:hAnsi="Liberation Serif"/>
          <w:sz w:val="27"/>
          <w:szCs w:val="27"/>
        </w:rPr>
        <w:t>0</w:t>
      </w:r>
      <w:r w:rsidRPr="003A4A9D">
        <w:rPr>
          <w:rFonts w:ascii="Liberation Serif" w:hAnsi="Liberation Serif"/>
          <w:sz w:val="27"/>
          <w:szCs w:val="27"/>
        </w:rPr>
        <w:t>.2. Дата и время окончания подачи заявок на участие в аукцион</w:t>
      </w:r>
      <w:r w:rsidR="00053E6A" w:rsidRPr="003A4A9D">
        <w:rPr>
          <w:rFonts w:ascii="Liberation Serif" w:hAnsi="Liberation Serif"/>
          <w:sz w:val="27"/>
          <w:szCs w:val="27"/>
        </w:rPr>
        <w:t>е</w:t>
      </w:r>
      <w:r w:rsidRPr="003A4A9D">
        <w:rPr>
          <w:rFonts w:ascii="Liberation Serif" w:hAnsi="Liberation Serif"/>
          <w:sz w:val="27"/>
          <w:szCs w:val="27"/>
        </w:rPr>
        <w:t xml:space="preserve"> –                                       в 09 час. 00 мин. </w:t>
      </w:r>
      <w:r w:rsidR="004C3623" w:rsidRPr="003A4A9D">
        <w:rPr>
          <w:rFonts w:ascii="Liberation Serif" w:hAnsi="Liberation Serif"/>
          <w:sz w:val="27"/>
          <w:szCs w:val="27"/>
        </w:rPr>
        <w:t xml:space="preserve">26 </w:t>
      </w:r>
      <w:r w:rsidR="00053E6A" w:rsidRPr="003A4A9D">
        <w:rPr>
          <w:rFonts w:ascii="Liberation Serif" w:hAnsi="Liberation Serif"/>
          <w:sz w:val="27"/>
          <w:szCs w:val="27"/>
        </w:rPr>
        <w:t>июня</w:t>
      </w:r>
      <w:r w:rsidRPr="003A4A9D">
        <w:rPr>
          <w:rFonts w:ascii="Liberation Serif" w:hAnsi="Liberation Serif"/>
          <w:sz w:val="27"/>
          <w:szCs w:val="27"/>
        </w:rPr>
        <w:t xml:space="preserve"> 2023 года.</w:t>
      </w:r>
    </w:p>
    <w:p w:rsidR="002F4636" w:rsidRPr="003A4A9D" w:rsidRDefault="002F4636" w:rsidP="003A4A9D">
      <w:pPr>
        <w:tabs>
          <w:tab w:val="left" w:pos="540"/>
        </w:tabs>
        <w:ind w:left="-454" w:firstLine="567"/>
        <w:jc w:val="both"/>
        <w:outlineLvl w:val="0"/>
        <w:rPr>
          <w:rFonts w:ascii="Liberation Serif" w:hAnsi="Liberation Serif"/>
          <w:sz w:val="27"/>
          <w:szCs w:val="27"/>
        </w:rPr>
      </w:pPr>
      <w:r w:rsidRPr="003A4A9D">
        <w:rPr>
          <w:rFonts w:ascii="Liberation Serif" w:hAnsi="Liberation Serif"/>
          <w:sz w:val="27"/>
          <w:szCs w:val="27"/>
        </w:rPr>
        <w:lastRenderedPageBreak/>
        <w:t>1</w:t>
      </w:r>
      <w:r w:rsidR="00D40BDD">
        <w:rPr>
          <w:rFonts w:ascii="Liberation Serif" w:hAnsi="Liberation Serif"/>
          <w:sz w:val="27"/>
          <w:szCs w:val="27"/>
        </w:rPr>
        <w:t>0</w:t>
      </w:r>
      <w:r w:rsidRPr="003A4A9D">
        <w:rPr>
          <w:rFonts w:ascii="Liberation Serif" w:hAnsi="Liberation Serif"/>
          <w:sz w:val="27"/>
          <w:szCs w:val="27"/>
        </w:rPr>
        <w:t>.3. Дата и время рассмотрения заявок на участие в аукцион</w:t>
      </w:r>
      <w:r w:rsidR="00053E6A" w:rsidRPr="003A4A9D">
        <w:rPr>
          <w:rFonts w:ascii="Liberation Serif" w:hAnsi="Liberation Serif"/>
          <w:sz w:val="27"/>
          <w:szCs w:val="27"/>
        </w:rPr>
        <w:t>е</w:t>
      </w:r>
      <w:r w:rsidRPr="003A4A9D">
        <w:rPr>
          <w:rFonts w:ascii="Liberation Serif" w:hAnsi="Liberation Serif"/>
          <w:sz w:val="27"/>
          <w:szCs w:val="27"/>
        </w:rPr>
        <w:t xml:space="preserve"> –                                               </w:t>
      </w:r>
      <w:r w:rsidR="004C3623" w:rsidRPr="003A4A9D">
        <w:rPr>
          <w:rFonts w:ascii="Liberation Serif" w:hAnsi="Liberation Serif"/>
          <w:sz w:val="27"/>
          <w:szCs w:val="27"/>
        </w:rPr>
        <w:t>28</w:t>
      </w:r>
      <w:r w:rsidR="00053E6A" w:rsidRPr="003A4A9D">
        <w:rPr>
          <w:rFonts w:ascii="Liberation Serif" w:hAnsi="Liberation Serif"/>
          <w:sz w:val="27"/>
          <w:szCs w:val="27"/>
        </w:rPr>
        <w:t xml:space="preserve"> июня</w:t>
      </w:r>
      <w:r w:rsidRPr="003A4A9D">
        <w:rPr>
          <w:rFonts w:ascii="Liberation Serif" w:hAnsi="Liberation Serif"/>
          <w:sz w:val="27"/>
          <w:szCs w:val="27"/>
        </w:rPr>
        <w:t xml:space="preserve"> 2023 года в 09 час. 00 мин.</w:t>
      </w:r>
    </w:p>
    <w:p w:rsidR="002F4636" w:rsidRPr="003A4A9D" w:rsidRDefault="002F4636" w:rsidP="003A4A9D">
      <w:pPr>
        <w:tabs>
          <w:tab w:val="left" w:pos="540"/>
        </w:tabs>
        <w:ind w:left="-454" w:firstLine="567"/>
        <w:jc w:val="both"/>
        <w:outlineLvl w:val="0"/>
        <w:rPr>
          <w:rFonts w:ascii="Liberation Serif" w:hAnsi="Liberation Serif"/>
          <w:sz w:val="27"/>
          <w:szCs w:val="27"/>
        </w:rPr>
      </w:pPr>
      <w:r w:rsidRPr="003A4A9D">
        <w:rPr>
          <w:rFonts w:ascii="Liberation Serif" w:hAnsi="Liberation Serif"/>
          <w:sz w:val="27"/>
          <w:szCs w:val="27"/>
        </w:rPr>
        <w:t>1</w:t>
      </w:r>
      <w:r w:rsidR="00D40BDD">
        <w:rPr>
          <w:rFonts w:ascii="Liberation Serif" w:hAnsi="Liberation Serif"/>
          <w:sz w:val="27"/>
          <w:szCs w:val="27"/>
        </w:rPr>
        <w:t>0</w:t>
      </w:r>
      <w:r w:rsidRPr="003A4A9D">
        <w:rPr>
          <w:rFonts w:ascii="Liberation Serif" w:hAnsi="Liberation Serif"/>
          <w:sz w:val="27"/>
          <w:szCs w:val="27"/>
        </w:rPr>
        <w:t xml:space="preserve">.4. </w:t>
      </w:r>
      <w:r w:rsidRPr="003A4A9D">
        <w:rPr>
          <w:rFonts w:ascii="Liberation Serif" w:hAnsi="Liberation Serif"/>
          <w:bCs/>
          <w:sz w:val="27"/>
          <w:szCs w:val="27"/>
        </w:rPr>
        <w:t>Дата и время начала проведения аукцион</w:t>
      </w:r>
      <w:r w:rsidR="00053E6A" w:rsidRPr="003A4A9D">
        <w:rPr>
          <w:rFonts w:ascii="Liberation Serif" w:hAnsi="Liberation Serif"/>
          <w:bCs/>
          <w:sz w:val="27"/>
          <w:szCs w:val="27"/>
        </w:rPr>
        <w:t>а</w:t>
      </w:r>
      <w:r w:rsidRPr="003A4A9D">
        <w:rPr>
          <w:rFonts w:ascii="Liberation Serif" w:hAnsi="Liberation Serif"/>
          <w:bCs/>
          <w:sz w:val="27"/>
          <w:szCs w:val="27"/>
        </w:rPr>
        <w:t xml:space="preserve"> в электронной форме –                                    </w:t>
      </w:r>
      <w:r w:rsidR="004C3623" w:rsidRPr="003A4A9D">
        <w:rPr>
          <w:rFonts w:ascii="Liberation Serif" w:hAnsi="Liberation Serif"/>
          <w:bCs/>
          <w:sz w:val="27"/>
          <w:szCs w:val="27"/>
        </w:rPr>
        <w:t>2</w:t>
      </w:r>
      <w:r w:rsidR="00053E6A" w:rsidRPr="003A4A9D">
        <w:rPr>
          <w:rFonts w:ascii="Liberation Serif" w:hAnsi="Liberation Serif"/>
          <w:bCs/>
          <w:sz w:val="27"/>
          <w:szCs w:val="27"/>
        </w:rPr>
        <w:t>9 июня</w:t>
      </w:r>
      <w:r w:rsidRPr="003A4A9D">
        <w:rPr>
          <w:rFonts w:ascii="Liberation Serif" w:hAnsi="Liberation Serif"/>
          <w:bCs/>
          <w:sz w:val="27"/>
          <w:szCs w:val="27"/>
        </w:rPr>
        <w:t xml:space="preserve"> </w:t>
      </w:r>
      <w:r w:rsidRPr="003A4A9D">
        <w:rPr>
          <w:rFonts w:ascii="Liberation Serif" w:hAnsi="Liberation Serif"/>
          <w:sz w:val="27"/>
          <w:szCs w:val="27"/>
        </w:rPr>
        <w:t>2023 года в 09 час. 00 мин.</w:t>
      </w:r>
    </w:p>
    <w:p w:rsidR="002F4636" w:rsidRPr="003A4A9D" w:rsidRDefault="002F4636" w:rsidP="003A4A9D">
      <w:pPr>
        <w:tabs>
          <w:tab w:val="left" w:pos="540"/>
        </w:tabs>
        <w:ind w:left="-454" w:firstLine="567"/>
        <w:jc w:val="both"/>
        <w:outlineLvl w:val="0"/>
        <w:rPr>
          <w:rFonts w:ascii="Liberation Serif" w:hAnsi="Liberation Serif"/>
          <w:sz w:val="27"/>
          <w:szCs w:val="27"/>
        </w:rPr>
      </w:pPr>
      <w:r w:rsidRPr="003A4A9D">
        <w:rPr>
          <w:rFonts w:ascii="Liberation Serif" w:hAnsi="Liberation Serif"/>
          <w:sz w:val="27"/>
          <w:szCs w:val="27"/>
        </w:rPr>
        <w:t>1</w:t>
      </w:r>
      <w:r w:rsidR="00D40BDD">
        <w:rPr>
          <w:rFonts w:ascii="Liberation Serif" w:hAnsi="Liberation Serif"/>
          <w:sz w:val="27"/>
          <w:szCs w:val="27"/>
        </w:rPr>
        <w:t>0</w:t>
      </w:r>
      <w:r w:rsidRPr="003A4A9D">
        <w:rPr>
          <w:rFonts w:ascii="Liberation Serif" w:hAnsi="Liberation Serif"/>
          <w:sz w:val="27"/>
          <w:szCs w:val="27"/>
        </w:rPr>
        <w:t xml:space="preserve">.5. Место </w:t>
      </w:r>
      <w:r w:rsidRPr="003A4A9D">
        <w:rPr>
          <w:rFonts w:ascii="Liberation Serif" w:hAnsi="Liberation Serif"/>
          <w:bCs/>
          <w:sz w:val="27"/>
          <w:szCs w:val="27"/>
        </w:rPr>
        <w:t xml:space="preserve">проведения </w:t>
      </w:r>
      <w:r w:rsidR="00053E6A" w:rsidRPr="003A4A9D">
        <w:rPr>
          <w:rFonts w:ascii="Liberation Serif" w:hAnsi="Liberation Serif"/>
          <w:bCs/>
          <w:sz w:val="27"/>
          <w:szCs w:val="27"/>
        </w:rPr>
        <w:t xml:space="preserve">электронного </w:t>
      </w:r>
      <w:r w:rsidRPr="003A4A9D">
        <w:rPr>
          <w:rFonts w:ascii="Liberation Serif" w:hAnsi="Liberation Serif"/>
          <w:bCs/>
          <w:sz w:val="27"/>
          <w:szCs w:val="27"/>
        </w:rPr>
        <w:t>аукцион</w:t>
      </w:r>
      <w:r w:rsidR="00053E6A" w:rsidRPr="003A4A9D">
        <w:rPr>
          <w:rFonts w:ascii="Liberation Serif" w:hAnsi="Liberation Serif"/>
          <w:bCs/>
          <w:sz w:val="27"/>
          <w:szCs w:val="27"/>
        </w:rPr>
        <w:t>а</w:t>
      </w:r>
      <w:r w:rsidRPr="003A4A9D">
        <w:rPr>
          <w:rFonts w:ascii="Liberation Serif" w:hAnsi="Liberation Serif"/>
          <w:bCs/>
          <w:sz w:val="27"/>
          <w:szCs w:val="27"/>
        </w:rPr>
        <w:t xml:space="preserve">: </w:t>
      </w:r>
      <w:r w:rsidRPr="003A4A9D">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3" w:history="1">
        <w:r w:rsidRPr="003A4A9D">
          <w:rPr>
            <w:rStyle w:val="af2"/>
            <w:rFonts w:ascii="Liberation Serif" w:hAnsi="Liberation Serif"/>
            <w:color w:val="auto"/>
            <w:sz w:val="27"/>
            <w:szCs w:val="27"/>
            <w:lang w:val="en-US"/>
          </w:rPr>
          <w:t>http</w:t>
        </w:r>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utp</w:t>
        </w:r>
        <w:proofErr w:type="spellEnd"/>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sberbank</w:t>
        </w:r>
        <w:proofErr w:type="spellEnd"/>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ast</w:t>
        </w:r>
        <w:proofErr w:type="spellEnd"/>
        <w:r w:rsidRPr="003A4A9D">
          <w:rPr>
            <w:rStyle w:val="af2"/>
            <w:rFonts w:ascii="Liberation Serif" w:hAnsi="Liberation Serif"/>
            <w:color w:val="auto"/>
            <w:sz w:val="27"/>
            <w:szCs w:val="27"/>
          </w:rPr>
          <w:t>.</w:t>
        </w:r>
        <w:proofErr w:type="spellStart"/>
        <w:r w:rsidRPr="003A4A9D">
          <w:rPr>
            <w:rStyle w:val="af2"/>
            <w:rFonts w:ascii="Liberation Serif" w:hAnsi="Liberation Serif"/>
            <w:color w:val="auto"/>
            <w:sz w:val="27"/>
            <w:szCs w:val="27"/>
            <w:lang w:val="en-US"/>
          </w:rPr>
          <w:t>ru</w:t>
        </w:r>
        <w:proofErr w:type="spellEnd"/>
      </w:hyperlink>
      <w:r w:rsidRPr="003A4A9D">
        <w:rPr>
          <w:rFonts w:ascii="Liberation Serif" w:hAnsi="Liberation Serif"/>
          <w:sz w:val="27"/>
          <w:szCs w:val="27"/>
        </w:rPr>
        <w:t xml:space="preserve"> в сети «Интернет» (торговая секция «Приватизация, аренда и продажа прав»).</w:t>
      </w:r>
    </w:p>
    <w:p w:rsidR="002F4636" w:rsidRPr="003A4A9D" w:rsidRDefault="00370020" w:rsidP="003A4A9D">
      <w:pPr>
        <w:tabs>
          <w:tab w:val="left" w:pos="540"/>
        </w:tabs>
        <w:ind w:left="-454" w:firstLine="567"/>
        <w:jc w:val="both"/>
        <w:outlineLvl w:val="0"/>
        <w:rPr>
          <w:rFonts w:ascii="Liberation Serif" w:hAnsi="Liberation Serif" w:cs="Arial CYR"/>
          <w:b/>
          <w:bCs/>
          <w:i/>
          <w:sz w:val="27"/>
          <w:szCs w:val="27"/>
        </w:rPr>
      </w:pPr>
      <w:r w:rsidRPr="003A4A9D">
        <w:rPr>
          <w:rFonts w:ascii="Liberation Serif" w:hAnsi="Liberation Serif" w:cs="Arial CYR"/>
          <w:b/>
          <w:bCs/>
          <w:sz w:val="27"/>
          <w:szCs w:val="27"/>
        </w:rPr>
        <w:t>1</w:t>
      </w:r>
      <w:r w:rsidR="00D40BDD">
        <w:rPr>
          <w:rFonts w:ascii="Liberation Serif" w:hAnsi="Liberation Serif" w:cs="Arial CYR"/>
          <w:b/>
          <w:bCs/>
          <w:sz w:val="27"/>
          <w:szCs w:val="27"/>
        </w:rPr>
        <w:t>1</w:t>
      </w:r>
      <w:r w:rsidR="002F4636" w:rsidRPr="003A4A9D">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3A4A9D">
        <w:rPr>
          <w:rFonts w:ascii="Liberation Serif" w:hAnsi="Liberation Serif" w:cs="Arial CYR"/>
          <w:b/>
          <w:bCs/>
          <w:sz w:val="27"/>
          <w:szCs w:val="27"/>
        </w:rPr>
        <w:t xml:space="preserve">электронном </w:t>
      </w:r>
      <w:r w:rsidR="002F4636" w:rsidRPr="003A4A9D">
        <w:rPr>
          <w:rFonts w:ascii="Liberation Serif" w:hAnsi="Liberation Serif" w:cs="Arial CYR"/>
          <w:b/>
          <w:bCs/>
          <w:sz w:val="27"/>
          <w:szCs w:val="27"/>
        </w:rPr>
        <w:t>аукционе:</w:t>
      </w:r>
      <w:r w:rsidR="002F4636" w:rsidRPr="003A4A9D">
        <w:rPr>
          <w:rFonts w:ascii="Liberation Serif" w:hAnsi="Liberation Serif" w:cs="Liberation Serif"/>
          <w:sz w:val="27"/>
          <w:szCs w:val="27"/>
        </w:rPr>
        <w:t xml:space="preserve"> </w:t>
      </w:r>
    </w:p>
    <w:p w:rsidR="002F4636" w:rsidRPr="003A4A9D" w:rsidRDefault="002F4636" w:rsidP="003A4A9D">
      <w:pPr>
        <w:autoSpaceDE w:val="0"/>
        <w:autoSpaceDN w:val="0"/>
        <w:adjustRightInd w:val="0"/>
        <w:ind w:left="-454" w:firstLine="567"/>
        <w:jc w:val="both"/>
        <w:rPr>
          <w:rFonts w:ascii="Liberation Serif" w:hAnsi="Liberation Serif" w:cs="Liberation Serif"/>
          <w:color w:val="auto"/>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1</w:t>
      </w:r>
      <w:r w:rsidRPr="003A4A9D">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3A4A9D">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1</w:t>
      </w:r>
      <w:r w:rsidRPr="003A4A9D">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3A4A9D">
        <w:rPr>
          <w:rFonts w:ascii="Liberation Serif" w:hAnsi="Liberation Serif"/>
          <w:sz w:val="27"/>
          <w:szCs w:val="27"/>
        </w:rPr>
        <w:t>Приватизация, аренда и продажа прав</w:t>
      </w:r>
      <w:r w:rsidRPr="003A4A9D">
        <w:rPr>
          <w:rFonts w:ascii="Liberation Serif" w:hAnsi="Liberation Serif" w:cs="Arial CYR"/>
          <w:bCs/>
          <w:sz w:val="27"/>
          <w:szCs w:val="27"/>
        </w:rPr>
        <w:t>» из личного кабинета Заявителя. Необходимо заполнить электронную форму заявки и приложить предусмотренные в извещении файлы документов.</w:t>
      </w:r>
    </w:p>
    <w:p w:rsidR="002F4636" w:rsidRPr="00F046C2" w:rsidRDefault="002F4636" w:rsidP="003A4A9D">
      <w:pPr>
        <w:tabs>
          <w:tab w:val="left" w:pos="540"/>
        </w:tabs>
        <w:ind w:left="-454" w:firstLine="567"/>
        <w:jc w:val="both"/>
        <w:outlineLvl w:val="0"/>
        <w:rPr>
          <w:rFonts w:ascii="Liberation Serif" w:hAnsi="Liberation Serif" w:cs="Arial CYR"/>
          <w:bCs/>
          <w:color w:val="auto"/>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1</w:t>
      </w:r>
      <w:r w:rsidRPr="003A4A9D">
        <w:rPr>
          <w:rFonts w:ascii="Liberation Serif" w:hAnsi="Liberation Serif" w:cs="Arial CYR"/>
          <w:bCs/>
          <w:sz w:val="27"/>
          <w:szCs w:val="27"/>
        </w:rPr>
        <w:t xml:space="preserve">.3. Инструкция для участника торгов по работе в торговой секции «Приватизация, аренда и продажа прав» универсальной </w:t>
      </w:r>
      <w:r w:rsidRPr="00F046C2">
        <w:rPr>
          <w:rFonts w:ascii="Liberation Serif" w:hAnsi="Liberation Serif" w:cs="Arial CYR"/>
          <w:bCs/>
          <w:color w:val="auto"/>
          <w:sz w:val="27"/>
          <w:szCs w:val="27"/>
        </w:rPr>
        <w:t xml:space="preserve">торговой платформы АО «Сбербанк-АСТ» размещена по адресу: </w:t>
      </w:r>
      <w:hyperlink r:id="rId14" w:history="1">
        <w:r w:rsidRPr="00F046C2">
          <w:rPr>
            <w:rStyle w:val="af2"/>
            <w:rFonts w:ascii="Liberation Serif" w:hAnsi="Liberation Serif" w:cs="Arial CYR"/>
            <w:bCs/>
            <w:color w:val="auto"/>
            <w:sz w:val="27"/>
            <w:szCs w:val="27"/>
          </w:rPr>
          <w:t>http://utp.sberbank-st.ru/AP/Notice/652/Instructions</w:t>
        </w:r>
      </w:hyperlink>
      <w:r w:rsidRPr="00F046C2">
        <w:rPr>
          <w:rFonts w:ascii="Liberation Serif" w:hAnsi="Liberation Serif" w:cs="Arial CYR"/>
          <w:bCs/>
          <w:color w:val="auto"/>
          <w:sz w:val="27"/>
          <w:szCs w:val="27"/>
        </w:rPr>
        <w:t>.</w:t>
      </w:r>
    </w:p>
    <w:p w:rsidR="002F4636" w:rsidRPr="00F046C2" w:rsidRDefault="002F4636" w:rsidP="003A4A9D">
      <w:pPr>
        <w:tabs>
          <w:tab w:val="left" w:pos="540"/>
        </w:tabs>
        <w:ind w:left="-454" w:firstLine="567"/>
        <w:jc w:val="both"/>
        <w:outlineLvl w:val="0"/>
        <w:rPr>
          <w:rFonts w:ascii="Liberation Serif" w:hAnsi="Liberation Serif" w:cs="Arial CYR"/>
          <w:bCs/>
          <w:color w:val="auto"/>
          <w:sz w:val="27"/>
          <w:szCs w:val="27"/>
        </w:rPr>
      </w:pPr>
      <w:r w:rsidRPr="00F046C2">
        <w:rPr>
          <w:rFonts w:ascii="Liberation Serif" w:hAnsi="Liberation Serif" w:cs="Arial CYR"/>
          <w:bCs/>
          <w:color w:val="auto"/>
          <w:sz w:val="27"/>
          <w:szCs w:val="27"/>
        </w:rPr>
        <w:t>1</w:t>
      </w:r>
      <w:r w:rsidR="00D40BDD" w:rsidRPr="00F046C2">
        <w:rPr>
          <w:rFonts w:ascii="Liberation Serif" w:hAnsi="Liberation Serif" w:cs="Arial CYR"/>
          <w:bCs/>
          <w:color w:val="auto"/>
          <w:sz w:val="27"/>
          <w:szCs w:val="27"/>
        </w:rPr>
        <w:t>1</w:t>
      </w:r>
      <w:r w:rsidRPr="00F046C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3A4A9D" w:rsidRDefault="002F4636" w:rsidP="003A4A9D">
      <w:pPr>
        <w:tabs>
          <w:tab w:val="left" w:pos="540"/>
        </w:tabs>
        <w:ind w:left="-454" w:firstLine="567"/>
        <w:jc w:val="both"/>
        <w:outlineLvl w:val="0"/>
        <w:rPr>
          <w:rFonts w:ascii="Liberation Serif" w:eastAsia="Calibri" w:hAnsi="Liberation Serif"/>
          <w:b/>
          <w:sz w:val="27"/>
          <w:szCs w:val="27"/>
        </w:rPr>
      </w:pPr>
      <w:r w:rsidRPr="00F046C2">
        <w:rPr>
          <w:rFonts w:ascii="Liberation Serif" w:eastAsia="Calibri" w:hAnsi="Liberation Serif"/>
          <w:b/>
          <w:color w:val="auto"/>
          <w:sz w:val="27"/>
          <w:szCs w:val="27"/>
        </w:rPr>
        <w:t>1</w:t>
      </w:r>
      <w:r w:rsidR="00D40BDD" w:rsidRPr="00F046C2">
        <w:rPr>
          <w:rFonts w:ascii="Liberation Serif" w:eastAsia="Calibri" w:hAnsi="Liberation Serif"/>
          <w:b/>
          <w:color w:val="auto"/>
          <w:sz w:val="27"/>
          <w:szCs w:val="27"/>
        </w:rPr>
        <w:t>2</w:t>
      </w:r>
      <w:r w:rsidRPr="00F046C2">
        <w:rPr>
          <w:rFonts w:ascii="Liberation Serif" w:eastAsia="Calibri" w:hAnsi="Liberation Serif"/>
          <w:b/>
          <w:color w:val="auto"/>
          <w:sz w:val="27"/>
          <w:szCs w:val="27"/>
        </w:rPr>
        <w:t>.</w:t>
      </w:r>
      <w:r w:rsidRPr="00F046C2">
        <w:rPr>
          <w:rFonts w:ascii="Liberation Serif" w:eastAsia="Calibri" w:hAnsi="Liberation Serif"/>
          <w:color w:val="auto"/>
          <w:sz w:val="27"/>
          <w:szCs w:val="27"/>
        </w:rPr>
        <w:t xml:space="preserve"> </w:t>
      </w:r>
      <w:r w:rsidRPr="00F046C2">
        <w:rPr>
          <w:rFonts w:ascii="Liberation Serif" w:eastAsia="Calibri" w:hAnsi="Liberation Serif"/>
          <w:b/>
          <w:color w:val="auto"/>
          <w:sz w:val="27"/>
          <w:szCs w:val="27"/>
        </w:rPr>
        <w:t>Перечень представляемых претенд</w:t>
      </w:r>
      <w:r w:rsidRPr="003A4A9D">
        <w:rPr>
          <w:rFonts w:ascii="Liberation Serif" w:eastAsia="Calibri" w:hAnsi="Liberation Serif"/>
          <w:b/>
          <w:sz w:val="27"/>
          <w:szCs w:val="27"/>
        </w:rPr>
        <w:t>ентами</w:t>
      </w:r>
      <w:r w:rsidRPr="003A4A9D">
        <w:rPr>
          <w:rFonts w:ascii="Liberation Serif" w:hAnsi="Liberation Serif" w:cs="Arial CYR"/>
          <w:b/>
          <w:bCs/>
          <w:sz w:val="27"/>
          <w:szCs w:val="27"/>
        </w:rPr>
        <w:t xml:space="preserve"> на участие в </w:t>
      </w:r>
      <w:r w:rsidR="00771702" w:rsidRPr="003A4A9D">
        <w:rPr>
          <w:rFonts w:ascii="Liberation Serif" w:hAnsi="Liberation Serif" w:cs="Arial CYR"/>
          <w:b/>
          <w:bCs/>
          <w:sz w:val="27"/>
          <w:szCs w:val="27"/>
        </w:rPr>
        <w:t xml:space="preserve">электронном </w:t>
      </w:r>
      <w:r w:rsidRPr="003A4A9D">
        <w:rPr>
          <w:rFonts w:ascii="Liberation Serif" w:hAnsi="Liberation Serif" w:cs="Arial CYR"/>
          <w:b/>
          <w:bCs/>
          <w:sz w:val="27"/>
          <w:szCs w:val="27"/>
        </w:rPr>
        <w:t xml:space="preserve">аукционе </w:t>
      </w:r>
      <w:r w:rsidRPr="003A4A9D">
        <w:rPr>
          <w:rFonts w:ascii="Liberation Serif" w:eastAsia="Calibri" w:hAnsi="Liberation Serif"/>
          <w:b/>
          <w:sz w:val="27"/>
          <w:szCs w:val="27"/>
        </w:rPr>
        <w:t>документов и требования к их оформлению:</w:t>
      </w:r>
    </w:p>
    <w:p w:rsidR="002F4636" w:rsidRPr="003A4A9D" w:rsidRDefault="002F4636" w:rsidP="003A4A9D">
      <w:pPr>
        <w:tabs>
          <w:tab w:val="left" w:pos="540"/>
        </w:tabs>
        <w:ind w:left="-454" w:firstLine="567"/>
        <w:jc w:val="both"/>
        <w:outlineLvl w:val="0"/>
        <w:rPr>
          <w:rFonts w:ascii="Liberation Serif" w:hAnsi="Liberation Serif" w:cs="Liberation Serif"/>
          <w:bCs/>
          <w:i/>
          <w:sz w:val="27"/>
          <w:szCs w:val="27"/>
        </w:rPr>
      </w:pPr>
      <w:r w:rsidRPr="003A4A9D">
        <w:rPr>
          <w:rFonts w:ascii="Liberation Serif" w:hAnsi="Liberation Serif" w:cs="Liberation Serif"/>
          <w:bCs/>
          <w:i/>
          <w:sz w:val="27"/>
          <w:szCs w:val="27"/>
        </w:rPr>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3A4A9D">
        <w:rPr>
          <w:rFonts w:ascii="Liberation Serif" w:hAnsi="Liberation Serif" w:cs="Liberation Serif"/>
          <w:i/>
          <w:sz w:val="27"/>
          <w:szCs w:val="27"/>
        </w:rPr>
        <w:t>Приватизация, аренда и продажа прав</w:t>
      </w:r>
      <w:r w:rsidRPr="003A4A9D">
        <w:rPr>
          <w:rFonts w:ascii="Liberation Serif" w:hAnsi="Liberation Serif" w:cs="Liberation Serif"/>
          <w:bCs/>
          <w:i/>
          <w:sz w:val="27"/>
          <w:szCs w:val="27"/>
        </w:rPr>
        <w:t>» из личного кабинета Заявителя</w:t>
      </w:r>
      <w:r w:rsidRPr="003A4A9D">
        <w:rPr>
          <w:rFonts w:ascii="Liberation Serif" w:hAnsi="Liberation Serif"/>
          <w:sz w:val="27"/>
          <w:szCs w:val="27"/>
        </w:rPr>
        <w:t>.</w:t>
      </w:r>
    </w:p>
    <w:p w:rsidR="002F4636" w:rsidRPr="003A4A9D" w:rsidRDefault="002F4636" w:rsidP="003A4A9D">
      <w:pPr>
        <w:autoSpaceDE w:val="0"/>
        <w:autoSpaceDN w:val="0"/>
        <w:adjustRightInd w:val="0"/>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t>1</w:t>
      </w:r>
      <w:r w:rsidR="00D40BDD">
        <w:rPr>
          <w:rFonts w:ascii="Liberation Serif" w:hAnsi="Liberation Serif" w:cs="Liberation Serif"/>
          <w:sz w:val="27"/>
          <w:szCs w:val="27"/>
        </w:rPr>
        <w:t>2</w:t>
      </w:r>
      <w:r w:rsidRPr="003A4A9D">
        <w:rPr>
          <w:rFonts w:ascii="Liberation Serif" w:hAnsi="Liberation Serif" w:cs="Liberation Serif"/>
          <w:sz w:val="27"/>
          <w:szCs w:val="27"/>
        </w:rPr>
        <w:t xml:space="preserve">.1. 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2F4636" w:rsidRPr="003A4A9D" w:rsidRDefault="002F4636" w:rsidP="003A4A9D">
      <w:pPr>
        <w:autoSpaceDE w:val="0"/>
        <w:autoSpaceDN w:val="0"/>
        <w:adjustRightInd w:val="0"/>
        <w:ind w:left="-454" w:firstLine="567"/>
        <w:jc w:val="both"/>
        <w:rPr>
          <w:rFonts w:ascii="Liberation Serif" w:hAnsi="Liberation Serif" w:cs="Liberation Serif"/>
          <w:b/>
          <w:sz w:val="27"/>
          <w:szCs w:val="27"/>
        </w:rPr>
      </w:pPr>
      <w:r w:rsidRPr="003A4A9D">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2</w:t>
      </w:r>
      <w:r w:rsidRPr="003A4A9D">
        <w:rPr>
          <w:rFonts w:ascii="Liberation Serif" w:hAnsi="Liberation Serif" w:cs="Arial CYR"/>
          <w:bCs/>
          <w:sz w:val="27"/>
          <w:szCs w:val="27"/>
        </w:rPr>
        <w:t>.2. копии документов, удостоверяющих личность заявителя (для граждан);</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2</w:t>
      </w:r>
      <w:r w:rsidRPr="003A4A9D">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2</w:t>
      </w:r>
      <w:r w:rsidRPr="003A4A9D">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2</w:t>
      </w:r>
      <w:r w:rsidRPr="003A4A9D">
        <w:rPr>
          <w:rFonts w:ascii="Liberation Serif" w:hAnsi="Liberation Serif" w:cs="Arial CYR"/>
          <w:bCs/>
          <w:sz w:val="27"/>
          <w:szCs w:val="27"/>
        </w:rPr>
        <w:t xml:space="preserve">.5. документы, подтверждающие внесение задатка*. </w:t>
      </w:r>
    </w:p>
    <w:p w:rsidR="002F4636" w:rsidRPr="00D40BDD" w:rsidRDefault="002F4636" w:rsidP="003A4A9D">
      <w:pPr>
        <w:tabs>
          <w:tab w:val="left" w:pos="540"/>
        </w:tabs>
        <w:ind w:left="-454" w:firstLine="567"/>
        <w:jc w:val="both"/>
        <w:outlineLvl w:val="0"/>
        <w:rPr>
          <w:rFonts w:ascii="Liberation Serif" w:hAnsi="Liberation Serif" w:cs="Arial CYR"/>
          <w:bCs/>
          <w:sz w:val="22"/>
          <w:szCs w:val="22"/>
        </w:rPr>
      </w:pPr>
      <w:r w:rsidRPr="00D40BDD">
        <w:rPr>
          <w:rFonts w:ascii="Liberation Serif" w:hAnsi="Liberation Serif" w:cs="Arial CYR"/>
          <w:bCs/>
          <w:sz w:val="22"/>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1</w:t>
      </w:r>
      <w:r w:rsidR="00D40BDD">
        <w:rPr>
          <w:rFonts w:ascii="Liberation Serif" w:hAnsi="Liberation Serif" w:cs="Arial CYR"/>
          <w:bCs/>
          <w:sz w:val="27"/>
          <w:szCs w:val="27"/>
        </w:rPr>
        <w:t>2</w:t>
      </w:r>
      <w:r w:rsidRPr="003A4A9D">
        <w:rPr>
          <w:rFonts w:ascii="Liberation Serif" w:hAnsi="Liberation Serif" w:cs="Arial CYR"/>
          <w:bCs/>
          <w:sz w:val="27"/>
          <w:szCs w:val="27"/>
        </w:rPr>
        <w:t>.6. Документы, указанные в настоящем пункте</w:t>
      </w:r>
      <w:r w:rsidR="00D843C4" w:rsidRPr="003A4A9D">
        <w:rPr>
          <w:rFonts w:ascii="Liberation Serif" w:hAnsi="Liberation Serif" w:cs="Arial CYR"/>
          <w:bCs/>
          <w:sz w:val="27"/>
          <w:szCs w:val="27"/>
        </w:rPr>
        <w:t>,</w:t>
      </w:r>
      <w:r w:rsidRPr="003A4A9D">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lastRenderedPageBreak/>
        <w:t xml:space="preserve">1) полученную не ранее чем за шесть месяцев до даты размещения </w:t>
      </w:r>
      <w:r w:rsidRPr="003A4A9D">
        <w:rPr>
          <w:rFonts w:ascii="Liberation Serif" w:hAnsi="Liberation Serif" w:cs="Arial CYR"/>
          <w:bCs/>
          <w:sz w:val="27"/>
          <w:szCs w:val="27"/>
        </w:rPr>
        <w:br/>
        <w:t xml:space="preserve">на официальном сайте торгов извещения о проведении </w:t>
      </w:r>
      <w:r w:rsidR="00731008" w:rsidRPr="003A4A9D">
        <w:rPr>
          <w:rFonts w:ascii="Liberation Serif" w:hAnsi="Liberation Serif" w:cs="Arial CYR"/>
          <w:bCs/>
          <w:sz w:val="27"/>
          <w:szCs w:val="27"/>
        </w:rPr>
        <w:t xml:space="preserve">электронного </w:t>
      </w:r>
      <w:r w:rsidRPr="003A4A9D">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3A4A9D">
        <w:rPr>
          <w:rFonts w:ascii="Liberation Serif" w:hAnsi="Liberation Serif" w:cs="Arial CYR"/>
          <w:bCs/>
          <w:sz w:val="27"/>
          <w:szCs w:val="27"/>
        </w:rPr>
        <w:t xml:space="preserve">электронного </w:t>
      </w:r>
      <w:r w:rsidRPr="003A4A9D">
        <w:rPr>
          <w:rFonts w:ascii="Liberation Serif" w:hAnsi="Liberation Serif" w:cs="Arial CYR"/>
          <w:bCs/>
          <w:sz w:val="27"/>
          <w:szCs w:val="27"/>
        </w:rPr>
        <w:t>аукциона выписку</w:t>
      </w:r>
      <w:r w:rsidR="00731008" w:rsidRPr="003A4A9D">
        <w:rPr>
          <w:rFonts w:ascii="Liberation Serif" w:hAnsi="Liberation Serif" w:cs="Arial CYR"/>
          <w:bCs/>
          <w:sz w:val="27"/>
          <w:szCs w:val="27"/>
        </w:rPr>
        <w:t xml:space="preserve"> </w:t>
      </w:r>
      <w:r w:rsidRPr="003A4A9D">
        <w:rPr>
          <w:rFonts w:ascii="Liberation Serif" w:hAnsi="Liberation Serif" w:cs="Arial CYR"/>
          <w:bCs/>
          <w:sz w:val="27"/>
          <w:szCs w:val="27"/>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3A4A9D" w:rsidRDefault="002F4636" w:rsidP="003A4A9D">
      <w:pPr>
        <w:tabs>
          <w:tab w:val="left" w:pos="540"/>
        </w:tabs>
        <w:ind w:left="-454" w:firstLine="567"/>
        <w:jc w:val="both"/>
        <w:outlineLvl w:val="0"/>
        <w:rPr>
          <w:rFonts w:ascii="Liberation Serif" w:hAnsi="Liberation Serif" w:cs="Arial CYR"/>
          <w:bCs/>
          <w:sz w:val="27"/>
          <w:szCs w:val="27"/>
        </w:rPr>
      </w:pPr>
      <w:r w:rsidRPr="003A4A9D">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3A4A9D" w:rsidRDefault="002F4636" w:rsidP="003A4A9D">
      <w:pPr>
        <w:ind w:left="-454" w:firstLine="567"/>
        <w:jc w:val="both"/>
        <w:rPr>
          <w:rFonts w:ascii="Liberation Serif" w:eastAsia="Calibri" w:hAnsi="Liberation Serif"/>
          <w:bCs/>
          <w:color w:val="auto"/>
          <w:sz w:val="27"/>
          <w:szCs w:val="27"/>
        </w:rPr>
      </w:pPr>
      <w:r w:rsidRPr="003A4A9D">
        <w:rPr>
          <w:rFonts w:ascii="Liberation Serif" w:eastAsia="Calibri" w:hAnsi="Liberation Serif"/>
          <w:bCs/>
          <w:sz w:val="27"/>
          <w:szCs w:val="27"/>
        </w:rPr>
        <w:t>1</w:t>
      </w:r>
      <w:r w:rsidR="00235314">
        <w:rPr>
          <w:rFonts w:ascii="Liberation Serif" w:eastAsia="Calibri" w:hAnsi="Liberation Serif"/>
          <w:bCs/>
          <w:sz w:val="27"/>
          <w:szCs w:val="27"/>
        </w:rPr>
        <w:t>2</w:t>
      </w:r>
      <w:r w:rsidRPr="003A4A9D">
        <w:rPr>
          <w:rFonts w:ascii="Liberation Serif" w:eastAsia="Calibri" w:hAnsi="Liberation Serif"/>
          <w:bCs/>
          <w:sz w:val="27"/>
          <w:szCs w:val="27"/>
        </w:rPr>
        <w:t xml:space="preserve">.7. </w:t>
      </w:r>
      <w:r w:rsidRPr="003A4A9D">
        <w:rPr>
          <w:rFonts w:ascii="Liberation Serif" w:hAnsi="Liberation Serif"/>
          <w:bCs/>
          <w:sz w:val="27"/>
          <w:szCs w:val="27"/>
        </w:rPr>
        <w:t>Одно лицо имеет право подать только одну заявку на аукцион.</w:t>
      </w:r>
    </w:p>
    <w:p w:rsidR="002F4636" w:rsidRPr="003A4A9D" w:rsidRDefault="00D843C4" w:rsidP="003A4A9D">
      <w:pPr>
        <w:ind w:left="-454" w:firstLine="567"/>
        <w:jc w:val="both"/>
        <w:rPr>
          <w:rFonts w:ascii="Liberation Serif" w:eastAsia="Calibri" w:hAnsi="Liberation Serif"/>
          <w:bCs/>
          <w:sz w:val="27"/>
          <w:szCs w:val="27"/>
        </w:rPr>
      </w:pPr>
      <w:r w:rsidRPr="003A4A9D">
        <w:rPr>
          <w:rFonts w:ascii="Liberation Serif" w:hAnsi="Liberation Serif"/>
          <w:sz w:val="27"/>
          <w:szCs w:val="27"/>
        </w:rPr>
        <w:t>1</w:t>
      </w:r>
      <w:r w:rsidR="00235314">
        <w:rPr>
          <w:rFonts w:ascii="Liberation Serif" w:hAnsi="Liberation Serif"/>
          <w:sz w:val="27"/>
          <w:szCs w:val="27"/>
        </w:rPr>
        <w:t>2</w:t>
      </w:r>
      <w:r w:rsidR="002F4636" w:rsidRPr="003A4A9D">
        <w:rPr>
          <w:rFonts w:ascii="Liberation Serif" w:hAnsi="Liberation Serif"/>
          <w:sz w:val="27"/>
          <w:szCs w:val="27"/>
        </w:rPr>
        <w:t>.8. Заявки подаются на электронную площадку, начиная с даты начала приема заявок до времени и даты окончания приема заявок, указанных в извещении.</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3A4A9D" w:rsidRDefault="002F4636" w:rsidP="003A4A9D">
      <w:pPr>
        <w:ind w:left="-454" w:firstLine="567"/>
        <w:jc w:val="both"/>
        <w:rPr>
          <w:rFonts w:ascii="Liberation Serif" w:eastAsia="Calibri" w:hAnsi="Liberation Serif"/>
          <w:sz w:val="27"/>
          <w:szCs w:val="27"/>
          <w:lang w:val="x-none"/>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 xml:space="preserve">.10. </w:t>
      </w:r>
      <w:r w:rsidRPr="003A4A9D">
        <w:rPr>
          <w:rFonts w:ascii="Liberation Serif" w:eastAsia="Calibri" w:hAnsi="Liberation Serif"/>
          <w:sz w:val="27"/>
          <w:szCs w:val="27"/>
          <w:lang w:val="x-none"/>
        </w:rPr>
        <w:t>При приеме заявок от претендентов оператор электронной площадки регистр</w:t>
      </w:r>
      <w:r w:rsidRPr="003A4A9D">
        <w:rPr>
          <w:rFonts w:ascii="Liberation Serif" w:eastAsia="Calibri" w:hAnsi="Liberation Serif"/>
          <w:sz w:val="27"/>
          <w:szCs w:val="27"/>
        </w:rPr>
        <w:t>ирует</w:t>
      </w:r>
      <w:r w:rsidRPr="003A4A9D">
        <w:rPr>
          <w:rFonts w:ascii="Liberation Serif" w:eastAsia="Calibri" w:hAnsi="Liberation Serif"/>
          <w:sz w:val="27"/>
          <w:szCs w:val="27"/>
          <w:lang w:val="x-none"/>
        </w:rPr>
        <w:t xml:space="preserve"> заяв</w:t>
      </w:r>
      <w:r w:rsidRPr="003A4A9D">
        <w:rPr>
          <w:rFonts w:ascii="Liberation Serif" w:eastAsia="Calibri" w:hAnsi="Liberation Serif"/>
          <w:sz w:val="27"/>
          <w:szCs w:val="27"/>
        </w:rPr>
        <w:t>ки</w:t>
      </w:r>
      <w:r w:rsidRPr="003A4A9D">
        <w:rPr>
          <w:rFonts w:ascii="Liberation Serif" w:eastAsia="Calibri" w:hAnsi="Liberation Serif"/>
          <w:sz w:val="27"/>
          <w:szCs w:val="27"/>
          <w:lang w:val="x-none"/>
        </w:rPr>
        <w:t xml:space="preserve"> и прилагаемы</w:t>
      </w:r>
      <w:r w:rsidRPr="003A4A9D">
        <w:rPr>
          <w:rFonts w:ascii="Liberation Serif" w:eastAsia="Calibri" w:hAnsi="Liberation Serif"/>
          <w:sz w:val="27"/>
          <w:szCs w:val="27"/>
        </w:rPr>
        <w:t>е</w:t>
      </w:r>
      <w:r w:rsidRPr="003A4A9D">
        <w:rPr>
          <w:rFonts w:ascii="Liberation Serif" w:eastAsia="Calibri" w:hAnsi="Liberation Serif"/>
          <w:sz w:val="27"/>
          <w:szCs w:val="27"/>
          <w:lang w:val="x-none"/>
        </w:rPr>
        <w:t xml:space="preserve"> к ним документ</w:t>
      </w:r>
      <w:r w:rsidRPr="003A4A9D">
        <w:rPr>
          <w:rFonts w:ascii="Liberation Serif" w:eastAsia="Calibri" w:hAnsi="Liberation Serif"/>
          <w:sz w:val="27"/>
          <w:szCs w:val="27"/>
        </w:rPr>
        <w:t>ы</w:t>
      </w:r>
      <w:r w:rsidRPr="003A4A9D">
        <w:rPr>
          <w:rFonts w:ascii="Liberation Serif" w:eastAsia="Calibri" w:hAnsi="Liberation Serif"/>
          <w:sz w:val="27"/>
          <w:szCs w:val="27"/>
          <w:lang w:val="x-none"/>
        </w:rPr>
        <w:t xml:space="preserve"> в журнале приема заявок</w:t>
      </w:r>
      <w:r w:rsidRPr="003A4A9D">
        <w:rPr>
          <w:rFonts w:ascii="Liberation Serif" w:eastAsia="Calibri" w:hAnsi="Liberation Serif"/>
          <w:sz w:val="27"/>
          <w:szCs w:val="27"/>
        </w:rPr>
        <w:t xml:space="preserve"> и</w:t>
      </w:r>
      <w:r w:rsidRPr="003A4A9D">
        <w:rPr>
          <w:rFonts w:ascii="Liberation Serif" w:eastAsia="Calibri" w:hAnsi="Liberation Serif"/>
          <w:sz w:val="27"/>
          <w:szCs w:val="27"/>
          <w:lang w:val="x-none"/>
        </w:rPr>
        <w:t xml:space="preserve"> обеспечивает конфиденциальность данных о </w:t>
      </w:r>
      <w:r w:rsidRPr="003A4A9D">
        <w:rPr>
          <w:rFonts w:ascii="Liberation Serif" w:eastAsia="Calibri" w:hAnsi="Liberation Serif"/>
          <w:sz w:val="27"/>
          <w:szCs w:val="27"/>
        </w:rPr>
        <w:t>претендентах</w:t>
      </w:r>
      <w:r w:rsidRPr="003A4A9D">
        <w:rPr>
          <w:rFonts w:ascii="Liberation Serif" w:eastAsia="Calibri" w:hAnsi="Liberation Serif"/>
          <w:sz w:val="27"/>
          <w:szCs w:val="27"/>
          <w:lang w:val="x-none"/>
        </w:rPr>
        <w:t xml:space="preserve"> и </w:t>
      </w:r>
      <w:r w:rsidRPr="003A4A9D">
        <w:rPr>
          <w:rFonts w:ascii="Liberation Serif" w:eastAsia="Calibri" w:hAnsi="Liberation Serif"/>
          <w:sz w:val="27"/>
          <w:szCs w:val="27"/>
        </w:rPr>
        <w:t>у</w:t>
      </w:r>
      <w:r w:rsidRPr="003A4A9D">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3A4A9D">
        <w:rPr>
          <w:rFonts w:ascii="Liberation Serif" w:hAnsi="Liberation Serif"/>
          <w:bCs/>
          <w:sz w:val="27"/>
          <w:szCs w:val="27"/>
        </w:rPr>
        <w:t>организатору аукциона</w:t>
      </w:r>
      <w:r w:rsidRPr="003A4A9D">
        <w:rPr>
          <w:rFonts w:ascii="Liberation Serif" w:eastAsia="Calibri" w:hAnsi="Liberation Serif"/>
          <w:sz w:val="27"/>
          <w:szCs w:val="27"/>
          <w:lang w:val="x-none"/>
        </w:rPr>
        <w:t xml:space="preserve">. </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.11. В течение одного часа со времени поступления заявки оператор</w:t>
      </w:r>
      <w:r w:rsidRPr="003A4A9D">
        <w:rPr>
          <w:rFonts w:ascii="Liberation Serif" w:eastAsia="Calibri" w:hAnsi="Liberation Serif"/>
          <w:sz w:val="27"/>
          <w:szCs w:val="27"/>
          <w:lang w:val="x-none"/>
        </w:rPr>
        <w:t xml:space="preserve"> электронной площадки</w:t>
      </w:r>
      <w:r w:rsidRPr="003A4A9D">
        <w:rPr>
          <w:rFonts w:ascii="Liberation Serif" w:eastAsia="Calibri" w:hAnsi="Liberation Serif"/>
          <w:sz w:val="27"/>
          <w:szCs w:val="27"/>
        </w:rPr>
        <w:t xml:space="preserve"> сообщает претенденту о ее поступлении путем направления уведомления.</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 xml:space="preserve">.12. Претендент вправе </w:t>
      </w:r>
      <w:r w:rsidRPr="003A4A9D">
        <w:rPr>
          <w:rFonts w:ascii="Liberation Serif" w:eastAsia="Calibri" w:hAnsi="Liberation Serif"/>
          <w:bCs/>
          <w:sz w:val="27"/>
          <w:szCs w:val="27"/>
        </w:rPr>
        <w:t>отозвать заявку на участие в аукционе до дня окончания срока приема заявок</w:t>
      </w:r>
      <w:r w:rsidRPr="003A4A9D">
        <w:rPr>
          <w:rFonts w:ascii="Liberation Serif" w:eastAsia="Calibri" w:hAnsi="Liberation Serif"/>
          <w:b/>
          <w:bCs/>
          <w:sz w:val="27"/>
          <w:szCs w:val="27"/>
        </w:rPr>
        <w:t xml:space="preserve"> </w:t>
      </w:r>
      <w:r w:rsidRPr="003A4A9D">
        <w:rPr>
          <w:rFonts w:ascii="Liberation Serif" w:eastAsia="Calibri" w:hAnsi="Liberation Serif"/>
          <w:sz w:val="27"/>
          <w:szCs w:val="27"/>
        </w:rPr>
        <w:t>путем направления уведомления об отзыве заявки на электронную площадку.</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.15. Заявитель не допускается к участию в аукционе по следующим основаниям:</w:t>
      </w:r>
    </w:p>
    <w:p w:rsidR="002F4636" w:rsidRPr="003A4A9D" w:rsidRDefault="002F4636" w:rsidP="003A4A9D">
      <w:pPr>
        <w:autoSpaceDE w:val="0"/>
        <w:autoSpaceDN w:val="0"/>
        <w:adjustRightInd w:val="0"/>
        <w:ind w:left="-454" w:firstLine="567"/>
        <w:jc w:val="both"/>
        <w:rPr>
          <w:rFonts w:ascii="Liberation Serif" w:eastAsia="Calibri" w:hAnsi="Liberation Serif" w:cs="Liberation Serif"/>
          <w:sz w:val="27"/>
          <w:szCs w:val="27"/>
        </w:rPr>
      </w:pPr>
      <w:r w:rsidRPr="003A4A9D">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3A4A9D" w:rsidRDefault="002F4636" w:rsidP="003A4A9D">
      <w:pPr>
        <w:autoSpaceDE w:val="0"/>
        <w:autoSpaceDN w:val="0"/>
        <w:adjustRightInd w:val="0"/>
        <w:ind w:left="-454" w:firstLine="567"/>
        <w:jc w:val="both"/>
        <w:rPr>
          <w:rFonts w:ascii="Liberation Serif" w:eastAsia="Calibri" w:hAnsi="Liberation Serif" w:cs="Liberation Serif"/>
          <w:sz w:val="27"/>
          <w:szCs w:val="27"/>
        </w:rPr>
      </w:pPr>
      <w:r w:rsidRPr="003A4A9D">
        <w:rPr>
          <w:rFonts w:ascii="Liberation Serif" w:eastAsia="Calibri" w:hAnsi="Liberation Serif" w:cs="Liberation Serif"/>
          <w:sz w:val="27"/>
          <w:szCs w:val="27"/>
        </w:rPr>
        <w:t xml:space="preserve">2) </w:t>
      </w:r>
      <w:proofErr w:type="spellStart"/>
      <w:r w:rsidRPr="003A4A9D">
        <w:rPr>
          <w:rFonts w:ascii="Liberation Serif" w:eastAsia="Calibri" w:hAnsi="Liberation Serif" w:cs="Liberation Serif"/>
          <w:sz w:val="27"/>
          <w:szCs w:val="27"/>
        </w:rPr>
        <w:t>непоступление</w:t>
      </w:r>
      <w:proofErr w:type="spellEnd"/>
      <w:r w:rsidRPr="003A4A9D">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3A4A9D" w:rsidRDefault="002F4636" w:rsidP="003A4A9D">
      <w:pPr>
        <w:autoSpaceDE w:val="0"/>
        <w:autoSpaceDN w:val="0"/>
        <w:adjustRightInd w:val="0"/>
        <w:ind w:left="-454" w:firstLine="567"/>
        <w:jc w:val="both"/>
        <w:rPr>
          <w:rFonts w:ascii="Liberation Serif" w:eastAsia="Calibri" w:hAnsi="Liberation Serif" w:cs="Liberation Serif"/>
          <w:sz w:val="27"/>
          <w:szCs w:val="27"/>
        </w:rPr>
      </w:pPr>
      <w:r w:rsidRPr="003A4A9D">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3A4A9D" w:rsidRDefault="002F4636" w:rsidP="003A4A9D">
      <w:pPr>
        <w:autoSpaceDE w:val="0"/>
        <w:autoSpaceDN w:val="0"/>
        <w:adjustRightInd w:val="0"/>
        <w:ind w:left="-454" w:firstLine="567"/>
        <w:jc w:val="both"/>
        <w:rPr>
          <w:rFonts w:ascii="Liberation Serif" w:eastAsia="Calibri" w:hAnsi="Liberation Serif" w:cs="Liberation Serif"/>
          <w:sz w:val="27"/>
          <w:szCs w:val="27"/>
        </w:rPr>
      </w:pPr>
      <w:proofErr w:type="gramStart"/>
      <w:r w:rsidRPr="003A4A9D">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3A4A9D">
        <w:rPr>
          <w:rFonts w:ascii="Liberation Serif" w:eastAsia="Calibri" w:hAnsi="Liberation Serif" w:cs="Liberation Serif"/>
          <w:sz w:val="27"/>
          <w:szCs w:val="27"/>
        </w:rPr>
        <w:t xml:space="preserve">39.12 Земельного кодекса Российской Федерации </w:t>
      </w:r>
      <w:r w:rsidRPr="003A4A9D">
        <w:rPr>
          <w:rFonts w:ascii="Liberation Serif" w:eastAsia="Calibri" w:hAnsi="Liberation Serif" w:cs="Liberation Serif"/>
          <w:sz w:val="27"/>
          <w:szCs w:val="27"/>
        </w:rPr>
        <w:t>реестре недобросовестных участников аукциона.</w:t>
      </w:r>
      <w:proofErr w:type="gramEnd"/>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 xml:space="preserve">.16. Организатор аукциона ведет протокол рассмотрения заявок на участие                            в </w:t>
      </w:r>
      <w:r w:rsidR="00D843C4" w:rsidRPr="003A4A9D">
        <w:rPr>
          <w:rFonts w:ascii="Liberation Serif" w:eastAsia="Calibri" w:hAnsi="Liberation Serif"/>
          <w:sz w:val="27"/>
          <w:szCs w:val="27"/>
        </w:rPr>
        <w:t xml:space="preserve">электронном </w:t>
      </w:r>
      <w:r w:rsidRPr="003A4A9D">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3A4A9D">
        <w:rPr>
          <w:rFonts w:ascii="Liberation Serif" w:eastAsia="Calibri" w:hAnsi="Liberation Serif"/>
          <w:sz w:val="27"/>
          <w:szCs w:val="27"/>
        </w:rPr>
        <w:t xml:space="preserve"> </w:t>
      </w:r>
      <w:r w:rsidRPr="003A4A9D">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3A4A9D">
        <w:rPr>
          <w:rFonts w:ascii="Liberation Serif" w:eastAsia="Calibri" w:hAnsi="Liberation Serif"/>
          <w:sz w:val="27"/>
          <w:szCs w:val="27"/>
        </w:rPr>
        <w:t xml:space="preserve">электронном </w:t>
      </w:r>
      <w:r w:rsidRPr="003A4A9D">
        <w:rPr>
          <w:rFonts w:ascii="Liberation Serif" w:eastAsia="Calibri" w:hAnsi="Liberation Serif"/>
          <w:sz w:val="27"/>
          <w:szCs w:val="27"/>
        </w:rPr>
        <w:t xml:space="preserve">аукционе подписывается организатором аукциона не позднее чем в </w:t>
      </w:r>
      <w:r w:rsidRPr="003A4A9D">
        <w:rPr>
          <w:rFonts w:ascii="Liberation Serif" w:eastAsia="Calibri" w:hAnsi="Liberation Serif"/>
          <w:sz w:val="27"/>
          <w:szCs w:val="27"/>
        </w:rPr>
        <w:lastRenderedPageBreak/>
        <w:t xml:space="preserve">течение одного дня со дня их рассмотрения и размещается </w:t>
      </w:r>
      <w:r w:rsidR="00D843C4" w:rsidRPr="003A4A9D">
        <w:rPr>
          <w:rFonts w:ascii="Liberation Serif" w:eastAsia="Calibri" w:hAnsi="Liberation Serif" w:cs="Liberation Serif"/>
          <w:sz w:val="27"/>
          <w:szCs w:val="27"/>
        </w:rPr>
        <w:t>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3A4A9D">
        <w:rPr>
          <w:rFonts w:ascii="Liberation Serif" w:eastAsia="Calibri" w:hAnsi="Liberation Serif"/>
          <w:sz w:val="27"/>
          <w:szCs w:val="27"/>
        </w:rPr>
        <w:t>.</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 xml:space="preserve">.17. Претендент приобретает статус участника </w:t>
      </w:r>
      <w:r w:rsidR="00F374EE" w:rsidRPr="003A4A9D">
        <w:rPr>
          <w:rFonts w:ascii="Liberation Serif" w:eastAsia="Calibri" w:hAnsi="Liberation Serif"/>
          <w:sz w:val="27"/>
          <w:szCs w:val="27"/>
        </w:rPr>
        <w:t xml:space="preserve">электронного </w:t>
      </w:r>
      <w:r w:rsidRPr="003A4A9D">
        <w:rPr>
          <w:rFonts w:ascii="Liberation Serif" w:eastAsia="Calibri" w:hAnsi="Liberation Serif"/>
          <w:sz w:val="27"/>
          <w:szCs w:val="27"/>
        </w:rPr>
        <w:t xml:space="preserve">аукциона с момента подписания протокола </w:t>
      </w:r>
      <w:r w:rsidR="00F374EE" w:rsidRPr="003A4A9D">
        <w:rPr>
          <w:rFonts w:ascii="Liberation Serif" w:eastAsia="Calibri" w:hAnsi="Liberation Serif"/>
          <w:sz w:val="27"/>
          <w:szCs w:val="27"/>
        </w:rPr>
        <w:t>рассмотрения заявок на участие в электронном аукционе</w:t>
      </w:r>
      <w:r w:rsidRPr="003A4A9D">
        <w:rPr>
          <w:rFonts w:ascii="Liberation Serif" w:eastAsia="Calibri" w:hAnsi="Liberation Serif"/>
          <w:sz w:val="27"/>
          <w:szCs w:val="27"/>
        </w:rPr>
        <w:t>.</w:t>
      </w:r>
    </w:p>
    <w:p w:rsidR="002F4636" w:rsidRPr="003A4A9D" w:rsidRDefault="002F4636" w:rsidP="003A4A9D">
      <w:pPr>
        <w:ind w:left="-454" w:firstLine="567"/>
        <w:jc w:val="both"/>
        <w:rPr>
          <w:rFonts w:ascii="Liberation Serif" w:eastAsia="Calibri" w:hAnsi="Liberation Serif"/>
          <w:bCs/>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 xml:space="preserve">.18. </w:t>
      </w:r>
      <w:r w:rsidR="00F374EE" w:rsidRPr="003A4A9D">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3A4A9D">
        <w:rPr>
          <w:rFonts w:ascii="Liberation Serif" w:eastAsia="Calibri" w:hAnsi="Liberation Serif"/>
          <w:sz w:val="27"/>
          <w:szCs w:val="27"/>
        </w:rPr>
        <w:t xml:space="preserve">. </w:t>
      </w:r>
    </w:p>
    <w:p w:rsidR="002F4636" w:rsidRPr="003A4A9D" w:rsidRDefault="002F4636" w:rsidP="003A4A9D">
      <w:pPr>
        <w:ind w:left="-454" w:firstLine="567"/>
        <w:jc w:val="both"/>
        <w:rPr>
          <w:rFonts w:ascii="Liberation Serif" w:eastAsia="Calibri" w:hAnsi="Liberation Serif"/>
          <w:sz w:val="27"/>
          <w:szCs w:val="27"/>
        </w:rPr>
      </w:pPr>
      <w:r w:rsidRPr="003A4A9D">
        <w:rPr>
          <w:rFonts w:ascii="Liberation Serif" w:eastAsia="Calibri" w:hAnsi="Liberation Serif"/>
          <w:sz w:val="27"/>
          <w:szCs w:val="27"/>
        </w:rPr>
        <w:t>1</w:t>
      </w:r>
      <w:r w:rsidR="00235314">
        <w:rPr>
          <w:rFonts w:ascii="Liberation Serif" w:eastAsia="Calibri" w:hAnsi="Liberation Serif"/>
          <w:sz w:val="27"/>
          <w:szCs w:val="27"/>
        </w:rPr>
        <w:t>2</w:t>
      </w:r>
      <w:r w:rsidRPr="003A4A9D">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3A4A9D" w:rsidRDefault="002F4636" w:rsidP="003A4A9D">
      <w:pPr>
        <w:ind w:left="-454" w:firstLine="567"/>
        <w:jc w:val="both"/>
        <w:rPr>
          <w:rFonts w:ascii="Liberation Serif" w:hAnsi="Liberation Serif" w:cs="Liberation Serif"/>
          <w:sz w:val="27"/>
          <w:szCs w:val="27"/>
        </w:rPr>
      </w:pPr>
      <w:r w:rsidRPr="003A4A9D">
        <w:rPr>
          <w:rFonts w:ascii="Liberation Serif" w:hAnsi="Liberation Serif"/>
          <w:b/>
          <w:sz w:val="27"/>
          <w:szCs w:val="27"/>
        </w:rPr>
        <w:t>1</w:t>
      </w:r>
      <w:r w:rsidR="00235314">
        <w:rPr>
          <w:rFonts w:ascii="Liberation Serif" w:hAnsi="Liberation Serif"/>
          <w:b/>
          <w:sz w:val="27"/>
          <w:szCs w:val="27"/>
        </w:rPr>
        <w:t>3</w:t>
      </w:r>
      <w:r w:rsidRPr="003A4A9D">
        <w:rPr>
          <w:rFonts w:ascii="Liberation Serif" w:hAnsi="Liberation Serif"/>
          <w:b/>
          <w:sz w:val="27"/>
          <w:szCs w:val="27"/>
        </w:rPr>
        <w:t xml:space="preserve">. Порядок проведения </w:t>
      </w:r>
      <w:r w:rsidR="00F374EE" w:rsidRPr="003A4A9D">
        <w:rPr>
          <w:rFonts w:ascii="Liberation Serif" w:hAnsi="Liberation Serif"/>
          <w:b/>
          <w:sz w:val="27"/>
          <w:szCs w:val="27"/>
        </w:rPr>
        <w:t xml:space="preserve">электронного </w:t>
      </w:r>
      <w:r w:rsidRPr="003A4A9D">
        <w:rPr>
          <w:rFonts w:ascii="Liberation Serif" w:hAnsi="Liberation Serif"/>
          <w:b/>
          <w:sz w:val="27"/>
          <w:szCs w:val="27"/>
        </w:rPr>
        <w:t>аукциона, определения его победителя и подведения итогов торгов:</w:t>
      </w:r>
      <w:r w:rsidRPr="003A4A9D">
        <w:rPr>
          <w:rFonts w:ascii="Liberation Serif" w:hAnsi="Liberation Serif" w:cs="Liberation Serif"/>
          <w:sz w:val="27"/>
          <w:szCs w:val="27"/>
        </w:rPr>
        <w:t xml:space="preserve"> </w:t>
      </w:r>
    </w:p>
    <w:p w:rsidR="002F4636" w:rsidRPr="003A4A9D" w:rsidRDefault="002F4636" w:rsidP="003A4A9D">
      <w:pPr>
        <w:ind w:left="-454" w:firstLine="567"/>
        <w:jc w:val="both"/>
        <w:rPr>
          <w:rFonts w:ascii="Liberation Serif" w:hAnsi="Liberation Serif" w:cs="Liberation Serif"/>
          <w:bCs/>
          <w:i/>
          <w:sz w:val="27"/>
          <w:szCs w:val="27"/>
        </w:rPr>
      </w:pPr>
      <w:r w:rsidRPr="003A4A9D">
        <w:rPr>
          <w:rFonts w:ascii="Liberation Serif" w:hAnsi="Liberation Serif" w:cs="Liberation Serif"/>
          <w:i/>
          <w:sz w:val="27"/>
          <w:szCs w:val="27"/>
        </w:rPr>
        <w:t xml:space="preserve">Осуществляется в соответствии с регламентом </w:t>
      </w:r>
      <w:r w:rsidRPr="003A4A9D">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3A4A9D" w:rsidRDefault="002F4636" w:rsidP="003A4A9D">
      <w:pPr>
        <w:ind w:left="-454" w:firstLine="567"/>
        <w:jc w:val="both"/>
        <w:rPr>
          <w:rFonts w:ascii="Liberation Serif" w:hAnsi="Liberation Serif"/>
          <w:sz w:val="27"/>
          <w:szCs w:val="27"/>
        </w:rPr>
      </w:pPr>
      <w:r w:rsidRPr="003A4A9D">
        <w:rPr>
          <w:rFonts w:ascii="Liberation Serif" w:hAnsi="Liberation Serif"/>
          <w:sz w:val="27"/>
          <w:szCs w:val="27"/>
        </w:rPr>
        <w:t>1</w:t>
      </w:r>
      <w:r w:rsidR="002E3157">
        <w:rPr>
          <w:rFonts w:ascii="Liberation Serif" w:hAnsi="Liberation Serif"/>
          <w:sz w:val="27"/>
          <w:szCs w:val="27"/>
        </w:rPr>
        <w:t>3</w:t>
      </w:r>
      <w:r w:rsidRPr="003A4A9D">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3A4A9D" w:rsidRDefault="002F4636" w:rsidP="003A4A9D">
      <w:pPr>
        <w:widowControl w:val="0"/>
        <w:ind w:left="-454" w:firstLine="567"/>
        <w:jc w:val="both"/>
        <w:rPr>
          <w:rFonts w:ascii="Liberation Serif" w:hAnsi="Liberation Serif"/>
          <w:sz w:val="27"/>
          <w:szCs w:val="27"/>
        </w:rPr>
      </w:pPr>
      <w:r w:rsidRPr="003A4A9D">
        <w:rPr>
          <w:rFonts w:ascii="Liberation Serif" w:hAnsi="Liberation Serif"/>
          <w:sz w:val="27"/>
          <w:szCs w:val="27"/>
        </w:rPr>
        <w:t>1</w:t>
      </w:r>
      <w:r w:rsidR="002E3157">
        <w:rPr>
          <w:rFonts w:ascii="Liberation Serif" w:hAnsi="Liberation Serif"/>
          <w:sz w:val="27"/>
          <w:szCs w:val="27"/>
        </w:rPr>
        <w:t>3</w:t>
      </w:r>
      <w:r w:rsidRPr="003A4A9D">
        <w:rPr>
          <w:rFonts w:ascii="Liberation Serif" w:hAnsi="Liberation Serif"/>
          <w:sz w:val="27"/>
          <w:szCs w:val="27"/>
        </w:rPr>
        <w:t xml:space="preserve">.2. </w:t>
      </w:r>
      <w:r w:rsidR="006D3019" w:rsidRPr="003A4A9D">
        <w:rPr>
          <w:rFonts w:ascii="Liberation Serif" w:hAnsi="Liberation Serif"/>
          <w:sz w:val="27"/>
          <w:szCs w:val="27"/>
        </w:rPr>
        <w:t>Электронный аукцион</w:t>
      </w:r>
      <w:r w:rsidRPr="003A4A9D">
        <w:rPr>
          <w:rFonts w:ascii="Liberation Serif" w:hAnsi="Liberation Serif"/>
          <w:sz w:val="27"/>
          <w:szCs w:val="27"/>
        </w:rPr>
        <w:t xml:space="preserve"> проводится в указанные в извещении день и час </w:t>
      </w:r>
      <w:r w:rsidRPr="003A4A9D">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
    <w:p w:rsidR="002F4636" w:rsidRPr="003A4A9D" w:rsidRDefault="002F4636" w:rsidP="003A4A9D">
      <w:pPr>
        <w:ind w:left="-454" w:firstLine="567"/>
        <w:jc w:val="both"/>
        <w:rPr>
          <w:rFonts w:ascii="Liberation Serif" w:hAnsi="Liberation Serif" w:cs="Liberation Serif"/>
          <w:color w:val="auto"/>
          <w:sz w:val="27"/>
          <w:szCs w:val="27"/>
        </w:rPr>
      </w:pPr>
      <w:r w:rsidRPr="003A4A9D">
        <w:rPr>
          <w:rFonts w:ascii="Liberation Serif" w:hAnsi="Liberation Serif"/>
          <w:sz w:val="27"/>
          <w:szCs w:val="27"/>
        </w:rPr>
        <w:t>1</w:t>
      </w:r>
      <w:r w:rsidR="002E3157">
        <w:rPr>
          <w:rFonts w:ascii="Liberation Serif" w:hAnsi="Liberation Serif"/>
          <w:sz w:val="27"/>
          <w:szCs w:val="27"/>
        </w:rPr>
        <w:t>3</w:t>
      </w:r>
      <w:r w:rsidRPr="003A4A9D">
        <w:rPr>
          <w:rFonts w:ascii="Liberation Serif" w:hAnsi="Liberation Serif"/>
          <w:sz w:val="27"/>
          <w:szCs w:val="27"/>
        </w:rPr>
        <w:t xml:space="preserve">.3. </w:t>
      </w:r>
      <w:r w:rsidRPr="003A4A9D">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3A4A9D">
        <w:rPr>
          <w:rFonts w:ascii="Liberation Serif" w:hAnsi="Liberation Serif" w:cs="Liberation Serif"/>
          <w:sz w:val="27"/>
          <w:szCs w:val="27"/>
        </w:rPr>
        <w:t xml:space="preserve">электронного </w:t>
      </w:r>
      <w:r w:rsidRPr="003A4A9D">
        <w:rPr>
          <w:rFonts w:ascii="Liberation Serif" w:hAnsi="Liberation Serif" w:cs="Liberation Serif"/>
          <w:sz w:val="27"/>
          <w:szCs w:val="27"/>
        </w:rPr>
        <w:t>аукциона.</w:t>
      </w:r>
    </w:p>
    <w:p w:rsidR="002F4636" w:rsidRPr="003A4A9D" w:rsidRDefault="002F4636" w:rsidP="003A4A9D">
      <w:pPr>
        <w:tabs>
          <w:tab w:val="left" w:pos="0"/>
        </w:tabs>
        <w:overflowPunct w:val="0"/>
        <w:autoSpaceDE w:val="0"/>
        <w:ind w:left="-454" w:firstLine="567"/>
        <w:jc w:val="both"/>
        <w:textAlignment w:val="baseline"/>
        <w:rPr>
          <w:rFonts w:ascii="Liberation Serif" w:hAnsi="Liberation Serif" w:cs="Liberation Serif"/>
          <w:sz w:val="27"/>
          <w:szCs w:val="27"/>
        </w:rPr>
      </w:pPr>
      <w:r w:rsidRPr="003A4A9D">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3A4A9D" w:rsidRDefault="002F4636" w:rsidP="002E3157">
      <w:pPr>
        <w:autoSpaceDE w:val="0"/>
        <w:autoSpaceDN w:val="0"/>
        <w:adjustRightInd w:val="0"/>
        <w:ind w:left="-454"/>
        <w:jc w:val="both"/>
        <w:rPr>
          <w:rFonts w:ascii="Liberation Serif" w:hAnsi="Liberation Serif" w:cs="Arial"/>
          <w:sz w:val="27"/>
          <w:szCs w:val="27"/>
        </w:rPr>
      </w:pPr>
      <w:r w:rsidRPr="003A4A9D">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3A4A9D" w:rsidRDefault="002F4636" w:rsidP="003A4A9D">
      <w:pPr>
        <w:autoSpaceDE w:val="0"/>
        <w:autoSpaceDN w:val="0"/>
        <w:adjustRightInd w:val="0"/>
        <w:ind w:left="-454" w:firstLine="567"/>
        <w:jc w:val="both"/>
        <w:rPr>
          <w:rFonts w:ascii="Liberation Serif" w:hAnsi="Liberation Serif" w:cs="Arial"/>
          <w:sz w:val="27"/>
          <w:szCs w:val="27"/>
        </w:rPr>
      </w:pPr>
      <w:r w:rsidRPr="003A4A9D">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3A4A9D" w:rsidRDefault="002F4636" w:rsidP="003A4A9D">
      <w:pPr>
        <w:autoSpaceDE w:val="0"/>
        <w:autoSpaceDN w:val="0"/>
        <w:adjustRightInd w:val="0"/>
        <w:ind w:left="-454" w:firstLine="567"/>
        <w:jc w:val="both"/>
        <w:rPr>
          <w:rFonts w:ascii="Liberation Serif" w:hAnsi="Liberation Serif" w:cs="Liberation Serif"/>
          <w:sz w:val="27"/>
          <w:szCs w:val="27"/>
        </w:rPr>
      </w:pPr>
      <w:r w:rsidRPr="003A4A9D">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3A4A9D" w:rsidRDefault="002F4636" w:rsidP="002E3157">
      <w:pPr>
        <w:autoSpaceDE w:val="0"/>
        <w:autoSpaceDN w:val="0"/>
        <w:adjustRightInd w:val="0"/>
        <w:ind w:left="-454"/>
        <w:jc w:val="both"/>
        <w:rPr>
          <w:rFonts w:ascii="Liberation Serif" w:eastAsia="Calibri" w:hAnsi="Liberation Serif" w:cs="Liberation Serif"/>
          <w:sz w:val="27"/>
          <w:szCs w:val="27"/>
        </w:rPr>
      </w:pPr>
      <w:r w:rsidRPr="003A4A9D">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3A4A9D" w:rsidRDefault="002F4636" w:rsidP="003A4A9D">
      <w:pPr>
        <w:autoSpaceDE w:val="0"/>
        <w:autoSpaceDN w:val="0"/>
        <w:adjustRightInd w:val="0"/>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3A4A9D" w:rsidRDefault="002F4636" w:rsidP="003A4A9D">
      <w:pPr>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3A4A9D">
        <w:rPr>
          <w:rFonts w:ascii="Liberation Serif" w:hAnsi="Liberation Serif" w:cs="Liberation Serif"/>
          <w:sz w:val="27"/>
          <w:szCs w:val="27"/>
        </w:rPr>
        <w:t xml:space="preserve"> электронного </w:t>
      </w:r>
      <w:r w:rsidRPr="003A4A9D">
        <w:rPr>
          <w:rFonts w:ascii="Liberation Serif" w:hAnsi="Liberation Serif" w:cs="Liberation Serif"/>
          <w:sz w:val="27"/>
          <w:szCs w:val="27"/>
        </w:rPr>
        <w:t>аукциона, в том числе если:</w:t>
      </w:r>
    </w:p>
    <w:p w:rsidR="002F4636" w:rsidRPr="003A4A9D" w:rsidRDefault="002F4636" w:rsidP="003A4A9D">
      <w:pPr>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t>- по окончании срока подачи заявок была подана только одна заявка;</w:t>
      </w:r>
    </w:p>
    <w:p w:rsidR="002F4636" w:rsidRPr="003A4A9D" w:rsidRDefault="002F4636" w:rsidP="003A4A9D">
      <w:pPr>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t>- по окончании срока подачи заявок не подано ни одной заявки;</w:t>
      </w:r>
    </w:p>
    <w:p w:rsidR="002F4636" w:rsidRPr="003A4A9D" w:rsidRDefault="002F4636" w:rsidP="003A4A9D">
      <w:pPr>
        <w:autoSpaceDE w:val="0"/>
        <w:autoSpaceDN w:val="0"/>
        <w:adjustRightInd w:val="0"/>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lastRenderedPageBreak/>
        <w:t>- на основании результатов рассмотрения заявок принято решение об отказе в допуске к участию в аукционе всех заявителей на участие в аукционе;</w:t>
      </w:r>
    </w:p>
    <w:p w:rsidR="002F4636" w:rsidRPr="003A4A9D" w:rsidRDefault="002F4636" w:rsidP="003A4A9D">
      <w:pPr>
        <w:autoSpaceDE w:val="0"/>
        <w:autoSpaceDN w:val="0"/>
        <w:adjustRightInd w:val="0"/>
        <w:ind w:left="-454" w:firstLine="567"/>
        <w:jc w:val="both"/>
        <w:rPr>
          <w:rFonts w:ascii="Liberation Serif" w:hAnsi="Liberation Serif" w:cs="Liberation Serif"/>
          <w:sz w:val="27"/>
          <w:szCs w:val="27"/>
        </w:rPr>
      </w:pPr>
      <w:r w:rsidRPr="003A4A9D">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F046C2" w:rsidRDefault="002F4636" w:rsidP="003A4A9D">
      <w:pPr>
        <w:autoSpaceDE w:val="0"/>
        <w:autoSpaceDN w:val="0"/>
        <w:adjustRightInd w:val="0"/>
        <w:ind w:left="-454" w:firstLine="567"/>
        <w:jc w:val="both"/>
        <w:rPr>
          <w:rFonts w:ascii="Liberation Serif" w:hAnsi="Liberation Serif" w:cs="Liberation Serif"/>
          <w:sz w:val="27"/>
          <w:szCs w:val="27"/>
        </w:rPr>
      </w:pPr>
      <w:r w:rsidRPr="00F046C2">
        <w:rPr>
          <w:rFonts w:ascii="Liberation Serif" w:hAnsi="Liberation Serif" w:cs="Liberation Serif"/>
          <w:sz w:val="27"/>
          <w:szCs w:val="27"/>
        </w:rPr>
        <w:t xml:space="preserve">Результаты </w:t>
      </w:r>
      <w:r w:rsidR="003343D1" w:rsidRPr="00F046C2">
        <w:rPr>
          <w:rFonts w:ascii="Liberation Serif" w:hAnsi="Liberation Serif" w:cs="Liberation Serif"/>
          <w:sz w:val="27"/>
          <w:szCs w:val="27"/>
        </w:rPr>
        <w:t xml:space="preserve">электронного </w:t>
      </w:r>
      <w:r w:rsidRPr="00F046C2">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F046C2" w:rsidRDefault="002F4636" w:rsidP="003A4A9D">
      <w:pPr>
        <w:widowControl w:val="0"/>
        <w:ind w:left="-454" w:firstLine="567"/>
        <w:jc w:val="both"/>
        <w:rPr>
          <w:rFonts w:ascii="Liberation Serif" w:eastAsia="Calibri" w:hAnsi="Liberation Serif"/>
          <w:bCs/>
          <w:sz w:val="27"/>
          <w:szCs w:val="27"/>
        </w:rPr>
      </w:pPr>
      <w:r w:rsidRPr="00F046C2">
        <w:rPr>
          <w:rFonts w:ascii="Liberation Serif" w:hAnsi="Liberation Serif"/>
          <w:b/>
          <w:bCs/>
          <w:sz w:val="27"/>
          <w:szCs w:val="27"/>
        </w:rPr>
        <w:t>1</w:t>
      </w:r>
      <w:r w:rsidR="002E3157" w:rsidRPr="00F046C2">
        <w:rPr>
          <w:rFonts w:ascii="Liberation Serif" w:hAnsi="Liberation Serif"/>
          <w:b/>
          <w:bCs/>
          <w:sz w:val="27"/>
          <w:szCs w:val="27"/>
        </w:rPr>
        <w:t>4</w:t>
      </w:r>
      <w:r w:rsidRPr="00F046C2">
        <w:rPr>
          <w:rFonts w:ascii="Liberation Serif" w:hAnsi="Liberation Serif"/>
          <w:b/>
          <w:bCs/>
          <w:sz w:val="27"/>
          <w:szCs w:val="27"/>
        </w:rPr>
        <w:t>. Подписание договора:</w:t>
      </w:r>
    </w:p>
    <w:p w:rsidR="002F4636" w:rsidRPr="00F046C2" w:rsidRDefault="002F4636" w:rsidP="003A4A9D">
      <w:pPr>
        <w:ind w:left="-454" w:firstLine="567"/>
        <w:jc w:val="both"/>
        <w:rPr>
          <w:rFonts w:ascii="Liberation Serif" w:eastAsia="Calibri" w:hAnsi="Liberation Serif"/>
          <w:sz w:val="27"/>
          <w:szCs w:val="27"/>
        </w:rPr>
      </w:pPr>
      <w:r w:rsidRPr="00F046C2">
        <w:rPr>
          <w:rFonts w:ascii="Liberation Serif" w:hAnsi="Liberation Serif"/>
          <w:sz w:val="27"/>
          <w:szCs w:val="27"/>
        </w:rPr>
        <w:t>1</w:t>
      </w:r>
      <w:r w:rsidR="002E3157" w:rsidRPr="00F046C2">
        <w:rPr>
          <w:rFonts w:ascii="Liberation Serif" w:hAnsi="Liberation Serif"/>
          <w:sz w:val="27"/>
          <w:szCs w:val="27"/>
        </w:rPr>
        <w:t>4</w:t>
      </w:r>
      <w:r w:rsidRPr="00F046C2">
        <w:rPr>
          <w:rFonts w:ascii="Liberation Serif" w:hAnsi="Liberation Serif"/>
          <w:sz w:val="27"/>
          <w:szCs w:val="27"/>
        </w:rPr>
        <w:t xml:space="preserve">.1. </w:t>
      </w:r>
      <w:r w:rsidRPr="00F046C2">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F046C2">
        <w:rPr>
          <w:rFonts w:ascii="Liberation Serif" w:eastAsia="Calibri" w:hAnsi="Liberation Serif"/>
          <w:bCs/>
          <w:sz w:val="27"/>
          <w:szCs w:val="27"/>
        </w:rPr>
        <w:t>заключается</w:t>
      </w:r>
      <w:r w:rsidRPr="00F046C2">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F046C2">
        <w:rPr>
          <w:rFonts w:ascii="Liberation Serif" w:eastAsia="Calibri" w:hAnsi="Liberation Serif"/>
          <w:sz w:val="27"/>
          <w:szCs w:val="27"/>
        </w:rPr>
        <w:t xml:space="preserve">электронного </w:t>
      </w:r>
      <w:r w:rsidRPr="00F046C2">
        <w:rPr>
          <w:rFonts w:ascii="Liberation Serif" w:eastAsia="Calibri" w:hAnsi="Liberation Serif"/>
          <w:sz w:val="27"/>
          <w:szCs w:val="27"/>
        </w:rPr>
        <w:t xml:space="preserve">аукциона, но не менее начальной цены договора, указанной в извещении о проведении </w:t>
      </w:r>
      <w:r w:rsidR="001719B1" w:rsidRPr="00F046C2">
        <w:rPr>
          <w:rFonts w:ascii="Liberation Serif" w:eastAsia="Calibri" w:hAnsi="Liberation Serif"/>
          <w:sz w:val="27"/>
          <w:szCs w:val="27"/>
        </w:rPr>
        <w:t xml:space="preserve">электронного </w:t>
      </w:r>
      <w:r w:rsidRPr="00F046C2">
        <w:rPr>
          <w:rFonts w:ascii="Liberation Serif" w:eastAsia="Calibri" w:hAnsi="Liberation Serif"/>
          <w:sz w:val="27"/>
          <w:szCs w:val="27"/>
        </w:rPr>
        <w:t>аукциона.</w:t>
      </w:r>
    </w:p>
    <w:p w:rsidR="002F4636" w:rsidRPr="00F046C2" w:rsidRDefault="002F4636" w:rsidP="003A4A9D">
      <w:pPr>
        <w:ind w:left="-454" w:firstLine="567"/>
        <w:jc w:val="both"/>
        <w:rPr>
          <w:rFonts w:ascii="Liberation Serif" w:hAnsi="Liberation Serif"/>
          <w:color w:val="auto"/>
          <w:sz w:val="27"/>
          <w:szCs w:val="27"/>
        </w:rPr>
      </w:pPr>
      <w:r w:rsidRPr="00F046C2">
        <w:rPr>
          <w:rFonts w:ascii="Liberation Serif" w:hAnsi="Liberation Serif"/>
          <w:sz w:val="27"/>
          <w:szCs w:val="27"/>
        </w:rPr>
        <w:t>1</w:t>
      </w:r>
      <w:r w:rsidR="002E3157" w:rsidRPr="00F046C2">
        <w:rPr>
          <w:rFonts w:ascii="Liberation Serif" w:hAnsi="Liberation Serif"/>
          <w:sz w:val="27"/>
          <w:szCs w:val="27"/>
        </w:rPr>
        <w:t>4</w:t>
      </w:r>
      <w:r w:rsidRPr="00F046C2">
        <w:rPr>
          <w:rFonts w:ascii="Liberation Serif" w:hAnsi="Liberation Serif"/>
          <w:sz w:val="27"/>
          <w:szCs w:val="27"/>
        </w:rPr>
        <w:t xml:space="preserve">.2. Договор аренды земельного участка с победителем </w:t>
      </w:r>
      <w:r w:rsidR="00101FE6" w:rsidRPr="00F046C2">
        <w:rPr>
          <w:rFonts w:ascii="Liberation Serif" w:eastAsia="Calibri" w:hAnsi="Liberation Serif"/>
          <w:sz w:val="27"/>
          <w:szCs w:val="27"/>
        </w:rPr>
        <w:t>электронного</w:t>
      </w:r>
      <w:r w:rsidR="00101FE6" w:rsidRPr="00F046C2">
        <w:rPr>
          <w:rFonts w:ascii="Liberation Serif" w:hAnsi="Liberation Serif"/>
          <w:sz w:val="27"/>
          <w:szCs w:val="27"/>
        </w:rPr>
        <w:t xml:space="preserve"> </w:t>
      </w:r>
      <w:r w:rsidRPr="00F046C2">
        <w:rPr>
          <w:rFonts w:ascii="Liberation Serif" w:hAnsi="Liberation Serif"/>
          <w:sz w:val="27"/>
          <w:szCs w:val="27"/>
        </w:rPr>
        <w:t>аукциона заключается Министерством по управлению государственным имуществом Свердловской области</w:t>
      </w:r>
      <w:r w:rsidRPr="00F046C2">
        <w:rPr>
          <w:rFonts w:ascii="Liberation Serif" w:hAnsi="Liberation Serif"/>
          <w:color w:val="auto"/>
          <w:sz w:val="27"/>
          <w:szCs w:val="27"/>
        </w:rPr>
        <w:t xml:space="preserve">.                      </w:t>
      </w:r>
    </w:p>
    <w:p w:rsidR="002F4636" w:rsidRPr="00F046C2" w:rsidRDefault="002F4636" w:rsidP="003A4A9D">
      <w:pPr>
        <w:ind w:left="-454" w:firstLine="567"/>
        <w:jc w:val="both"/>
        <w:rPr>
          <w:rFonts w:ascii="Liberation Serif" w:hAnsi="Liberation Serif"/>
          <w:color w:val="auto"/>
          <w:sz w:val="27"/>
          <w:szCs w:val="27"/>
        </w:rPr>
      </w:pPr>
      <w:r w:rsidRPr="00F046C2">
        <w:rPr>
          <w:rFonts w:ascii="Liberation Serif" w:hAnsi="Liberation Serif"/>
          <w:color w:val="auto"/>
          <w:sz w:val="27"/>
          <w:szCs w:val="27"/>
        </w:rPr>
        <w:t xml:space="preserve">С проектом договора аренды земельного участка </w:t>
      </w:r>
      <w:r w:rsidRPr="00F046C2">
        <w:rPr>
          <w:rFonts w:ascii="Liberation Serif" w:eastAsia="Calibri" w:hAnsi="Liberation Serif"/>
          <w:color w:val="auto"/>
          <w:sz w:val="27"/>
          <w:szCs w:val="27"/>
        </w:rPr>
        <w:t xml:space="preserve">можно ознакомиться </w:t>
      </w:r>
      <w:r w:rsidRPr="00F046C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F046C2">
        <w:rPr>
          <w:rFonts w:ascii="Liberation Serif" w:eastAsia="Calibri" w:hAnsi="Liberation Serif"/>
          <w:color w:val="auto"/>
          <w:sz w:val="27"/>
          <w:szCs w:val="27"/>
        </w:rPr>
        <w:t xml:space="preserve"> </w:t>
      </w:r>
      <w:hyperlink r:id="rId15" w:history="1">
        <w:r w:rsidRPr="00F046C2">
          <w:rPr>
            <w:rStyle w:val="af2"/>
            <w:rFonts w:ascii="Liberation Serif" w:eastAsia="Calibri" w:hAnsi="Liberation Serif"/>
            <w:bCs/>
            <w:color w:val="auto"/>
            <w:sz w:val="27"/>
            <w:szCs w:val="27"/>
          </w:rPr>
          <w:t>www.torgi.gov.ru</w:t>
        </w:r>
      </w:hyperlink>
      <w:r w:rsidRPr="00F046C2">
        <w:rPr>
          <w:rFonts w:ascii="Liberation Serif" w:eastAsia="Calibri" w:hAnsi="Liberation Serif"/>
          <w:color w:val="auto"/>
          <w:sz w:val="27"/>
          <w:szCs w:val="27"/>
        </w:rPr>
        <w:t>/</w:t>
      </w:r>
      <w:r w:rsidRPr="00F046C2">
        <w:rPr>
          <w:rFonts w:ascii="Liberation Serif" w:eastAsia="Calibri" w:hAnsi="Liberation Serif"/>
          <w:color w:val="auto"/>
          <w:sz w:val="27"/>
          <w:szCs w:val="27"/>
          <w:lang w:val="en-US"/>
        </w:rPr>
        <w:t>new</w:t>
      </w:r>
      <w:r w:rsidRPr="00F046C2">
        <w:rPr>
          <w:rFonts w:ascii="Liberation Serif" w:eastAsia="Calibri" w:hAnsi="Liberation Serif"/>
          <w:color w:val="auto"/>
          <w:sz w:val="27"/>
          <w:szCs w:val="27"/>
        </w:rPr>
        <w:t xml:space="preserve"> </w:t>
      </w:r>
      <w:r w:rsidRPr="00F046C2">
        <w:rPr>
          <w:rFonts w:ascii="Liberation Serif" w:hAnsi="Liberation Serif"/>
          <w:color w:val="auto"/>
          <w:sz w:val="27"/>
          <w:szCs w:val="27"/>
        </w:rPr>
        <w:t>вложение во вкладке «Документы»,</w:t>
      </w:r>
      <w:r w:rsidRPr="00F046C2">
        <w:rPr>
          <w:rFonts w:ascii="Liberation Serif" w:hAnsi="Liberation Serif"/>
          <w:bCs/>
          <w:color w:val="auto"/>
          <w:sz w:val="27"/>
          <w:szCs w:val="27"/>
        </w:rPr>
        <w:t xml:space="preserve"> </w:t>
      </w:r>
      <w:r w:rsidRPr="00F046C2">
        <w:rPr>
          <w:rFonts w:ascii="Liberation Serif" w:hAnsi="Liberation Serif"/>
          <w:color w:val="auto"/>
          <w:sz w:val="27"/>
          <w:szCs w:val="27"/>
        </w:rPr>
        <w:t xml:space="preserve">на официальном сайте ГКУ СО «Фонд имущества Свердловской области» </w:t>
      </w:r>
      <w:hyperlink r:id="rId16" w:history="1">
        <w:r w:rsidRPr="00F046C2">
          <w:rPr>
            <w:rStyle w:val="af2"/>
            <w:rFonts w:ascii="Liberation Serif" w:hAnsi="Liberation Serif"/>
            <w:color w:val="auto"/>
            <w:sz w:val="27"/>
            <w:szCs w:val="27"/>
            <w:lang w:val="en-US"/>
          </w:rPr>
          <w:t>www</w:t>
        </w:r>
        <w:r w:rsidRPr="00F046C2">
          <w:rPr>
            <w:rStyle w:val="af2"/>
            <w:rFonts w:ascii="Liberation Serif" w:hAnsi="Liberation Serif"/>
            <w:color w:val="auto"/>
            <w:sz w:val="27"/>
            <w:szCs w:val="27"/>
          </w:rPr>
          <w:t>.</w:t>
        </w:r>
        <w:proofErr w:type="spellStart"/>
        <w:r w:rsidRPr="00F046C2">
          <w:rPr>
            <w:rStyle w:val="af2"/>
            <w:rFonts w:ascii="Liberation Serif" w:hAnsi="Liberation Serif"/>
            <w:color w:val="auto"/>
            <w:sz w:val="27"/>
            <w:szCs w:val="27"/>
            <w:lang w:val="en-US"/>
          </w:rPr>
          <w:t>fiso</w:t>
        </w:r>
        <w:proofErr w:type="spellEnd"/>
        <w:r w:rsidRPr="00F046C2">
          <w:rPr>
            <w:rStyle w:val="af2"/>
            <w:rFonts w:ascii="Liberation Serif" w:hAnsi="Liberation Serif"/>
            <w:color w:val="auto"/>
            <w:sz w:val="27"/>
            <w:szCs w:val="27"/>
          </w:rPr>
          <w:t>96.</w:t>
        </w:r>
        <w:proofErr w:type="spellStart"/>
        <w:r w:rsidRPr="00F046C2">
          <w:rPr>
            <w:rStyle w:val="af2"/>
            <w:rFonts w:ascii="Liberation Serif" w:hAnsi="Liberation Serif"/>
            <w:color w:val="auto"/>
            <w:sz w:val="27"/>
            <w:szCs w:val="27"/>
            <w:lang w:val="en-US"/>
          </w:rPr>
          <w:t>ru</w:t>
        </w:r>
        <w:proofErr w:type="spellEnd"/>
      </w:hyperlink>
      <w:r w:rsidRPr="00F046C2">
        <w:rPr>
          <w:rFonts w:ascii="Liberation Serif" w:hAnsi="Liberation Serif"/>
          <w:color w:val="auto"/>
          <w:sz w:val="27"/>
          <w:szCs w:val="27"/>
        </w:rPr>
        <w:t xml:space="preserve">.       </w:t>
      </w:r>
    </w:p>
    <w:p w:rsidR="002F4636" w:rsidRPr="00F046C2" w:rsidRDefault="002F4636" w:rsidP="003A4A9D">
      <w:pPr>
        <w:autoSpaceDE w:val="0"/>
        <w:autoSpaceDN w:val="0"/>
        <w:adjustRightInd w:val="0"/>
        <w:ind w:left="-454" w:firstLine="567"/>
        <w:jc w:val="both"/>
        <w:rPr>
          <w:rFonts w:ascii="Liberation Serif" w:hAnsi="Liberation Serif" w:cs="Liberation Serif"/>
          <w:color w:val="auto"/>
          <w:sz w:val="27"/>
          <w:szCs w:val="27"/>
        </w:rPr>
      </w:pPr>
      <w:r w:rsidRPr="00F046C2">
        <w:rPr>
          <w:rFonts w:ascii="Liberation Serif" w:hAnsi="Liberation Serif" w:cs="Liberation Serif"/>
          <w:color w:val="auto"/>
          <w:sz w:val="27"/>
          <w:szCs w:val="27"/>
        </w:rPr>
        <w:t xml:space="preserve"> 1</w:t>
      </w:r>
      <w:r w:rsidR="002E3157" w:rsidRPr="00F046C2">
        <w:rPr>
          <w:rFonts w:ascii="Liberation Serif" w:hAnsi="Liberation Serif" w:cs="Liberation Serif"/>
          <w:color w:val="auto"/>
          <w:sz w:val="27"/>
          <w:szCs w:val="27"/>
        </w:rPr>
        <w:t>4</w:t>
      </w:r>
      <w:r w:rsidRPr="00F046C2">
        <w:rPr>
          <w:rFonts w:ascii="Liberation Serif" w:hAnsi="Liberation Serif" w:cs="Liberation Serif"/>
          <w:color w:val="auto"/>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F046C2">
        <w:rPr>
          <w:rFonts w:ascii="Liberation Serif" w:hAnsi="Liberation Serif" w:cs="Liberation Serif"/>
          <w:color w:val="auto"/>
          <w:sz w:val="27"/>
          <w:szCs w:val="27"/>
        </w:rPr>
        <w:t xml:space="preserve"> электронного </w:t>
      </w:r>
      <w:r w:rsidRPr="00F046C2">
        <w:rPr>
          <w:rFonts w:ascii="Liberation Serif" w:hAnsi="Liberation Serif" w:cs="Liberation Serif"/>
          <w:color w:val="auto"/>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F046C2" w:rsidRDefault="002F4636" w:rsidP="003A4A9D">
      <w:pPr>
        <w:autoSpaceDE w:val="0"/>
        <w:autoSpaceDN w:val="0"/>
        <w:adjustRightInd w:val="0"/>
        <w:ind w:left="-454" w:firstLine="567"/>
        <w:jc w:val="both"/>
        <w:rPr>
          <w:rFonts w:ascii="Liberation Serif" w:eastAsia="Calibri" w:hAnsi="Liberation Serif" w:cs="Liberation Serif"/>
          <w:color w:val="auto"/>
          <w:sz w:val="27"/>
          <w:szCs w:val="27"/>
        </w:rPr>
      </w:pPr>
      <w:bookmarkStart w:id="9" w:name="Par0"/>
      <w:bookmarkEnd w:id="9"/>
      <w:r w:rsidRPr="00F046C2">
        <w:rPr>
          <w:rFonts w:ascii="Liberation Serif" w:eastAsia="Calibri" w:hAnsi="Liberation Serif" w:cs="Liberation Serif"/>
          <w:color w:val="auto"/>
          <w:sz w:val="27"/>
          <w:szCs w:val="27"/>
        </w:rPr>
        <w:t>1</w:t>
      </w:r>
      <w:r w:rsidR="002E3157" w:rsidRPr="00F046C2">
        <w:rPr>
          <w:rFonts w:ascii="Liberation Serif" w:eastAsia="Calibri" w:hAnsi="Liberation Serif" w:cs="Liberation Serif"/>
          <w:color w:val="auto"/>
          <w:sz w:val="27"/>
          <w:szCs w:val="27"/>
        </w:rPr>
        <w:t>4</w:t>
      </w:r>
      <w:r w:rsidRPr="00F046C2">
        <w:rPr>
          <w:rFonts w:ascii="Liberation Serif" w:eastAsia="Calibri" w:hAnsi="Liberation Serif" w:cs="Liberation Serif"/>
          <w:color w:val="auto"/>
          <w:sz w:val="27"/>
          <w:szCs w:val="27"/>
        </w:rPr>
        <w:t>.4.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F046C2" w:rsidRDefault="002F4636" w:rsidP="002E3157">
      <w:pPr>
        <w:autoSpaceDE w:val="0"/>
        <w:autoSpaceDN w:val="0"/>
        <w:adjustRightInd w:val="0"/>
        <w:ind w:left="-454"/>
        <w:jc w:val="both"/>
        <w:rPr>
          <w:rFonts w:ascii="Liberation Serif" w:eastAsia="Calibri" w:hAnsi="Liberation Serif" w:cs="Liberation Serif"/>
          <w:color w:val="auto"/>
          <w:sz w:val="27"/>
          <w:szCs w:val="27"/>
        </w:rPr>
      </w:pPr>
      <w:r w:rsidRPr="00F046C2">
        <w:rPr>
          <w:rFonts w:ascii="Liberation Serif" w:eastAsia="Calibri" w:hAnsi="Liberation Serif" w:cs="Liberation Serif"/>
          <w:color w:val="auto"/>
          <w:sz w:val="27"/>
          <w:szCs w:val="27"/>
        </w:rPr>
        <w:t xml:space="preserve">        </w:t>
      </w:r>
      <w:r w:rsidRPr="00F046C2">
        <w:rPr>
          <w:rFonts w:ascii="Liberation Serif" w:hAnsi="Liberation Serif"/>
          <w:color w:val="auto"/>
          <w:sz w:val="27"/>
          <w:szCs w:val="27"/>
        </w:rPr>
        <w:t>Министерство по управлению государственным имуществом Свердловской области</w:t>
      </w:r>
      <w:r w:rsidRPr="00F046C2">
        <w:rPr>
          <w:rFonts w:ascii="Liberation Serif" w:eastAsia="Calibri" w:hAnsi="Liberation Serif" w:cs="Liberation Serif"/>
          <w:color w:val="auto"/>
          <w:sz w:val="27"/>
          <w:szCs w:val="27"/>
        </w:rPr>
        <w:t xml:space="preserve"> обязано в течение пяти дней со дня истечения срока, указанного в </w:t>
      </w:r>
      <w:hyperlink r:id="rId17" w:anchor="Par0" w:history="1">
        <w:r w:rsidR="00101FE6" w:rsidRPr="00F046C2">
          <w:rPr>
            <w:rStyle w:val="af2"/>
            <w:rFonts w:ascii="Liberation Serif" w:eastAsia="Calibri" w:hAnsi="Liberation Serif" w:cs="Liberation Serif"/>
            <w:color w:val="auto"/>
            <w:sz w:val="27"/>
            <w:szCs w:val="27"/>
            <w:u w:val="none"/>
          </w:rPr>
          <w:t>пункте 1</w:t>
        </w:r>
        <w:r w:rsidR="0096555D">
          <w:rPr>
            <w:rStyle w:val="af2"/>
            <w:rFonts w:ascii="Liberation Serif" w:eastAsia="Calibri" w:hAnsi="Liberation Serif" w:cs="Liberation Serif"/>
            <w:color w:val="auto"/>
            <w:sz w:val="27"/>
            <w:szCs w:val="27"/>
            <w:u w:val="none"/>
          </w:rPr>
          <w:t>4</w:t>
        </w:r>
        <w:r w:rsidRPr="00F046C2">
          <w:rPr>
            <w:rStyle w:val="af2"/>
            <w:rFonts w:ascii="Liberation Serif" w:eastAsia="Calibri" w:hAnsi="Liberation Serif" w:cs="Liberation Serif"/>
            <w:color w:val="auto"/>
            <w:sz w:val="27"/>
            <w:szCs w:val="27"/>
            <w:u w:val="none"/>
          </w:rPr>
          <w:t>.4 настоящего Извещения</w:t>
        </w:r>
      </w:hyperlink>
      <w:r w:rsidRPr="00F046C2">
        <w:rPr>
          <w:rFonts w:ascii="Liberation Serif" w:eastAsia="Calibri" w:hAnsi="Liberation Serif" w:cs="Liberation Serif"/>
          <w:color w:val="auto"/>
          <w:sz w:val="27"/>
          <w:szCs w:val="27"/>
        </w:rPr>
        <w:t xml:space="preserve">, направить победителю электронного аукциона или иным лицам, с которыми в соответствии с </w:t>
      </w:r>
      <w:hyperlink r:id="rId18" w:history="1">
        <w:r w:rsidRPr="00F046C2">
          <w:rPr>
            <w:rStyle w:val="af2"/>
            <w:rFonts w:ascii="Liberation Serif" w:eastAsia="Calibri" w:hAnsi="Liberation Serif" w:cs="Liberation Serif"/>
            <w:color w:val="auto"/>
            <w:sz w:val="27"/>
            <w:szCs w:val="27"/>
            <w:u w:val="none"/>
          </w:rPr>
          <w:t>пунктами 13</w:t>
        </w:r>
      </w:hyperlink>
      <w:r w:rsidRPr="00F046C2">
        <w:rPr>
          <w:rFonts w:ascii="Liberation Serif" w:eastAsia="Calibri" w:hAnsi="Liberation Serif" w:cs="Liberation Serif"/>
          <w:color w:val="auto"/>
          <w:sz w:val="27"/>
          <w:szCs w:val="27"/>
        </w:rPr>
        <w:t xml:space="preserve">, </w:t>
      </w:r>
      <w:hyperlink r:id="rId19" w:history="1">
        <w:r w:rsidRPr="00F046C2">
          <w:rPr>
            <w:rStyle w:val="af2"/>
            <w:rFonts w:ascii="Liberation Serif" w:eastAsia="Calibri" w:hAnsi="Liberation Serif" w:cs="Liberation Serif"/>
            <w:color w:val="auto"/>
            <w:sz w:val="27"/>
            <w:szCs w:val="27"/>
            <w:u w:val="none"/>
          </w:rPr>
          <w:t>14</w:t>
        </w:r>
      </w:hyperlink>
      <w:r w:rsidRPr="00F046C2">
        <w:rPr>
          <w:rFonts w:ascii="Liberation Serif" w:eastAsia="Calibri" w:hAnsi="Liberation Serif" w:cs="Liberation Serif"/>
          <w:color w:val="auto"/>
          <w:sz w:val="27"/>
          <w:szCs w:val="27"/>
        </w:rPr>
        <w:t xml:space="preserve">, </w:t>
      </w:r>
      <w:hyperlink r:id="rId20" w:history="1">
        <w:r w:rsidRPr="00F046C2">
          <w:rPr>
            <w:rStyle w:val="af2"/>
            <w:rFonts w:ascii="Liberation Serif" w:eastAsia="Calibri" w:hAnsi="Liberation Serif" w:cs="Liberation Serif"/>
            <w:color w:val="auto"/>
            <w:sz w:val="27"/>
            <w:szCs w:val="27"/>
            <w:u w:val="none"/>
          </w:rPr>
          <w:t>20</w:t>
        </w:r>
      </w:hyperlink>
      <w:r w:rsidRPr="00F046C2">
        <w:rPr>
          <w:rFonts w:ascii="Liberation Serif" w:eastAsia="Calibri" w:hAnsi="Liberation Serif" w:cs="Liberation Serif"/>
          <w:color w:val="auto"/>
          <w:sz w:val="27"/>
          <w:szCs w:val="27"/>
        </w:rPr>
        <w:t xml:space="preserve"> и </w:t>
      </w:r>
      <w:hyperlink r:id="rId21" w:history="1">
        <w:r w:rsidRPr="00F046C2">
          <w:rPr>
            <w:rStyle w:val="af2"/>
            <w:rFonts w:ascii="Liberation Serif" w:eastAsia="Calibri" w:hAnsi="Liberation Serif" w:cs="Liberation Serif"/>
            <w:color w:val="auto"/>
            <w:sz w:val="27"/>
            <w:szCs w:val="27"/>
            <w:u w:val="none"/>
          </w:rPr>
          <w:t>25 статьи 39.12</w:t>
        </w:r>
      </w:hyperlink>
      <w:r w:rsidRPr="00F046C2">
        <w:rPr>
          <w:rFonts w:ascii="Liberation Serif" w:eastAsia="Calibri" w:hAnsi="Liberation Serif" w:cs="Liberation Serif"/>
          <w:color w:val="auto"/>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 аренды земельного участка.</w:t>
      </w:r>
    </w:p>
    <w:p w:rsidR="002F4636" w:rsidRPr="00F046C2" w:rsidRDefault="002F4636" w:rsidP="003A4A9D">
      <w:pPr>
        <w:autoSpaceDE w:val="0"/>
        <w:autoSpaceDN w:val="0"/>
        <w:adjustRightInd w:val="0"/>
        <w:ind w:left="-454" w:firstLine="567"/>
        <w:jc w:val="both"/>
        <w:rPr>
          <w:rFonts w:ascii="Liberation Serif" w:eastAsia="Calibri" w:hAnsi="Liberation Serif" w:cs="Liberation Serif"/>
          <w:color w:val="auto"/>
          <w:sz w:val="27"/>
          <w:szCs w:val="27"/>
        </w:rPr>
      </w:pPr>
      <w:r w:rsidRPr="00F046C2">
        <w:rPr>
          <w:rFonts w:ascii="Liberation Serif" w:eastAsia="Calibri" w:hAnsi="Liberation Serif" w:cs="Liberation Serif"/>
          <w:color w:val="auto"/>
          <w:sz w:val="27"/>
          <w:szCs w:val="27"/>
        </w:rPr>
        <w:t>1</w:t>
      </w:r>
      <w:r w:rsidR="002E3157" w:rsidRPr="00F046C2">
        <w:rPr>
          <w:rFonts w:ascii="Liberation Serif" w:eastAsia="Calibri" w:hAnsi="Liberation Serif" w:cs="Liberation Serif"/>
          <w:color w:val="auto"/>
          <w:sz w:val="27"/>
          <w:szCs w:val="27"/>
        </w:rPr>
        <w:t>4</w:t>
      </w:r>
      <w:r w:rsidRPr="00F046C2">
        <w:rPr>
          <w:rFonts w:ascii="Liberation Serif" w:eastAsia="Calibri" w:hAnsi="Liberation Serif" w:cs="Liberation Serif"/>
          <w:color w:val="auto"/>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F046C2" w:rsidRDefault="002F4636" w:rsidP="003A4A9D">
      <w:pPr>
        <w:autoSpaceDE w:val="0"/>
        <w:autoSpaceDN w:val="0"/>
        <w:adjustRightInd w:val="0"/>
        <w:ind w:left="-454" w:firstLine="567"/>
        <w:jc w:val="both"/>
        <w:rPr>
          <w:rFonts w:ascii="Liberation Serif" w:eastAsia="Calibri" w:hAnsi="Liberation Serif"/>
          <w:color w:val="auto"/>
          <w:sz w:val="27"/>
          <w:szCs w:val="27"/>
        </w:rPr>
      </w:pPr>
      <w:r w:rsidRPr="00F046C2">
        <w:rPr>
          <w:rFonts w:ascii="Liberation Serif" w:eastAsia="Calibri" w:hAnsi="Liberation Serif"/>
          <w:color w:val="auto"/>
          <w:sz w:val="27"/>
          <w:szCs w:val="27"/>
        </w:rPr>
        <w:t>1</w:t>
      </w:r>
      <w:r w:rsidR="002E3157" w:rsidRPr="00F046C2">
        <w:rPr>
          <w:rFonts w:ascii="Liberation Serif" w:eastAsia="Calibri" w:hAnsi="Liberation Serif"/>
          <w:color w:val="auto"/>
          <w:sz w:val="27"/>
          <w:szCs w:val="27"/>
        </w:rPr>
        <w:t>4</w:t>
      </w:r>
      <w:r w:rsidRPr="00F046C2">
        <w:rPr>
          <w:rFonts w:ascii="Liberation Serif" w:eastAsia="Calibri" w:hAnsi="Liberation Serif"/>
          <w:color w:val="auto"/>
          <w:sz w:val="27"/>
          <w:szCs w:val="27"/>
        </w:rPr>
        <w:t xml:space="preserve">.6. Задаток, внесенный лицом, с которым </w:t>
      </w:r>
      <w:r w:rsidRPr="00F046C2">
        <w:rPr>
          <w:rFonts w:ascii="Liberation Serif" w:hAnsi="Liberation Serif"/>
          <w:color w:val="auto"/>
          <w:sz w:val="27"/>
          <w:szCs w:val="27"/>
        </w:rPr>
        <w:t>Министерством по управлению государственным имуществом Свердловской области</w:t>
      </w:r>
      <w:r w:rsidRPr="00F046C2">
        <w:rPr>
          <w:rFonts w:ascii="Liberation Serif" w:eastAsia="Calibri" w:hAnsi="Liberation Serif"/>
          <w:color w:val="auto"/>
          <w:sz w:val="27"/>
          <w:szCs w:val="27"/>
        </w:rPr>
        <w:t xml:space="preserve"> заключается договор аренды</w:t>
      </w:r>
      <w:r w:rsidRPr="00F046C2">
        <w:rPr>
          <w:rFonts w:ascii="Liberation Serif" w:hAnsi="Liberation Serif"/>
          <w:color w:val="auto"/>
          <w:sz w:val="27"/>
          <w:szCs w:val="27"/>
        </w:rPr>
        <w:t xml:space="preserve"> </w:t>
      </w:r>
      <w:r w:rsidRPr="00F046C2">
        <w:rPr>
          <w:rFonts w:ascii="Liberation Serif" w:eastAsia="Calibri" w:hAnsi="Liberation Serif"/>
          <w:color w:val="auto"/>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F229D8" w:rsidRDefault="002F4636" w:rsidP="003A4A9D">
      <w:pPr>
        <w:autoSpaceDE w:val="0"/>
        <w:autoSpaceDN w:val="0"/>
        <w:adjustRightInd w:val="0"/>
        <w:ind w:left="-454"/>
        <w:jc w:val="both"/>
        <w:rPr>
          <w:rFonts w:ascii="Liberation Serif" w:eastAsia="Calibri" w:hAnsi="Liberation Serif" w:cs="Liberation Serif"/>
          <w:color w:val="auto"/>
          <w:sz w:val="27"/>
          <w:szCs w:val="27"/>
        </w:rPr>
      </w:pPr>
      <w:r w:rsidRPr="00F046C2">
        <w:rPr>
          <w:rFonts w:ascii="Liberation Serif" w:eastAsia="Calibri" w:hAnsi="Liberation Serif"/>
          <w:color w:val="auto"/>
          <w:sz w:val="27"/>
          <w:szCs w:val="27"/>
        </w:rPr>
        <w:lastRenderedPageBreak/>
        <w:t xml:space="preserve">          1</w:t>
      </w:r>
      <w:r w:rsidR="002E3157" w:rsidRPr="00F046C2">
        <w:rPr>
          <w:rFonts w:ascii="Liberation Serif" w:eastAsia="Calibri" w:hAnsi="Liberation Serif"/>
          <w:color w:val="auto"/>
          <w:sz w:val="27"/>
          <w:szCs w:val="27"/>
        </w:rPr>
        <w:t>4</w:t>
      </w:r>
      <w:r w:rsidRPr="00F046C2">
        <w:rPr>
          <w:rFonts w:ascii="Liberation Serif" w:eastAsia="Calibri" w:hAnsi="Liberation Serif"/>
          <w:color w:val="auto"/>
          <w:sz w:val="27"/>
          <w:szCs w:val="27"/>
        </w:rPr>
        <w:t>.7.</w:t>
      </w:r>
      <w:r w:rsidRPr="00F046C2">
        <w:rPr>
          <w:rFonts w:ascii="Liberation Serif" w:eastAsia="Calibri" w:hAnsi="Liberation Serif" w:cs="Liberation Serif"/>
          <w:color w:val="auto"/>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2" w:history="1">
        <w:r w:rsidRPr="00F046C2">
          <w:rPr>
            <w:rStyle w:val="af2"/>
            <w:rFonts w:ascii="Liberation Serif" w:eastAsia="Calibri" w:hAnsi="Liberation Serif" w:cs="Liberation Serif"/>
            <w:color w:val="auto"/>
            <w:sz w:val="27"/>
            <w:szCs w:val="27"/>
            <w:u w:val="none"/>
          </w:rPr>
          <w:t>пунктами 13</w:t>
        </w:r>
      </w:hyperlink>
      <w:r w:rsidRPr="00F046C2">
        <w:rPr>
          <w:rFonts w:ascii="Liberation Serif" w:eastAsia="Calibri" w:hAnsi="Liberation Serif" w:cs="Liberation Serif"/>
          <w:color w:val="auto"/>
          <w:sz w:val="27"/>
          <w:szCs w:val="27"/>
        </w:rPr>
        <w:t xml:space="preserve">, </w:t>
      </w:r>
      <w:hyperlink r:id="rId23" w:history="1">
        <w:r w:rsidRPr="00F046C2">
          <w:rPr>
            <w:rStyle w:val="af2"/>
            <w:rFonts w:ascii="Liberation Serif" w:eastAsia="Calibri" w:hAnsi="Liberation Serif" w:cs="Liberation Serif"/>
            <w:color w:val="auto"/>
            <w:sz w:val="27"/>
            <w:szCs w:val="27"/>
            <w:u w:val="none"/>
          </w:rPr>
          <w:t>14</w:t>
        </w:r>
      </w:hyperlink>
      <w:r w:rsidRPr="00F046C2">
        <w:rPr>
          <w:rFonts w:ascii="Liberation Serif" w:eastAsia="Calibri" w:hAnsi="Liberation Serif" w:cs="Liberation Serif"/>
          <w:color w:val="auto"/>
          <w:sz w:val="27"/>
          <w:szCs w:val="27"/>
        </w:rPr>
        <w:t xml:space="preserve">, </w:t>
      </w:r>
      <w:hyperlink r:id="rId24" w:history="1">
        <w:r w:rsidRPr="00F046C2">
          <w:rPr>
            <w:rStyle w:val="af2"/>
            <w:rFonts w:ascii="Liberation Serif" w:eastAsia="Calibri" w:hAnsi="Liberation Serif" w:cs="Liberation Serif"/>
            <w:color w:val="auto"/>
            <w:sz w:val="27"/>
            <w:szCs w:val="27"/>
            <w:u w:val="none"/>
          </w:rPr>
          <w:t>20</w:t>
        </w:r>
      </w:hyperlink>
      <w:r w:rsidRPr="00F046C2">
        <w:rPr>
          <w:rFonts w:ascii="Liberation Serif" w:eastAsia="Calibri" w:hAnsi="Liberation Serif" w:cs="Liberation Serif"/>
          <w:color w:val="auto"/>
          <w:sz w:val="27"/>
          <w:szCs w:val="27"/>
        </w:rPr>
        <w:t xml:space="preserve"> и </w:t>
      </w:r>
      <w:hyperlink r:id="rId25" w:history="1">
        <w:r w:rsidRPr="00F046C2">
          <w:rPr>
            <w:rStyle w:val="af2"/>
            <w:rFonts w:ascii="Liberation Serif" w:eastAsia="Calibri" w:hAnsi="Liberation Serif" w:cs="Liberation Serif"/>
            <w:color w:val="auto"/>
            <w:sz w:val="27"/>
            <w:szCs w:val="27"/>
            <w:u w:val="none"/>
          </w:rPr>
          <w:t>25 статьи 39.12</w:t>
        </w:r>
      </w:hyperlink>
      <w:r w:rsidRPr="00F046C2">
        <w:rPr>
          <w:rFonts w:ascii="Liberation Serif" w:eastAsia="Calibri" w:hAnsi="Liberation Serif" w:cs="Liberation Serif"/>
          <w:color w:val="auto"/>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B92499" w:rsidRPr="00F229D8" w:rsidRDefault="00B92499" w:rsidP="003A4A9D">
      <w:pPr>
        <w:autoSpaceDE w:val="0"/>
        <w:autoSpaceDN w:val="0"/>
        <w:adjustRightInd w:val="0"/>
        <w:ind w:left="-454"/>
        <w:jc w:val="both"/>
        <w:rPr>
          <w:rFonts w:ascii="Liberation Serif" w:eastAsia="Calibri" w:hAnsi="Liberation Serif" w:cs="Liberation Serif"/>
          <w:color w:val="auto"/>
          <w:sz w:val="27"/>
          <w:szCs w:val="27"/>
        </w:rPr>
      </w:pPr>
    </w:p>
    <w:p w:rsidR="002F4636" w:rsidRDefault="002F4636" w:rsidP="002F4636">
      <w:pPr>
        <w:tabs>
          <w:tab w:val="left" w:pos="540"/>
        </w:tabs>
        <w:ind w:firstLine="567"/>
        <w:jc w:val="right"/>
        <w:outlineLvl w:val="0"/>
        <w:rPr>
          <w:rFonts w:ascii="Liberation Serif" w:hAnsi="Liberation Serif"/>
          <w:szCs w:val="24"/>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СО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3A4A9D">
      <w:pPr>
        <w:ind w:left="-454"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3A4A9D">
      <w:pPr>
        <w:ind w:left="-454"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3A4A9D">
      <w:pPr>
        <w:ind w:left="-454" w:firstLine="567"/>
        <w:jc w:val="both"/>
        <w:rPr>
          <w:rFonts w:ascii="Liberation Serif" w:hAnsi="Liberation Serif"/>
          <w:b/>
          <w:sz w:val="21"/>
          <w:szCs w:val="21"/>
        </w:rPr>
      </w:pPr>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
    <w:p w:rsidR="002F4636" w:rsidRDefault="002F4636" w:rsidP="003A4A9D">
      <w:pPr>
        <w:ind w:left="-454"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
    <w:p w:rsidR="002F4636" w:rsidRDefault="002F4636" w:rsidP="003A4A9D">
      <w:pPr>
        <w:shd w:val="clear" w:color="auto" w:fill="FFFFFF"/>
        <w:ind w:left="-454"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3A4A9D">
      <w:pPr>
        <w:tabs>
          <w:tab w:val="left" w:pos="1134"/>
        </w:tabs>
        <w:ind w:left="-454"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3A4A9D">
      <w:pPr>
        <w:tabs>
          <w:tab w:val="left" w:pos="1134"/>
        </w:tabs>
        <w:ind w:left="-454"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3A4A9D">
      <w:pPr>
        <w:ind w:left="-454"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6"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3A4A9D">
      <w:pPr>
        <w:ind w:left="-454"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3A4A9D">
      <w:pPr>
        <w:ind w:left="-454"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3A4A9D">
      <w:pPr>
        <w:ind w:left="-454"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3A4A9D">
      <w:pPr>
        <w:ind w:left="-454"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8"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0"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1"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3A4A9D">
      <w:pPr>
        <w:ind w:left="-454"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3A4A9D">
      <w:pPr>
        <w:ind w:left="-454"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3A4A9D">
      <w:pPr>
        <w:ind w:left="-454"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3A4A9D">
      <w:pPr>
        <w:autoSpaceDE w:val="0"/>
        <w:autoSpaceDN w:val="0"/>
        <w:adjustRightInd w:val="0"/>
        <w:ind w:left="-454"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3A4A9D">
      <w:pPr>
        <w:pStyle w:val="afe"/>
        <w:numPr>
          <w:ilvl w:val="0"/>
          <w:numId w:val="4"/>
        </w:numPr>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3A4A9D">
      <w:pPr>
        <w:pStyle w:val="afe"/>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2"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3A4A9D">
      <w:pPr>
        <w:pStyle w:val="afe"/>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3"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3A4A9D">
      <w:pPr>
        <w:pStyle w:val="afe"/>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3A4A9D">
      <w:pPr>
        <w:pStyle w:val="afe"/>
        <w:tabs>
          <w:tab w:val="left" w:pos="851"/>
        </w:tabs>
        <w:autoSpaceDE w:val="0"/>
        <w:autoSpaceDN w:val="0"/>
        <w:adjustRightInd w:val="0"/>
        <w:ind w:left="-454" w:firstLine="567"/>
        <w:contextualSpacing w:val="0"/>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3A4A9D">
      <w:pPr>
        <w:pStyle w:val="afe"/>
        <w:numPr>
          <w:ilvl w:val="0"/>
          <w:numId w:val="4"/>
        </w:numPr>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4636" w:rsidRDefault="002F4636" w:rsidP="003A4A9D">
      <w:pPr>
        <w:pStyle w:val="afe"/>
        <w:numPr>
          <w:ilvl w:val="0"/>
          <w:numId w:val="4"/>
        </w:numPr>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3A4A9D">
      <w:pPr>
        <w:pStyle w:val="afe"/>
        <w:numPr>
          <w:ilvl w:val="0"/>
          <w:numId w:val="4"/>
        </w:numPr>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3A4A9D">
      <w:pPr>
        <w:pStyle w:val="afe"/>
        <w:numPr>
          <w:ilvl w:val="0"/>
          <w:numId w:val="4"/>
        </w:numPr>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5"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7"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8"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
    <w:p w:rsidR="002F4636" w:rsidRDefault="002F4636" w:rsidP="003A4A9D">
      <w:pPr>
        <w:pStyle w:val="afe"/>
        <w:numPr>
          <w:ilvl w:val="0"/>
          <w:numId w:val="4"/>
        </w:numPr>
        <w:tabs>
          <w:tab w:val="left" w:pos="851"/>
        </w:tabs>
        <w:autoSpaceDE w:val="0"/>
        <w:autoSpaceDN w:val="0"/>
        <w:adjustRightInd w:val="0"/>
        <w:ind w:left="-454" w:firstLine="567"/>
        <w:contextualSpacing w:val="0"/>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3A4A9D">
      <w:pPr>
        <w:pStyle w:val="afe"/>
        <w:ind w:left="-454" w:firstLine="567"/>
        <w:contextualSpacing w:val="0"/>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3A4A9D">
      <w:pPr>
        <w:shd w:val="clear" w:color="auto" w:fill="FFFFFF"/>
        <w:ind w:left="-454" w:firstLine="567"/>
        <w:jc w:val="both"/>
        <w:rPr>
          <w:rFonts w:ascii="Liberation Serif" w:hAnsi="Liberation Serif"/>
          <w:sz w:val="21"/>
          <w:szCs w:val="21"/>
        </w:rPr>
      </w:pPr>
    </w:p>
    <w:p w:rsidR="002F4636" w:rsidRDefault="002F4636" w:rsidP="003A4A9D">
      <w:pPr>
        <w:shd w:val="clear" w:color="auto" w:fill="FFFFFF"/>
        <w:ind w:left="-454"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3A4A9D">
      <w:pPr>
        <w:shd w:val="clear" w:color="auto" w:fill="FFFFFF"/>
        <w:ind w:left="-454"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3A4A9D">
      <w:pPr>
        <w:numPr>
          <w:ilvl w:val="0"/>
          <w:numId w:val="3"/>
        </w:numPr>
        <w:shd w:val="clear" w:color="auto" w:fill="FFFFFF"/>
        <w:ind w:left="-454"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3A4A9D">
      <w:pPr>
        <w:numPr>
          <w:ilvl w:val="0"/>
          <w:numId w:val="3"/>
        </w:numPr>
        <w:shd w:val="clear" w:color="auto" w:fill="FFFFFF"/>
        <w:ind w:left="-454"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3A4A9D">
      <w:pPr>
        <w:shd w:val="clear" w:color="auto" w:fill="FFFFFF"/>
        <w:ind w:left="-454" w:firstLine="567"/>
        <w:rPr>
          <w:rFonts w:ascii="Liberation Serif" w:hAnsi="Liberation Serif"/>
          <w:sz w:val="21"/>
          <w:szCs w:val="21"/>
        </w:rPr>
      </w:pPr>
    </w:p>
    <w:p w:rsidR="002F4636" w:rsidRDefault="002F4636" w:rsidP="003A4A9D">
      <w:pPr>
        <w:shd w:val="clear" w:color="auto" w:fill="FFFFFF"/>
        <w:ind w:left="-454"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3A4A9D">
      <w:pPr>
        <w:shd w:val="clear" w:color="auto" w:fill="FFFFFF"/>
        <w:tabs>
          <w:tab w:val="left" w:pos="6086"/>
          <w:tab w:val="left" w:leader="underscore" w:pos="7675"/>
          <w:tab w:val="left" w:pos="9245"/>
        </w:tabs>
        <w:ind w:left="-454"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3A4A9D">
      <w:pPr>
        <w:shd w:val="clear" w:color="auto" w:fill="FFFFFF"/>
        <w:tabs>
          <w:tab w:val="left" w:pos="6173"/>
          <w:tab w:val="left" w:leader="underscore" w:pos="6826"/>
          <w:tab w:val="left" w:leader="underscore" w:pos="8525"/>
        </w:tabs>
        <w:ind w:left="-454"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3A4A9D">
      <w:pPr>
        <w:ind w:left="-454" w:firstLine="567"/>
        <w:jc w:val="both"/>
        <w:rPr>
          <w:rFonts w:ascii="Liberation Serif" w:hAnsi="Liberation Serif"/>
          <w:b/>
          <w:sz w:val="22"/>
          <w:szCs w:val="22"/>
        </w:rPr>
      </w:pPr>
    </w:p>
    <w:p w:rsidR="002F4636" w:rsidRDefault="002F4636" w:rsidP="003A4A9D">
      <w:pPr>
        <w:ind w:left="-454"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9"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3A4A9D">
      <w:pPr>
        <w:tabs>
          <w:tab w:val="right" w:pos="9356"/>
        </w:tabs>
        <w:ind w:left="-454"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40"/>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D8" w:rsidRDefault="00F229D8">
      <w:r>
        <w:separator/>
      </w:r>
    </w:p>
  </w:endnote>
  <w:endnote w:type="continuationSeparator" w:id="0">
    <w:p w:rsidR="00F229D8" w:rsidRDefault="00F2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D8" w:rsidRDefault="00F229D8">
      <w:r>
        <w:separator/>
      </w:r>
    </w:p>
  </w:footnote>
  <w:footnote w:type="continuationSeparator" w:id="0">
    <w:p w:rsidR="00F229D8" w:rsidRDefault="00F2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D8" w:rsidRDefault="00F229D8">
    <w:pPr>
      <w:framePr w:wrap="around" w:vAnchor="text" w:hAnchor="margin" w:xAlign="center" w:y="1"/>
    </w:pPr>
    <w:r>
      <w:rPr>
        <w:sz w:val="28"/>
      </w:rPr>
      <w:fldChar w:fldCharType="begin"/>
    </w:r>
    <w:r>
      <w:rPr>
        <w:sz w:val="28"/>
      </w:rPr>
      <w:instrText xml:space="preserve">PAGE </w:instrText>
    </w:r>
    <w:r>
      <w:rPr>
        <w:sz w:val="28"/>
      </w:rPr>
      <w:fldChar w:fldCharType="separate"/>
    </w:r>
    <w:r w:rsidR="00A5209D">
      <w:rPr>
        <w:noProof/>
        <w:sz w:val="28"/>
      </w:rPr>
      <w:t>2</w:t>
    </w:r>
    <w:r>
      <w:rPr>
        <w:sz w:val="28"/>
      </w:rPr>
      <w:fldChar w:fldCharType="end"/>
    </w:r>
  </w:p>
  <w:p w:rsidR="00F229D8" w:rsidRDefault="00F229D8">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76E"/>
    <w:multiLevelType w:val="multilevel"/>
    <w:tmpl w:val="EA8461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D3937"/>
    <w:multiLevelType w:val="multilevel"/>
    <w:tmpl w:val="7AB881DA"/>
    <w:lvl w:ilvl="0">
      <w:start w:val="1"/>
      <w:numFmt w:val="bullet"/>
      <w:lvlText w:val="—"/>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E323A5"/>
    <w:multiLevelType w:val="multilevel"/>
    <w:tmpl w:val="47FE2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F043A9B"/>
    <w:multiLevelType w:val="multilevel"/>
    <w:tmpl w:val="1D1C257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046B8B"/>
    <w:multiLevelType w:val="multilevel"/>
    <w:tmpl w:val="008C4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D30665"/>
    <w:multiLevelType w:val="multilevel"/>
    <w:tmpl w:val="FACCF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9">
    <w:nsid w:val="59BA0E9D"/>
    <w:multiLevelType w:val="multilevel"/>
    <w:tmpl w:val="1E76E614"/>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1E1AFF"/>
    <w:multiLevelType w:val="multilevel"/>
    <w:tmpl w:val="ACEA0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875A20"/>
    <w:multiLevelType w:val="hybridMultilevel"/>
    <w:tmpl w:val="E51ABADA"/>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28F4F93"/>
    <w:multiLevelType w:val="multilevel"/>
    <w:tmpl w:val="F4D63E9C"/>
    <w:lvl w:ilvl="0">
      <w:start w:val="1"/>
      <w:numFmt w:val="decimal"/>
      <w:lvlText w:val="%1)"/>
      <w:lvlJc w:val="left"/>
      <w:rPr>
        <w:rFonts w:ascii="Liberation Serif" w:eastAsia="Times New Roman" w:hAnsi="Liberation Serif"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10C28"/>
    <w:multiLevelType w:val="multilevel"/>
    <w:tmpl w:val="7A743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86E27"/>
    <w:multiLevelType w:val="multilevel"/>
    <w:tmpl w:val="53C4F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F02B0F"/>
    <w:multiLevelType w:val="hybridMultilevel"/>
    <w:tmpl w:val="AC5A7576"/>
    <w:lvl w:ilvl="0" w:tplc="16BC7494">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0"/>
  </w:num>
  <w:num w:numId="9">
    <w:abstractNumId w:val="14"/>
  </w:num>
  <w:num w:numId="10">
    <w:abstractNumId w:val="13"/>
  </w:num>
  <w:num w:numId="11">
    <w:abstractNumId w:val="9"/>
  </w:num>
  <w:num w:numId="12">
    <w:abstractNumId w:val="11"/>
  </w:num>
  <w:num w:numId="13">
    <w:abstractNumId w:val="10"/>
  </w:num>
  <w:num w:numId="14">
    <w:abstractNumId w:val="15"/>
  </w:num>
  <w:num w:numId="15">
    <w:abstractNumId w:val="16"/>
  </w:num>
  <w:num w:numId="1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57EEA"/>
    <w:rsid w:val="00066844"/>
    <w:rsid w:val="00083824"/>
    <w:rsid w:val="000A52DB"/>
    <w:rsid w:val="000B35D7"/>
    <w:rsid w:val="000C0D04"/>
    <w:rsid w:val="000C3870"/>
    <w:rsid w:val="000C648C"/>
    <w:rsid w:val="000F003B"/>
    <w:rsid w:val="00101FE6"/>
    <w:rsid w:val="00121BBE"/>
    <w:rsid w:val="00124406"/>
    <w:rsid w:val="00137E8C"/>
    <w:rsid w:val="00145646"/>
    <w:rsid w:val="00146FC6"/>
    <w:rsid w:val="00147220"/>
    <w:rsid w:val="001625D8"/>
    <w:rsid w:val="001719B1"/>
    <w:rsid w:val="0018006B"/>
    <w:rsid w:val="00185325"/>
    <w:rsid w:val="001E6DBD"/>
    <w:rsid w:val="001F05B5"/>
    <w:rsid w:val="002161E7"/>
    <w:rsid w:val="00235314"/>
    <w:rsid w:val="00274CBD"/>
    <w:rsid w:val="00285B40"/>
    <w:rsid w:val="002B74C2"/>
    <w:rsid w:val="002C5722"/>
    <w:rsid w:val="002E3157"/>
    <w:rsid w:val="002F2462"/>
    <w:rsid w:val="002F4636"/>
    <w:rsid w:val="002F4D9C"/>
    <w:rsid w:val="00304D3F"/>
    <w:rsid w:val="00321A9F"/>
    <w:rsid w:val="003343D1"/>
    <w:rsid w:val="003451D3"/>
    <w:rsid w:val="0036688F"/>
    <w:rsid w:val="00370020"/>
    <w:rsid w:val="003A2BA5"/>
    <w:rsid w:val="003A4A9D"/>
    <w:rsid w:val="003D6336"/>
    <w:rsid w:val="003E69E9"/>
    <w:rsid w:val="003F3396"/>
    <w:rsid w:val="00423C1F"/>
    <w:rsid w:val="00432291"/>
    <w:rsid w:val="004418E4"/>
    <w:rsid w:val="00443076"/>
    <w:rsid w:val="004610F4"/>
    <w:rsid w:val="004637BF"/>
    <w:rsid w:val="00466FBE"/>
    <w:rsid w:val="004A3CA7"/>
    <w:rsid w:val="004B14EF"/>
    <w:rsid w:val="004C0D51"/>
    <w:rsid w:val="004C1D09"/>
    <w:rsid w:val="004C3623"/>
    <w:rsid w:val="004C7415"/>
    <w:rsid w:val="004D222F"/>
    <w:rsid w:val="004D71D0"/>
    <w:rsid w:val="004E2DE1"/>
    <w:rsid w:val="004E3525"/>
    <w:rsid w:val="004E3928"/>
    <w:rsid w:val="00506F7B"/>
    <w:rsid w:val="005112DE"/>
    <w:rsid w:val="00511946"/>
    <w:rsid w:val="00550F7A"/>
    <w:rsid w:val="00553265"/>
    <w:rsid w:val="00586AAF"/>
    <w:rsid w:val="00597EE0"/>
    <w:rsid w:val="005A746C"/>
    <w:rsid w:val="005C5C82"/>
    <w:rsid w:val="005C7824"/>
    <w:rsid w:val="006005C5"/>
    <w:rsid w:val="0065245A"/>
    <w:rsid w:val="0065247B"/>
    <w:rsid w:val="00667791"/>
    <w:rsid w:val="00697C4B"/>
    <w:rsid w:val="006C170E"/>
    <w:rsid w:val="006D0BE3"/>
    <w:rsid w:val="006D3019"/>
    <w:rsid w:val="006D490F"/>
    <w:rsid w:val="006E2D50"/>
    <w:rsid w:val="00702395"/>
    <w:rsid w:val="0072034A"/>
    <w:rsid w:val="00722BFD"/>
    <w:rsid w:val="00731008"/>
    <w:rsid w:val="0073693D"/>
    <w:rsid w:val="00742E42"/>
    <w:rsid w:val="00743239"/>
    <w:rsid w:val="00743ACC"/>
    <w:rsid w:val="00743AD1"/>
    <w:rsid w:val="007463E7"/>
    <w:rsid w:val="00771702"/>
    <w:rsid w:val="00773B88"/>
    <w:rsid w:val="00774D85"/>
    <w:rsid w:val="00777821"/>
    <w:rsid w:val="007C07B8"/>
    <w:rsid w:val="00800EB5"/>
    <w:rsid w:val="00801FAC"/>
    <w:rsid w:val="00852BE1"/>
    <w:rsid w:val="0086200F"/>
    <w:rsid w:val="00866C51"/>
    <w:rsid w:val="008723BD"/>
    <w:rsid w:val="00883692"/>
    <w:rsid w:val="00895C69"/>
    <w:rsid w:val="0089764F"/>
    <w:rsid w:val="008B3A83"/>
    <w:rsid w:val="008C147C"/>
    <w:rsid w:val="008C453C"/>
    <w:rsid w:val="008F3EF8"/>
    <w:rsid w:val="008F471C"/>
    <w:rsid w:val="00913CC9"/>
    <w:rsid w:val="009254BE"/>
    <w:rsid w:val="00936878"/>
    <w:rsid w:val="00941638"/>
    <w:rsid w:val="0096555D"/>
    <w:rsid w:val="00984B29"/>
    <w:rsid w:val="009931B1"/>
    <w:rsid w:val="00994624"/>
    <w:rsid w:val="009C031C"/>
    <w:rsid w:val="009C3D51"/>
    <w:rsid w:val="009D7B42"/>
    <w:rsid w:val="009E4126"/>
    <w:rsid w:val="00A01307"/>
    <w:rsid w:val="00A20983"/>
    <w:rsid w:val="00A307F8"/>
    <w:rsid w:val="00A40E15"/>
    <w:rsid w:val="00A41077"/>
    <w:rsid w:val="00A50590"/>
    <w:rsid w:val="00A5209D"/>
    <w:rsid w:val="00A57D48"/>
    <w:rsid w:val="00A64EAD"/>
    <w:rsid w:val="00A71343"/>
    <w:rsid w:val="00A75D4D"/>
    <w:rsid w:val="00AA6D95"/>
    <w:rsid w:val="00AA7C3F"/>
    <w:rsid w:val="00AB477C"/>
    <w:rsid w:val="00AC51E1"/>
    <w:rsid w:val="00AC5855"/>
    <w:rsid w:val="00AC70FC"/>
    <w:rsid w:val="00AD1512"/>
    <w:rsid w:val="00AE2894"/>
    <w:rsid w:val="00AF2ADC"/>
    <w:rsid w:val="00AF47D8"/>
    <w:rsid w:val="00B31A45"/>
    <w:rsid w:val="00B377B0"/>
    <w:rsid w:val="00B52E9F"/>
    <w:rsid w:val="00B663D4"/>
    <w:rsid w:val="00B66444"/>
    <w:rsid w:val="00B7095D"/>
    <w:rsid w:val="00B76245"/>
    <w:rsid w:val="00B92499"/>
    <w:rsid w:val="00B92EA1"/>
    <w:rsid w:val="00BA58C4"/>
    <w:rsid w:val="00BE76A3"/>
    <w:rsid w:val="00BF76F0"/>
    <w:rsid w:val="00BF7837"/>
    <w:rsid w:val="00C10276"/>
    <w:rsid w:val="00C163B5"/>
    <w:rsid w:val="00C23E7D"/>
    <w:rsid w:val="00C436F7"/>
    <w:rsid w:val="00C841B1"/>
    <w:rsid w:val="00CA5D52"/>
    <w:rsid w:val="00CC4D17"/>
    <w:rsid w:val="00CC6076"/>
    <w:rsid w:val="00CD188A"/>
    <w:rsid w:val="00CE05D6"/>
    <w:rsid w:val="00CF3802"/>
    <w:rsid w:val="00D05A32"/>
    <w:rsid w:val="00D060C8"/>
    <w:rsid w:val="00D13232"/>
    <w:rsid w:val="00D15305"/>
    <w:rsid w:val="00D240DA"/>
    <w:rsid w:val="00D36400"/>
    <w:rsid w:val="00D40BDD"/>
    <w:rsid w:val="00D4570C"/>
    <w:rsid w:val="00D72459"/>
    <w:rsid w:val="00D81510"/>
    <w:rsid w:val="00D843C4"/>
    <w:rsid w:val="00D86CA3"/>
    <w:rsid w:val="00D916AD"/>
    <w:rsid w:val="00DC1A14"/>
    <w:rsid w:val="00DE52F1"/>
    <w:rsid w:val="00DF037D"/>
    <w:rsid w:val="00E151A6"/>
    <w:rsid w:val="00E27EA2"/>
    <w:rsid w:val="00E518C0"/>
    <w:rsid w:val="00E61131"/>
    <w:rsid w:val="00E82797"/>
    <w:rsid w:val="00E95782"/>
    <w:rsid w:val="00E9596E"/>
    <w:rsid w:val="00EB2FBD"/>
    <w:rsid w:val="00EC44A5"/>
    <w:rsid w:val="00ED2723"/>
    <w:rsid w:val="00ED4A81"/>
    <w:rsid w:val="00ED7C00"/>
    <w:rsid w:val="00F04301"/>
    <w:rsid w:val="00F046C2"/>
    <w:rsid w:val="00F13AE0"/>
    <w:rsid w:val="00F229D8"/>
    <w:rsid w:val="00F304D0"/>
    <w:rsid w:val="00F31162"/>
    <w:rsid w:val="00F374EE"/>
    <w:rsid w:val="00F47CA8"/>
    <w:rsid w:val="00FA2137"/>
    <w:rsid w:val="00FB6793"/>
    <w:rsid w:val="00FB6DFB"/>
    <w:rsid w:val="00FC3BBA"/>
    <w:rsid w:val="00FD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 w:type="character" w:customStyle="1" w:styleId="Bodytext2">
    <w:name w:val="Body text (2)_"/>
    <w:basedOn w:val="a0"/>
    <w:link w:val="Bodytext20"/>
    <w:rsid w:val="00A01307"/>
    <w:rPr>
      <w:rFonts w:ascii="Times New Roman" w:hAnsi="Times New Roman"/>
      <w:sz w:val="26"/>
      <w:szCs w:val="26"/>
      <w:shd w:val="clear" w:color="auto" w:fill="FFFFFF"/>
    </w:rPr>
  </w:style>
  <w:style w:type="character" w:customStyle="1" w:styleId="Bodytext211ptBold">
    <w:name w:val="Body text (2) + 11 pt;Bold"/>
    <w:basedOn w:val="Bodytext2"/>
    <w:rsid w:val="00A01307"/>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Bodytext20">
    <w:name w:val="Body text (2)"/>
    <w:basedOn w:val="a"/>
    <w:link w:val="Bodytext2"/>
    <w:rsid w:val="00A01307"/>
    <w:pPr>
      <w:widowControl w:val="0"/>
      <w:shd w:val="clear" w:color="auto" w:fill="FFFFFF"/>
      <w:spacing w:after="540" w:line="320" w:lineRule="exact"/>
    </w:pPr>
    <w:rPr>
      <w:sz w:val="26"/>
      <w:szCs w:val="26"/>
    </w:rPr>
  </w:style>
  <w:style w:type="character" w:customStyle="1" w:styleId="Bodytext412pt">
    <w:name w:val="Body text (4) + 12 pt"/>
    <w:aliases w:val="Not Italic"/>
    <w:basedOn w:val="a0"/>
    <w:rsid w:val="006C170E"/>
    <w:rPr>
      <w:rFonts w:ascii="Times New Roman" w:eastAsia="Times New Roman" w:hAnsi="Times New Roman" w:cs="Times New Roman" w:hint="default"/>
      <w:b/>
      <w:bCs/>
      <w:i/>
      <w:iCs/>
      <w:smallCaps w:val="0"/>
      <w:color w:val="000000"/>
      <w:spacing w:val="0"/>
      <w:w w:val="100"/>
      <w:position w:val="0"/>
      <w:sz w:val="24"/>
      <w:szCs w:val="24"/>
      <w:u w:val="single"/>
      <w:shd w:val="clear" w:color="auto" w:fill="FFFFFF"/>
      <w:lang w:val="ru-RU" w:eastAsia="ru-RU" w:bidi="ru-RU"/>
    </w:rPr>
  </w:style>
  <w:style w:type="character" w:customStyle="1" w:styleId="Bodytext4">
    <w:name w:val="Body text (4)_"/>
    <w:basedOn w:val="a0"/>
    <w:link w:val="Bodytext40"/>
    <w:locked/>
    <w:rsid w:val="006C170E"/>
    <w:rPr>
      <w:rFonts w:ascii="Times New Roman" w:hAnsi="Times New Roman"/>
      <w:b/>
      <w:bCs/>
      <w:i/>
      <w:iCs/>
      <w:sz w:val="22"/>
      <w:szCs w:val="22"/>
      <w:shd w:val="clear" w:color="auto" w:fill="FFFFFF"/>
    </w:rPr>
  </w:style>
  <w:style w:type="paragraph" w:customStyle="1" w:styleId="Bodytext40">
    <w:name w:val="Body text (4)"/>
    <w:basedOn w:val="a"/>
    <w:link w:val="Bodytext4"/>
    <w:rsid w:val="006C170E"/>
    <w:pPr>
      <w:widowControl w:val="0"/>
      <w:shd w:val="clear" w:color="auto" w:fill="FFFFFF"/>
      <w:spacing w:before="60" w:line="254" w:lineRule="exact"/>
      <w:jc w:val="both"/>
    </w:pPr>
    <w:rPr>
      <w:b/>
      <w:bCs/>
      <w:i/>
      <w:iCs/>
      <w:sz w:val="22"/>
      <w:szCs w:val="22"/>
    </w:rPr>
  </w:style>
  <w:style w:type="character" w:customStyle="1" w:styleId="Bodytext5">
    <w:name w:val="Body text (5)_"/>
    <w:basedOn w:val="a0"/>
    <w:link w:val="Bodytext50"/>
    <w:rsid w:val="00AC5855"/>
    <w:rPr>
      <w:rFonts w:ascii="Times New Roman" w:hAnsi="Times New Roman"/>
      <w:sz w:val="22"/>
      <w:szCs w:val="22"/>
      <w:shd w:val="clear" w:color="auto" w:fill="FFFFFF"/>
    </w:rPr>
  </w:style>
  <w:style w:type="paragraph" w:customStyle="1" w:styleId="Bodytext50">
    <w:name w:val="Body text (5)"/>
    <w:basedOn w:val="a"/>
    <w:link w:val="Bodytext5"/>
    <w:rsid w:val="00AC5855"/>
    <w:pPr>
      <w:widowControl w:val="0"/>
      <w:shd w:val="clear" w:color="auto" w:fill="FFFFFF"/>
      <w:spacing w:after="120" w:line="256" w:lineRule="exact"/>
    </w:pPr>
    <w:rPr>
      <w:sz w:val="22"/>
      <w:szCs w:val="22"/>
    </w:rPr>
  </w:style>
  <w:style w:type="character" w:customStyle="1" w:styleId="Bodytext28pt">
    <w:name w:val="Body text (2) + 8 pt"/>
    <w:aliases w:val="Not Bold"/>
    <w:basedOn w:val="Bodytext2"/>
    <w:rsid w:val="004418E4"/>
    <w:rPr>
      <w:rFonts w:ascii="Times New Roman" w:hAnsi="Times New Roman"/>
      <w:b/>
      <w:bCs/>
      <w:i/>
      <w:iCs/>
      <w:color w:val="000000"/>
      <w:spacing w:val="0"/>
      <w:w w:val="100"/>
      <w:position w:val="0"/>
      <w:sz w:val="18"/>
      <w:szCs w:val="18"/>
      <w:shd w:val="clear" w:color="auto" w:fill="FFFFFF"/>
      <w:lang w:val="ru-RU" w:eastAsia="ru-RU" w:bidi="ru-RU"/>
    </w:rPr>
  </w:style>
  <w:style w:type="character" w:customStyle="1" w:styleId="Bodytext3">
    <w:name w:val="Body text (3)_"/>
    <w:basedOn w:val="a0"/>
    <w:link w:val="Bodytext30"/>
    <w:rsid w:val="00586AAF"/>
    <w:rPr>
      <w:rFonts w:ascii="Georgia" w:eastAsia="Georgia" w:hAnsi="Georgia" w:cs="Georgia"/>
      <w:sz w:val="21"/>
      <w:szCs w:val="21"/>
      <w:shd w:val="clear" w:color="auto" w:fill="FFFFFF"/>
    </w:rPr>
  </w:style>
  <w:style w:type="character" w:customStyle="1" w:styleId="Bodytext6">
    <w:name w:val="Body text (6)_"/>
    <w:basedOn w:val="a0"/>
    <w:link w:val="Bodytext60"/>
    <w:rsid w:val="00586AAF"/>
    <w:rPr>
      <w:rFonts w:ascii="Times New Roman" w:hAnsi="Times New Roman"/>
      <w:sz w:val="19"/>
      <w:szCs w:val="19"/>
      <w:shd w:val="clear" w:color="auto" w:fill="FFFFFF"/>
    </w:rPr>
  </w:style>
  <w:style w:type="character" w:customStyle="1" w:styleId="Bodytext13">
    <w:name w:val="Body text (13)_"/>
    <w:basedOn w:val="a0"/>
    <w:link w:val="Bodytext130"/>
    <w:rsid w:val="00586AAF"/>
    <w:rPr>
      <w:rFonts w:ascii="Times New Roman" w:hAnsi="Times New Roman"/>
      <w:b/>
      <w:bCs/>
      <w:sz w:val="17"/>
      <w:szCs w:val="17"/>
      <w:shd w:val="clear" w:color="auto" w:fill="FFFFFF"/>
    </w:rPr>
  </w:style>
  <w:style w:type="paragraph" w:customStyle="1" w:styleId="Bodytext30">
    <w:name w:val="Body text (3)"/>
    <w:basedOn w:val="a"/>
    <w:link w:val="Bodytext3"/>
    <w:rsid w:val="00586AAF"/>
    <w:pPr>
      <w:widowControl w:val="0"/>
      <w:shd w:val="clear" w:color="auto" w:fill="FFFFFF"/>
      <w:spacing w:line="252" w:lineRule="exact"/>
      <w:jc w:val="center"/>
    </w:pPr>
    <w:rPr>
      <w:rFonts w:ascii="Georgia" w:eastAsia="Georgia" w:hAnsi="Georgia" w:cs="Georgia"/>
      <w:sz w:val="21"/>
      <w:szCs w:val="21"/>
    </w:rPr>
  </w:style>
  <w:style w:type="paragraph" w:customStyle="1" w:styleId="Bodytext60">
    <w:name w:val="Body text (6)"/>
    <w:basedOn w:val="a"/>
    <w:link w:val="Bodytext6"/>
    <w:rsid w:val="00586AAF"/>
    <w:pPr>
      <w:widowControl w:val="0"/>
      <w:shd w:val="clear" w:color="auto" w:fill="FFFFFF"/>
      <w:spacing w:before="120" w:line="212" w:lineRule="exact"/>
      <w:jc w:val="center"/>
    </w:pPr>
    <w:rPr>
      <w:sz w:val="19"/>
      <w:szCs w:val="19"/>
    </w:rPr>
  </w:style>
  <w:style w:type="paragraph" w:customStyle="1" w:styleId="Bodytext130">
    <w:name w:val="Body text (13)"/>
    <w:basedOn w:val="a"/>
    <w:link w:val="Bodytext13"/>
    <w:rsid w:val="00586AAF"/>
    <w:pPr>
      <w:widowControl w:val="0"/>
      <w:shd w:val="clear" w:color="auto" w:fill="FFFFFF"/>
      <w:spacing w:line="0" w:lineRule="atLeast"/>
      <w:jc w:val="center"/>
    </w:pPr>
    <w:rPr>
      <w:b/>
      <w:bCs/>
      <w:sz w:val="17"/>
      <w:szCs w:val="17"/>
    </w:rPr>
  </w:style>
  <w:style w:type="character" w:customStyle="1" w:styleId="Heading2">
    <w:name w:val="Heading #2_"/>
    <w:basedOn w:val="a0"/>
    <w:link w:val="Heading20"/>
    <w:rsid w:val="00AF47D8"/>
    <w:rPr>
      <w:rFonts w:ascii="Times New Roman" w:hAnsi="Times New Roman"/>
      <w:b/>
      <w:bCs/>
      <w:sz w:val="22"/>
      <w:szCs w:val="22"/>
      <w:shd w:val="clear" w:color="auto" w:fill="FFFFFF"/>
    </w:rPr>
  </w:style>
  <w:style w:type="character" w:customStyle="1" w:styleId="Bodytext5Georgia105pt">
    <w:name w:val="Body text (5) + Georgia;10;5 pt"/>
    <w:basedOn w:val="Bodytext5"/>
    <w:rsid w:val="00AF47D8"/>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Heading20">
    <w:name w:val="Heading #2"/>
    <w:basedOn w:val="a"/>
    <w:link w:val="Heading2"/>
    <w:rsid w:val="00AF47D8"/>
    <w:pPr>
      <w:widowControl w:val="0"/>
      <w:shd w:val="clear" w:color="auto" w:fill="FFFFFF"/>
      <w:spacing w:line="283" w:lineRule="exact"/>
      <w:ind w:hanging="620"/>
      <w:jc w:val="both"/>
      <w:outlineLvl w:val="1"/>
    </w:pPr>
    <w:rPr>
      <w:b/>
      <w:bCs/>
      <w:sz w:val="22"/>
      <w:szCs w:val="22"/>
    </w:rPr>
  </w:style>
  <w:style w:type="character" w:customStyle="1" w:styleId="Bodytext595pt">
    <w:name w:val="Body text (5) + 9;5 pt"/>
    <w:basedOn w:val="Bodytext5"/>
    <w:rsid w:val="00AF47D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5Georgia10ptItalic">
    <w:name w:val="Body text (5) + Georgia;10 pt;Italic"/>
    <w:basedOn w:val="Bodytext5"/>
    <w:rsid w:val="00AF47D8"/>
    <w:rPr>
      <w:rFonts w:ascii="Georgia" w:eastAsia="Georgia" w:hAnsi="Georgia" w:cs="Georgia"/>
      <w:b/>
      <w:bCs/>
      <w:i/>
      <w:iCs/>
      <w:smallCaps w:val="0"/>
      <w:strike w:val="0"/>
      <w:color w:val="000000"/>
      <w:spacing w:val="0"/>
      <w:w w:val="100"/>
      <w:position w:val="0"/>
      <w:sz w:val="20"/>
      <w:szCs w:val="20"/>
      <w:u w:val="none"/>
      <w:shd w:val="clear" w:color="auto" w:fill="FFFFFF"/>
      <w:lang w:val="ru-RU" w:eastAsia="ru-RU" w:bidi="ru-RU"/>
    </w:rPr>
  </w:style>
  <w:style w:type="character" w:customStyle="1" w:styleId="Bodytext5105pt">
    <w:name w:val="Body text (5) + 10;5 pt"/>
    <w:basedOn w:val="Bodytext5"/>
    <w:rsid w:val="00800E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Bold">
    <w:name w:val="Body text (2) + Bold"/>
    <w:basedOn w:val="Bodytext2"/>
    <w:rsid w:val="009254B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Bodytext14">
    <w:name w:val="Body text (14)_"/>
    <w:basedOn w:val="a0"/>
    <w:link w:val="Bodytext140"/>
    <w:rsid w:val="009254BE"/>
    <w:rPr>
      <w:rFonts w:ascii="Times New Roman" w:hAnsi="Times New Roman"/>
      <w:b/>
      <w:bCs/>
      <w:sz w:val="26"/>
      <w:szCs w:val="26"/>
      <w:shd w:val="clear" w:color="auto" w:fill="FFFFFF"/>
    </w:rPr>
  </w:style>
  <w:style w:type="paragraph" w:customStyle="1" w:styleId="Bodytext140">
    <w:name w:val="Body text (14)"/>
    <w:basedOn w:val="a"/>
    <w:link w:val="Bodytext14"/>
    <w:rsid w:val="009254BE"/>
    <w:pPr>
      <w:widowControl w:val="0"/>
      <w:shd w:val="clear" w:color="auto" w:fill="FFFFFF"/>
      <w:spacing w:line="317" w:lineRule="exact"/>
      <w:jc w:val="both"/>
    </w:pPr>
    <w:rPr>
      <w:b/>
      <w:bCs/>
      <w:sz w:val="26"/>
      <w:szCs w:val="26"/>
    </w:rPr>
  </w:style>
  <w:style w:type="character" w:customStyle="1" w:styleId="Bodytext2ConstantiaSpacing2pt">
    <w:name w:val="Body text (2) + Constantia;Spacing 2 pt"/>
    <w:basedOn w:val="Bodytext2"/>
    <w:rsid w:val="00C841B1"/>
    <w:rPr>
      <w:rFonts w:ascii="Constantia" w:eastAsia="Constantia" w:hAnsi="Constantia" w:cs="Constantia"/>
      <w:b w:val="0"/>
      <w:bCs w:val="0"/>
      <w:i w:val="0"/>
      <w:iCs w:val="0"/>
      <w:smallCaps w:val="0"/>
      <w:strike w:val="0"/>
      <w:color w:val="000000"/>
      <w:spacing w:val="4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 w:type="character" w:customStyle="1" w:styleId="Bodytext2">
    <w:name w:val="Body text (2)_"/>
    <w:basedOn w:val="a0"/>
    <w:link w:val="Bodytext20"/>
    <w:rsid w:val="00A01307"/>
    <w:rPr>
      <w:rFonts w:ascii="Times New Roman" w:hAnsi="Times New Roman"/>
      <w:sz w:val="26"/>
      <w:szCs w:val="26"/>
      <w:shd w:val="clear" w:color="auto" w:fill="FFFFFF"/>
    </w:rPr>
  </w:style>
  <w:style w:type="character" w:customStyle="1" w:styleId="Bodytext211ptBold">
    <w:name w:val="Body text (2) + 11 pt;Bold"/>
    <w:basedOn w:val="Bodytext2"/>
    <w:rsid w:val="00A01307"/>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Bodytext20">
    <w:name w:val="Body text (2)"/>
    <w:basedOn w:val="a"/>
    <w:link w:val="Bodytext2"/>
    <w:rsid w:val="00A01307"/>
    <w:pPr>
      <w:widowControl w:val="0"/>
      <w:shd w:val="clear" w:color="auto" w:fill="FFFFFF"/>
      <w:spacing w:after="540" w:line="320" w:lineRule="exact"/>
    </w:pPr>
    <w:rPr>
      <w:sz w:val="26"/>
      <w:szCs w:val="26"/>
    </w:rPr>
  </w:style>
  <w:style w:type="character" w:customStyle="1" w:styleId="Bodytext412pt">
    <w:name w:val="Body text (4) + 12 pt"/>
    <w:aliases w:val="Not Italic"/>
    <w:basedOn w:val="a0"/>
    <w:rsid w:val="006C170E"/>
    <w:rPr>
      <w:rFonts w:ascii="Times New Roman" w:eastAsia="Times New Roman" w:hAnsi="Times New Roman" w:cs="Times New Roman" w:hint="default"/>
      <w:b/>
      <w:bCs/>
      <w:i/>
      <w:iCs/>
      <w:smallCaps w:val="0"/>
      <w:color w:val="000000"/>
      <w:spacing w:val="0"/>
      <w:w w:val="100"/>
      <w:position w:val="0"/>
      <w:sz w:val="24"/>
      <w:szCs w:val="24"/>
      <w:u w:val="single"/>
      <w:shd w:val="clear" w:color="auto" w:fill="FFFFFF"/>
      <w:lang w:val="ru-RU" w:eastAsia="ru-RU" w:bidi="ru-RU"/>
    </w:rPr>
  </w:style>
  <w:style w:type="character" w:customStyle="1" w:styleId="Bodytext4">
    <w:name w:val="Body text (4)_"/>
    <w:basedOn w:val="a0"/>
    <w:link w:val="Bodytext40"/>
    <w:locked/>
    <w:rsid w:val="006C170E"/>
    <w:rPr>
      <w:rFonts w:ascii="Times New Roman" w:hAnsi="Times New Roman"/>
      <w:b/>
      <w:bCs/>
      <w:i/>
      <w:iCs/>
      <w:sz w:val="22"/>
      <w:szCs w:val="22"/>
      <w:shd w:val="clear" w:color="auto" w:fill="FFFFFF"/>
    </w:rPr>
  </w:style>
  <w:style w:type="paragraph" w:customStyle="1" w:styleId="Bodytext40">
    <w:name w:val="Body text (4)"/>
    <w:basedOn w:val="a"/>
    <w:link w:val="Bodytext4"/>
    <w:rsid w:val="006C170E"/>
    <w:pPr>
      <w:widowControl w:val="0"/>
      <w:shd w:val="clear" w:color="auto" w:fill="FFFFFF"/>
      <w:spacing w:before="60" w:line="254" w:lineRule="exact"/>
      <w:jc w:val="both"/>
    </w:pPr>
    <w:rPr>
      <w:b/>
      <w:bCs/>
      <w:i/>
      <w:iCs/>
      <w:sz w:val="22"/>
      <w:szCs w:val="22"/>
    </w:rPr>
  </w:style>
  <w:style w:type="character" w:customStyle="1" w:styleId="Bodytext5">
    <w:name w:val="Body text (5)_"/>
    <w:basedOn w:val="a0"/>
    <w:link w:val="Bodytext50"/>
    <w:rsid w:val="00AC5855"/>
    <w:rPr>
      <w:rFonts w:ascii="Times New Roman" w:hAnsi="Times New Roman"/>
      <w:sz w:val="22"/>
      <w:szCs w:val="22"/>
      <w:shd w:val="clear" w:color="auto" w:fill="FFFFFF"/>
    </w:rPr>
  </w:style>
  <w:style w:type="paragraph" w:customStyle="1" w:styleId="Bodytext50">
    <w:name w:val="Body text (5)"/>
    <w:basedOn w:val="a"/>
    <w:link w:val="Bodytext5"/>
    <w:rsid w:val="00AC5855"/>
    <w:pPr>
      <w:widowControl w:val="0"/>
      <w:shd w:val="clear" w:color="auto" w:fill="FFFFFF"/>
      <w:spacing w:after="120" w:line="256" w:lineRule="exact"/>
    </w:pPr>
    <w:rPr>
      <w:sz w:val="22"/>
      <w:szCs w:val="22"/>
    </w:rPr>
  </w:style>
  <w:style w:type="character" w:customStyle="1" w:styleId="Bodytext28pt">
    <w:name w:val="Body text (2) + 8 pt"/>
    <w:aliases w:val="Not Bold"/>
    <w:basedOn w:val="Bodytext2"/>
    <w:rsid w:val="004418E4"/>
    <w:rPr>
      <w:rFonts w:ascii="Times New Roman" w:hAnsi="Times New Roman"/>
      <w:b/>
      <w:bCs/>
      <w:i/>
      <w:iCs/>
      <w:color w:val="000000"/>
      <w:spacing w:val="0"/>
      <w:w w:val="100"/>
      <w:position w:val="0"/>
      <w:sz w:val="18"/>
      <w:szCs w:val="18"/>
      <w:shd w:val="clear" w:color="auto" w:fill="FFFFFF"/>
      <w:lang w:val="ru-RU" w:eastAsia="ru-RU" w:bidi="ru-RU"/>
    </w:rPr>
  </w:style>
  <w:style w:type="character" w:customStyle="1" w:styleId="Bodytext3">
    <w:name w:val="Body text (3)_"/>
    <w:basedOn w:val="a0"/>
    <w:link w:val="Bodytext30"/>
    <w:rsid w:val="00586AAF"/>
    <w:rPr>
      <w:rFonts w:ascii="Georgia" w:eastAsia="Georgia" w:hAnsi="Georgia" w:cs="Georgia"/>
      <w:sz w:val="21"/>
      <w:szCs w:val="21"/>
      <w:shd w:val="clear" w:color="auto" w:fill="FFFFFF"/>
    </w:rPr>
  </w:style>
  <w:style w:type="character" w:customStyle="1" w:styleId="Bodytext6">
    <w:name w:val="Body text (6)_"/>
    <w:basedOn w:val="a0"/>
    <w:link w:val="Bodytext60"/>
    <w:rsid w:val="00586AAF"/>
    <w:rPr>
      <w:rFonts w:ascii="Times New Roman" w:hAnsi="Times New Roman"/>
      <w:sz w:val="19"/>
      <w:szCs w:val="19"/>
      <w:shd w:val="clear" w:color="auto" w:fill="FFFFFF"/>
    </w:rPr>
  </w:style>
  <w:style w:type="character" w:customStyle="1" w:styleId="Bodytext13">
    <w:name w:val="Body text (13)_"/>
    <w:basedOn w:val="a0"/>
    <w:link w:val="Bodytext130"/>
    <w:rsid w:val="00586AAF"/>
    <w:rPr>
      <w:rFonts w:ascii="Times New Roman" w:hAnsi="Times New Roman"/>
      <w:b/>
      <w:bCs/>
      <w:sz w:val="17"/>
      <w:szCs w:val="17"/>
      <w:shd w:val="clear" w:color="auto" w:fill="FFFFFF"/>
    </w:rPr>
  </w:style>
  <w:style w:type="paragraph" w:customStyle="1" w:styleId="Bodytext30">
    <w:name w:val="Body text (3)"/>
    <w:basedOn w:val="a"/>
    <w:link w:val="Bodytext3"/>
    <w:rsid w:val="00586AAF"/>
    <w:pPr>
      <w:widowControl w:val="0"/>
      <w:shd w:val="clear" w:color="auto" w:fill="FFFFFF"/>
      <w:spacing w:line="252" w:lineRule="exact"/>
      <w:jc w:val="center"/>
    </w:pPr>
    <w:rPr>
      <w:rFonts w:ascii="Georgia" w:eastAsia="Georgia" w:hAnsi="Georgia" w:cs="Georgia"/>
      <w:sz w:val="21"/>
      <w:szCs w:val="21"/>
    </w:rPr>
  </w:style>
  <w:style w:type="paragraph" w:customStyle="1" w:styleId="Bodytext60">
    <w:name w:val="Body text (6)"/>
    <w:basedOn w:val="a"/>
    <w:link w:val="Bodytext6"/>
    <w:rsid w:val="00586AAF"/>
    <w:pPr>
      <w:widowControl w:val="0"/>
      <w:shd w:val="clear" w:color="auto" w:fill="FFFFFF"/>
      <w:spacing w:before="120" w:line="212" w:lineRule="exact"/>
      <w:jc w:val="center"/>
    </w:pPr>
    <w:rPr>
      <w:sz w:val="19"/>
      <w:szCs w:val="19"/>
    </w:rPr>
  </w:style>
  <w:style w:type="paragraph" w:customStyle="1" w:styleId="Bodytext130">
    <w:name w:val="Body text (13)"/>
    <w:basedOn w:val="a"/>
    <w:link w:val="Bodytext13"/>
    <w:rsid w:val="00586AAF"/>
    <w:pPr>
      <w:widowControl w:val="0"/>
      <w:shd w:val="clear" w:color="auto" w:fill="FFFFFF"/>
      <w:spacing w:line="0" w:lineRule="atLeast"/>
      <w:jc w:val="center"/>
    </w:pPr>
    <w:rPr>
      <w:b/>
      <w:bCs/>
      <w:sz w:val="17"/>
      <w:szCs w:val="17"/>
    </w:rPr>
  </w:style>
  <w:style w:type="character" w:customStyle="1" w:styleId="Heading2">
    <w:name w:val="Heading #2_"/>
    <w:basedOn w:val="a0"/>
    <w:link w:val="Heading20"/>
    <w:rsid w:val="00AF47D8"/>
    <w:rPr>
      <w:rFonts w:ascii="Times New Roman" w:hAnsi="Times New Roman"/>
      <w:b/>
      <w:bCs/>
      <w:sz w:val="22"/>
      <w:szCs w:val="22"/>
      <w:shd w:val="clear" w:color="auto" w:fill="FFFFFF"/>
    </w:rPr>
  </w:style>
  <w:style w:type="character" w:customStyle="1" w:styleId="Bodytext5Georgia105pt">
    <w:name w:val="Body text (5) + Georgia;10;5 pt"/>
    <w:basedOn w:val="Bodytext5"/>
    <w:rsid w:val="00AF47D8"/>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Heading20">
    <w:name w:val="Heading #2"/>
    <w:basedOn w:val="a"/>
    <w:link w:val="Heading2"/>
    <w:rsid w:val="00AF47D8"/>
    <w:pPr>
      <w:widowControl w:val="0"/>
      <w:shd w:val="clear" w:color="auto" w:fill="FFFFFF"/>
      <w:spacing w:line="283" w:lineRule="exact"/>
      <w:ind w:hanging="620"/>
      <w:jc w:val="both"/>
      <w:outlineLvl w:val="1"/>
    </w:pPr>
    <w:rPr>
      <w:b/>
      <w:bCs/>
      <w:sz w:val="22"/>
      <w:szCs w:val="22"/>
    </w:rPr>
  </w:style>
  <w:style w:type="character" w:customStyle="1" w:styleId="Bodytext595pt">
    <w:name w:val="Body text (5) + 9;5 pt"/>
    <w:basedOn w:val="Bodytext5"/>
    <w:rsid w:val="00AF47D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5Georgia10ptItalic">
    <w:name w:val="Body text (5) + Georgia;10 pt;Italic"/>
    <w:basedOn w:val="Bodytext5"/>
    <w:rsid w:val="00AF47D8"/>
    <w:rPr>
      <w:rFonts w:ascii="Georgia" w:eastAsia="Georgia" w:hAnsi="Georgia" w:cs="Georgia"/>
      <w:b/>
      <w:bCs/>
      <w:i/>
      <w:iCs/>
      <w:smallCaps w:val="0"/>
      <w:strike w:val="0"/>
      <w:color w:val="000000"/>
      <w:spacing w:val="0"/>
      <w:w w:val="100"/>
      <w:position w:val="0"/>
      <w:sz w:val="20"/>
      <w:szCs w:val="20"/>
      <w:u w:val="none"/>
      <w:shd w:val="clear" w:color="auto" w:fill="FFFFFF"/>
      <w:lang w:val="ru-RU" w:eastAsia="ru-RU" w:bidi="ru-RU"/>
    </w:rPr>
  </w:style>
  <w:style w:type="character" w:customStyle="1" w:styleId="Bodytext5105pt">
    <w:name w:val="Body text (5) + 10;5 pt"/>
    <w:basedOn w:val="Bodytext5"/>
    <w:rsid w:val="00800E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Bold">
    <w:name w:val="Body text (2) + Bold"/>
    <w:basedOn w:val="Bodytext2"/>
    <w:rsid w:val="009254B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Bodytext14">
    <w:name w:val="Body text (14)_"/>
    <w:basedOn w:val="a0"/>
    <w:link w:val="Bodytext140"/>
    <w:rsid w:val="009254BE"/>
    <w:rPr>
      <w:rFonts w:ascii="Times New Roman" w:hAnsi="Times New Roman"/>
      <w:b/>
      <w:bCs/>
      <w:sz w:val="26"/>
      <w:szCs w:val="26"/>
      <w:shd w:val="clear" w:color="auto" w:fill="FFFFFF"/>
    </w:rPr>
  </w:style>
  <w:style w:type="paragraph" w:customStyle="1" w:styleId="Bodytext140">
    <w:name w:val="Body text (14)"/>
    <w:basedOn w:val="a"/>
    <w:link w:val="Bodytext14"/>
    <w:rsid w:val="009254BE"/>
    <w:pPr>
      <w:widowControl w:val="0"/>
      <w:shd w:val="clear" w:color="auto" w:fill="FFFFFF"/>
      <w:spacing w:line="317" w:lineRule="exact"/>
      <w:jc w:val="both"/>
    </w:pPr>
    <w:rPr>
      <w:b/>
      <w:bCs/>
      <w:sz w:val="26"/>
      <w:szCs w:val="26"/>
    </w:rPr>
  </w:style>
  <w:style w:type="character" w:customStyle="1" w:styleId="Bodytext2ConstantiaSpacing2pt">
    <w:name w:val="Body text (2) + Constantia;Spacing 2 pt"/>
    <w:basedOn w:val="Bodytext2"/>
    <w:rsid w:val="00C841B1"/>
    <w:rPr>
      <w:rFonts w:ascii="Constantia" w:eastAsia="Constantia" w:hAnsi="Constantia" w:cs="Constantia"/>
      <w:b w:val="0"/>
      <w:bCs w:val="0"/>
      <w:i w:val="0"/>
      <w:iCs w:val="0"/>
      <w:smallCaps w:val="0"/>
      <w:strike w:val="0"/>
      <w:color w:val="000000"/>
      <w:spacing w:val="4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6256">
      <w:bodyDiv w:val="1"/>
      <w:marLeft w:val="0"/>
      <w:marRight w:val="0"/>
      <w:marTop w:val="0"/>
      <w:marBottom w:val="0"/>
      <w:divBdr>
        <w:top w:val="none" w:sz="0" w:space="0" w:color="auto"/>
        <w:left w:val="none" w:sz="0" w:space="0" w:color="auto"/>
        <w:bottom w:val="none" w:sz="0" w:space="0" w:color="auto"/>
        <w:right w:val="none" w:sz="0" w:space="0" w:color="auto"/>
      </w:divBdr>
    </w:div>
    <w:div w:id="268507349">
      <w:bodyDiv w:val="1"/>
      <w:marLeft w:val="0"/>
      <w:marRight w:val="0"/>
      <w:marTop w:val="0"/>
      <w:marBottom w:val="0"/>
      <w:divBdr>
        <w:top w:val="none" w:sz="0" w:space="0" w:color="auto"/>
        <w:left w:val="none" w:sz="0" w:space="0" w:color="auto"/>
        <w:bottom w:val="none" w:sz="0" w:space="0" w:color="auto"/>
        <w:right w:val="none" w:sz="0" w:space="0" w:color="auto"/>
      </w:divBdr>
    </w:div>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588083007">
      <w:bodyDiv w:val="1"/>
      <w:marLeft w:val="0"/>
      <w:marRight w:val="0"/>
      <w:marTop w:val="0"/>
      <w:marBottom w:val="0"/>
      <w:divBdr>
        <w:top w:val="none" w:sz="0" w:space="0" w:color="auto"/>
        <w:left w:val="none" w:sz="0" w:space="0" w:color="auto"/>
        <w:bottom w:val="none" w:sz="0" w:space="0" w:color="auto"/>
        <w:right w:val="none" w:sz="0" w:space="0" w:color="auto"/>
      </w:divBdr>
    </w:div>
    <w:div w:id="605770799">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905607120">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60999741">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4850810">
      <w:bodyDiv w:val="1"/>
      <w:marLeft w:val="0"/>
      <w:marRight w:val="0"/>
      <w:marTop w:val="0"/>
      <w:marBottom w:val="0"/>
      <w:divBdr>
        <w:top w:val="none" w:sz="0" w:space="0" w:color="auto"/>
        <w:left w:val="none" w:sz="0" w:space="0" w:color="auto"/>
        <w:bottom w:val="none" w:sz="0" w:space="0" w:color="auto"/>
        <w:right w:val="none" w:sz="0" w:space="0" w:color="auto"/>
      </w:divBdr>
    </w:div>
    <w:div w:id="1314068336">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479807720">
      <w:bodyDiv w:val="1"/>
      <w:marLeft w:val="0"/>
      <w:marRight w:val="0"/>
      <w:marTop w:val="0"/>
      <w:marBottom w:val="0"/>
      <w:divBdr>
        <w:top w:val="none" w:sz="0" w:space="0" w:color="auto"/>
        <w:left w:val="none" w:sz="0" w:space="0" w:color="auto"/>
        <w:bottom w:val="none" w:sz="0" w:space="0" w:color="auto"/>
        <w:right w:val="none" w:sz="0" w:space="0" w:color="auto"/>
      </w:divBdr>
    </w:div>
    <w:div w:id="15839483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685476048">
      <w:bodyDiv w:val="1"/>
      <w:marLeft w:val="0"/>
      <w:marRight w:val="0"/>
      <w:marTop w:val="0"/>
      <w:marBottom w:val="0"/>
      <w:divBdr>
        <w:top w:val="none" w:sz="0" w:space="0" w:color="auto"/>
        <w:left w:val="none" w:sz="0" w:space="0" w:color="auto"/>
        <w:bottom w:val="none" w:sz="0" w:space="0" w:color="auto"/>
        <w:right w:val="none" w:sz="0" w:space="0" w:color="auto"/>
      </w:divBdr>
    </w:div>
    <w:div w:id="1836340999">
      <w:bodyDiv w:val="1"/>
      <w:marLeft w:val="0"/>
      <w:marRight w:val="0"/>
      <w:marTop w:val="0"/>
      <w:marBottom w:val="0"/>
      <w:divBdr>
        <w:top w:val="none" w:sz="0" w:space="0" w:color="auto"/>
        <w:left w:val="none" w:sz="0" w:space="0" w:color="auto"/>
        <w:bottom w:val="none" w:sz="0" w:space="0" w:color="auto"/>
        <w:right w:val="none" w:sz="0" w:space="0" w:color="auto"/>
      </w:divBdr>
    </w:div>
    <w:div w:id="1863665922">
      <w:bodyDiv w:val="1"/>
      <w:marLeft w:val="0"/>
      <w:marRight w:val="0"/>
      <w:marTop w:val="0"/>
      <w:marBottom w:val="0"/>
      <w:divBdr>
        <w:top w:val="none" w:sz="0" w:space="0" w:color="auto"/>
        <w:left w:val="none" w:sz="0" w:space="0" w:color="auto"/>
        <w:bottom w:val="none" w:sz="0" w:space="0" w:color="auto"/>
        <w:right w:val="none" w:sz="0" w:space="0" w:color="auto"/>
      </w:divBdr>
    </w:div>
    <w:div w:id="2025205792">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consultantplus://offline/ref=9E9A19A1F97E9B84C8F30FB073A61B4FB238C394FCF7F18C840F1038B2B1BCF51469C6CAA27AB03A0C48AE6541A388AA3103AC81E9F5r0K" TargetMode="External"/><Relationship Id="rId26" Type="http://schemas.openxmlformats.org/officeDocument/2006/relationships/hyperlink" Target="http://utp.sberbank-ast.ru" TargetMode="External"/><Relationship Id="rId39" Type="http://schemas.openxmlformats.org/officeDocument/2006/relationships/hyperlink" Target="http://www.torgi.gov.ru" TargetMode="External"/><Relationship Id="rId21" Type="http://schemas.openxmlformats.org/officeDocument/2006/relationships/hyperlink" Target="consultantplus://offline/ref=9E9A19A1F97E9B84C8F30FB073A61B4FB238C394FCF7F18C840F1038B2B1BCF51469C6CDAA72B96D5F07AF3905F49BAA3003AE82F551EAC4F9r6K"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9E9A19A1F97E9B84C8F30FB073A61B4FB238C394FCF7F18C840F1038B2B1BCF51469C6CBAA71B03A0C48AE6541A388AA3103AC81E9F5r0K"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3/Requisites" TargetMode="External"/><Relationship Id="rId24" Type="http://schemas.openxmlformats.org/officeDocument/2006/relationships/hyperlink" Target="consultantplus://offline/ref=3C576779B359284FF9AA84184536FEFE6709AC8904F0A49E3BF5964BC1C2B43CD17EC5E5EA1DD59F27BC167CDC9A9061A66FB5F505WCKBK"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3C576779B359284FF9AA84184536FEFE6709AC8904F0A49E3BF5964BC1C2B43CD17EC5E4E31FD59F27BC167CDC9A9061A66FB5F505WCKBK"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consultantplus://offline/ref=9E9A19A1F97E9B84C8F30FB073A61B4FB238C394FCF7F18C840F1038B2B1BCF51469C6CAA373B03A0C48AE6541A388AA3103AC81E9F5r0K"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utp.sberbank-st.ru/AP/Notice/652/Instructions" TargetMode="External"/><Relationship Id="rId22" Type="http://schemas.openxmlformats.org/officeDocument/2006/relationships/hyperlink" Target="consultantplus://offline/ref=3C576779B359284FF9AA84184536FEFE6709AC8904F0A49E3BF5964BC1C2B43CD17EC5E4E216D59F27BC167CDC9A9061A66FB5F505WCKBK"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5" Type="http://schemas.openxmlformats.org/officeDocument/2006/relationships/hyperlink" Target="consultantplus://offline/ref=3C576779B359284FF9AA84184536FEFE6709AC8904F0A49E3BF5964BC1C2B43CD17EC5E3EA1EDCC874F3172098CD8361A76FB7F619CAAF15W0KB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E55C-CA7C-4E42-9AE5-B13907BC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9636</Words>
  <Characters>54927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120</cp:revision>
  <cp:lastPrinted>2023-05-11T11:26:00Z</cp:lastPrinted>
  <dcterms:created xsi:type="dcterms:W3CDTF">2023-05-10T06:55:00Z</dcterms:created>
  <dcterms:modified xsi:type="dcterms:W3CDTF">2023-05-12T09:11:00Z</dcterms:modified>
</cp:coreProperties>
</file>