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9" w:rsidRDefault="009F5E89" w:rsidP="009F5E89">
      <w:pPr>
        <w:ind w:left="5103"/>
        <w:jc w:val="right"/>
        <w:rPr>
          <w:rFonts w:ascii="XO Thames" w:hAnsi="XO Thames"/>
        </w:rPr>
      </w:pPr>
      <w:r>
        <w:rPr>
          <w:rFonts w:ascii="XO Thames" w:hAnsi="XO Thames"/>
        </w:rPr>
        <w:t xml:space="preserve">ГКУ </w:t>
      </w:r>
      <w:proofErr w:type="gramStart"/>
      <w:r>
        <w:rPr>
          <w:rFonts w:ascii="XO Thames" w:hAnsi="XO Thames"/>
        </w:rPr>
        <w:t>СО</w:t>
      </w:r>
      <w:proofErr w:type="gramEnd"/>
      <w:r>
        <w:rPr>
          <w:rFonts w:ascii="XO Thames" w:hAnsi="XO Thames"/>
        </w:rPr>
        <w:t xml:space="preserve"> «Фонд имущества</w:t>
      </w:r>
    </w:p>
    <w:p w:rsidR="009F5E89" w:rsidRDefault="009F5E89" w:rsidP="009F5E89">
      <w:pPr>
        <w:ind w:left="5103"/>
        <w:jc w:val="right"/>
        <w:rPr>
          <w:rFonts w:ascii="XO Thames" w:hAnsi="XO Thames"/>
        </w:rPr>
      </w:pPr>
      <w:r>
        <w:rPr>
          <w:rFonts w:ascii="XO Thames" w:hAnsi="XO Thames"/>
        </w:rPr>
        <w:t xml:space="preserve">      </w:t>
      </w:r>
      <w:r>
        <w:rPr>
          <w:rFonts w:ascii="XO Thames" w:hAnsi="XO Thames"/>
        </w:rPr>
        <w:t xml:space="preserve">   </w:t>
      </w:r>
      <w:r>
        <w:rPr>
          <w:rFonts w:ascii="XO Thames" w:hAnsi="XO Thames"/>
        </w:rPr>
        <w:t>Свердловской области»</w:t>
      </w:r>
    </w:p>
    <w:p w:rsidR="009F5E89" w:rsidRDefault="009F5E89" w:rsidP="009F5E89">
      <w:pPr>
        <w:jc w:val="both"/>
        <w:rPr>
          <w:rFonts w:ascii="XO Thames" w:hAnsi="XO Thames"/>
        </w:rPr>
      </w:pPr>
    </w:p>
    <w:p w:rsidR="009F5E89" w:rsidRDefault="009F5E89" w:rsidP="009F5E89">
      <w:pPr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ЗАЯВКА НА УЧАСТИЕ В АУКЦИОНЕ</w:t>
      </w:r>
    </w:p>
    <w:p w:rsidR="009F5E89" w:rsidRDefault="009F5E89" w:rsidP="009F5E89">
      <w:pPr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по продаже недвижимого имущества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Заявитель ___________________________________________________________________________________________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(фамилия, имя, отчество физического лица, подающего заявку)</w:t>
      </w:r>
    </w:p>
    <w:p w:rsidR="009F5E89" w:rsidRDefault="009F5E89" w:rsidP="009F5E89">
      <w:pPr>
        <w:jc w:val="both"/>
        <w:rPr>
          <w:rFonts w:ascii="Liberation Serif" w:hAnsi="Liberation Serif"/>
          <w:b/>
          <w:sz w:val="19"/>
          <w:szCs w:val="19"/>
        </w:rPr>
      </w:pPr>
      <w:r>
        <w:rPr>
          <w:rFonts w:ascii="Liberation Serif" w:hAnsi="Liberation Serif"/>
          <w:b/>
          <w:sz w:val="19"/>
          <w:szCs w:val="19"/>
        </w:rPr>
        <w:t>(для физических лиц)</w:t>
      </w:r>
    </w:p>
    <w:p w:rsidR="009F5E89" w:rsidRDefault="009F5E89" w:rsidP="009F5E89">
      <w:pPr>
        <w:jc w:val="both"/>
        <w:rPr>
          <w:rFonts w:ascii="Liberation Serif" w:hAnsi="Liberation Serif"/>
          <w:color w:val="auto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Документ, удостоверяющий личность: __________ серия _______ № __________, выдан «____»_______________г.               </w:t>
      </w:r>
      <w:r>
        <w:rPr>
          <w:rFonts w:ascii="Liberation Serif" w:hAnsi="Liberation Serif"/>
          <w:color w:val="auto"/>
          <w:sz w:val="19"/>
          <w:szCs w:val="19"/>
        </w:rPr>
        <w:t>код подразделения _________________________________________________________________________________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                                                                                         (кем </w:t>
      </w:r>
      <w:proofErr w:type="gramStart"/>
      <w:r>
        <w:rPr>
          <w:rFonts w:ascii="Liberation Serif" w:hAnsi="Liberation Serif"/>
          <w:sz w:val="19"/>
          <w:szCs w:val="19"/>
        </w:rPr>
        <w:t>выдан</w:t>
      </w:r>
      <w:proofErr w:type="gramEnd"/>
      <w:r>
        <w:rPr>
          <w:rFonts w:ascii="Liberation Serif" w:hAnsi="Liberation Serif"/>
          <w:sz w:val="19"/>
          <w:szCs w:val="19"/>
        </w:rPr>
        <w:t>)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Место жительства:_____________________________________________________________________________________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тел. ___________________________, факс __________________________, индекс________________________________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Я, ________________________________________________________________________________________________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                                                                             (Ф.И.О. заявителя)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Индивидуальный  предприниматель ___________________________________________________________________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(полное наименование </w:t>
      </w:r>
      <w:proofErr w:type="gramStart"/>
      <w:r>
        <w:rPr>
          <w:rFonts w:ascii="Liberation Serif" w:hAnsi="Liberation Serif"/>
          <w:sz w:val="19"/>
          <w:szCs w:val="19"/>
        </w:rPr>
        <w:t>подающего</w:t>
      </w:r>
      <w:proofErr w:type="gramEnd"/>
      <w:r>
        <w:rPr>
          <w:rFonts w:ascii="Liberation Serif" w:hAnsi="Liberation Serif"/>
          <w:sz w:val="19"/>
          <w:szCs w:val="19"/>
        </w:rPr>
        <w:t xml:space="preserve"> заявку)</w:t>
      </w:r>
    </w:p>
    <w:p w:rsidR="009F5E89" w:rsidRDefault="009F5E89" w:rsidP="009F5E89">
      <w:pPr>
        <w:jc w:val="both"/>
        <w:rPr>
          <w:rFonts w:ascii="Liberation Serif" w:hAnsi="Liberation Serif"/>
          <w:b/>
          <w:sz w:val="19"/>
          <w:szCs w:val="19"/>
        </w:rPr>
      </w:pPr>
      <w:r>
        <w:rPr>
          <w:rFonts w:ascii="Liberation Serif" w:hAnsi="Liberation Serif"/>
          <w:b/>
          <w:sz w:val="19"/>
          <w:szCs w:val="19"/>
        </w:rPr>
        <w:t xml:space="preserve"> (для Индивидуальных предпринимателей)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ОГРНИП _________________________ ИНН___________________________ </w:t>
      </w:r>
    </w:p>
    <w:p w:rsidR="009F5E89" w:rsidRDefault="009F5E89" w:rsidP="009F5E89">
      <w:pPr>
        <w:jc w:val="both"/>
        <w:rPr>
          <w:rFonts w:ascii="Liberation Serif" w:hAnsi="Liberation Serif"/>
          <w:b/>
          <w:sz w:val="19"/>
          <w:szCs w:val="19"/>
        </w:rPr>
      </w:pPr>
    </w:p>
    <w:p w:rsidR="009F5E89" w:rsidRDefault="009F5E89" w:rsidP="009F5E89">
      <w:pPr>
        <w:jc w:val="both"/>
        <w:rPr>
          <w:rFonts w:ascii="Liberation Serif" w:hAnsi="Liberation Serif"/>
          <w:color w:val="auto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Документ, удостоверяющий личность: __________ серия _______ № __________, выдан «____»_______________г.               </w:t>
      </w:r>
      <w:r>
        <w:rPr>
          <w:rFonts w:ascii="Liberation Serif" w:hAnsi="Liberation Serif"/>
          <w:color w:val="auto"/>
          <w:sz w:val="19"/>
          <w:szCs w:val="19"/>
        </w:rPr>
        <w:t>код подразделения _________________________________________________________________________________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                                                                                         (кем </w:t>
      </w:r>
      <w:proofErr w:type="gramStart"/>
      <w:r>
        <w:rPr>
          <w:rFonts w:ascii="Liberation Serif" w:hAnsi="Liberation Serif"/>
          <w:sz w:val="19"/>
          <w:szCs w:val="19"/>
        </w:rPr>
        <w:t>выдан</w:t>
      </w:r>
      <w:proofErr w:type="gramEnd"/>
      <w:r>
        <w:rPr>
          <w:rFonts w:ascii="Liberation Serif" w:hAnsi="Liberation Serif"/>
          <w:sz w:val="19"/>
          <w:szCs w:val="19"/>
        </w:rPr>
        <w:t>)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Место жительства:_____________________________________________________________________________________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тел. ___________________________, факс __________________________, индекс________________________________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Я, _______________________________________________________________________________________________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                                                                            (полное наименование </w:t>
      </w:r>
      <w:proofErr w:type="gramStart"/>
      <w:r>
        <w:rPr>
          <w:rFonts w:ascii="Liberation Serif" w:hAnsi="Liberation Serif"/>
          <w:sz w:val="19"/>
          <w:szCs w:val="19"/>
        </w:rPr>
        <w:t>подающего</w:t>
      </w:r>
      <w:proofErr w:type="gramEnd"/>
      <w:r>
        <w:rPr>
          <w:rFonts w:ascii="Liberation Serif" w:hAnsi="Liberation Serif"/>
          <w:sz w:val="19"/>
          <w:szCs w:val="19"/>
        </w:rPr>
        <w:t xml:space="preserve"> заявку)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___________________________________________________________________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(полное наименование юридического лица подающего заявку)</w:t>
      </w:r>
    </w:p>
    <w:p w:rsidR="009F5E89" w:rsidRDefault="009F5E89" w:rsidP="009F5E89">
      <w:pPr>
        <w:jc w:val="both"/>
        <w:rPr>
          <w:rFonts w:ascii="Liberation Serif" w:hAnsi="Liberation Serif"/>
          <w:b/>
          <w:sz w:val="19"/>
          <w:szCs w:val="19"/>
        </w:rPr>
      </w:pPr>
      <w:r>
        <w:rPr>
          <w:rFonts w:ascii="Liberation Serif" w:hAnsi="Liberation Serif"/>
          <w:b/>
          <w:sz w:val="19"/>
          <w:szCs w:val="19"/>
        </w:rPr>
        <w:t xml:space="preserve"> (для юридических лиц)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Документ о государственной регистрации в качестве юридического лица __________________________________ серия___________№_____________ дата регистрации «___»_____________г. ОГРН _________________________ ИНН___________________________ КПП_______________________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Место нахождения:_____________________________________________________________________________________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тел.______________________________, факс __________________________, </w:t>
      </w:r>
    </w:p>
    <w:p w:rsidR="009F5E89" w:rsidRDefault="009F5E89" w:rsidP="009F5E89">
      <w:pPr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b/>
          <w:sz w:val="19"/>
          <w:szCs w:val="19"/>
        </w:rPr>
        <w:t>далее именуемый Заявитель, в лице</w:t>
      </w:r>
      <w:r>
        <w:rPr>
          <w:rFonts w:ascii="Liberation Serif" w:hAnsi="Liberation Serif"/>
          <w:sz w:val="19"/>
          <w:szCs w:val="19"/>
        </w:rPr>
        <w:t xml:space="preserve"> ___________________________________________________________________,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                                 (фамилия, имя, отчество, должность Заявителя)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proofErr w:type="gramStart"/>
      <w:r>
        <w:rPr>
          <w:rFonts w:ascii="Liberation Serif" w:hAnsi="Liberation Serif"/>
          <w:sz w:val="19"/>
          <w:szCs w:val="19"/>
        </w:rPr>
        <w:t>действующего</w:t>
      </w:r>
      <w:proofErr w:type="gramEnd"/>
      <w:r>
        <w:rPr>
          <w:rFonts w:ascii="Liberation Serif" w:hAnsi="Liberation Serif"/>
          <w:sz w:val="19"/>
          <w:szCs w:val="19"/>
        </w:rPr>
        <w:t xml:space="preserve"> на основании__________________________________________________________________,</w:t>
      </w:r>
    </w:p>
    <w:p w:rsidR="009F5E89" w:rsidRDefault="009F5E89" w:rsidP="009F5E89">
      <w:pPr>
        <w:tabs>
          <w:tab w:val="left" w:pos="0"/>
        </w:tabs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                                                                           (наименование, дата и номер уполномочивающего документа)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изучив извещение о проведении торгов, опубликованное на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>
          <w:rPr>
            <w:rStyle w:val="a3"/>
            <w:rFonts w:ascii="Liberation Serif" w:hAnsi="Liberation Serif"/>
            <w:sz w:val="19"/>
            <w:szCs w:val="19"/>
          </w:rPr>
          <w:t>www.fiso96.ru</w:t>
        </w:r>
      </w:hyperlink>
      <w:r>
        <w:rPr>
          <w:rFonts w:ascii="Liberation Serif" w:hAnsi="Liberation Serif"/>
          <w:sz w:val="19"/>
          <w:szCs w:val="19"/>
        </w:rPr>
        <w:t xml:space="preserve">, </w:t>
      </w:r>
      <w:r>
        <w:rPr>
          <w:rFonts w:ascii="Liberation Serif" w:hAnsi="Liberation Serif"/>
          <w:sz w:val="19"/>
          <w:szCs w:val="19"/>
          <w:shd w:val="clear" w:color="auto" w:fill="FFFFFF"/>
        </w:rPr>
        <w:t>ознакомившись с условиями аукциона и</w:t>
      </w:r>
      <w:r>
        <w:rPr>
          <w:rFonts w:ascii="Liberation Serif" w:hAnsi="Liberation Serif"/>
          <w:sz w:val="19"/>
          <w:szCs w:val="19"/>
          <w:shd w:val="clear" w:color="auto" w:fill="FFFFFF"/>
          <w:vertAlign w:val="superscript"/>
        </w:rPr>
        <w:t xml:space="preserve"> </w:t>
      </w:r>
      <w:r>
        <w:rPr>
          <w:rFonts w:ascii="Liberation Serif" w:hAnsi="Liberation Serif"/>
          <w:sz w:val="19"/>
          <w:szCs w:val="19"/>
          <w:shd w:val="clear" w:color="auto" w:fill="FFFFFF"/>
        </w:rPr>
        <w:t xml:space="preserve">иными документами по </w:t>
      </w:r>
      <w:r>
        <w:rPr>
          <w:rFonts w:ascii="Liberation Serif" w:hAnsi="Liberation Serif"/>
          <w:sz w:val="19"/>
          <w:szCs w:val="19"/>
        </w:rPr>
        <w:t>недвижимому имуществу</w:t>
      </w:r>
      <w:r>
        <w:rPr>
          <w:rFonts w:ascii="Liberation Serif" w:hAnsi="Liberation Serif"/>
          <w:sz w:val="19"/>
          <w:szCs w:val="19"/>
          <w:shd w:val="clear" w:color="auto" w:fill="FFFFFF"/>
        </w:rPr>
        <w:t xml:space="preserve">, а также с проектом договора купли-продажи </w:t>
      </w:r>
      <w:r>
        <w:rPr>
          <w:rFonts w:ascii="Liberation Serif" w:eastAsia="Calibri" w:hAnsi="Liberation Serif"/>
          <w:sz w:val="19"/>
          <w:szCs w:val="19"/>
        </w:rPr>
        <w:t xml:space="preserve">недвижимого </w:t>
      </w:r>
      <w:r>
        <w:rPr>
          <w:rFonts w:ascii="Liberation Serif" w:hAnsi="Liberation Serif"/>
          <w:sz w:val="19"/>
          <w:szCs w:val="19"/>
        </w:rPr>
        <w:t>имущества, принадлежащего на праве собственности Акционерному обществу «Первоуральская типография», а именно:</w:t>
      </w:r>
    </w:p>
    <w:p w:rsidR="009F5E89" w:rsidRDefault="009F5E89" w:rsidP="009F5E89">
      <w:pPr>
        <w:ind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1) здания типографии с </w:t>
      </w:r>
      <w:proofErr w:type="spellStart"/>
      <w:r>
        <w:rPr>
          <w:rFonts w:ascii="Liberation Serif" w:hAnsi="Liberation Serif"/>
          <w:sz w:val="19"/>
          <w:szCs w:val="19"/>
        </w:rPr>
        <w:t>пристроем</w:t>
      </w:r>
      <w:proofErr w:type="spellEnd"/>
      <w:r>
        <w:rPr>
          <w:rFonts w:ascii="Liberation Serif" w:hAnsi="Liberation Serif"/>
          <w:sz w:val="19"/>
          <w:szCs w:val="19"/>
        </w:rPr>
        <w:t>, назначение: нежилое, с кадастровым номером 66:52:0103004:355, общей площадью 1 067,8 кв. метра;</w:t>
      </w:r>
    </w:p>
    <w:p w:rsidR="009F5E89" w:rsidRDefault="009F5E89" w:rsidP="009F5E89">
      <w:pPr>
        <w:ind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2) здания склада, назначение: нежилое, с кадастровым номером 66:52:0103004:397, общей площадью 65 кв. метров;</w:t>
      </w:r>
    </w:p>
    <w:p w:rsidR="009F5E89" w:rsidRDefault="009F5E89" w:rsidP="009F5E89">
      <w:pPr>
        <w:ind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3) здания склада, назначение: нежилое, с кадастровым номером 66:52:0103004:395, общей площадью 78,2 кв. метра;</w:t>
      </w:r>
    </w:p>
    <w:p w:rsidR="009F5E89" w:rsidRDefault="009F5E89" w:rsidP="009F5E89">
      <w:pPr>
        <w:ind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4) здания гаража, назначение: нежилое, с кадастровым номером 66:52:0000000:1833, общей площадью 82 кв. метра;</w:t>
      </w:r>
    </w:p>
    <w:p w:rsidR="009F5E89" w:rsidRDefault="009F5E89" w:rsidP="009F5E89">
      <w:pPr>
        <w:ind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5) здания котельной, назначение: нежилое, с кадастровым номером 66:52:0103004:357, общей площадью 71,7 кв. метра;</w:t>
      </w:r>
    </w:p>
    <w:p w:rsidR="009F5E89" w:rsidRDefault="009F5E89" w:rsidP="009F5E89">
      <w:pPr>
        <w:ind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6) земельного участка с кадастровым номером 66:52:0103004:56, общей площадью 2 158,0 кв. метров, 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proofErr w:type="gramStart"/>
      <w:r>
        <w:rPr>
          <w:rFonts w:ascii="Liberation Serif" w:hAnsi="Liberation Serif"/>
          <w:sz w:val="19"/>
          <w:szCs w:val="19"/>
        </w:rPr>
        <w:t>расположенного</w:t>
      </w:r>
      <w:proofErr w:type="gramEnd"/>
      <w:r>
        <w:rPr>
          <w:rFonts w:ascii="Liberation Serif" w:hAnsi="Liberation Serif"/>
          <w:sz w:val="19"/>
          <w:szCs w:val="19"/>
        </w:rPr>
        <w:t xml:space="preserve"> по адресу: Свердловская область, г. Красноуфимск, ул. Ленина 31,</w:t>
      </w:r>
    </w:p>
    <w:p w:rsidR="009F5E89" w:rsidRDefault="009F5E89" w:rsidP="009F5E89">
      <w:pPr>
        <w:ind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b/>
          <w:sz w:val="19"/>
          <w:szCs w:val="19"/>
        </w:rPr>
        <w:t xml:space="preserve"> обязуюсь:</w:t>
      </w:r>
    </w:p>
    <w:p w:rsidR="009F5E89" w:rsidRDefault="009F5E89" w:rsidP="009F5E89">
      <w:pPr>
        <w:ind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1) соблюдать условия и порядок проведения аукциона, содержащиеся в извещении о проведении торгов;</w:t>
      </w:r>
    </w:p>
    <w:p w:rsidR="009F5E89" w:rsidRDefault="009F5E89" w:rsidP="009F5E89">
      <w:pPr>
        <w:ind w:firstLine="567"/>
        <w:jc w:val="both"/>
        <w:outlineLvl w:val="1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lastRenderedPageBreak/>
        <w:t>2) в случае победы на аукционе подписать в день проведения аукциона Протокол о результатах аукциона;</w:t>
      </w:r>
    </w:p>
    <w:p w:rsidR="009F5E89" w:rsidRDefault="009F5E89" w:rsidP="009F5E89">
      <w:pPr>
        <w:ind w:firstLine="567"/>
        <w:jc w:val="both"/>
        <w:outlineLvl w:val="1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3) в случае признания победителем аукциона заключить договор купли-продажи в установленные извещением о проведен</w:t>
      </w:r>
      <w:proofErr w:type="gramStart"/>
      <w:r>
        <w:rPr>
          <w:rFonts w:ascii="Liberation Serif" w:hAnsi="Liberation Serif"/>
          <w:sz w:val="19"/>
          <w:szCs w:val="19"/>
        </w:rPr>
        <w:t>ии ау</w:t>
      </w:r>
      <w:proofErr w:type="gramEnd"/>
      <w:r>
        <w:rPr>
          <w:rFonts w:ascii="Liberation Serif" w:hAnsi="Liberation Serif"/>
          <w:sz w:val="19"/>
          <w:szCs w:val="19"/>
        </w:rPr>
        <w:t>кциона сроки.</w:t>
      </w:r>
    </w:p>
    <w:p w:rsidR="009F5E89" w:rsidRDefault="009F5E89" w:rsidP="009F5E89">
      <w:pPr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           Я  _________________________________________________________________________________ 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                                                                       (ФИО) </w:t>
      </w:r>
    </w:p>
    <w:p w:rsidR="009F5E89" w:rsidRDefault="009F5E89" w:rsidP="009F5E89">
      <w:pPr>
        <w:jc w:val="both"/>
        <w:rPr>
          <w:rFonts w:ascii="Liberation Serif" w:hAnsi="Liberation Serif"/>
          <w:sz w:val="19"/>
          <w:szCs w:val="19"/>
        </w:rPr>
      </w:pPr>
      <w:proofErr w:type="gramStart"/>
      <w:r>
        <w:rPr>
          <w:rFonts w:ascii="Liberation Serif" w:hAnsi="Liberation Serif"/>
          <w:sz w:val="19"/>
          <w:szCs w:val="19"/>
        </w:rPr>
        <w:t>даю добровольное согласие уполномоченным лицам Организатора аукциона (специализированной организации)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</w:t>
      </w:r>
      <w:proofErr w:type="gramEnd"/>
    </w:p>
    <w:p w:rsidR="009F5E89" w:rsidRDefault="009F5E89" w:rsidP="009F5E89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- фамилия, имя, отчество, дата и место рождения;</w:t>
      </w:r>
    </w:p>
    <w:p w:rsidR="009F5E89" w:rsidRDefault="009F5E89" w:rsidP="009F5E89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- адрес регистрации по месту жительства;</w:t>
      </w:r>
    </w:p>
    <w:p w:rsidR="009F5E89" w:rsidRDefault="009F5E89" w:rsidP="009F5E89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- паспорт (серия, номер, кем и когда выдан);</w:t>
      </w:r>
    </w:p>
    <w:p w:rsidR="009F5E89" w:rsidRDefault="009F5E89" w:rsidP="009F5E89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- номер телефона;</w:t>
      </w:r>
    </w:p>
    <w:p w:rsidR="009F5E89" w:rsidRDefault="009F5E89" w:rsidP="009F5E89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- идентификационный номер налогоплательщика;</w:t>
      </w:r>
    </w:p>
    <w:p w:rsidR="009F5E89" w:rsidRDefault="009F5E89" w:rsidP="009F5E89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- адрес электронной почты.</w:t>
      </w:r>
    </w:p>
    <w:p w:rsidR="009F5E89" w:rsidRDefault="009F5E89" w:rsidP="009F5E89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Вышеуказанные персональные данные предоставляю для обработки в целях исполнения законодательства, регулирующего проведение аукциона.</w:t>
      </w:r>
    </w:p>
    <w:p w:rsidR="009F5E89" w:rsidRDefault="009F5E89" w:rsidP="009F5E89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Я ознакомлен с тем, что:</w:t>
      </w:r>
    </w:p>
    <w:p w:rsidR="009F5E89" w:rsidRDefault="009F5E89" w:rsidP="009F5E89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1) согласие на обработку персональных данных действует </w:t>
      </w:r>
      <w:proofErr w:type="gramStart"/>
      <w:r>
        <w:rPr>
          <w:rFonts w:ascii="Liberation Serif" w:hAnsi="Liberation Serif"/>
          <w:sz w:val="19"/>
          <w:szCs w:val="19"/>
        </w:rPr>
        <w:t>с даты подписания</w:t>
      </w:r>
      <w:proofErr w:type="gramEnd"/>
      <w:r>
        <w:rPr>
          <w:rFonts w:ascii="Liberation Serif" w:hAnsi="Liberation Serif"/>
          <w:sz w:val="19"/>
          <w:szCs w:val="19"/>
        </w:rPr>
        <w:t xml:space="preserve"> настоящей заявки до истечения срока хранения аукционной документации;</w:t>
      </w:r>
    </w:p>
    <w:p w:rsidR="009F5E89" w:rsidRDefault="009F5E89" w:rsidP="009F5E89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9F5E89" w:rsidRDefault="009F5E89" w:rsidP="009F5E89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3) в случае отзыва согласия на обработку персональных данных Организатор аукциона (специализированная организация) прекращает обработку персональных данных в течение тридцати дней </w:t>
      </w:r>
      <w:proofErr w:type="gramStart"/>
      <w:r>
        <w:rPr>
          <w:rFonts w:ascii="Liberation Serif" w:hAnsi="Liberation Serif"/>
          <w:sz w:val="19"/>
          <w:szCs w:val="19"/>
        </w:rPr>
        <w:t>с даты поступления</w:t>
      </w:r>
      <w:proofErr w:type="gramEnd"/>
      <w:r>
        <w:rPr>
          <w:rFonts w:ascii="Liberation Serif" w:hAnsi="Liberation Serif"/>
          <w:sz w:val="19"/>
          <w:szCs w:val="19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9F5E89" w:rsidRDefault="009F5E89" w:rsidP="009F5E89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Liberation Serif" w:hAnsi="Liberation Serif"/>
          <w:sz w:val="19"/>
          <w:szCs w:val="19"/>
        </w:rPr>
      </w:pPr>
      <w:proofErr w:type="gramStart"/>
      <w:r>
        <w:rPr>
          <w:rFonts w:ascii="Liberation Serif" w:hAnsi="Liberation Serif"/>
          <w:sz w:val="19"/>
          <w:szCs w:val="19"/>
        </w:rPr>
        <w:t xml:space="preserve">4) в случае поступления обращения субъекта персональных данных с требованием о прекращении обработки персональных данных Организатор аукциона (специализированная организация) имеет право продолжить обработку персональных данных при наличии оснований, указанных в </w:t>
      </w:r>
      <w:hyperlink r:id="rId7" w:history="1">
        <w:r>
          <w:rPr>
            <w:rStyle w:val="a3"/>
            <w:rFonts w:ascii="Liberation Serif" w:hAnsi="Liberation Serif"/>
            <w:color w:val="auto"/>
            <w:sz w:val="19"/>
            <w:szCs w:val="19"/>
            <w:u w:val="none"/>
          </w:rPr>
          <w:t>п. п. 2</w:t>
        </w:r>
      </w:hyperlink>
      <w:r>
        <w:rPr>
          <w:rFonts w:ascii="Liberation Serif" w:hAnsi="Liberation Serif"/>
          <w:sz w:val="19"/>
          <w:szCs w:val="19"/>
        </w:rPr>
        <w:t xml:space="preserve"> - </w:t>
      </w:r>
      <w:hyperlink r:id="rId8" w:history="1">
        <w:r>
          <w:rPr>
            <w:rStyle w:val="a3"/>
            <w:rFonts w:ascii="Liberation Serif" w:hAnsi="Liberation Serif"/>
            <w:color w:val="auto"/>
            <w:sz w:val="19"/>
            <w:szCs w:val="19"/>
            <w:u w:val="none"/>
          </w:rPr>
          <w:t>9.1</w:t>
        </w:r>
      </w:hyperlink>
      <w:r>
        <w:rPr>
          <w:rFonts w:ascii="Liberation Serif" w:hAnsi="Liberation Serif"/>
          <w:sz w:val="19"/>
          <w:szCs w:val="19"/>
        </w:rPr>
        <w:t xml:space="preserve">, </w:t>
      </w:r>
      <w:hyperlink r:id="rId9" w:history="1">
        <w:r>
          <w:rPr>
            <w:rStyle w:val="a3"/>
            <w:rFonts w:ascii="Liberation Serif" w:hAnsi="Liberation Serif"/>
            <w:color w:val="auto"/>
            <w:sz w:val="19"/>
            <w:szCs w:val="19"/>
            <w:u w:val="none"/>
          </w:rPr>
          <w:t>11 ч. 1 ст. 6</w:t>
        </w:r>
      </w:hyperlink>
      <w:r>
        <w:rPr>
          <w:rFonts w:ascii="Liberation Serif" w:hAnsi="Liberation Serif"/>
          <w:sz w:val="19"/>
          <w:szCs w:val="19"/>
        </w:rPr>
        <w:t xml:space="preserve">, </w:t>
      </w:r>
      <w:hyperlink r:id="rId10" w:history="1">
        <w:r>
          <w:rPr>
            <w:rStyle w:val="a3"/>
            <w:rFonts w:ascii="Liberation Serif" w:hAnsi="Liberation Serif"/>
            <w:color w:val="auto"/>
            <w:sz w:val="19"/>
            <w:szCs w:val="19"/>
            <w:u w:val="none"/>
          </w:rPr>
          <w:t>ч. 2 ст. 10</w:t>
        </w:r>
      </w:hyperlink>
      <w:r>
        <w:rPr>
          <w:rFonts w:ascii="Liberation Serif" w:hAnsi="Liberation Serif"/>
          <w:sz w:val="19"/>
          <w:szCs w:val="19"/>
        </w:rPr>
        <w:t xml:space="preserve"> и </w:t>
      </w:r>
      <w:hyperlink r:id="rId11" w:history="1">
        <w:r>
          <w:rPr>
            <w:rStyle w:val="a3"/>
            <w:rFonts w:ascii="Liberation Serif" w:hAnsi="Liberation Serif"/>
            <w:color w:val="auto"/>
            <w:sz w:val="19"/>
            <w:szCs w:val="19"/>
            <w:u w:val="none"/>
          </w:rPr>
          <w:t>ч. 2 ст. 11</w:t>
        </w:r>
      </w:hyperlink>
      <w:r>
        <w:rPr>
          <w:rFonts w:ascii="Liberation Serif" w:hAnsi="Liberation Serif"/>
          <w:sz w:val="19"/>
          <w:szCs w:val="19"/>
        </w:rPr>
        <w:t xml:space="preserve"> Федерального закона от 27.07.2006 N 152-ФЗ "О персональных данных";</w:t>
      </w:r>
      <w:proofErr w:type="gramEnd"/>
    </w:p>
    <w:p w:rsidR="009F5E89" w:rsidRDefault="009F5E89" w:rsidP="009F5E89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5) после проведения аукциона персональные данные хранятся в архиве Организатора аукциона (специализированной организации) в течение срока хранения документов, предусмотренных законодательством Российской Федерации.</w:t>
      </w:r>
    </w:p>
    <w:p w:rsidR="009F5E89" w:rsidRDefault="009F5E89" w:rsidP="009F5E89">
      <w:pPr>
        <w:ind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Я ___________________________________________________________________________________ </w:t>
      </w:r>
    </w:p>
    <w:p w:rsidR="009F5E89" w:rsidRDefault="009F5E89" w:rsidP="009F5E89">
      <w:pPr>
        <w:ind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                                                                                             (ФИО)</w:t>
      </w:r>
    </w:p>
    <w:p w:rsidR="009F5E89" w:rsidRDefault="009F5E89" w:rsidP="009F5E89">
      <w:pPr>
        <w:ind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даю добровольное согласие уполномоченным лицам Организатора аукциона (специализированной организации)  на передачу (распространение, предоставление, доступ), следующих персональных данных:</w:t>
      </w:r>
    </w:p>
    <w:p w:rsidR="009F5E89" w:rsidRDefault="009F5E89" w:rsidP="009F5E89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- фамилия, имя, отчество, дата и место рождения;</w:t>
      </w:r>
    </w:p>
    <w:p w:rsidR="009F5E89" w:rsidRDefault="009F5E89" w:rsidP="009F5E89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- адрес регистрации по месту жительства;</w:t>
      </w:r>
    </w:p>
    <w:p w:rsidR="009F5E89" w:rsidRDefault="009F5E89" w:rsidP="009F5E89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- паспорт (серия, номер, кем и когда выдан);</w:t>
      </w:r>
    </w:p>
    <w:p w:rsidR="009F5E89" w:rsidRDefault="009F5E89" w:rsidP="009F5E89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- номер телефона;</w:t>
      </w:r>
    </w:p>
    <w:p w:rsidR="009F5E89" w:rsidRDefault="009F5E89" w:rsidP="009F5E89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- идентификационный номер налогоплательщика;</w:t>
      </w:r>
    </w:p>
    <w:p w:rsidR="009F5E89" w:rsidRDefault="009F5E89" w:rsidP="009F5E89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- адрес электронной почты.</w:t>
      </w:r>
    </w:p>
    <w:p w:rsidR="009F5E89" w:rsidRDefault="009F5E89" w:rsidP="009F5E8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Вышеуказанные персональные данные предоставляю для передачи в целях исполнения законодательства, регулирующего проведение аукциона.</w:t>
      </w:r>
    </w:p>
    <w:p w:rsidR="009F5E89" w:rsidRDefault="009F5E89" w:rsidP="009F5E8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Я ознакомлен с тем, что:</w:t>
      </w:r>
    </w:p>
    <w:p w:rsidR="009F5E89" w:rsidRDefault="009F5E89" w:rsidP="009F5E89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мои персональные данные могут быть переданы в следующие источники:</w:t>
      </w:r>
    </w:p>
    <w:p w:rsidR="009F5E89" w:rsidRDefault="009F5E89" w:rsidP="009F5E89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- официальный сайт Специализированной организации - https://fiso96.ru;</w:t>
      </w:r>
    </w:p>
    <w:p w:rsidR="009F5E89" w:rsidRDefault="009F5E89" w:rsidP="009F5E89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- АО «Первоуральская типография» (Организатор аукциона)</w:t>
      </w:r>
      <w:r>
        <w:rPr>
          <w:rFonts w:ascii="Liberation Serif" w:eastAsia="Calibri" w:hAnsi="Liberation Serif" w:cs="Arial"/>
          <w:bCs/>
          <w:sz w:val="19"/>
          <w:szCs w:val="19"/>
        </w:rPr>
        <w:t>.</w:t>
      </w:r>
    </w:p>
    <w:p w:rsidR="009F5E89" w:rsidRDefault="009F5E89" w:rsidP="009F5E89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согласие на передачу персональных данных действует </w:t>
      </w:r>
      <w:proofErr w:type="gramStart"/>
      <w:r>
        <w:rPr>
          <w:rFonts w:ascii="Liberation Serif" w:hAnsi="Liberation Serif"/>
          <w:sz w:val="19"/>
          <w:szCs w:val="19"/>
        </w:rPr>
        <w:t>с даты подписания</w:t>
      </w:r>
      <w:proofErr w:type="gramEnd"/>
      <w:r>
        <w:rPr>
          <w:rFonts w:ascii="Liberation Serif" w:hAnsi="Liberation Serif"/>
          <w:sz w:val="19"/>
          <w:szCs w:val="19"/>
        </w:rPr>
        <w:t xml:space="preserve"> настоящего согласия до истечения срока хранения аукционной документации;</w:t>
      </w:r>
    </w:p>
    <w:p w:rsidR="009F5E89" w:rsidRDefault="009F5E89" w:rsidP="009F5E89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00"/>
        <w:ind w:left="0"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согласие на передачу персональных данных может быть отозвано на основании письменного заявления в произвольной форме;</w:t>
      </w:r>
    </w:p>
    <w:p w:rsidR="009F5E89" w:rsidRDefault="009F5E89" w:rsidP="009F5E89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00"/>
        <w:ind w:left="0"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в случае отзыва согласия на обработку персональных данных Организатор аукциона (специализированная организация) прекращает обработку персональных данных в течение тридцати дней </w:t>
      </w:r>
      <w:proofErr w:type="gramStart"/>
      <w:r>
        <w:rPr>
          <w:rFonts w:ascii="Liberation Serif" w:hAnsi="Liberation Serif"/>
          <w:sz w:val="19"/>
          <w:szCs w:val="19"/>
        </w:rPr>
        <w:t>с даты поступления</w:t>
      </w:r>
      <w:proofErr w:type="gramEnd"/>
      <w:r>
        <w:rPr>
          <w:rFonts w:ascii="Liberation Serif" w:hAnsi="Liberation Serif"/>
          <w:sz w:val="19"/>
          <w:szCs w:val="19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9F5E89" w:rsidRDefault="009F5E89" w:rsidP="009F5E89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00"/>
        <w:ind w:left="0" w:firstLine="567"/>
        <w:jc w:val="both"/>
        <w:rPr>
          <w:rFonts w:ascii="Liberation Serif" w:hAnsi="Liberation Serif"/>
          <w:sz w:val="19"/>
          <w:szCs w:val="19"/>
        </w:rPr>
      </w:pPr>
      <w:proofErr w:type="gramStart"/>
      <w:r>
        <w:rPr>
          <w:rFonts w:ascii="Liberation Serif" w:hAnsi="Liberation Serif"/>
          <w:sz w:val="19"/>
          <w:szCs w:val="19"/>
        </w:rPr>
        <w:t xml:space="preserve">в случае поступления обращения субъекта персональных данных с требованием о прекращении обработки персональных данных Организатор аукциона (специализированная организация) имеет право продолжить обработку персональных данных при наличии оснований, указанных в </w:t>
      </w:r>
      <w:hyperlink r:id="rId12" w:history="1">
        <w:r>
          <w:rPr>
            <w:rStyle w:val="a3"/>
            <w:rFonts w:ascii="Liberation Serif" w:eastAsiaTheme="minorHAnsi" w:hAnsi="Liberation Serif"/>
            <w:color w:val="auto"/>
            <w:sz w:val="19"/>
            <w:szCs w:val="19"/>
            <w:u w:val="none"/>
          </w:rPr>
          <w:t>п. п. 2</w:t>
        </w:r>
      </w:hyperlink>
      <w:r>
        <w:rPr>
          <w:rFonts w:ascii="Liberation Serif" w:hAnsi="Liberation Serif"/>
          <w:sz w:val="19"/>
          <w:szCs w:val="19"/>
        </w:rPr>
        <w:t xml:space="preserve"> - </w:t>
      </w:r>
      <w:hyperlink r:id="rId13" w:history="1">
        <w:r>
          <w:rPr>
            <w:rStyle w:val="a3"/>
            <w:rFonts w:ascii="Liberation Serif" w:eastAsiaTheme="minorHAnsi" w:hAnsi="Liberation Serif"/>
            <w:color w:val="auto"/>
            <w:sz w:val="19"/>
            <w:szCs w:val="19"/>
            <w:u w:val="none"/>
          </w:rPr>
          <w:t>9.1</w:t>
        </w:r>
      </w:hyperlink>
      <w:r>
        <w:rPr>
          <w:rFonts w:ascii="Liberation Serif" w:hAnsi="Liberation Serif"/>
          <w:sz w:val="19"/>
          <w:szCs w:val="19"/>
        </w:rPr>
        <w:t xml:space="preserve">, </w:t>
      </w:r>
      <w:hyperlink r:id="rId14" w:history="1">
        <w:r>
          <w:rPr>
            <w:rStyle w:val="a3"/>
            <w:rFonts w:ascii="Liberation Serif" w:eastAsiaTheme="minorHAnsi" w:hAnsi="Liberation Serif"/>
            <w:color w:val="auto"/>
            <w:sz w:val="19"/>
            <w:szCs w:val="19"/>
            <w:u w:val="none"/>
          </w:rPr>
          <w:t>11 ч. 1 ст. 6</w:t>
        </w:r>
      </w:hyperlink>
      <w:r>
        <w:rPr>
          <w:rFonts w:ascii="Liberation Serif" w:hAnsi="Liberation Serif"/>
          <w:sz w:val="19"/>
          <w:szCs w:val="19"/>
        </w:rPr>
        <w:t xml:space="preserve">, </w:t>
      </w:r>
      <w:hyperlink r:id="rId15" w:history="1">
        <w:r>
          <w:rPr>
            <w:rStyle w:val="a3"/>
            <w:rFonts w:ascii="Liberation Serif" w:eastAsiaTheme="minorHAnsi" w:hAnsi="Liberation Serif"/>
            <w:color w:val="auto"/>
            <w:sz w:val="19"/>
            <w:szCs w:val="19"/>
            <w:u w:val="none"/>
          </w:rPr>
          <w:t>ч. 2 ст. 10</w:t>
        </w:r>
      </w:hyperlink>
      <w:r>
        <w:rPr>
          <w:rFonts w:ascii="Liberation Serif" w:hAnsi="Liberation Serif"/>
          <w:sz w:val="19"/>
          <w:szCs w:val="19"/>
        </w:rPr>
        <w:t xml:space="preserve"> и </w:t>
      </w:r>
      <w:hyperlink r:id="rId16" w:history="1">
        <w:r>
          <w:rPr>
            <w:rStyle w:val="a3"/>
            <w:rFonts w:ascii="Liberation Serif" w:eastAsiaTheme="minorHAnsi" w:hAnsi="Liberation Serif"/>
            <w:color w:val="auto"/>
            <w:sz w:val="19"/>
            <w:szCs w:val="19"/>
            <w:u w:val="none"/>
          </w:rPr>
          <w:t>ч. 2 ст. 11</w:t>
        </w:r>
      </w:hyperlink>
      <w:r>
        <w:rPr>
          <w:rFonts w:ascii="Liberation Serif" w:hAnsi="Liberation Serif"/>
          <w:sz w:val="19"/>
          <w:szCs w:val="19"/>
        </w:rPr>
        <w:t xml:space="preserve"> Федерального закона от 27.07.2006 N 152-ФЗ "О персональных данных";</w:t>
      </w:r>
      <w:proofErr w:type="gramEnd"/>
    </w:p>
    <w:p w:rsidR="009F5E89" w:rsidRDefault="009F5E89" w:rsidP="009F5E89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00"/>
        <w:ind w:left="0"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после проведения аукциона персональные данные хранятся в архиве Организатора аукциона (специализированной организации) в течение срока хранения документов, предусмотренных законодательством Российской Федерации.</w:t>
      </w:r>
    </w:p>
    <w:p w:rsidR="009F5E89" w:rsidRDefault="009F5E89" w:rsidP="009F5E89">
      <w:pPr>
        <w:pStyle w:val="a5"/>
        <w:ind w:left="0"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lastRenderedPageBreak/>
        <w:t>Я ознакомлен с тем, что имею право отказаться от обработки и распространения персональных данных, что повлечёт невозможность участия в аукционе.</w:t>
      </w:r>
    </w:p>
    <w:p w:rsidR="009F5E89" w:rsidRDefault="009F5E89" w:rsidP="009F5E89">
      <w:pPr>
        <w:ind w:firstLine="567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Адрес (в том числе почтовый для высылки уведомлений о результатах рассмотрения предоставленной заявки и документов) ____________________________________________________________________.</w:t>
      </w:r>
    </w:p>
    <w:p w:rsidR="009F5E89" w:rsidRDefault="009F5E89" w:rsidP="009F5E89">
      <w:pPr>
        <w:ind w:firstLine="567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Контактный телефон _______________________.</w:t>
      </w:r>
    </w:p>
    <w:p w:rsidR="009F5E89" w:rsidRDefault="009F5E89" w:rsidP="009F5E8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auto"/>
          <w:sz w:val="18"/>
          <w:szCs w:val="18"/>
          <w:shd w:val="clear" w:color="auto" w:fill="FFFFFF"/>
        </w:rPr>
      </w:pPr>
      <w:r>
        <w:rPr>
          <w:rFonts w:ascii="Liberation Serif" w:hAnsi="Liberation Serif"/>
          <w:color w:val="auto"/>
          <w:sz w:val="18"/>
          <w:szCs w:val="18"/>
        </w:rPr>
        <w:t>Банковские реквизиты Заявителя,</w:t>
      </w:r>
      <w:r>
        <w:rPr>
          <w:rFonts w:ascii="Liberation Serif" w:hAnsi="Liberation Serif"/>
          <w:color w:val="auto"/>
          <w:sz w:val="18"/>
          <w:szCs w:val="18"/>
          <w:shd w:val="clear" w:color="auto" w:fill="FFFFFF"/>
        </w:rPr>
        <w:t xml:space="preserve"> по которым перечисляется сумма возвращаемого задатка:</w:t>
      </w:r>
    </w:p>
    <w:p w:rsidR="009F5E89" w:rsidRDefault="009F5E89" w:rsidP="009F5E8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auto"/>
          <w:sz w:val="18"/>
          <w:szCs w:val="18"/>
        </w:rPr>
      </w:pPr>
      <w:r>
        <w:rPr>
          <w:rFonts w:ascii="Liberation Serif" w:hAnsi="Liberation Serif"/>
          <w:color w:val="auto"/>
          <w:sz w:val="18"/>
          <w:szCs w:val="18"/>
        </w:rPr>
        <w:t xml:space="preserve">Банк получателя ________________________________ </w:t>
      </w:r>
      <w:proofErr w:type="gramStart"/>
      <w:r>
        <w:rPr>
          <w:rFonts w:ascii="Liberation Serif" w:hAnsi="Liberation Serif"/>
          <w:color w:val="auto"/>
          <w:sz w:val="18"/>
          <w:szCs w:val="18"/>
        </w:rPr>
        <w:t>к</w:t>
      </w:r>
      <w:proofErr w:type="gramEnd"/>
      <w:r>
        <w:rPr>
          <w:rFonts w:ascii="Liberation Serif" w:hAnsi="Liberation Serif"/>
          <w:color w:val="auto"/>
          <w:sz w:val="18"/>
          <w:szCs w:val="18"/>
        </w:rPr>
        <w:t xml:space="preserve">/с банка ______________________ </w:t>
      </w:r>
    </w:p>
    <w:p w:rsidR="009F5E89" w:rsidRDefault="009F5E89" w:rsidP="009F5E89">
      <w:pPr>
        <w:ind w:firstLine="567"/>
        <w:jc w:val="both"/>
        <w:rPr>
          <w:rFonts w:ascii="Liberation Serif" w:hAnsi="Liberation Serif"/>
          <w:color w:val="auto"/>
          <w:sz w:val="18"/>
          <w:szCs w:val="18"/>
        </w:rPr>
      </w:pPr>
      <w:proofErr w:type="gramStart"/>
      <w:r>
        <w:rPr>
          <w:rFonts w:ascii="Liberation Serif" w:hAnsi="Liberation Serif"/>
          <w:color w:val="auto"/>
          <w:sz w:val="18"/>
          <w:szCs w:val="18"/>
        </w:rPr>
        <w:t>р</w:t>
      </w:r>
      <w:proofErr w:type="gramEnd"/>
      <w:r>
        <w:rPr>
          <w:rFonts w:ascii="Liberation Serif" w:hAnsi="Liberation Serif"/>
          <w:color w:val="auto"/>
          <w:sz w:val="18"/>
          <w:szCs w:val="18"/>
        </w:rPr>
        <w:t>/с____________________, БИК___________, ИНН/КПП банка __________, ИНН заявителя,  л/с заявителя__________.</w:t>
      </w:r>
    </w:p>
    <w:p w:rsidR="009F5E89" w:rsidRDefault="009F5E89" w:rsidP="009F5E89">
      <w:pPr>
        <w:shd w:val="clear" w:color="auto" w:fill="FFFFFF"/>
        <w:ind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К заявке приложены следующие документы:</w:t>
      </w:r>
    </w:p>
    <w:p w:rsidR="009F5E89" w:rsidRDefault="009F5E89" w:rsidP="009F5E89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__________________</w:t>
      </w:r>
    </w:p>
    <w:p w:rsidR="009F5E89" w:rsidRDefault="009F5E89" w:rsidP="009F5E89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__________________</w:t>
      </w:r>
    </w:p>
    <w:p w:rsidR="009F5E89" w:rsidRDefault="009F5E89" w:rsidP="009F5E89">
      <w:pPr>
        <w:ind w:firstLine="567"/>
        <w:jc w:val="both"/>
        <w:rPr>
          <w:rFonts w:ascii="Liberation Serif" w:hAnsi="Liberation Serif"/>
          <w:sz w:val="19"/>
          <w:szCs w:val="19"/>
        </w:rPr>
      </w:pPr>
    </w:p>
    <w:p w:rsidR="009F5E89" w:rsidRDefault="009F5E89" w:rsidP="009F5E89">
      <w:pPr>
        <w:ind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Подпись Заявителя</w:t>
      </w:r>
    </w:p>
    <w:p w:rsidR="009F5E89" w:rsidRDefault="009F5E89" w:rsidP="009F5E89">
      <w:pPr>
        <w:ind w:firstLine="567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(его полномочного представителя</w:t>
      </w:r>
      <w:proofErr w:type="gramStart"/>
      <w:r>
        <w:rPr>
          <w:rFonts w:ascii="Liberation Serif" w:hAnsi="Liberation Serif"/>
          <w:sz w:val="19"/>
          <w:szCs w:val="19"/>
        </w:rPr>
        <w:t>)                                                           _______________ (___________________)</w:t>
      </w:r>
      <w:proofErr w:type="gramEnd"/>
    </w:p>
    <w:p w:rsidR="009F5E89" w:rsidRDefault="009F5E89" w:rsidP="009F5E89">
      <w:pPr>
        <w:ind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М.П.                                                                                                                      </w:t>
      </w:r>
      <w:bookmarkStart w:id="0" w:name="_GoBack"/>
      <w:bookmarkEnd w:id="0"/>
      <w:r>
        <w:rPr>
          <w:rFonts w:ascii="Liberation Serif" w:hAnsi="Liberation Serif"/>
          <w:sz w:val="19"/>
          <w:szCs w:val="19"/>
        </w:rPr>
        <w:t xml:space="preserve"> «____» ____________ 202_ года</w:t>
      </w:r>
    </w:p>
    <w:p w:rsidR="009F5E89" w:rsidRDefault="009F5E89" w:rsidP="009F5E89">
      <w:pPr>
        <w:ind w:firstLine="567"/>
        <w:jc w:val="both"/>
        <w:rPr>
          <w:rFonts w:ascii="Liberation Serif" w:hAnsi="Liberation Serif"/>
          <w:sz w:val="19"/>
          <w:szCs w:val="19"/>
        </w:rPr>
      </w:pPr>
    </w:p>
    <w:p w:rsidR="009F5E89" w:rsidRDefault="009F5E89" w:rsidP="009F5E89">
      <w:pPr>
        <w:ind w:firstLine="567"/>
        <w:jc w:val="both"/>
        <w:rPr>
          <w:rFonts w:ascii="Liberation Serif" w:hAnsi="Liberation Serif"/>
          <w:sz w:val="19"/>
          <w:szCs w:val="19"/>
        </w:rPr>
      </w:pPr>
    </w:p>
    <w:p w:rsidR="009F5E89" w:rsidRDefault="009F5E89" w:rsidP="009F5E89">
      <w:pPr>
        <w:ind w:firstLine="567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  <w:highlight w:val="white"/>
        </w:rPr>
        <w:t>Заявка принята Организатором торгов:</w:t>
      </w:r>
      <w:r>
        <w:rPr>
          <w:rFonts w:ascii="Liberation Serif" w:hAnsi="Liberation Serif"/>
          <w:sz w:val="19"/>
          <w:szCs w:val="19"/>
        </w:rPr>
        <w:t xml:space="preserve"> ___   час</w:t>
      </w:r>
      <w:proofErr w:type="gramStart"/>
      <w:r>
        <w:rPr>
          <w:rFonts w:ascii="Liberation Serif" w:hAnsi="Liberation Serif"/>
          <w:sz w:val="19"/>
          <w:szCs w:val="19"/>
        </w:rPr>
        <w:t>.</w:t>
      </w:r>
      <w:proofErr w:type="gramEnd"/>
      <w:r>
        <w:rPr>
          <w:rFonts w:ascii="Liberation Serif" w:hAnsi="Liberation Serif"/>
          <w:sz w:val="19"/>
          <w:szCs w:val="19"/>
        </w:rPr>
        <w:t xml:space="preserve"> ___ </w:t>
      </w:r>
      <w:proofErr w:type="gramStart"/>
      <w:r>
        <w:rPr>
          <w:rFonts w:ascii="Liberation Serif" w:hAnsi="Liberation Serif"/>
          <w:sz w:val="19"/>
          <w:szCs w:val="19"/>
        </w:rPr>
        <w:t>м</w:t>
      </w:r>
      <w:proofErr w:type="gramEnd"/>
      <w:r>
        <w:rPr>
          <w:rFonts w:ascii="Liberation Serif" w:hAnsi="Liberation Serif"/>
          <w:sz w:val="19"/>
          <w:szCs w:val="19"/>
        </w:rPr>
        <w:t>ин.  «___» __________ 20___ г.  за № _______</w:t>
      </w:r>
    </w:p>
    <w:p w:rsidR="009F5E89" w:rsidRDefault="009F5E89" w:rsidP="009F5E89">
      <w:pPr>
        <w:ind w:firstLine="567"/>
        <w:rPr>
          <w:rFonts w:ascii="Liberation Serif" w:hAnsi="Liberation Serif"/>
          <w:sz w:val="16"/>
          <w:szCs w:val="16"/>
          <w:highlight w:val="white"/>
        </w:rPr>
      </w:pPr>
    </w:p>
    <w:p w:rsidR="009F5E89" w:rsidRDefault="009F5E89" w:rsidP="009F5E89">
      <w:pPr>
        <w:ind w:firstLine="567"/>
        <w:rPr>
          <w:rFonts w:ascii="Liberation Serif" w:hAnsi="Liberation Serif"/>
          <w:sz w:val="16"/>
          <w:szCs w:val="16"/>
          <w:highlight w:val="white"/>
        </w:rPr>
      </w:pPr>
    </w:p>
    <w:p w:rsidR="009F5E89" w:rsidRDefault="009F5E89" w:rsidP="009F5E89">
      <w:pPr>
        <w:jc w:val="both"/>
        <w:rPr>
          <w:rFonts w:ascii="Liberation Serif" w:hAnsi="Liberation Serif"/>
          <w:sz w:val="17"/>
          <w:szCs w:val="17"/>
        </w:rPr>
      </w:pPr>
      <w:r>
        <w:rPr>
          <w:rFonts w:ascii="Liberation Serif" w:hAnsi="Liberation Serif"/>
          <w:sz w:val="17"/>
          <w:szCs w:val="17"/>
        </w:rPr>
        <w:t xml:space="preserve">Извещение о проведении аукциона размещено на официальном сайте ГКУ </w:t>
      </w:r>
      <w:proofErr w:type="gramStart"/>
      <w:r>
        <w:rPr>
          <w:rFonts w:ascii="Liberation Serif" w:hAnsi="Liberation Serif"/>
          <w:sz w:val="17"/>
          <w:szCs w:val="17"/>
        </w:rPr>
        <w:t>СО</w:t>
      </w:r>
      <w:proofErr w:type="gramEnd"/>
      <w:r>
        <w:rPr>
          <w:rFonts w:ascii="Liberation Serif" w:hAnsi="Liberation Serif"/>
          <w:sz w:val="17"/>
          <w:szCs w:val="17"/>
        </w:rPr>
        <w:t xml:space="preserve"> «Фонд имущества Свердловской области» www.fiso96.ru.</w:t>
      </w:r>
    </w:p>
    <w:p w:rsidR="009F5E89" w:rsidRDefault="009F5E89" w:rsidP="009F5E89">
      <w:pPr>
        <w:ind w:firstLine="567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/>
          <w:sz w:val="18"/>
          <w:szCs w:val="18"/>
        </w:rPr>
        <w:t>*Все поля в форме заявки обязательны для заполнения.</w:t>
      </w:r>
      <w:r>
        <w:rPr>
          <w:rFonts w:ascii="Liberation Serif" w:hAnsi="Liberation Serif"/>
          <w:sz w:val="18"/>
          <w:szCs w:val="18"/>
        </w:rPr>
        <w:t>  </w:t>
      </w:r>
    </w:p>
    <w:p w:rsidR="00BC4182" w:rsidRDefault="009F5E89"/>
    <w:sectPr w:rsidR="00BC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90A"/>
    <w:multiLevelType w:val="hybridMultilevel"/>
    <w:tmpl w:val="4C386306"/>
    <w:lvl w:ilvl="0" w:tplc="84FC3E2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89"/>
    <w:rsid w:val="00070120"/>
    <w:rsid w:val="002F0DE6"/>
    <w:rsid w:val="009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8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9F5E89"/>
    <w:pPr>
      <w:spacing w:after="160"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3">
    <w:name w:val="Hyperlink"/>
    <w:link w:val="1"/>
    <w:unhideWhenUsed/>
    <w:rsid w:val="009F5E89"/>
    <w:rPr>
      <w:rFonts w:eastAsia="Times New Roman" w:cs="Times New Roman"/>
      <w:color w:val="0000FF"/>
      <w:szCs w:val="20"/>
      <w:u w:val="single"/>
      <w:lang w:eastAsia="ru-RU"/>
    </w:rPr>
  </w:style>
  <w:style w:type="character" w:customStyle="1" w:styleId="a4">
    <w:name w:val="Абзац списка Знак"/>
    <w:aliases w:val="???? Знак,????1 Знак,?????1 Знак,Bulletr List Paragraph Знак,Colorful List - Accent 11 Знак,FooterText Знак,List Paragraph11 Знак,List Paragraph2 Знак,Lists Знак,Paragraphe de liste1 Знак,Parágrafo da Lista1 Знак,Párrafo de lista1 Знак"/>
    <w:basedOn w:val="a0"/>
    <w:link w:val="a5"/>
    <w:uiPriority w:val="34"/>
    <w:locked/>
    <w:rsid w:val="009F5E89"/>
    <w:rPr>
      <w:rFonts w:ascii="Times New Roman" w:hAnsi="Times New Roman" w:cs="Times New Roman"/>
      <w:sz w:val="24"/>
    </w:rPr>
  </w:style>
  <w:style w:type="paragraph" w:styleId="a5">
    <w:name w:val="List Paragraph"/>
    <w:aliases w:val="????,????1,?????1,Bulletr List Paragraph,Colorful List - Accent 11,FooterText,List Paragraph11,List Paragraph2,Lists,Paragraphe de liste1,Parágrafo da Lista1,Párrafo de lista1,numbered,リスト段落1,列出段落,列出段落1"/>
    <w:basedOn w:val="a"/>
    <w:link w:val="a4"/>
    <w:uiPriority w:val="34"/>
    <w:qFormat/>
    <w:rsid w:val="009F5E89"/>
    <w:pPr>
      <w:ind w:left="720"/>
      <w:contextualSpacing/>
    </w:pPr>
    <w:rPr>
      <w:rFonts w:eastAsiaTheme="minorHAns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8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9F5E89"/>
    <w:pPr>
      <w:spacing w:after="160"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3">
    <w:name w:val="Hyperlink"/>
    <w:link w:val="1"/>
    <w:unhideWhenUsed/>
    <w:rsid w:val="009F5E89"/>
    <w:rPr>
      <w:rFonts w:eastAsia="Times New Roman" w:cs="Times New Roman"/>
      <w:color w:val="0000FF"/>
      <w:szCs w:val="20"/>
      <w:u w:val="single"/>
      <w:lang w:eastAsia="ru-RU"/>
    </w:rPr>
  </w:style>
  <w:style w:type="character" w:customStyle="1" w:styleId="a4">
    <w:name w:val="Абзац списка Знак"/>
    <w:aliases w:val="???? Знак,????1 Знак,?????1 Знак,Bulletr List Paragraph Знак,Colorful List - Accent 11 Знак,FooterText Знак,List Paragraph11 Знак,List Paragraph2 Знак,Lists Знак,Paragraphe de liste1 Знак,Parágrafo da Lista1 Знак,Párrafo de lista1 Знак"/>
    <w:basedOn w:val="a0"/>
    <w:link w:val="a5"/>
    <w:uiPriority w:val="34"/>
    <w:locked/>
    <w:rsid w:val="009F5E89"/>
    <w:rPr>
      <w:rFonts w:ascii="Times New Roman" w:hAnsi="Times New Roman" w:cs="Times New Roman"/>
      <w:sz w:val="24"/>
    </w:rPr>
  </w:style>
  <w:style w:type="paragraph" w:styleId="a5">
    <w:name w:val="List Paragraph"/>
    <w:aliases w:val="????,????1,?????1,Bulletr List Paragraph,Colorful List - Accent 11,FooterText,List Paragraph11,List Paragraph2,Lists,Paragraphe de liste1,Parágrafo da Lista1,Párrafo de lista1,numbered,リスト段落1,列出段落,列出段落1"/>
    <w:basedOn w:val="a"/>
    <w:link w:val="a4"/>
    <w:uiPriority w:val="34"/>
    <w:qFormat/>
    <w:rsid w:val="009F5E89"/>
    <w:pPr>
      <w:ind w:left="720"/>
      <w:contextualSpacing/>
    </w:pPr>
    <w:rPr>
      <w:rFonts w:eastAsiaTheme="minorHAns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13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12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7CB700A068768665626B1DD7B67187568A355FCD6B4057D91C56B1D05033D4A3A0A40A77D2C944644DEDAD53CF4BBD1304CBF6m1m0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so96.ru" TargetMode="External"/><Relationship Id="rId11" Type="http://schemas.openxmlformats.org/officeDocument/2006/relationships/hyperlink" Target="consultantplus://offline/ref=A77CB700A068768665626B1DD7B67187568A355FCD6B4057D91C56B1D05033D4A3A0A40A77D2C944644DEDAD53CF4BBD1304CBF6m1m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10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14" Type="http://schemas.openxmlformats.org/officeDocument/2006/relationships/hyperlink" Target="consultantplus://offline/ref=A77CB700A068768665626B1DD7B67187568A355FCD6B4057D91C56B1D05033D4A3A0A40974D99F132913B4FD128446B50818CBFD0CD8AFE9m2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Олеся Юрьевна</dc:creator>
  <cp:lastModifiedBy>Ткач Олеся Юрьевна</cp:lastModifiedBy>
  <cp:revision>1</cp:revision>
  <dcterms:created xsi:type="dcterms:W3CDTF">2024-07-03T10:45:00Z</dcterms:created>
  <dcterms:modified xsi:type="dcterms:W3CDTF">2024-07-03T10:46:00Z</dcterms:modified>
</cp:coreProperties>
</file>