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004" w:rsidRDefault="00823E99">
      <w:pPr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ДОГОВОР АРЕНДЫ</w:t>
      </w:r>
    </w:p>
    <w:p w:rsidR="00BF4004" w:rsidRDefault="00823E99">
      <w:pPr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земельного участка</w:t>
      </w:r>
    </w:p>
    <w:p w:rsidR="00BF4004" w:rsidRDefault="00BF4004">
      <w:pPr>
        <w:jc w:val="both"/>
        <w:rPr>
          <w:rFonts w:ascii="Liberation Serif" w:hAnsi="Liberation Serif"/>
          <w:sz w:val="24"/>
          <w:szCs w:val="24"/>
        </w:rPr>
      </w:pPr>
    </w:p>
    <w:p w:rsidR="00BF4004" w:rsidRDefault="00BF4004">
      <w:pPr>
        <w:jc w:val="both"/>
        <w:rPr>
          <w:rFonts w:ascii="Liberation Serif" w:hAnsi="Liberation Serif"/>
          <w:sz w:val="24"/>
          <w:szCs w:val="24"/>
        </w:rPr>
      </w:pPr>
    </w:p>
    <w:p w:rsidR="00BF4004" w:rsidRDefault="00823E99">
      <w:pPr>
        <w:tabs>
          <w:tab w:val="left" w:pos="709"/>
        </w:tabs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г. Екатеринбург     </w:t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  <w:t xml:space="preserve">                                                                         </w:t>
      </w:r>
      <w:proofErr w:type="gramStart"/>
      <w:r>
        <w:rPr>
          <w:rFonts w:ascii="Liberation Serif" w:hAnsi="Liberation Serif"/>
          <w:sz w:val="24"/>
          <w:szCs w:val="24"/>
        </w:rPr>
        <w:t xml:space="preserve">   «</w:t>
      </w:r>
      <w:proofErr w:type="gramEnd"/>
      <w:r>
        <w:rPr>
          <w:rFonts w:ascii="Liberation Serif" w:hAnsi="Liberation Serif"/>
          <w:sz w:val="24"/>
          <w:szCs w:val="24"/>
        </w:rPr>
        <w:t>____»_____________2025</w:t>
      </w:r>
    </w:p>
    <w:p w:rsidR="00BF4004" w:rsidRDefault="00823E99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</w:t>
      </w:r>
    </w:p>
    <w:p w:rsidR="00BF4004" w:rsidRDefault="00BF4004">
      <w:pPr>
        <w:jc w:val="both"/>
        <w:rPr>
          <w:rFonts w:ascii="Liberation Serif" w:hAnsi="Liberation Serif"/>
          <w:sz w:val="24"/>
          <w:szCs w:val="24"/>
        </w:rPr>
      </w:pPr>
    </w:p>
    <w:p w:rsidR="00BF4004" w:rsidRDefault="00823E99">
      <w:pPr>
        <w:ind w:left="-142" w:firstLine="851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Министерство по управлению государственным имуществом Свердловской области </w:t>
      </w:r>
      <w:r>
        <w:rPr>
          <w:rFonts w:ascii="Liberation Serif" w:hAnsi="Liberation Serif"/>
          <w:sz w:val="24"/>
          <w:szCs w:val="24"/>
        </w:rPr>
        <w:br/>
      </w:r>
      <w:r>
        <w:rPr>
          <w:rFonts w:ascii="Liberation Serif" w:hAnsi="Liberation Serif"/>
          <w:sz w:val="24"/>
          <w:szCs w:val="24"/>
        </w:rPr>
        <w:t>_______________________________________________________________________________________</w:t>
      </w:r>
      <w:r>
        <w:rPr>
          <w:rFonts w:ascii="Liberation Serif" w:hAnsi="Liberation Serif"/>
          <w:sz w:val="24"/>
          <w:szCs w:val="24"/>
        </w:rPr>
        <w:br/>
        <w:t>_______________________________________________________________________________________ на основании Положения о Министерстве по управлению государственным имуществом С</w:t>
      </w:r>
      <w:r>
        <w:rPr>
          <w:rFonts w:ascii="Liberation Serif" w:hAnsi="Liberation Serif"/>
          <w:sz w:val="24"/>
          <w:szCs w:val="24"/>
        </w:rPr>
        <w:t>вердловской области, утвержденным постановлением Правительства Свердловской области</w:t>
      </w:r>
      <w:r>
        <w:rPr>
          <w:rFonts w:ascii="Liberation Serif" w:hAnsi="Liberation Serif"/>
          <w:sz w:val="24"/>
          <w:szCs w:val="24"/>
        </w:rPr>
        <w:br/>
        <w:t>от 26.07.2012 № 824-ПП, ____________________________________________________________________________________________________________________________________________________</w:t>
      </w:r>
      <w:r>
        <w:rPr>
          <w:rFonts w:ascii="Liberation Serif" w:hAnsi="Liberation Serif"/>
          <w:sz w:val="24"/>
          <w:szCs w:val="24"/>
        </w:rPr>
        <w:t>__________________________, именуемое в дальнейшем «Арендатор»,− с одной стороны, и победитель аукциона  _______________________________________________________________________________________________________________________________________________________</w:t>
      </w:r>
      <w:r>
        <w:rPr>
          <w:rFonts w:ascii="Liberation Serif" w:hAnsi="Liberation Serif"/>
          <w:sz w:val="24"/>
          <w:szCs w:val="24"/>
        </w:rPr>
        <w:t>______________________________________________________________________________________________________________, действующего на основании Устава, именуемое в дальнейшем «Арендатор»,</w:t>
      </w:r>
      <w:r>
        <w:rPr>
          <w:rFonts w:ascii="Liberation Serif" w:hAnsi="Liberation Serif"/>
          <w:sz w:val="24"/>
          <w:szCs w:val="24"/>
        </w:rPr>
        <w:br/>
        <w:t>с другой стороны, далее совместно именуемые «Стороны», на основании проток</w:t>
      </w:r>
      <w:r>
        <w:rPr>
          <w:rFonts w:ascii="Liberation Serif" w:hAnsi="Liberation Serif"/>
          <w:sz w:val="24"/>
          <w:szCs w:val="24"/>
        </w:rPr>
        <w:t xml:space="preserve">ола о результатах электронного аукциона (протокол рассмотрения заявок на участие в аукционе) _______________________________________________________________________________________ заключили настоящий договор о нижеследующем: </w:t>
      </w:r>
    </w:p>
    <w:p w:rsidR="00BF4004" w:rsidRDefault="00BF4004">
      <w:pPr>
        <w:jc w:val="both"/>
        <w:rPr>
          <w:rFonts w:ascii="Liberation Serif" w:hAnsi="Liberation Serif"/>
          <w:sz w:val="24"/>
          <w:szCs w:val="24"/>
        </w:rPr>
      </w:pPr>
    </w:p>
    <w:p w:rsidR="00BF4004" w:rsidRDefault="00823E99">
      <w:pPr>
        <w:numPr>
          <w:ilvl w:val="0"/>
          <w:numId w:val="1"/>
        </w:numPr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ПРЕДМЕТ ДОГОВОРА</w:t>
      </w:r>
    </w:p>
    <w:p w:rsidR="00BF4004" w:rsidRDefault="00BF4004">
      <w:pPr>
        <w:ind w:left="360"/>
        <w:jc w:val="both"/>
        <w:rPr>
          <w:rFonts w:ascii="Liberation Serif" w:hAnsi="Liberation Serif"/>
          <w:sz w:val="24"/>
          <w:szCs w:val="24"/>
        </w:rPr>
      </w:pPr>
    </w:p>
    <w:p w:rsidR="00BF4004" w:rsidRDefault="00823E99">
      <w:pPr>
        <w:ind w:firstLine="709"/>
        <w:jc w:val="both"/>
      </w:pPr>
      <w:r>
        <w:rPr>
          <w:rFonts w:ascii="Liberation Serif" w:hAnsi="Liberation Serif"/>
          <w:sz w:val="24"/>
          <w:szCs w:val="24"/>
        </w:rPr>
        <w:t>1.1 Арендо</w:t>
      </w:r>
      <w:r>
        <w:rPr>
          <w:rFonts w:ascii="Liberation Serif" w:hAnsi="Liberation Serif"/>
          <w:sz w:val="24"/>
          <w:szCs w:val="24"/>
        </w:rPr>
        <w:t>датель предоставляет, а Арендатор принимает в аренду земельный участок</w:t>
      </w:r>
      <w:r>
        <w:rPr>
          <w:rFonts w:ascii="Liberation Serif" w:hAnsi="Liberation Serif"/>
          <w:sz w:val="24"/>
          <w:szCs w:val="24"/>
        </w:rPr>
        <w:br/>
        <w:t>с кадастровым номером 66:02:1703003:53 площадью 7274 кв. метра, с категорией земель – земли населенных пунктов, с видами разрешенного использования – хранение автотранспорта (код 2.7.1)</w:t>
      </w:r>
      <w:r>
        <w:rPr>
          <w:rFonts w:ascii="Liberation Serif" w:hAnsi="Liberation Serif"/>
          <w:sz w:val="24"/>
          <w:szCs w:val="24"/>
        </w:rPr>
        <w:t>, гостиничное обслуживание (код 4.7), служебные гаражи (код 4.9), объекты дорожного сервиса</w:t>
      </w:r>
      <w:r>
        <w:rPr>
          <w:rFonts w:ascii="Liberation Serif" w:hAnsi="Liberation Serif"/>
          <w:sz w:val="24"/>
          <w:szCs w:val="24"/>
        </w:rPr>
        <w:br/>
        <w:t>(код 4.9.1), транспорт (код 7.0), местоположение: обл. Свердловская, г. Артемовский,</w:t>
      </w:r>
      <w:r>
        <w:rPr>
          <w:rFonts w:ascii="Liberation Serif" w:hAnsi="Liberation Serif"/>
          <w:sz w:val="24"/>
          <w:szCs w:val="24"/>
        </w:rPr>
        <w:br/>
        <w:t>ул. Дальневосточная, в 228 м на восток от ориентира дом 5а (далее – участок), к</w:t>
      </w:r>
      <w:r>
        <w:rPr>
          <w:rFonts w:ascii="Liberation Serif" w:hAnsi="Liberation Serif"/>
          <w:sz w:val="24"/>
          <w:szCs w:val="24"/>
        </w:rPr>
        <w:t>адастровая стоимость которого составляет 2 553 174 рубля (два миллиона пятьсот пятьдесят три тысячи сто семьдесят четыре рубля), сроком на 88 (восемьдесят восемь) месяцев, в границах, указанных</w:t>
      </w:r>
      <w:r>
        <w:rPr>
          <w:rFonts w:ascii="Liberation Serif" w:hAnsi="Liberation Serif"/>
          <w:sz w:val="24"/>
          <w:szCs w:val="24"/>
        </w:rPr>
        <w:br/>
        <w:t xml:space="preserve">в выписке из Единого государственного реестра недвижимости об </w:t>
      </w:r>
      <w:r>
        <w:rPr>
          <w:rFonts w:ascii="Liberation Serif" w:hAnsi="Liberation Serif"/>
          <w:sz w:val="24"/>
          <w:szCs w:val="24"/>
        </w:rPr>
        <w:t>объекте недвижимости, прилагаемой к настоящему Договору и являющейся его неотъемлемой частью (Приложение № 1).</w:t>
      </w:r>
    </w:p>
    <w:p w:rsidR="00BF4004" w:rsidRDefault="00823E99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1.2. Согласно Правилам землепользования и застройки на территории Артемовского городского округа, утвержденными Думой Артемовского муниципального</w:t>
      </w:r>
      <w:r>
        <w:rPr>
          <w:rFonts w:ascii="Liberation Serif" w:hAnsi="Liberation Serif"/>
          <w:sz w:val="24"/>
          <w:szCs w:val="24"/>
        </w:rPr>
        <w:t xml:space="preserve"> округа от 05.06.2017</w:t>
      </w:r>
      <w:r>
        <w:rPr>
          <w:rFonts w:ascii="Liberation Serif" w:hAnsi="Liberation Serif"/>
          <w:sz w:val="24"/>
          <w:szCs w:val="24"/>
        </w:rPr>
        <w:br/>
        <w:t>№ 178 «Об утверждении Правил землепользования и застройки на территории Артемовского городского округа», участок расположен в территориальной зоне ИТ-З (вспомогательная зона транспортной инфраструктуры), в соответствии с которой услов</w:t>
      </w:r>
      <w:r>
        <w:rPr>
          <w:rFonts w:ascii="Liberation Serif" w:hAnsi="Liberation Serif"/>
          <w:sz w:val="24"/>
          <w:szCs w:val="24"/>
        </w:rPr>
        <w:t>но разрешенные виды использования – не установлены.</w:t>
      </w:r>
    </w:p>
    <w:p w:rsidR="00BF4004" w:rsidRDefault="00823E99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Вспомогательные виды разрешенного использования – деловое управление.</w:t>
      </w:r>
    </w:p>
    <w:p w:rsidR="00BF4004" w:rsidRDefault="00823E99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1.3. Объектов недвижимости, расположенных на Участке, не имеется.</w:t>
      </w:r>
    </w:p>
    <w:p w:rsidR="00BF4004" w:rsidRDefault="00823E99">
      <w:pPr>
        <w:tabs>
          <w:tab w:val="left" w:pos="709"/>
        </w:tabs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color w:val="343434"/>
          <w:sz w:val="24"/>
          <w:szCs w:val="24"/>
        </w:rPr>
        <w:tab/>
      </w:r>
    </w:p>
    <w:p w:rsidR="00BF4004" w:rsidRDefault="00823E99">
      <w:pPr>
        <w:pStyle w:val="af2"/>
        <w:numPr>
          <w:ilvl w:val="0"/>
          <w:numId w:val="1"/>
        </w:num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СРОК ДОГОВОРА</w:t>
      </w:r>
    </w:p>
    <w:p w:rsidR="00BF4004" w:rsidRDefault="00BF4004">
      <w:pPr>
        <w:pStyle w:val="af2"/>
        <w:ind w:left="720"/>
        <w:rPr>
          <w:rFonts w:ascii="Liberation Serif" w:hAnsi="Liberation Serif"/>
          <w:sz w:val="24"/>
          <w:szCs w:val="24"/>
        </w:rPr>
      </w:pPr>
    </w:p>
    <w:p w:rsidR="00BF4004" w:rsidRDefault="00823E99">
      <w:pPr>
        <w:pStyle w:val="ac"/>
        <w:ind w:firstLine="709"/>
        <w:jc w:val="both"/>
      </w:pPr>
      <w:r>
        <w:rPr>
          <w:rFonts w:ascii="Liberation Serif" w:hAnsi="Liberation Serif"/>
          <w:szCs w:val="24"/>
        </w:rPr>
        <w:t>2.1. Срок аренды Участка устанавливается с даты под</w:t>
      </w:r>
      <w:r>
        <w:rPr>
          <w:rFonts w:ascii="Liberation Serif" w:hAnsi="Liberation Serif"/>
          <w:szCs w:val="24"/>
        </w:rPr>
        <w:t>писания протокола рассмотрения заявок на участие в электронном аукционе от ___________№ ____________, а именно:</w:t>
      </w:r>
    </w:p>
    <w:p w:rsidR="00BF4004" w:rsidRDefault="00823E99">
      <w:pPr>
        <w:pStyle w:val="ac"/>
        <w:jc w:val="both"/>
      </w:pPr>
      <w:r>
        <w:rPr>
          <w:rFonts w:ascii="Liberation Serif" w:hAnsi="Liberation Serif"/>
          <w:szCs w:val="24"/>
        </w:rPr>
        <w:t>с «_______» ______________________ по «______» ________________________.</w:t>
      </w:r>
    </w:p>
    <w:p w:rsidR="00BF4004" w:rsidRDefault="00BF4004">
      <w:pPr>
        <w:pStyle w:val="ac"/>
        <w:ind w:firstLine="709"/>
        <w:jc w:val="both"/>
        <w:rPr>
          <w:rFonts w:ascii="Liberation Serif" w:hAnsi="Liberation Serif"/>
          <w:szCs w:val="24"/>
        </w:rPr>
      </w:pPr>
    </w:p>
    <w:p w:rsidR="00BF4004" w:rsidRDefault="00BF4004">
      <w:pPr>
        <w:pStyle w:val="ac"/>
        <w:ind w:firstLine="709"/>
        <w:jc w:val="both"/>
        <w:rPr>
          <w:rFonts w:ascii="Liberation Serif" w:hAnsi="Liberation Serif"/>
          <w:szCs w:val="24"/>
        </w:rPr>
      </w:pPr>
    </w:p>
    <w:p w:rsidR="00BF4004" w:rsidRDefault="00823E99">
      <w:pPr>
        <w:pStyle w:val="af2"/>
        <w:ind w:left="360"/>
      </w:pPr>
      <w:r>
        <w:rPr>
          <w:rFonts w:ascii="Liberation Serif" w:hAnsi="Liberation Serif"/>
          <w:sz w:val="24"/>
          <w:szCs w:val="24"/>
        </w:rPr>
        <w:t>3. РАЗМЕР И УСЛОВИЯ ВНЕСЕНИЯ АРЕНДНОЙ ПЛАТЫ</w:t>
      </w:r>
    </w:p>
    <w:p w:rsidR="00BF4004" w:rsidRDefault="00BF4004">
      <w:pPr>
        <w:pStyle w:val="af2"/>
        <w:ind w:firstLine="540"/>
        <w:jc w:val="both"/>
        <w:rPr>
          <w:rFonts w:ascii="Liberation Serif" w:hAnsi="Liberation Serif"/>
          <w:i/>
          <w:sz w:val="24"/>
          <w:szCs w:val="24"/>
        </w:rPr>
      </w:pPr>
    </w:p>
    <w:p w:rsidR="00BF4004" w:rsidRDefault="00823E99">
      <w:pPr>
        <w:tabs>
          <w:tab w:val="left" w:pos="709"/>
          <w:tab w:val="left" w:pos="1260"/>
        </w:tabs>
        <w:jc w:val="both"/>
      </w:pPr>
      <w:r>
        <w:rPr>
          <w:rFonts w:ascii="Liberation Serif" w:hAnsi="Liberation Serif"/>
          <w:sz w:val="24"/>
          <w:szCs w:val="24"/>
        </w:rPr>
        <w:lastRenderedPageBreak/>
        <w:tab/>
        <w:t xml:space="preserve">3.1. Обязательство по </w:t>
      </w:r>
      <w:r>
        <w:rPr>
          <w:rFonts w:ascii="Liberation Serif" w:hAnsi="Liberation Serif"/>
          <w:sz w:val="24"/>
          <w:szCs w:val="24"/>
        </w:rPr>
        <w:t>внесению Арендатором арендной платы возникает с момента фактического вступления Арендатора во владение и пользование земельным участком – а именно:</w:t>
      </w:r>
      <w:r>
        <w:rPr>
          <w:rFonts w:ascii="Liberation Serif" w:hAnsi="Liberation Serif"/>
          <w:sz w:val="24"/>
          <w:szCs w:val="24"/>
        </w:rPr>
        <w:br/>
        <w:t>с даты подписания протокола рассмотрения заявок на участие в электронном аукционе</w:t>
      </w:r>
      <w:r>
        <w:rPr>
          <w:rFonts w:ascii="Liberation Serif" w:hAnsi="Liberation Serif"/>
          <w:sz w:val="24"/>
          <w:szCs w:val="24"/>
        </w:rPr>
        <w:br/>
        <w:t>от _______________ № _____</w:t>
      </w:r>
      <w:r>
        <w:rPr>
          <w:rFonts w:ascii="Liberation Serif" w:hAnsi="Liberation Serif"/>
          <w:sz w:val="24"/>
          <w:szCs w:val="24"/>
        </w:rPr>
        <w:t>________</w:t>
      </w:r>
    </w:p>
    <w:p w:rsidR="00BF4004" w:rsidRDefault="00823E99">
      <w:pPr>
        <w:tabs>
          <w:tab w:val="left" w:pos="709"/>
          <w:tab w:val="left" w:pos="1260"/>
        </w:tabs>
        <w:jc w:val="both"/>
      </w:pPr>
      <w:r>
        <w:rPr>
          <w:rFonts w:ascii="Liberation Serif" w:hAnsi="Liberation Serif"/>
          <w:sz w:val="24"/>
          <w:szCs w:val="24"/>
        </w:rPr>
        <w:tab/>
        <w:t xml:space="preserve">3.2. Размер арендной платы (расчет) установлен в приложении № 3 к настоящему Договору, которое является неотъемлемой его частью. </w:t>
      </w:r>
    </w:p>
    <w:p w:rsidR="00BF4004" w:rsidRDefault="00823E99">
      <w:pPr>
        <w:tabs>
          <w:tab w:val="left" w:pos="709"/>
          <w:tab w:val="left" w:pos="1260"/>
        </w:tabs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  <w:t>3.3. Арендная плата перечисляется Арендатором на расчетный счет Управления Федерального казначейства по Свердловско</w:t>
      </w:r>
      <w:r>
        <w:rPr>
          <w:rFonts w:ascii="Liberation Serif" w:hAnsi="Liberation Serif"/>
          <w:sz w:val="24"/>
          <w:szCs w:val="24"/>
        </w:rPr>
        <w:t>й области. Получатель: УФК по Свердловской области (МУГИСО, л/с № 04622011280), ИНН 6658091960, КПП 667001001, Банк получателя: Уральское ГУ Банка России//УФК по Свердловской области г. Екатеринбург, БИК 016577551, ОКТМО 65701000, Номер счета банка получат</w:t>
      </w:r>
      <w:r>
        <w:rPr>
          <w:rFonts w:ascii="Liberation Serif" w:hAnsi="Liberation Serif"/>
          <w:sz w:val="24"/>
          <w:szCs w:val="24"/>
        </w:rPr>
        <w:t>еля средств: 40102810645370000054, Номер счета получателя средств: 03100643000000016200, КБК 010 111 05 022 02 0000 120. Арендная плата перечисляется Арендатором ежемесячно до десятого числа текущего месяца. При этом первый платеж арендной вносится всей су</w:t>
      </w:r>
      <w:r>
        <w:rPr>
          <w:rFonts w:ascii="Liberation Serif" w:hAnsi="Liberation Serif"/>
          <w:sz w:val="24"/>
          <w:szCs w:val="24"/>
        </w:rPr>
        <w:t>ммой в течение 10 дней с даты подписания акта приема-передачи земельного участка.</w:t>
      </w:r>
    </w:p>
    <w:p w:rsidR="00BF4004" w:rsidRDefault="00BF4004">
      <w:pPr>
        <w:tabs>
          <w:tab w:val="left" w:pos="709"/>
          <w:tab w:val="left" w:pos="1260"/>
        </w:tabs>
        <w:jc w:val="both"/>
        <w:rPr>
          <w:rFonts w:ascii="Liberation Serif" w:hAnsi="Liberation Serif"/>
          <w:sz w:val="24"/>
          <w:szCs w:val="24"/>
        </w:rPr>
      </w:pPr>
    </w:p>
    <w:p w:rsidR="00BF4004" w:rsidRDefault="00823E99">
      <w:pPr>
        <w:pStyle w:val="af2"/>
        <w:ind w:left="36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4. ПРАВА И ОБЯЗАННОСТИ АРЕНДОДАТЕЛЯ</w:t>
      </w:r>
    </w:p>
    <w:p w:rsidR="00BF4004" w:rsidRDefault="00BF4004">
      <w:pPr>
        <w:pStyle w:val="af2"/>
        <w:ind w:left="360"/>
        <w:rPr>
          <w:rFonts w:ascii="Liberation Serif" w:hAnsi="Liberation Serif"/>
          <w:sz w:val="24"/>
          <w:szCs w:val="24"/>
        </w:rPr>
      </w:pPr>
    </w:p>
    <w:p w:rsidR="00BF4004" w:rsidRDefault="00823E99">
      <w:pPr>
        <w:pStyle w:val="af2"/>
        <w:ind w:left="540" w:firstLine="16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4.1. Арендодатель (его уполномоченный представитель) имеет право:</w:t>
      </w:r>
    </w:p>
    <w:p w:rsidR="00BF4004" w:rsidRDefault="00823E99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4.1.1. Осуществлять контроль за целевым использованием и охраной участ</w:t>
      </w:r>
      <w:r>
        <w:rPr>
          <w:rFonts w:ascii="Liberation Serif" w:hAnsi="Liberation Serif"/>
          <w:sz w:val="24"/>
          <w:szCs w:val="24"/>
        </w:rPr>
        <w:t>ка, предоставленного в аренду, иметь беспрепятственный доступ на территорию арендуемого участка</w:t>
      </w:r>
      <w:r>
        <w:rPr>
          <w:rFonts w:ascii="Liberation Serif" w:hAnsi="Liberation Serif"/>
          <w:sz w:val="24"/>
          <w:szCs w:val="24"/>
        </w:rPr>
        <w:br/>
        <w:t>с целью осуществления надзора за выполнением Арендатором условий настоящего Договора;</w:t>
      </w:r>
    </w:p>
    <w:p w:rsidR="00BF4004" w:rsidRDefault="00823E99">
      <w:pPr>
        <w:pStyle w:val="af2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4.1.2. На возмещение в полном объеме убытков, причиненных ухудшением качес</w:t>
      </w:r>
      <w:r>
        <w:rPr>
          <w:rFonts w:ascii="Liberation Serif" w:hAnsi="Liberation Serif"/>
          <w:sz w:val="24"/>
          <w:szCs w:val="24"/>
        </w:rPr>
        <w:t>тва Участка и экологической обстановки в результате хозяйственной деятельности Арендатора</w:t>
      </w:r>
      <w:r>
        <w:rPr>
          <w:rFonts w:ascii="Liberation Serif" w:hAnsi="Liberation Serif"/>
          <w:sz w:val="24"/>
          <w:szCs w:val="24"/>
        </w:rPr>
        <w:br/>
        <w:t>и неисполнением, ненадлежащим исполнением Арендатором обязательств по настоящему Договору, а также по иным основаниям, предусмотренным законодательством Российской Фе</w:t>
      </w:r>
      <w:r>
        <w:rPr>
          <w:rFonts w:ascii="Liberation Serif" w:hAnsi="Liberation Serif"/>
          <w:sz w:val="24"/>
          <w:szCs w:val="24"/>
        </w:rPr>
        <w:t>дерации;</w:t>
      </w:r>
    </w:p>
    <w:p w:rsidR="00BF4004" w:rsidRDefault="00823E99">
      <w:pPr>
        <w:pStyle w:val="af2"/>
        <w:ind w:firstLine="709"/>
        <w:jc w:val="both"/>
      </w:pPr>
      <w:r>
        <w:rPr>
          <w:rFonts w:ascii="Liberation Serif" w:eastAsia="Times New Roman" w:hAnsi="Liberation Serif" w:cs="Liberation Serif"/>
          <w:sz w:val="24"/>
          <w:szCs w:val="24"/>
          <w:lang w:eastAsia="ru-RU" w:bidi="ar-SA"/>
        </w:rPr>
        <w:t>4.1.3. На удержание принадлежащего Арендатору имущества, оставшегося</w:t>
      </w:r>
      <w:r>
        <w:rPr>
          <w:rFonts w:ascii="Liberation Serif" w:eastAsia="Times New Roman" w:hAnsi="Liberation Serif" w:cs="Liberation Serif"/>
          <w:sz w:val="24"/>
          <w:szCs w:val="24"/>
          <w:lang w:eastAsia="ru-RU" w:bidi="ar-SA"/>
        </w:rPr>
        <w:br/>
        <w:t xml:space="preserve">на арендованном участке после прекращения Договора аренды, в обеспечение обязательств арендатора по внесению просроченной арендной платы, а также штрафных санкций. </w:t>
      </w:r>
    </w:p>
    <w:p w:rsidR="00BF4004" w:rsidRDefault="00823E99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4.2. Арендода</w:t>
      </w:r>
      <w:r>
        <w:rPr>
          <w:rFonts w:ascii="Liberation Serif" w:hAnsi="Liberation Serif"/>
          <w:sz w:val="24"/>
          <w:szCs w:val="24"/>
        </w:rPr>
        <w:t>тель не отвечает за недостатки сданного в аренду имущества,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при заключении договора или пе</w:t>
      </w:r>
      <w:r>
        <w:rPr>
          <w:rFonts w:ascii="Liberation Serif" w:hAnsi="Liberation Serif"/>
          <w:sz w:val="24"/>
          <w:szCs w:val="24"/>
        </w:rPr>
        <w:t>редаче имущества в аренду.</w:t>
      </w:r>
    </w:p>
    <w:p w:rsidR="00BF4004" w:rsidRDefault="00823E99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4.3. Арендодатель обязан:</w:t>
      </w:r>
    </w:p>
    <w:p w:rsidR="00BF4004" w:rsidRDefault="00823E99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4.3.1. Выполнять в полном объеме все условия настоящего Договора;</w:t>
      </w:r>
    </w:p>
    <w:p w:rsidR="00BF4004" w:rsidRDefault="00823E99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4.3.2. Передать Арендатору участок по акту приема-передачи (Приложение №2);</w:t>
      </w:r>
    </w:p>
    <w:p w:rsidR="00BF4004" w:rsidRDefault="00823E99">
      <w:pPr>
        <w:pStyle w:val="af2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4.3.3. Письменно в разумный срок уведомить Арендатора об изменении номеров счетов </w:t>
      </w:r>
      <w:r>
        <w:rPr>
          <w:rFonts w:ascii="Liberation Serif" w:hAnsi="Liberation Serif"/>
          <w:sz w:val="24"/>
          <w:szCs w:val="24"/>
        </w:rPr>
        <w:br/>
        <w:t>для перечисления арендной платы.</w:t>
      </w:r>
    </w:p>
    <w:p w:rsidR="00BF4004" w:rsidRDefault="00823E99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4.4. Арендодатель имеет иные права и несет иные обязанности, установленные законодательством Российской Федерации.</w:t>
      </w:r>
    </w:p>
    <w:p w:rsidR="00BF4004" w:rsidRDefault="00BF4004">
      <w:pPr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BF4004" w:rsidRDefault="00823E99">
      <w:pPr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5. ПРАВА И ОБЯЗАННОСТИ </w:t>
      </w:r>
      <w:r>
        <w:rPr>
          <w:rFonts w:ascii="Liberation Serif" w:hAnsi="Liberation Serif"/>
          <w:sz w:val="24"/>
          <w:szCs w:val="24"/>
        </w:rPr>
        <w:t>АРЕНДАТОРА</w:t>
      </w:r>
    </w:p>
    <w:p w:rsidR="00BF4004" w:rsidRDefault="00BF4004">
      <w:pPr>
        <w:jc w:val="both"/>
        <w:rPr>
          <w:rFonts w:ascii="Liberation Serif" w:hAnsi="Liberation Serif"/>
          <w:sz w:val="24"/>
          <w:szCs w:val="24"/>
        </w:rPr>
      </w:pPr>
    </w:p>
    <w:p w:rsidR="00BF4004" w:rsidRDefault="00823E99">
      <w:pPr>
        <w:pStyle w:val="af2"/>
        <w:ind w:firstLine="709"/>
        <w:jc w:val="both"/>
      </w:pPr>
      <w:r>
        <w:rPr>
          <w:rFonts w:ascii="Liberation Serif" w:hAnsi="Liberation Serif"/>
          <w:sz w:val="24"/>
          <w:szCs w:val="24"/>
        </w:rPr>
        <w:t>5.1. Арендатор имеет право использовать участок на условиях, установленных настоящим Договором;</w:t>
      </w:r>
    </w:p>
    <w:p w:rsidR="00BF4004" w:rsidRDefault="00823E99">
      <w:pPr>
        <w:ind w:firstLine="708"/>
        <w:jc w:val="both"/>
      </w:pPr>
      <w:r>
        <w:rPr>
          <w:rFonts w:ascii="Liberation Serif" w:hAnsi="Liberation Serif"/>
          <w:sz w:val="24"/>
          <w:szCs w:val="24"/>
        </w:rPr>
        <w:t>5.2. Арендатор обязан:</w:t>
      </w:r>
    </w:p>
    <w:p w:rsidR="00BF4004" w:rsidRDefault="00823E99">
      <w:pPr>
        <w:pStyle w:val="af2"/>
        <w:ind w:firstLine="709"/>
        <w:jc w:val="both"/>
      </w:pPr>
      <w:r>
        <w:rPr>
          <w:rFonts w:ascii="Liberation Serif" w:hAnsi="Liberation Serif"/>
          <w:sz w:val="24"/>
          <w:szCs w:val="24"/>
        </w:rPr>
        <w:t xml:space="preserve">5.2.1. Выполнять условия, связанные с использованием земельного участка, а именно: </w:t>
      </w:r>
    </w:p>
    <w:p w:rsidR="00BF4004" w:rsidRDefault="00823E99">
      <w:pPr>
        <w:pStyle w:val="af2"/>
        <w:ind w:firstLine="709"/>
        <w:jc w:val="both"/>
      </w:pPr>
      <w:r>
        <w:rPr>
          <w:rFonts w:ascii="Liberation Serif" w:hAnsi="Liberation Serif"/>
          <w:sz w:val="24"/>
          <w:szCs w:val="24"/>
        </w:rPr>
        <w:t>– в случае нахождения на Участке незаконн</w:t>
      </w:r>
      <w:r>
        <w:rPr>
          <w:rFonts w:ascii="Liberation Serif" w:hAnsi="Liberation Serif"/>
          <w:sz w:val="24"/>
          <w:szCs w:val="24"/>
        </w:rPr>
        <w:t>о расположенного имущества третьих лиц арендатору осуществить за свой счет комплекс мероприятий по освобождению участка;</w:t>
      </w:r>
    </w:p>
    <w:p w:rsidR="00BF4004" w:rsidRDefault="00823E99">
      <w:pPr>
        <w:pStyle w:val="af2"/>
        <w:ind w:firstLine="709"/>
        <w:jc w:val="both"/>
      </w:pPr>
      <w:r>
        <w:rPr>
          <w:rFonts w:ascii="Liberation Serif" w:hAnsi="Liberation Serif"/>
          <w:sz w:val="24"/>
          <w:szCs w:val="24"/>
        </w:rPr>
        <w:t>– обеспечить подъезд к Участку с земель общего пользования;</w:t>
      </w:r>
    </w:p>
    <w:p w:rsidR="00BF4004" w:rsidRDefault="00823E99">
      <w:pPr>
        <w:pStyle w:val="af2"/>
        <w:ind w:firstLine="709"/>
        <w:jc w:val="both"/>
      </w:pPr>
      <w:r>
        <w:rPr>
          <w:rFonts w:ascii="Liberation Serif" w:hAnsi="Liberation Serif"/>
          <w:sz w:val="24"/>
          <w:szCs w:val="24"/>
        </w:rPr>
        <w:t>– иные в соответствии с документацией по Участку и действующим законодатель</w:t>
      </w:r>
      <w:r>
        <w:rPr>
          <w:rFonts w:ascii="Liberation Serif" w:hAnsi="Liberation Serif"/>
          <w:sz w:val="24"/>
          <w:szCs w:val="24"/>
        </w:rPr>
        <w:t>ством Российской Федерации.</w:t>
      </w:r>
    </w:p>
    <w:p w:rsidR="00BF4004" w:rsidRDefault="00823E99">
      <w:pPr>
        <w:pStyle w:val="af2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5.2.2. Использовать участок в соответствии с целевым назначением и разрешенным использованием и условиями его предоставления способами, не наносящими вред окружающей среде, в том числе земле как природному объекту;</w:t>
      </w:r>
    </w:p>
    <w:p w:rsidR="00BF4004" w:rsidRDefault="00823E99">
      <w:pPr>
        <w:pStyle w:val="af2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5.2.3. Уплачи</w:t>
      </w:r>
      <w:r>
        <w:rPr>
          <w:rFonts w:ascii="Liberation Serif" w:hAnsi="Liberation Serif"/>
          <w:sz w:val="24"/>
          <w:szCs w:val="24"/>
        </w:rPr>
        <w:t xml:space="preserve">вать в срок, в размере и на условиях, установленных законодательством </w:t>
      </w:r>
      <w:r>
        <w:rPr>
          <w:rFonts w:ascii="Liberation Serif" w:hAnsi="Liberation Serif"/>
          <w:sz w:val="24"/>
          <w:szCs w:val="24"/>
        </w:rPr>
        <w:br/>
        <w:t>и настоящим Договором, арендную плату;</w:t>
      </w:r>
    </w:p>
    <w:p w:rsidR="00BF4004" w:rsidRDefault="00823E99">
      <w:pPr>
        <w:pStyle w:val="af2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5.2.4. Обеспечить Арендодателю (его уполномоченному представителю), представителям органов государственного земельного надзора беспрепятственный д</w:t>
      </w:r>
      <w:r>
        <w:rPr>
          <w:rFonts w:ascii="Liberation Serif" w:hAnsi="Liberation Serif"/>
          <w:sz w:val="24"/>
          <w:szCs w:val="24"/>
        </w:rPr>
        <w:t>оступ на Участок по их требованию для осуществления ими контроля за использованием и охраной земель и надзора за выполнением Арендатором условий настоящего Договора;</w:t>
      </w:r>
    </w:p>
    <w:p w:rsidR="00BF4004" w:rsidRDefault="00823E99">
      <w:pPr>
        <w:pStyle w:val="af2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5.2.5. Компенсировать Арендодателю в полном объеме убытки, причиненные невыполнением, нена</w:t>
      </w:r>
      <w:r>
        <w:rPr>
          <w:rFonts w:ascii="Liberation Serif" w:hAnsi="Liberation Serif"/>
          <w:sz w:val="24"/>
          <w:szCs w:val="24"/>
        </w:rPr>
        <w:t>длежащим выполнением взятых на себя обязательств по настоящему Договору;</w:t>
      </w:r>
    </w:p>
    <w:p w:rsidR="00BF4004" w:rsidRDefault="00823E99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5.2.6. Информация (сведения) об участке содержится в выписке из Единого государственного реестра недвижимости об объекте недвижимости прилагаемой к настоящему Договору и являющейся ег</w:t>
      </w:r>
      <w:r>
        <w:rPr>
          <w:rFonts w:ascii="Liberation Serif" w:hAnsi="Liberation Serif"/>
          <w:sz w:val="24"/>
          <w:szCs w:val="24"/>
        </w:rPr>
        <w:t>о неотъемлемой частью (Приложение № 1).</w:t>
      </w:r>
    </w:p>
    <w:p w:rsidR="00BF4004" w:rsidRDefault="00823E99">
      <w:pPr>
        <w:pStyle w:val="af2"/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5.2.7. В течение 7 (семи) дней с даты подписания Арендодателем настоящего Договора принять в аренду участок по акту приема-передачи;</w:t>
      </w:r>
    </w:p>
    <w:p w:rsidR="00BF4004" w:rsidRDefault="00823E99">
      <w:pPr>
        <w:pStyle w:val="af2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5.2.8. Письменно сообщить Арендодателю не позднее, чем за 3 (три) месяца, о предсто</w:t>
      </w:r>
      <w:r>
        <w:rPr>
          <w:rFonts w:ascii="Liberation Serif" w:hAnsi="Liberation Serif"/>
          <w:sz w:val="24"/>
          <w:szCs w:val="24"/>
        </w:rPr>
        <w:t xml:space="preserve">ящем освобождении Участка как в связи с окончанием срока действия настоящего Договора, так и в связи с досрочным расторжением договора. При этом, само по себе досрочное освобождение Арендатором участка до даты прекращения действия Договора в установленном </w:t>
      </w:r>
      <w:r>
        <w:rPr>
          <w:rFonts w:ascii="Liberation Serif" w:hAnsi="Liberation Serif"/>
          <w:sz w:val="24"/>
          <w:szCs w:val="24"/>
        </w:rPr>
        <w:t>порядке не является основанием для прекращения обязательства Арендатора по внесению арендной платы;</w:t>
      </w:r>
    </w:p>
    <w:p w:rsidR="00BF4004" w:rsidRDefault="00823E99">
      <w:pPr>
        <w:widowControl w:val="0"/>
        <w:ind w:firstLine="72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5.2.9. Не осуществлять без соответствующей разрешительной документации на участке работы, для проведения которых требуется решение (разрешение) соответствую</w:t>
      </w:r>
      <w:r>
        <w:rPr>
          <w:rFonts w:ascii="Liberation Serif" w:hAnsi="Liberation Serif"/>
          <w:sz w:val="24"/>
          <w:szCs w:val="24"/>
        </w:rPr>
        <w:t>щих компетентных органов.</w:t>
      </w:r>
    </w:p>
    <w:p w:rsidR="00BF4004" w:rsidRDefault="00823E99">
      <w:pPr>
        <w:tabs>
          <w:tab w:val="left" w:pos="709"/>
        </w:tabs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  <w:t>5.2.10. Не допускать действий, приводящих к ухудшению экологической обстановки</w:t>
      </w:r>
      <w:r>
        <w:rPr>
          <w:rFonts w:ascii="Liberation Serif" w:hAnsi="Liberation Serif"/>
          <w:sz w:val="24"/>
          <w:szCs w:val="24"/>
        </w:rPr>
        <w:br/>
        <w:t>на участке и прилегающих к нему территориях, не допускать загрязнение, захламление, деградацию и ухудшение плодородия почв на земле, а также выполнять</w:t>
      </w:r>
      <w:r>
        <w:rPr>
          <w:rFonts w:ascii="Liberation Serif" w:hAnsi="Liberation Serif"/>
          <w:sz w:val="24"/>
          <w:szCs w:val="24"/>
        </w:rPr>
        <w:t xml:space="preserve"> работы</w:t>
      </w:r>
      <w:r>
        <w:rPr>
          <w:rFonts w:ascii="Liberation Serif" w:hAnsi="Liberation Serif"/>
          <w:sz w:val="24"/>
          <w:szCs w:val="24"/>
        </w:rPr>
        <w:br/>
        <w:t>по благоустройству территории;</w:t>
      </w:r>
    </w:p>
    <w:p w:rsidR="00BF4004" w:rsidRDefault="00823E99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5.2.10. Не нарушать права других землепользователей и </w:t>
      </w:r>
      <w:proofErr w:type="spellStart"/>
      <w:r>
        <w:rPr>
          <w:rFonts w:ascii="Liberation Serif" w:hAnsi="Liberation Serif"/>
          <w:sz w:val="24"/>
          <w:szCs w:val="24"/>
        </w:rPr>
        <w:t>природопользователей</w:t>
      </w:r>
      <w:proofErr w:type="spellEnd"/>
      <w:r>
        <w:rPr>
          <w:rFonts w:ascii="Liberation Serif" w:hAnsi="Liberation Serif"/>
          <w:sz w:val="24"/>
          <w:szCs w:val="24"/>
        </w:rPr>
        <w:t>;</w:t>
      </w:r>
    </w:p>
    <w:p w:rsidR="00BF4004" w:rsidRDefault="00823E99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5.2.11. Письменно в десятидневный срок с момента наступления соответствующих обстоятельств уведомить Арендодателя об изменении своих реквизит</w:t>
      </w:r>
      <w:r>
        <w:rPr>
          <w:rFonts w:ascii="Liberation Serif" w:hAnsi="Liberation Serif"/>
          <w:sz w:val="24"/>
          <w:szCs w:val="24"/>
        </w:rPr>
        <w:t>ов, почтового адреса, изменений в наименовании;</w:t>
      </w:r>
    </w:p>
    <w:p w:rsidR="00BF4004" w:rsidRDefault="00823E99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5.2.12. Сохранять межевые, геодезические и другие специальные знаки, установленные </w:t>
      </w:r>
      <w:r>
        <w:rPr>
          <w:rFonts w:ascii="Liberation Serif" w:hAnsi="Liberation Serif"/>
          <w:sz w:val="24"/>
          <w:szCs w:val="24"/>
        </w:rPr>
        <w:br/>
        <w:t>на земельном участке в соответствии с законодательством;</w:t>
      </w:r>
    </w:p>
    <w:p w:rsidR="00BF4004" w:rsidRDefault="00823E99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5.2.13. Соблюдать при использовании участка требования градостроите</w:t>
      </w:r>
      <w:r>
        <w:rPr>
          <w:rFonts w:ascii="Liberation Serif" w:hAnsi="Liberation Serif"/>
          <w:sz w:val="24"/>
          <w:szCs w:val="24"/>
        </w:rPr>
        <w:t xml:space="preserve">льных регламентов, строительных, экологических, санитарно-гигиенических, противопожарных и иных правил, нормативов. </w:t>
      </w:r>
    </w:p>
    <w:p w:rsidR="00BF4004" w:rsidRDefault="00823E99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5.2.14. Обеспечить доступ на территорию Участка владельцам сетей инженерно-технического обеспечения, проходящих через земельные участки, дл</w:t>
      </w:r>
      <w:r>
        <w:rPr>
          <w:rFonts w:ascii="Liberation Serif" w:hAnsi="Liberation Serif"/>
          <w:sz w:val="24"/>
          <w:szCs w:val="24"/>
        </w:rPr>
        <w:t>я проведения работ по их эксплуатации и ремонту.</w:t>
      </w:r>
    </w:p>
    <w:p w:rsidR="00BF4004" w:rsidRDefault="00823E99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5.3. Арендатор имеет иные права и несет иные обязанности, установленные законодательством Российской Федерации.</w:t>
      </w:r>
    </w:p>
    <w:p w:rsidR="00BF4004" w:rsidRDefault="00BF4004">
      <w:pPr>
        <w:jc w:val="both"/>
        <w:rPr>
          <w:rFonts w:ascii="Liberation Serif" w:hAnsi="Liberation Serif"/>
          <w:sz w:val="24"/>
          <w:szCs w:val="24"/>
        </w:rPr>
      </w:pPr>
    </w:p>
    <w:p w:rsidR="00BF4004" w:rsidRDefault="00823E99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           6. ОТВЕТСТВЕННОСТЬ СТОРОН</w:t>
      </w:r>
    </w:p>
    <w:p w:rsidR="00BF4004" w:rsidRDefault="00BF4004">
      <w:pPr>
        <w:jc w:val="both"/>
        <w:rPr>
          <w:rFonts w:ascii="Liberation Serif" w:hAnsi="Liberation Serif"/>
          <w:sz w:val="24"/>
          <w:szCs w:val="24"/>
        </w:rPr>
      </w:pPr>
    </w:p>
    <w:p w:rsidR="00BF4004" w:rsidRDefault="00823E99">
      <w:pPr>
        <w:ind w:firstLine="72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6.1. За </w:t>
      </w:r>
      <w:r>
        <w:rPr>
          <w:rFonts w:ascii="Liberation Serif" w:hAnsi="Liberation Serif"/>
          <w:sz w:val="24"/>
          <w:szCs w:val="24"/>
        </w:rPr>
        <w:t>нарушение условий настоящего Договора стороны несут имущественную ответственность, предусмотренную законодательством Российской Федерации.</w:t>
      </w:r>
    </w:p>
    <w:p w:rsidR="00BF4004" w:rsidRDefault="00823E99">
      <w:pPr>
        <w:ind w:firstLine="72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6.2. За нарушение сроков внесения арендной платы, указанных в пункте 3.2 Договора, Арендатор выплачивает Арендодателю</w:t>
      </w:r>
      <w:r>
        <w:rPr>
          <w:rFonts w:ascii="Liberation Serif" w:hAnsi="Liberation Serif"/>
          <w:sz w:val="24"/>
          <w:szCs w:val="24"/>
        </w:rPr>
        <w:t xml:space="preserve"> проценты в соответствии со статьей 395 Гражданского кодекса Российской Федерации. Проценты перечисляются на расчетный счет Управления Федерального казначейства по Свердловской области. Получатель: УФК по Свердловской области (Министерство по управлению го</w:t>
      </w:r>
      <w:r>
        <w:rPr>
          <w:rFonts w:ascii="Liberation Serif" w:hAnsi="Liberation Serif"/>
          <w:sz w:val="24"/>
          <w:szCs w:val="24"/>
        </w:rPr>
        <w:t>сударственным имуществом Свердловской области л/с 04622011280), ИНН 6658091960, КПП 667001001, счет получателя средств: 03100643000000016200, наименование банка получателя: УРАЛЬСКОЕ ГУ БАНКА РОССИИ//УФК по Свердловской области г. Екатеринбург, БИК 0165775</w:t>
      </w:r>
      <w:r>
        <w:rPr>
          <w:rFonts w:ascii="Liberation Serif" w:hAnsi="Liberation Serif"/>
          <w:sz w:val="24"/>
          <w:szCs w:val="24"/>
        </w:rPr>
        <w:t>51, счет банка получателя средств: 40102810645370000054, ОКТМО 65701000, КБК 010 116 07 090 020000 140.</w:t>
      </w:r>
    </w:p>
    <w:p w:rsidR="00BF4004" w:rsidRDefault="00823E99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Прекращение либо расторжение настоящего Договора не освобождает Арендатора</w:t>
      </w:r>
      <w:r>
        <w:rPr>
          <w:rFonts w:ascii="Liberation Serif" w:hAnsi="Liberation Serif"/>
          <w:sz w:val="24"/>
          <w:szCs w:val="24"/>
        </w:rPr>
        <w:br/>
        <w:t xml:space="preserve">(в </w:t>
      </w:r>
      <w:proofErr w:type="spellStart"/>
      <w:r>
        <w:rPr>
          <w:rFonts w:ascii="Liberation Serif" w:hAnsi="Liberation Serif"/>
          <w:sz w:val="24"/>
          <w:szCs w:val="24"/>
        </w:rPr>
        <w:t>т.ч</w:t>
      </w:r>
      <w:proofErr w:type="spellEnd"/>
      <w:r>
        <w:rPr>
          <w:rFonts w:ascii="Liberation Serif" w:hAnsi="Liberation Serif"/>
          <w:sz w:val="24"/>
          <w:szCs w:val="24"/>
        </w:rPr>
        <w:t>. третьих лиц) от уплаты задолженности по арендным по платежам и соотве</w:t>
      </w:r>
      <w:r>
        <w:rPr>
          <w:rFonts w:ascii="Liberation Serif" w:hAnsi="Liberation Serif"/>
          <w:sz w:val="24"/>
          <w:szCs w:val="24"/>
        </w:rPr>
        <w:t>тствующих штрафных санкций.</w:t>
      </w:r>
    </w:p>
    <w:p w:rsidR="00BF4004" w:rsidRDefault="00823E99">
      <w:pPr>
        <w:ind w:firstLine="72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6.3. В случае невыполнения, ненадлежащего выполнения Арендатором всех иных условий настоящего Договора Арендатор уплачивает Арендодателю штраф в размере 0,5 % от размера годовой арендной платы за каждый факт невыполнения, ненадл</w:t>
      </w:r>
      <w:r>
        <w:rPr>
          <w:rFonts w:ascii="Liberation Serif" w:hAnsi="Liberation Serif"/>
          <w:sz w:val="24"/>
          <w:szCs w:val="24"/>
        </w:rPr>
        <w:t>ежащего выполнения условий настоящего Договора.</w:t>
      </w:r>
    </w:p>
    <w:p w:rsidR="00BF4004" w:rsidRDefault="00823E99">
      <w:pPr>
        <w:ind w:firstLine="72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6.4.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BF4004" w:rsidRDefault="00BF4004">
      <w:pPr>
        <w:jc w:val="both"/>
        <w:rPr>
          <w:rFonts w:ascii="Liberation Serif" w:hAnsi="Liberation Serif"/>
          <w:sz w:val="24"/>
          <w:szCs w:val="24"/>
        </w:rPr>
      </w:pPr>
    </w:p>
    <w:p w:rsidR="00BF4004" w:rsidRDefault="00823E99">
      <w:pPr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7. ИЗМЕНЕНИЕ, ОТКАЗ АРЕНДОДАТЕЛЯ </w:t>
      </w:r>
      <w:r>
        <w:rPr>
          <w:rFonts w:ascii="Liberation Serif" w:hAnsi="Liberation Serif"/>
          <w:sz w:val="24"/>
          <w:szCs w:val="24"/>
        </w:rPr>
        <w:t>И РАСТОРЖЕНИЕ, А ТАКЖЕ ПРЕКРАЩЕНИЕ НАСТОЯЩЕГО ДОГОВОРА</w:t>
      </w:r>
    </w:p>
    <w:p w:rsidR="00BF4004" w:rsidRDefault="00BF4004">
      <w:pPr>
        <w:jc w:val="both"/>
        <w:rPr>
          <w:rFonts w:ascii="Liberation Serif" w:hAnsi="Liberation Serif"/>
          <w:sz w:val="24"/>
          <w:szCs w:val="24"/>
        </w:rPr>
      </w:pPr>
    </w:p>
    <w:p w:rsidR="00BF4004" w:rsidRDefault="00823E99">
      <w:pPr>
        <w:ind w:firstLine="709"/>
        <w:jc w:val="both"/>
      </w:pPr>
      <w:r>
        <w:rPr>
          <w:rFonts w:ascii="Liberation Serif" w:eastAsia="Times New Roman" w:hAnsi="Liberation Serif" w:cs="Liberation Serif"/>
          <w:sz w:val="24"/>
          <w:szCs w:val="24"/>
          <w:lang w:eastAsia="ru-RU" w:bidi="ar-SA"/>
        </w:rPr>
        <w:t>7.1. Все изменения и (или) дополнения к настоящему Договору оформляются Сторонами в письменной форме.</w:t>
      </w:r>
    </w:p>
    <w:p w:rsidR="00BF4004" w:rsidRDefault="00823E99">
      <w:pPr>
        <w:ind w:firstLine="709"/>
        <w:jc w:val="both"/>
      </w:pPr>
      <w:r>
        <w:rPr>
          <w:rFonts w:ascii="Liberation Serif" w:eastAsia="Times New Roman" w:hAnsi="Liberation Serif" w:cs="Liberation Serif"/>
          <w:sz w:val="24"/>
          <w:szCs w:val="24"/>
          <w:lang w:eastAsia="ru-RU" w:bidi="ar-SA"/>
        </w:rPr>
        <w:t>7.2. Действие настоящего Договора может быть прекращено в случаях:</w:t>
      </w:r>
    </w:p>
    <w:p w:rsidR="00BF4004" w:rsidRDefault="00823E99">
      <w:pPr>
        <w:ind w:firstLine="709"/>
        <w:jc w:val="both"/>
      </w:pPr>
      <w:r>
        <w:rPr>
          <w:rFonts w:ascii="Liberation Serif" w:eastAsia="Times New Roman" w:hAnsi="Liberation Serif" w:cs="Liberation Serif"/>
          <w:sz w:val="24"/>
          <w:szCs w:val="24"/>
          <w:lang w:eastAsia="ru-RU" w:bidi="ar-SA"/>
        </w:rPr>
        <w:t>7.2.1. достижения сторонами нас</w:t>
      </w:r>
      <w:r>
        <w:rPr>
          <w:rFonts w:ascii="Liberation Serif" w:eastAsia="Times New Roman" w:hAnsi="Liberation Serif" w:cs="Liberation Serif"/>
          <w:sz w:val="24"/>
          <w:szCs w:val="24"/>
          <w:lang w:eastAsia="ru-RU" w:bidi="ar-SA"/>
        </w:rPr>
        <w:t>тоящего Договора письменного соглашения об отказе от исполнения настоящего договора и о его расторжении.</w:t>
      </w:r>
    </w:p>
    <w:p w:rsidR="00BF4004" w:rsidRDefault="00823E99">
      <w:pPr>
        <w:ind w:firstLine="709"/>
        <w:jc w:val="both"/>
      </w:pPr>
      <w:r>
        <w:rPr>
          <w:rFonts w:ascii="Liberation Serif" w:eastAsia="Times New Roman" w:hAnsi="Liberation Serif" w:cs="Liberation Serif"/>
          <w:sz w:val="24"/>
          <w:szCs w:val="24"/>
          <w:lang w:eastAsia="ru-RU" w:bidi="ar-SA"/>
        </w:rPr>
        <w:t>7.2.2. по истечении срока действия настоящего Договора.</w:t>
      </w:r>
    </w:p>
    <w:p w:rsidR="00BF4004" w:rsidRDefault="00823E99">
      <w:pPr>
        <w:ind w:firstLine="709"/>
        <w:jc w:val="both"/>
      </w:pPr>
      <w:r>
        <w:rPr>
          <w:rFonts w:ascii="Liberation Serif" w:eastAsia="Times New Roman" w:hAnsi="Liberation Serif" w:cs="Liberation Serif"/>
          <w:sz w:val="24"/>
          <w:szCs w:val="24"/>
          <w:lang w:eastAsia="ru-RU" w:bidi="ar-SA"/>
        </w:rPr>
        <w:t>7.2.3. по иным основаниям, предусмотренным действующим законодательством Российской Федерации.</w:t>
      </w:r>
    </w:p>
    <w:p w:rsidR="00BF4004" w:rsidRDefault="00823E99">
      <w:pPr>
        <w:ind w:firstLine="709"/>
        <w:jc w:val="both"/>
      </w:pPr>
      <w:r>
        <w:rPr>
          <w:rFonts w:ascii="Liberation Serif" w:eastAsia="Times New Roman" w:hAnsi="Liberation Serif" w:cs="Liberation Serif"/>
          <w:sz w:val="24"/>
          <w:szCs w:val="24"/>
          <w:lang w:eastAsia="ru-RU" w:bidi="ar-SA"/>
        </w:rPr>
        <w:t>7.3. Арендодатель вправе требовать досрочного расторжения настоящего договора по основаниям, установленным статьей 619 Гражданского кодекса Российской Федерации, а также в следующих случаях:</w:t>
      </w:r>
    </w:p>
    <w:p w:rsidR="00BF4004" w:rsidRDefault="00823E99">
      <w:pPr>
        <w:ind w:firstLine="709"/>
        <w:jc w:val="both"/>
      </w:pPr>
      <w:r>
        <w:rPr>
          <w:rFonts w:ascii="Liberation Serif" w:eastAsia="Times New Roman" w:hAnsi="Liberation Serif" w:cs="Liberation Serif"/>
          <w:sz w:val="24"/>
          <w:szCs w:val="24"/>
          <w:lang w:eastAsia="ru-RU" w:bidi="ar-SA"/>
        </w:rPr>
        <w:t>7.3.1. неуплаты арендной платы, уплаты арендной платы не в полном</w:t>
      </w:r>
      <w:r>
        <w:rPr>
          <w:rFonts w:ascii="Liberation Serif" w:eastAsia="Times New Roman" w:hAnsi="Liberation Serif" w:cs="Liberation Serif"/>
          <w:sz w:val="24"/>
          <w:szCs w:val="24"/>
          <w:lang w:eastAsia="ru-RU" w:bidi="ar-SA"/>
        </w:rPr>
        <w:t xml:space="preserve"> объеме (менее 80 % от суммы ежемесячного платежа) по настоящему Договору в течение двух месяцев подряд.</w:t>
      </w:r>
    </w:p>
    <w:p w:rsidR="00BF4004" w:rsidRDefault="00823E99">
      <w:pPr>
        <w:ind w:firstLine="709"/>
        <w:jc w:val="both"/>
      </w:pPr>
      <w:r>
        <w:rPr>
          <w:rFonts w:ascii="Liberation Serif" w:eastAsia="Times New Roman" w:hAnsi="Liberation Serif" w:cs="Liberation Serif"/>
          <w:sz w:val="24"/>
          <w:szCs w:val="24"/>
          <w:lang w:eastAsia="ru-RU" w:bidi="ar-SA"/>
        </w:rPr>
        <w:t>7.3.2. при использовании Арендатором Участка не в соответствии с установленным разрешенным использованием Участка.</w:t>
      </w:r>
    </w:p>
    <w:p w:rsidR="00BF4004" w:rsidRDefault="00823E99">
      <w:pPr>
        <w:ind w:firstLine="709"/>
        <w:jc w:val="both"/>
      </w:pPr>
      <w:r>
        <w:rPr>
          <w:rFonts w:ascii="Liberation Serif" w:eastAsia="Times New Roman" w:hAnsi="Liberation Serif" w:cs="Liberation Serif"/>
          <w:sz w:val="24"/>
          <w:szCs w:val="24"/>
          <w:lang w:eastAsia="ru-RU" w:bidi="ar-SA"/>
        </w:rPr>
        <w:t>7.3.3. при использовании Арендатором</w:t>
      </w:r>
      <w:r>
        <w:rPr>
          <w:rFonts w:ascii="Liberation Serif" w:eastAsia="Times New Roman" w:hAnsi="Liberation Serif" w:cs="Liberation Serif"/>
          <w:sz w:val="24"/>
          <w:szCs w:val="24"/>
          <w:lang w:eastAsia="ru-RU" w:bidi="ar-SA"/>
        </w:rPr>
        <w:t xml:space="preserve"> Участка способами, приводящими к ухудшению качественной характеристики земель и экологической обстановки, т.е. без учета обеспечения соблюдения экологических, санитарно-гигиенических и других специальных требований (норм, правил, нормативов).</w:t>
      </w:r>
    </w:p>
    <w:p w:rsidR="00BF4004" w:rsidRDefault="00823E99">
      <w:pPr>
        <w:ind w:firstLine="709"/>
        <w:jc w:val="both"/>
      </w:pPr>
      <w:r>
        <w:rPr>
          <w:rFonts w:ascii="Liberation Serif" w:eastAsia="Times New Roman" w:hAnsi="Liberation Serif" w:cs="Liberation Serif"/>
          <w:sz w:val="24"/>
          <w:szCs w:val="24"/>
          <w:lang w:eastAsia="ru-RU" w:bidi="ar-SA"/>
        </w:rPr>
        <w:t>7.3.4. совер</w:t>
      </w:r>
      <w:r>
        <w:rPr>
          <w:rFonts w:ascii="Liberation Serif" w:eastAsia="Times New Roman" w:hAnsi="Liberation Serif" w:cs="Liberation Serif"/>
          <w:sz w:val="24"/>
          <w:szCs w:val="24"/>
          <w:lang w:eastAsia="ru-RU" w:bidi="ar-SA"/>
        </w:rPr>
        <w:t>шения Арендатором умышленного земельного правонарушения, выразившегося в отравлении, загрязнении, порче или уничтожении плодородного слоя почвы вследствие нарушения правил обращения с удобрениями, стимуляторами роста растений, ядохимикатами и иными опасным</w:t>
      </w:r>
      <w:r>
        <w:rPr>
          <w:rFonts w:ascii="Liberation Serif" w:eastAsia="Times New Roman" w:hAnsi="Liberation Serif" w:cs="Liberation Serif"/>
          <w:sz w:val="24"/>
          <w:szCs w:val="24"/>
          <w:lang w:eastAsia="ru-RU" w:bidi="ar-SA"/>
        </w:rPr>
        <w:t>и химическими или биологическими веществами при их хранении, использовании и транспортировке, повлекших за собой причинение вреда здоровью человека или окружающей среде.</w:t>
      </w:r>
    </w:p>
    <w:p w:rsidR="00BF4004" w:rsidRDefault="00823E99">
      <w:pPr>
        <w:ind w:firstLine="709"/>
        <w:jc w:val="both"/>
      </w:pPr>
      <w:r>
        <w:rPr>
          <w:rFonts w:ascii="Liberation Serif" w:eastAsia="Times New Roman" w:hAnsi="Liberation Serif" w:cs="Liberation Serif"/>
          <w:sz w:val="24"/>
          <w:szCs w:val="24"/>
          <w:lang w:eastAsia="ru-RU" w:bidi="ar-SA"/>
        </w:rPr>
        <w:t>7.3.5. неиспользования Арендатором Участка, предназначенного для сельскохозяйственного</w:t>
      </w:r>
      <w:r>
        <w:rPr>
          <w:rFonts w:ascii="Liberation Serif" w:eastAsia="Times New Roman" w:hAnsi="Liberation Serif" w:cs="Liberation Serif"/>
          <w:sz w:val="24"/>
          <w:szCs w:val="24"/>
          <w:lang w:eastAsia="ru-RU" w:bidi="ar-SA"/>
        </w:rPr>
        <w:t xml:space="preserve"> производства либо жилищного или иного строительства, в указанных целях в течение трех лет.</w:t>
      </w:r>
    </w:p>
    <w:p w:rsidR="00BF4004" w:rsidRDefault="00823E99">
      <w:pPr>
        <w:ind w:firstLine="709"/>
        <w:jc w:val="both"/>
      </w:pPr>
      <w:r>
        <w:rPr>
          <w:rFonts w:ascii="Liberation Serif" w:eastAsia="Times New Roman" w:hAnsi="Liberation Serif" w:cs="Liberation Serif"/>
          <w:sz w:val="24"/>
          <w:szCs w:val="24"/>
          <w:lang w:eastAsia="ru-RU" w:bidi="ar-SA"/>
        </w:rPr>
        <w:t>7.3.6. изменения Арендатором вида разрешенного использования Участка.</w:t>
      </w:r>
    </w:p>
    <w:p w:rsidR="00BF4004" w:rsidRDefault="00823E99">
      <w:pPr>
        <w:ind w:firstLine="709"/>
        <w:jc w:val="both"/>
      </w:pPr>
      <w:r>
        <w:rPr>
          <w:rFonts w:ascii="Liberation Serif" w:eastAsia="Times New Roman" w:hAnsi="Liberation Serif" w:cs="Liberation Serif"/>
          <w:sz w:val="24"/>
          <w:szCs w:val="24"/>
          <w:lang w:eastAsia="ru-RU" w:bidi="ar-SA"/>
        </w:rPr>
        <w:t>7.4. В иных, не указанных в п. 7.2 и п. 7.3 настоящего Договора случаях, договор может быть ра</w:t>
      </w:r>
      <w:r>
        <w:rPr>
          <w:rFonts w:ascii="Liberation Serif" w:eastAsia="Times New Roman" w:hAnsi="Liberation Serif" w:cs="Liberation Serif"/>
          <w:sz w:val="24"/>
          <w:szCs w:val="24"/>
          <w:lang w:eastAsia="ru-RU" w:bidi="ar-SA"/>
        </w:rPr>
        <w:t>сторгнут при наличии соответствующих оснований, в судебном порядке.</w:t>
      </w:r>
    </w:p>
    <w:p w:rsidR="00BF4004" w:rsidRDefault="00823E99">
      <w:pPr>
        <w:ind w:firstLine="709"/>
        <w:jc w:val="both"/>
      </w:pPr>
      <w:r>
        <w:rPr>
          <w:rFonts w:ascii="Liberation Serif" w:eastAsia="Times New Roman" w:hAnsi="Liberation Serif" w:cs="Liberation Serif"/>
          <w:sz w:val="24"/>
          <w:szCs w:val="24"/>
          <w:lang w:eastAsia="ru-RU" w:bidi="ar-SA"/>
        </w:rPr>
        <w:t xml:space="preserve">7.5. При прекращении действия настоящего Договора Арендатор обязан вернуть Арендодателю Участок в надлежащем состоянии в десятидневный срок с момента получения Арендатором уведомления о прекращении (расторжении) настоящего Договора. </w:t>
      </w:r>
    </w:p>
    <w:p w:rsidR="00BF4004" w:rsidRDefault="00823E99">
      <w:pPr>
        <w:ind w:firstLine="709"/>
        <w:jc w:val="both"/>
      </w:pPr>
      <w:r>
        <w:rPr>
          <w:rFonts w:ascii="Liberation Serif" w:eastAsia="Times New Roman" w:hAnsi="Liberation Serif" w:cs="Liberation Serif"/>
          <w:sz w:val="24"/>
          <w:szCs w:val="24"/>
          <w:lang w:eastAsia="ru-RU" w:bidi="ar-SA"/>
        </w:rPr>
        <w:t>7.6. При переходе прав</w:t>
      </w:r>
      <w:r>
        <w:rPr>
          <w:rFonts w:ascii="Liberation Serif" w:eastAsia="Times New Roman" w:hAnsi="Liberation Serif" w:cs="Liberation Serif"/>
          <w:sz w:val="24"/>
          <w:szCs w:val="24"/>
          <w:lang w:eastAsia="ru-RU" w:bidi="ar-SA"/>
        </w:rPr>
        <w:t>а собственности на объекты недвижимого имущества, расположенные на Участке, права и обязанности по настоящему Договору переходят от Арендатора к новым собственникам объектов недвижимого имущества на основании п. 2 ст. 271 Гражданского кодекса Российской Фе</w:t>
      </w:r>
      <w:r>
        <w:rPr>
          <w:rFonts w:ascii="Liberation Serif" w:eastAsia="Times New Roman" w:hAnsi="Liberation Serif" w:cs="Liberation Serif"/>
          <w:sz w:val="24"/>
          <w:szCs w:val="24"/>
          <w:lang w:eastAsia="ru-RU" w:bidi="ar-SA"/>
        </w:rPr>
        <w:t>дерации и статьи 35 Земельного кодекса Российской Федерации и оформляются дополнительным соглашением, заключаемым между Арендодателем и новым собственником объекта недвижимого имущества.</w:t>
      </w:r>
    </w:p>
    <w:p w:rsidR="00BF4004" w:rsidRDefault="00BF4004">
      <w:pPr>
        <w:jc w:val="center"/>
        <w:rPr>
          <w:rFonts w:ascii="Liberation Serif" w:hAnsi="Liberation Serif"/>
          <w:sz w:val="24"/>
          <w:szCs w:val="24"/>
        </w:rPr>
      </w:pPr>
    </w:p>
    <w:p w:rsidR="00BF4004" w:rsidRDefault="00823E99">
      <w:pPr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8. ГОСУДАРСТВЕННАЯ РЕГИСТРАЦИЯ НАСТОЯЩЕГО ДОГОВОРА</w:t>
      </w:r>
    </w:p>
    <w:p w:rsidR="00BF4004" w:rsidRDefault="00BF4004">
      <w:pPr>
        <w:jc w:val="center"/>
        <w:rPr>
          <w:rFonts w:ascii="Liberation Serif" w:hAnsi="Liberation Serif"/>
          <w:sz w:val="24"/>
          <w:szCs w:val="24"/>
        </w:rPr>
      </w:pPr>
    </w:p>
    <w:p w:rsidR="00BF4004" w:rsidRDefault="00823E99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8.1. Государстве</w:t>
      </w:r>
      <w:r>
        <w:rPr>
          <w:rFonts w:ascii="Liberation Serif" w:hAnsi="Liberation Serif"/>
          <w:sz w:val="24"/>
          <w:szCs w:val="24"/>
        </w:rPr>
        <w:t>нная регистрация настоящего Договора в Управлении Федеральной службы государственной регистрации, кадастра и картографии по Свердловской области и его филиалах производится в соответствии с Федеральным законом от 13.07.2015 № 218-ФЗ «О государственной реги</w:t>
      </w:r>
      <w:r>
        <w:rPr>
          <w:rFonts w:ascii="Liberation Serif" w:hAnsi="Liberation Serif"/>
          <w:sz w:val="24"/>
          <w:szCs w:val="24"/>
        </w:rPr>
        <w:t>страции недвижимости».</w:t>
      </w:r>
    </w:p>
    <w:p w:rsidR="00BF4004" w:rsidRDefault="00BF4004">
      <w:pPr>
        <w:jc w:val="both"/>
        <w:rPr>
          <w:rFonts w:ascii="Liberation Serif" w:hAnsi="Liberation Serif"/>
          <w:sz w:val="24"/>
          <w:szCs w:val="24"/>
        </w:rPr>
      </w:pPr>
    </w:p>
    <w:p w:rsidR="00BF4004" w:rsidRDefault="00823E99">
      <w:pPr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9. РАССМОТРЕНИЕ И РЕГУЛИРОВАНИЕ СПОРОВ</w:t>
      </w:r>
    </w:p>
    <w:p w:rsidR="00BF4004" w:rsidRDefault="00BF4004">
      <w:pPr>
        <w:jc w:val="center"/>
        <w:rPr>
          <w:rFonts w:ascii="Liberation Serif" w:hAnsi="Liberation Serif"/>
          <w:sz w:val="24"/>
          <w:szCs w:val="24"/>
        </w:rPr>
      </w:pPr>
    </w:p>
    <w:p w:rsidR="00BF4004" w:rsidRDefault="00823E99">
      <w:pPr>
        <w:ind w:firstLine="72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9.1. Все споры, возникающие по настоящему Договору, разрешаются в соответствии</w:t>
      </w:r>
      <w:r>
        <w:rPr>
          <w:rFonts w:ascii="Liberation Serif" w:hAnsi="Liberation Serif"/>
          <w:sz w:val="24"/>
          <w:szCs w:val="24"/>
        </w:rPr>
        <w:br/>
        <w:t>с действующим законодательством Российской Федерации.</w:t>
      </w:r>
    </w:p>
    <w:p w:rsidR="00BF4004" w:rsidRDefault="00BF4004">
      <w:pPr>
        <w:jc w:val="both"/>
        <w:rPr>
          <w:rFonts w:ascii="Liberation Serif" w:hAnsi="Liberation Serif"/>
          <w:sz w:val="24"/>
          <w:szCs w:val="24"/>
        </w:rPr>
      </w:pPr>
    </w:p>
    <w:p w:rsidR="00BF4004" w:rsidRDefault="00823E99">
      <w:pPr>
        <w:pStyle w:val="af2"/>
        <w:ind w:left="360"/>
      </w:pPr>
      <w:r>
        <w:rPr>
          <w:rFonts w:ascii="Liberation Serif" w:hAnsi="Liberation Serif"/>
          <w:sz w:val="24"/>
          <w:szCs w:val="24"/>
        </w:rPr>
        <w:t xml:space="preserve">10. ОСОБЫЕ УСЛОВИЯ ДОГОВОРА И ЗАКЛЮЧИТЕЛЬНЫЕ ПОЛОЖЕНИЯ </w:t>
      </w:r>
    </w:p>
    <w:p w:rsidR="00BF4004" w:rsidRDefault="00BF4004">
      <w:pPr>
        <w:pStyle w:val="af2"/>
        <w:ind w:left="360"/>
        <w:jc w:val="both"/>
        <w:rPr>
          <w:rFonts w:ascii="Liberation Serif" w:hAnsi="Liberation Serif"/>
          <w:sz w:val="24"/>
          <w:szCs w:val="24"/>
        </w:rPr>
      </w:pPr>
    </w:p>
    <w:p w:rsidR="00BF4004" w:rsidRDefault="00823E99">
      <w:pPr>
        <w:ind w:firstLine="709"/>
        <w:jc w:val="both"/>
      </w:pPr>
      <w:r>
        <w:rPr>
          <w:rFonts w:ascii="Liberation Serif" w:hAnsi="Liberation Serif"/>
          <w:sz w:val="24"/>
          <w:szCs w:val="24"/>
        </w:rPr>
        <w:t>1</w:t>
      </w:r>
      <w:r>
        <w:rPr>
          <w:rFonts w:ascii="Liberation Serif" w:hAnsi="Liberation Serif"/>
          <w:sz w:val="24"/>
          <w:szCs w:val="24"/>
        </w:rPr>
        <w:t>0.1. Арендатор не вправе уступать права (за исключением требований</w:t>
      </w:r>
      <w:r>
        <w:rPr>
          <w:rFonts w:ascii="Liberation Serif" w:hAnsi="Liberation Serif"/>
          <w:sz w:val="24"/>
          <w:szCs w:val="24"/>
        </w:rPr>
        <w:br/>
        <w:t>по денежному обязательству) и осуществлять перевод долга по обязательствам, возникшим по настоящему договору, в соответствии с пунктом 7 статьи 448 Гражданского кодекса Российской Федерации</w:t>
      </w:r>
      <w:r>
        <w:rPr>
          <w:rFonts w:ascii="Liberation Serif" w:hAnsi="Liberation Serif"/>
          <w:sz w:val="24"/>
          <w:szCs w:val="24"/>
        </w:rPr>
        <w:t>.</w:t>
      </w:r>
    </w:p>
    <w:p w:rsidR="00BF4004" w:rsidRDefault="00823E99">
      <w:pPr>
        <w:ind w:firstLine="709"/>
        <w:jc w:val="both"/>
      </w:pPr>
      <w:r>
        <w:rPr>
          <w:rFonts w:ascii="Liberation Serif" w:hAnsi="Liberation Serif"/>
          <w:sz w:val="24"/>
          <w:szCs w:val="24"/>
        </w:rPr>
        <w:t>При передаче арендных прав в залог, внесение их в качестве вклада</w:t>
      </w:r>
      <w:r>
        <w:rPr>
          <w:rFonts w:ascii="Liberation Serif" w:hAnsi="Liberation Serif"/>
          <w:sz w:val="24"/>
          <w:szCs w:val="24"/>
        </w:rPr>
        <w:br/>
        <w:t>в уставный капитал хозяйственного товарищества или общества либо паевого взноса в производственный кооператив Стороны руководствуются положениями статьи 22 Земельного кодекса Российской Фе</w:t>
      </w:r>
      <w:r>
        <w:rPr>
          <w:rFonts w:ascii="Liberation Serif" w:hAnsi="Liberation Serif"/>
          <w:sz w:val="24"/>
          <w:szCs w:val="24"/>
        </w:rPr>
        <w:t>дерации.</w:t>
      </w:r>
    </w:p>
    <w:p w:rsidR="00BF4004" w:rsidRDefault="00823E99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10.2. Настоящий Договор составлен в трех экземплярах, имеющих одинаковую юридическую силу.</w:t>
      </w:r>
    </w:p>
    <w:p w:rsidR="00BF4004" w:rsidRDefault="00BF4004">
      <w:pPr>
        <w:jc w:val="both"/>
        <w:rPr>
          <w:rFonts w:ascii="Liberation Serif" w:hAnsi="Liberation Serif"/>
          <w:sz w:val="24"/>
          <w:szCs w:val="24"/>
        </w:rPr>
      </w:pPr>
    </w:p>
    <w:p w:rsidR="00BF4004" w:rsidRDefault="00823E99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Приложения:</w:t>
      </w:r>
    </w:p>
    <w:p w:rsidR="00BF4004" w:rsidRDefault="00BF4004">
      <w:pPr>
        <w:jc w:val="both"/>
        <w:rPr>
          <w:rFonts w:ascii="Liberation Serif" w:hAnsi="Liberation Serif"/>
          <w:sz w:val="24"/>
          <w:szCs w:val="24"/>
        </w:rPr>
      </w:pPr>
    </w:p>
    <w:p w:rsidR="00BF4004" w:rsidRDefault="00823E99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  <w:t xml:space="preserve">1. Выписка из Единого государственного реестра недвижимости об объекте недвижимости </w:t>
      </w:r>
      <w:r>
        <w:rPr>
          <w:rFonts w:ascii="Liberation Serif" w:hAnsi="Liberation Serif"/>
          <w:sz w:val="24"/>
          <w:szCs w:val="24"/>
        </w:rPr>
        <w:tab/>
        <w:t>(Приложение № 1);</w:t>
      </w:r>
    </w:p>
    <w:p w:rsidR="00BF4004" w:rsidRDefault="00823E99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  <w:t>2. Акт приема-передачи земельного уча</w:t>
      </w:r>
      <w:r>
        <w:rPr>
          <w:rFonts w:ascii="Liberation Serif" w:hAnsi="Liberation Serif"/>
          <w:sz w:val="24"/>
          <w:szCs w:val="24"/>
        </w:rPr>
        <w:t>стка (Приложение № 2);</w:t>
      </w:r>
    </w:p>
    <w:p w:rsidR="00BF4004" w:rsidRDefault="00823E99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  <w:t>3.Копия протокола о результатах аукциона (</w:t>
      </w:r>
      <w:bookmarkStart w:id="0" w:name="_GoBack"/>
      <w:r>
        <w:rPr>
          <w:rFonts w:ascii="Liberation Serif" w:hAnsi="Liberation Serif"/>
          <w:sz w:val="24"/>
          <w:szCs w:val="24"/>
        </w:rPr>
        <w:t xml:space="preserve">Приложение </w:t>
      </w:r>
      <w:bookmarkEnd w:id="0"/>
      <w:r>
        <w:rPr>
          <w:rFonts w:ascii="Liberation Serif" w:hAnsi="Liberation Serif"/>
          <w:sz w:val="24"/>
          <w:szCs w:val="24"/>
        </w:rPr>
        <w:t>№ 3).</w:t>
      </w:r>
    </w:p>
    <w:p w:rsidR="00BF4004" w:rsidRDefault="00823E99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  <w:t>4. Расчет арендной платы (Приложение № 4)</w:t>
      </w:r>
    </w:p>
    <w:p w:rsidR="00BF4004" w:rsidRDefault="00BF4004">
      <w:pPr>
        <w:jc w:val="both"/>
        <w:rPr>
          <w:rFonts w:ascii="Liberation Serif" w:hAnsi="Liberation Serif"/>
          <w:sz w:val="24"/>
          <w:szCs w:val="24"/>
        </w:rPr>
      </w:pPr>
    </w:p>
    <w:p w:rsidR="00BF4004" w:rsidRDefault="00823E99">
      <w:pPr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11. РЕКВИЗИТЫ И ПОДПИСИ СТОРОН</w:t>
      </w:r>
    </w:p>
    <w:p w:rsidR="00BF4004" w:rsidRDefault="00823E99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Арендодатель: </w:t>
      </w:r>
    </w:p>
    <w:p w:rsidR="00BF4004" w:rsidRDefault="00823E99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Министерство по управлению </w:t>
      </w:r>
    </w:p>
    <w:p w:rsidR="00BF4004" w:rsidRDefault="00823E99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государственным имуществом Свердловской области</w:t>
      </w:r>
    </w:p>
    <w:p w:rsidR="00BF4004" w:rsidRDefault="00BF4004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</w:rPr>
      </w:pPr>
    </w:p>
    <w:p w:rsidR="00BF4004" w:rsidRDefault="00823E99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 xml:space="preserve">            ________________________ (________________)</w:t>
      </w:r>
    </w:p>
    <w:p w:rsidR="00BF4004" w:rsidRDefault="00823E99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  <w:t xml:space="preserve">                    М.П.</w:t>
      </w:r>
    </w:p>
    <w:p w:rsidR="00BF4004" w:rsidRDefault="00BF4004">
      <w:pPr>
        <w:jc w:val="both"/>
        <w:rPr>
          <w:rFonts w:ascii="Liberation Serif" w:hAnsi="Liberation Serif"/>
          <w:sz w:val="24"/>
          <w:szCs w:val="24"/>
        </w:rPr>
      </w:pPr>
    </w:p>
    <w:p w:rsidR="00BF4004" w:rsidRDefault="00823E99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Адрес: 620000, Свердловская область, г. Екатеринбург, ул. Мамина Сибиряка, 111 </w:t>
      </w:r>
      <w:r>
        <w:rPr>
          <w:rFonts w:ascii="Liberation Serif" w:hAnsi="Liberation Serif"/>
          <w:sz w:val="24"/>
          <w:szCs w:val="24"/>
        </w:rPr>
        <w:tab/>
      </w:r>
    </w:p>
    <w:p w:rsidR="00BF4004" w:rsidRDefault="00BF4004">
      <w:pPr>
        <w:jc w:val="both"/>
        <w:rPr>
          <w:rFonts w:ascii="Liberation Serif" w:hAnsi="Liberation Serif"/>
          <w:sz w:val="24"/>
          <w:szCs w:val="24"/>
        </w:rPr>
      </w:pPr>
    </w:p>
    <w:p w:rsidR="00BF4004" w:rsidRDefault="00823E99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Арендатор:</w:t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  <w:t xml:space="preserve">         </w:t>
      </w:r>
    </w:p>
    <w:p w:rsidR="00BF4004" w:rsidRDefault="00823E99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______________________________________</w:t>
      </w:r>
    </w:p>
    <w:p w:rsidR="00BF4004" w:rsidRDefault="00BF4004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</w:rPr>
      </w:pPr>
    </w:p>
    <w:p w:rsidR="00BF4004" w:rsidRDefault="00823E99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  <w:t xml:space="preserve">            ___</w:t>
      </w:r>
      <w:r>
        <w:rPr>
          <w:rFonts w:ascii="Liberation Serif" w:hAnsi="Liberation Serif"/>
          <w:sz w:val="24"/>
          <w:szCs w:val="24"/>
        </w:rPr>
        <w:t>_____________________ (_________________)</w:t>
      </w:r>
    </w:p>
    <w:p w:rsidR="00BF4004" w:rsidRDefault="00823E99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  <w:t xml:space="preserve">                    М.П.</w:t>
      </w:r>
    </w:p>
    <w:p w:rsidR="00BF4004" w:rsidRDefault="00BF4004">
      <w:pPr>
        <w:jc w:val="both"/>
        <w:rPr>
          <w:rFonts w:ascii="Liberation Serif" w:hAnsi="Liberation Serif"/>
          <w:sz w:val="24"/>
          <w:szCs w:val="24"/>
        </w:rPr>
      </w:pPr>
    </w:p>
    <w:p w:rsidR="00BF4004" w:rsidRDefault="00823E99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Адрес: ____________________________________</w:t>
      </w:r>
    </w:p>
    <w:p w:rsidR="00BF4004" w:rsidRDefault="00BF4004">
      <w:pPr>
        <w:jc w:val="both"/>
        <w:rPr>
          <w:rFonts w:ascii="Liberation Serif" w:hAnsi="Liberation Serif"/>
          <w:sz w:val="24"/>
          <w:szCs w:val="24"/>
        </w:rPr>
      </w:pPr>
    </w:p>
    <w:p w:rsidR="00BF4004" w:rsidRDefault="00BF4004">
      <w:pPr>
        <w:jc w:val="both"/>
        <w:rPr>
          <w:rFonts w:ascii="Liberation Serif" w:hAnsi="Liberation Serif"/>
          <w:sz w:val="24"/>
          <w:szCs w:val="24"/>
        </w:rPr>
      </w:pPr>
    </w:p>
    <w:p w:rsidR="00BF4004" w:rsidRDefault="00BF4004">
      <w:pPr>
        <w:jc w:val="both"/>
        <w:rPr>
          <w:rFonts w:ascii="Liberation Serif" w:hAnsi="Liberation Serif"/>
          <w:sz w:val="24"/>
          <w:szCs w:val="24"/>
        </w:rPr>
      </w:pPr>
    </w:p>
    <w:p w:rsidR="00BF4004" w:rsidRDefault="00823E99">
      <w:pPr>
        <w:jc w:val="both"/>
        <w:rPr>
          <w:rFonts w:ascii="Liberation Serif" w:hAnsi="Liberation Serif"/>
          <w:sz w:val="24"/>
          <w:szCs w:val="24"/>
        </w:rPr>
      </w:pPr>
      <w:r>
        <w:br w:type="page"/>
      </w:r>
    </w:p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5922"/>
        <w:gridCol w:w="4499"/>
      </w:tblGrid>
      <w:tr w:rsidR="00BF4004">
        <w:tc>
          <w:tcPr>
            <w:tcW w:w="5921" w:type="dxa"/>
            <w:shd w:val="clear" w:color="auto" w:fill="auto"/>
          </w:tcPr>
          <w:p w:rsidR="00BF4004" w:rsidRDefault="00BF4004">
            <w:pPr>
              <w:pageBreakBefore/>
              <w:widowControl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99" w:type="dxa"/>
            <w:shd w:val="clear" w:color="auto" w:fill="auto"/>
          </w:tcPr>
          <w:p w:rsidR="00BF4004" w:rsidRDefault="00823E99">
            <w:pPr>
              <w:widowControl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Приложение № 2</w:t>
            </w:r>
          </w:p>
          <w:p w:rsidR="00BF4004" w:rsidRDefault="00823E99">
            <w:pPr>
              <w:widowControl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 договору аренды земельного участка</w:t>
            </w:r>
          </w:p>
          <w:p w:rsidR="00BF4004" w:rsidRDefault="00823E99">
            <w:pPr>
              <w:widowControl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 _____________ № ___________</w:t>
            </w:r>
          </w:p>
          <w:p w:rsidR="00BF4004" w:rsidRDefault="00BF4004">
            <w:pPr>
              <w:widowControl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BF4004" w:rsidRDefault="00823E99">
      <w:pPr>
        <w:ind w:right="51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А    К    Т</w:t>
      </w:r>
    </w:p>
    <w:p w:rsidR="00BF4004" w:rsidRDefault="00823E99">
      <w:pPr>
        <w:ind w:right="51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приема-передачи в аренду земельного</w:t>
      </w:r>
      <w:r>
        <w:rPr>
          <w:rFonts w:ascii="Liberation Serif" w:hAnsi="Liberation Serif"/>
          <w:sz w:val="24"/>
          <w:szCs w:val="24"/>
        </w:rPr>
        <w:t xml:space="preserve"> участка</w:t>
      </w:r>
    </w:p>
    <w:p w:rsidR="00BF4004" w:rsidRDefault="00823E99">
      <w:pPr>
        <w:ind w:right="51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г. Екатеринбург</w:t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  <w:t>«_____» «__________________»</w:t>
      </w:r>
    </w:p>
    <w:p w:rsidR="00BF4004" w:rsidRDefault="00BF4004">
      <w:pPr>
        <w:ind w:right="510"/>
        <w:jc w:val="both"/>
        <w:rPr>
          <w:rFonts w:ascii="Liberation Serif" w:hAnsi="Liberation Serif"/>
          <w:b/>
          <w:sz w:val="24"/>
          <w:szCs w:val="24"/>
        </w:rPr>
      </w:pPr>
    </w:p>
    <w:p w:rsidR="00BF4004" w:rsidRDefault="00823E99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Мы, нижеподписавшиеся, на основании договора аренды земельного участка составили настоящий акт в том, что Арендодатель передал, а Арендатор принял в аренду земельный участок</w:t>
      </w:r>
      <w:r>
        <w:rPr>
          <w:rFonts w:ascii="Liberation Serif" w:hAnsi="Liberation Serif"/>
          <w:sz w:val="24"/>
          <w:szCs w:val="24"/>
        </w:rPr>
        <w:br/>
        <w:t>с кадастровым номером</w:t>
      </w:r>
      <w:r>
        <w:rPr>
          <w:rFonts w:ascii="Liberation Serif" w:hAnsi="Liberation Serif"/>
          <w:sz w:val="24"/>
          <w:szCs w:val="24"/>
        </w:rPr>
        <w:t xml:space="preserve"> 66:02:1703003:53 площадью 7274 кв. метра, с категорией земель – земли населенных пунктов, с видами разрешенного использования – хранение автотранспорта (код 2.7.1), гостиничное обслуживание (код 4.7), служебные гаражи (код 4.9), объекты дорожного сервиса</w:t>
      </w:r>
      <w:r>
        <w:rPr>
          <w:rFonts w:ascii="Liberation Serif" w:hAnsi="Liberation Serif"/>
          <w:sz w:val="24"/>
          <w:szCs w:val="24"/>
        </w:rPr>
        <w:br/>
      </w:r>
      <w:r>
        <w:rPr>
          <w:rFonts w:ascii="Liberation Serif" w:hAnsi="Liberation Serif"/>
          <w:sz w:val="24"/>
          <w:szCs w:val="24"/>
        </w:rPr>
        <w:t>(код 4.9.1), транспорт (код 7.0), местоположение: обл. Свердловская, г. Артемовский,</w:t>
      </w:r>
      <w:r>
        <w:rPr>
          <w:rFonts w:ascii="Liberation Serif" w:hAnsi="Liberation Serif"/>
          <w:sz w:val="24"/>
          <w:szCs w:val="24"/>
        </w:rPr>
        <w:br/>
        <w:t>ул. Дальневосточная, в 228 м на восток от ориентира дом 5а, в границах, указанных в выписке</w:t>
      </w:r>
      <w:r>
        <w:rPr>
          <w:rFonts w:ascii="Liberation Serif" w:hAnsi="Liberation Serif"/>
          <w:sz w:val="24"/>
          <w:szCs w:val="24"/>
        </w:rPr>
        <w:br/>
        <w:t>из Единого государственного реестра недвижимости об объекте недвижимости, прила</w:t>
      </w:r>
      <w:r>
        <w:rPr>
          <w:rFonts w:ascii="Liberation Serif" w:hAnsi="Liberation Serif"/>
          <w:sz w:val="24"/>
          <w:szCs w:val="24"/>
        </w:rPr>
        <w:t>гаемой</w:t>
      </w:r>
      <w:r>
        <w:rPr>
          <w:rFonts w:ascii="Liberation Serif" w:hAnsi="Liberation Serif"/>
          <w:sz w:val="24"/>
          <w:szCs w:val="24"/>
        </w:rPr>
        <w:br/>
        <w:t>к настоящему Договору и являющейся его неотъемлемой частью, в границах, указанных в выписке из Единого государственного реестра недвижимости об объекте недвижимости, прилагаемой</w:t>
      </w:r>
      <w:r>
        <w:rPr>
          <w:rFonts w:ascii="Liberation Serif" w:hAnsi="Liberation Serif"/>
          <w:sz w:val="24"/>
          <w:szCs w:val="24"/>
        </w:rPr>
        <w:br/>
        <w:t xml:space="preserve">к настоящему Договору и являющейся его неотъемлемой частью. </w:t>
      </w:r>
      <w:r>
        <w:rPr>
          <w:rFonts w:ascii="Liberation Serif" w:hAnsi="Liberation Serif"/>
          <w:color w:val="343434"/>
          <w:sz w:val="24"/>
          <w:szCs w:val="24"/>
        </w:rPr>
        <w:tab/>
      </w:r>
    </w:p>
    <w:p w:rsidR="00BF4004" w:rsidRDefault="00BF4004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</w:rPr>
      </w:pPr>
    </w:p>
    <w:p w:rsidR="00BF4004" w:rsidRDefault="00823E99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Арендода</w:t>
      </w:r>
      <w:r>
        <w:rPr>
          <w:rFonts w:ascii="Liberation Serif" w:hAnsi="Liberation Serif"/>
          <w:sz w:val="24"/>
          <w:szCs w:val="24"/>
        </w:rPr>
        <w:t xml:space="preserve">тель: </w:t>
      </w:r>
    </w:p>
    <w:p w:rsidR="00BF4004" w:rsidRDefault="00BF4004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</w:rPr>
      </w:pPr>
    </w:p>
    <w:p w:rsidR="00BF4004" w:rsidRDefault="00823E99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Министерство по управлению </w:t>
      </w:r>
    </w:p>
    <w:p w:rsidR="00BF4004" w:rsidRDefault="00823E99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государственным имуществом Свердловской области</w:t>
      </w:r>
    </w:p>
    <w:p w:rsidR="00BF4004" w:rsidRDefault="00823E99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  <w:t xml:space="preserve">            ________________________ (______________)</w:t>
      </w:r>
    </w:p>
    <w:p w:rsidR="00BF4004" w:rsidRDefault="00823E99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  <w:t xml:space="preserve">                    М.П.</w:t>
      </w:r>
    </w:p>
    <w:p w:rsidR="00BF4004" w:rsidRDefault="00BF4004">
      <w:pPr>
        <w:jc w:val="both"/>
        <w:rPr>
          <w:rFonts w:ascii="Liberation Serif" w:hAnsi="Liberation Serif"/>
          <w:sz w:val="24"/>
          <w:szCs w:val="24"/>
        </w:rPr>
      </w:pPr>
    </w:p>
    <w:p w:rsidR="00BF4004" w:rsidRDefault="00BF4004">
      <w:pPr>
        <w:jc w:val="both"/>
        <w:rPr>
          <w:rFonts w:ascii="Liberation Serif" w:hAnsi="Liberation Serif"/>
          <w:sz w:val="24"/>
          <w:szCs w:val="24"/>
        </w:rPr>
      </w:pPr>
    </w:p>
    <w:p w:rsidR="00BF4004" w:rsidRDefault="00823E99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Адрес: 620000, Свердловская область, г. Екатеринбург, ул. Мамина Сибиряка, 111 </w:t>
      </w:r>
      <w:r>
        <w:rPr>
          <w:rFonts w:ascii="Liberation Serif" w:hAnsi="Liberation Serif"/>
          <w:sz w:val="24"/>
          <w:szCs w:val="24"/>
        </w:rPr>
        <w:tab/>
      </w:r>
    </w:p>
    <w:p w:rsidR="00BF4004" w:rsidRDefault="00BF4004">
      <w:pPr>
        <w:jc w:val="both"/>
        <w:rPr>
          <w:rFonts w:ascii="Liberation Serif" w:hAnsi="Liberation Serif"/>
          <w:sz w:val="24"/>
          <w:szCs w:val="24"/>
        </w:rPr>
      </w:pPr>
    </w:p>
    <w:p w:rsidR="00BF4004" w:rsidRDefault="00823E99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Арендатор:</w:t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  <w:t xml:space="preserve">         </w:t>
      </w:r>
    </w:p>
    <w:p w:rsidR="00BF4004" w:rsidRDefault="00823E99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  <w:t xml:space="preserve">            ________________________ (_______________)</w:t>
      </w:r>
    </w:p>
    <w:p w:rsidR="00BF4004" w:rsidRDefault="00823E99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  <w:t xml:space="preserve">                    М.П.</w:t>
      </w:r>
    </w:p>
    <w:p w:rsidR="00BF4004" w:rsidRDefault="00823E99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Адрес: ____________________________</w:t>
      </w:r>
    </w:p>
    <w:sectPr w:rsidR="00BF4004">
      <w:pgSz w:w="11906" w:h="16838"/>
      <w:pgMar w:top="777" w:right="567" w:bottom="851" w:left="938" w:header="0" w:footer="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81CB5"/>
    <w:multiLevelType w:val="multilevel"/>
    <w:tmpl w:val="12BE7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EA6C43"/>
    <w:multiLevelType w:val="multilevel"/>
    <w:tmpl w:val="19E4C0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004"/>
    <w:rsid w:val="00823E99"/>
    <w:rsid w:val="00BF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A9371"/>
  <w15:docId w15:val="{FB97D6FE-011E-41EE-A59E-94F59DE1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Lucida San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10">
    <w:name w:val="Верхний колонтитул1"/>
    <w:qFormat/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Textbody">
    <w:name w:val="Text body"/>
    <w:qFormat/>
    <w:rPr>
      <w:sz w:val="24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30">
    <w:name w:val="Основной текст с отступом 3 Знак"/>
    <w:link w:val="31"/>
    <w:qFormat/>
    <w:rPr>
      <w:b/>
      <w:i/>
      <w:sz w:val="28"/>
    </w:rPr>
  </w:style>
  <w:style w:type="character" w:styleId="a3">
    <w:name w:val="Strong"/>
    <w:link w:val="11"/>
    <w:qFormat/>
    <w:rPr>
      <w:b/>
    </w:rPr>
  </w:style>
  <w:style w:type="character" w:customStyle="1" w:styleId="Endnote">
    <w:name w:val="Endnote"/>
    <w:link w:val="Endnote0"/>
    <w:qFormat/>
    <w:rPr>
      <w:rFonts w:ascii="XO Thames" w:hAnsi="XO Thames"/>
      <w:sz w:val="22"/>
    </w:rPr>
  </w:style>
  <w:style w:type="character" w:customStyle="1" w:styleId="310">
    <w:name w:val="Заголовок 31"/>
    <w:qFormat/>
    <w:rPr>
      <w:rFonts w:ascii="Arial" w:hAnsi="Arial"/>
      <w:b/>
      <w:sz w:val="26"/>
    </w:rPr>
  </w:style>
  <w:style w:type="character" w:styleId="a4">
    <w:name w:val="page number"/>
    <w:basedOn w:val="a0"/>
    <w:link w:val="12"/>
    <w:qFormat/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a5">
    <w:name w:val="Обычный (веб) Знак"/>
    <w:link w:val="a6"/>
    <w:qFormat/>
    <w:rPr>
      <w:sz w:val="24"/>
    </w:rPr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0">
    <w:name w:val="Заголовок 11"/>
    <w:qFormat/>
    <w:rPr>
      <w:rFonts w:ascii="XO Thames" w:hAnsi="XO Thames"/>
      <w:b/>
      <w:sz w:val="32"/>
    </w:rPr>
  </w:style>
  <w:style w:type="character" w:customStyle="1" w:styleId="Textbodyindent">
    <w:name w:val="Text body indent"/>
    <w:qFormat/>
    <w:rPr>
      <w:sz w:val="28"/>
    </w:rPr>
  </w:style>
  <w:style w:type="character" w:styleId="a9">
    <w:name w:val="Hyperlink"/>
    <w:rPr>
      <w:color w:val="0000FF"/>
      <w:u w:val="single"/>
    </w:rPr>
  </w:style>
  <w:style w:type="character" w:customStyle="1" w:styleId="Footnote">
    <w:name w:val="Footnote"/>
    <w:link w:val="Footnote0"/>
    <w:qFormat/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20">
    <w:name w:val="Основной текст с отступом 2 Знак"/>
    <w:link w:val="21"/>
    <w:qFormat/>
    <w:rPr>
      <w:sz w:val="24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13">
    <w:name w:val="Нижний колонтитул1"/>
    <w:qFormat/>
  </w:style>
  <w:style w:type="character" w:customStyle="1" w:styleId="ConsNonformat">
    <w:name w:val="ConsNonformat"/>
    <w:link w:val="ConsNonformat0"/>
    <w:qFormat/>
    <w:rPr>
      <w:rFonts w:ascii="Courier New" w:hAnsi="Courier New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sNormal">
    <w:name w:val="ConsNormal"/>
    <w:link w:val="ConsNormal0"/>
    <w:qFormat/>
    <w:rPr>
      <w:rFonts w:ascii="Arial" w:hAnsi="Arial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aa">
    <w:name w:val="Текст выноски Знак"/>
    <w:link w:val="ab"/>
    <w:qFormat/>
    <w:rPr>
      <w:rFonts w:ascii="Tahoma" w:hAnsi="Tahoma"/>
      <w:sz w:val="16"/>
    </w:rPr>
  </w:style>
  <w:style w:type="character" w:customStyle="1" w:styleId="14">
    <w:name w:val="Подзаголовок1"/>
    <w:qFormat/>
    <w:rPr>
      <w:rFonts w:ascii="XO Thames" w:hAnsi="XO Thames"/>
      <w:i/>
      <w:sz w:val="24"/>
    </w:rPr>
  </w:style>
  <w:style w:type="character" w:customStyle="1" w:styleId="15">
    <w:name w:val="Название1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22">
    <w:name w:val="Основной текст 2 Знак"/>
    <w:link w:val="23"/>
    <w:qFormat/>
    <w:rPr>
      <w:sz w:val="24"/>
    </w:rPr>
  </w:style>
  <w:style w:type="character" w:customStyle="1" w:styleId="210">
    <w:name w:val="Заголовок 21"/>
    <w:qFormat/>
    <w:rPr>
      <w:rFonts w:ascii="XO Thames" w:hAnsi="XO Thames"/>
      <w:b/>
      <w:sz w:val="28"/>
    </w:rPr>
  </w:style>
  <w:style w:type="paragraph" w:customStyle="1" w:styleId="16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rPr>
      <w:sz w:val="24"/>
    </w:r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</w:style>
  <w:style w:type="paragraph" w:styleId="24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af0">
    <w:name w:val="Колонтитул"/>
    <w:qFormat/>
    <w:pPr>
      <w:jc w:val="both"/>
    </w:pPr>
    <w:rPr>
      <w:rFonts w:ascii="XO Thames" w:hAnsi="XO Thames"/>
      <w:sz w:val="28"/>
    </w:r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styleId="31">
    <w:name w:val="Body Text Indent 3"/>
    <w:basedOn w:val="a"/>
    <w:link w:val="30"/>
    <w:qFormat/>
    <w:pPr>
      <w:ind w:firstLine="540"/>
      <w:jc w:val="both"/>
    </w:pPr>
    <w:rPr>
      <w:b/>
      <w:i/>
      <w:sz w:val="28"/>
    </w:rPr>
  </w:style>
  <w:style w:type="paragraph" w:customStyle="1" w:styleId="11">
    <w:name w:val="Строгий1"/>
    <w:link w:val="a3"/>
    <w:qFormat/>
    <w:rPr>
      <w:b/>
    </w:rPr>
  </w:style>
  <w:style w:type="paragraph" w:customStyle="1" w:styleId="Endnote0">
    <w:name w:val="Endnote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2">
    <w:name w:val="Номер страницы1"/>
    <w:basedOn w:val="17"/>
    <w:link w:val="a4"/>
    <w:qFormat/>
  </w:style>
  <w:style w:type="paragraph" w:styleId="32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styleId="a6">
    <w:name w:val="Normal (Web)"/>
    <w:basedOn w:val="a"/>
    <w:link w:val="a5"/>
    <w:uiPriority w:val="99"/>
    <w:qFormat/>
    <w:rPr>
      <w:sz w:val="24"/>
    </w:rPr>
  </w:style>
  <w:style w:type="paragraph" w:customStyle="1" w:styleId="FootnoteSymbol">
    <w:name w:val="Footnote Symbol"/>
    <w:qFormat/>
    <w:rPr>
      <w:vertAlign w:val="superscript"/>
    </w:rPr>
  </w:style>
  <w:style w:type="paragraph" w:customStyle="1" w:styleId="17">
    <w:name w:val="Основной шрифт абзаца1"/>
    <w:qFormat/>
  </w:style>
  <w:style w:type="paragraph" w:styleId="af2">
    <w:name w:val="Body Text Indent"/>
    <w:basedOn w:val="a"/>
    <w:pPr>
      <w:jc w:val="center"/>
    </w:pPr>
    <w:rPr>
      <w:sz w:val="28"/>
    </w:rPr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0">
    <w:name w:val="Footnote"/>
    <w:basedOn w:val="a"/>
    <w:link w:val="Footnote"/>
    <w:qFormat/>
  </w:style>
  <w:style w:type="paragraph" w:styleId="18">
    <w:name w:val="toc 1"/>
    <w:next w:val="a"/>
    <w:uiPriority w:val="39"/>
    <w:rPr>
      <w:rFonts w:ascii="XO Thames" w:hAnsi="XO Thames"/>
      <w:b/>
      <w:sz w:val="28"/>
    </w:rPr>
  </w:style>
  <w:style w:type="paragraph" w:styleId="21">
    <w:name w:val="Body Text Indent 2"/>
    <w:basedOn w:val="a"/>
    <w:link w:val="20"/>
    <w:qFormat/>
    <w:pPr>
      <w:ind w:firstLine="540"/>
      <w:jc w:val="both"/>
    </w:pPr>
    <w:rPr>
      <w:sz w:val="24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nformat0">
    <w:name w:val="ConsNonformat"/>
    <w:link w:val="ConsNonformat"/>
    <w:qFormat/>
    <w:pPr>
      <w:widowControl w:val="0"/>
    </w:pPr>
    <w:rPr>
      <w:rFonts w:ascii="Courier New" w:hAnsi="Courier New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ConsNormal0">
    <w:name w:val="ConsNormal"/>
    <w:link w:val="ConsNormal"/>
    <w:qFormat/>
    <w:pPr>
      <w:widowControl w:val="0"/>
      <w:ind w:firstLine="720"/>
    </w:pPr>
    <w:rPr>
      <w:rFonts w:ascii="Arial" w:hAnsi="Arial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styleId="ab">
    <w:name w:val="Balloon Text"/>
    <w:basedOn w:val="a"/>
    <w:link w:val="aa"/>
    <w:qFormat/>
    <w:rPr>
      <w:rFonts w:ascii="Tahoma" w:hAnsi="Tahoma"/>
      <w:sz w:val="16"/>
    </w:rPr>
  </w:style>
  <w:style w:type="paragraph" w:styleId="af4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f5">
    <w:name w:val="Title"/>
    <w:next w:val="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23">
    <w:name w:val="Body Text 2"/>
    <w:basedOn w:val="a"/>
    <w:link w:val="22"/>
    <w:qFormat/>
    <w:pPr>
      <w:jc w:val="both"/>
    </w:pPr>
    <w:rPr>
      <w:sz w:val="24"/>
    </w:rPr>
  </w:style>
  <w:style w:type="paragraph" w:customStyle="1" w:styleId="af6">
    <w:name w:val="Содержимое врезки"/>
    <w:basedOn w:val="a"/>
    <w:qFormat/>
  </w:style>
  <w:style w:type="table" w:styleId="af7">
    <w:name w:val="Table Grid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2618</Words>
  <Characters>14928</Characters>
  <Application>Microsoft Office Word</Application>
  <DocSecurity>0</DocSecurity>
  <Lines>124</Lines>
  <Paragraphs>35</Paragraphs>
  <ScaleCrop>false</ScaleCrop>
  <Company/>
  <LinksUpToDate>false</LinksUpToDate>
  <CharactersWithSpaces>17511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Шурыгина Ирина Ринатовна</dc:creator>
  <dc:description/>
  <cp:lastModifiedBy>Соболь Яна</cp:lastModifiedBy>
  <cp:revision>13</cp:revision>
  <cp:lastPrinted>2025-11-06T03:44:00Z</cp:lastPrinted>
  <dcterms:created xsi:type="dcterms:W3CDTF">2024-12-25T08:52:00Z</dcterms:created>
  <dcterms:modified xsi:type="dcterms:W3CDTF">2025-11-06T03:44:00Z</dcterms:modified>
  <dc:language>ru-RU</dc:language>
</cp:coreProperties>
</file>