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E7" w:rsidRDefault="00D245A3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УТВЕРЖДАЮ:</w:t>
      </w:r>
    </w:p>
    <w:p w:rsidR="003A7AE7" w:rsidRDefault="003A7AE7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3A7AE7" w:rsidRDefault="00D245A3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Председатель </w:t>
      </w:r>
    </w:p>
    <w:p w:rsidR="003A7AE7" w:rsidRDefault="00D245A3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государственного казенного учреждения Свердловской области «Фонд имущества Свердловской области»</w:t>
      </w:r>
    </w:p>
    <w:p w:rsidR="003A7AE7" w:rsidRDefault="003A7AE7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3A7AE7" w:rsidRDefault="00D245A3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____________________Д.А. Савин </w:t>
      </w:r>
    </w:p>
    <w:p w:rsidR="003A7AE7" w:rsidRDefault="003A7AE7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3A7AE7" w:rsidRDefault="00D245A3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23 марта 2022 года     </w:t>
      </w:r>
    </w:p>
    <w:p w:rsidR="003A7AE7" w:rsidRDefault="00D245A3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</w:t>
      </w:r>
    </w:p>
    <w:p w:rsidR="003A7AE7" w:rsidRDefault="00D245A3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                                                                                              </w:t>
      </w:r>
    </w:p>
    <w:p w:rsidR="003A7AE7" w:rsidRDefault="00D245A3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ИЗВЕЩЕНИЕ </w:t>
      </w:r>
    </w:p>
    <w:p w:rsidR="003A7AE7" w:rsidRDefault="00D245A3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о проведен</w:t>
      </w:r>
      <w:proofErr w:type="gramStart"/>
      <w:r>
        <w:rPr>
          <w:rFonts w:ascii="XO Thames" w:hAnsi="XO Thames"/>
          <w:b/>
          <w:sz w:val="26"/>
        </w:rPr>
        <w:t>ии Ау</w:t>
      </w:r>
      <w:proofErr w:type="gramEnd"/>
      <w:r>
        <w:rPr>
          <w:rFonts w:ascii="XO Thames" w:hAnsi="XO Thames"/>
          <w:b/>
          <w:sz w:val="26"/>
        </w:rPr>
        <w:t>кциона в электронной форме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№ 244</w:t>
      </w:r>
    </w:p>
    <w:p w:rsidR="003A7AE7" w:rsidRDefault="00D245A3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 на право заключения договора на установку </w:t>
      </w:r>
    </w:p>
    <w:p w:rsidR="003A7AE7" w:rsidRDefault="00D245A3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и эксплуатацию рекламной конструкции</w:t>
      </w:r>
    </w:p>
    <w:p w:rsidR="003A7AE7" w:rsidRDefault="003A7AE7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</w:p>
    <w:p w:rsidR="003A7AE7" w:rsidRDefault="00D245A3">
      <w:pPr>
        <w:spacing w:after="0" w:line="240" w:lineRule="auto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1. Общие положения</w:t>
      </w:r>
    </w:p>
    <w:p w:rsidR="003A7AE7" w:rsidRDefault="00D245A3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1.1. Государственное казенное учреждение Свердловской области «Фонд имущества Свердловской области» (далее – Фонд имущества, организатор аукциона) информирует               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на право заключения договора на установк</w:t>
      </w:r>
      <w:r>
        <w:rPr>
          <w:rFonts w:ascii="XO Thames" w:hAnsi="XO Thames"/>
          <w:sz w:val="26"/>
        </w:rPr>
        <w:t>у         и эксплуатацию рекламной конструкции, расположенной на территории муниципального образования «город Екатеринбург».</w:t>
      </w:r>
    </w:p>
    <w:p w:rsidR="003A7AE7" w:rsidRDefault="00D245A3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Место нахождения Фонда имущества: г. Екатеринбург, ул. </w:t>
      </w:r>
      <w:proofErr w:type="gramStart"/>
      <w:r>
        <w:rPr>
          <w:rFonts w:ascii="XO Thames" w:hAnsi="XO Thames"/>
          <w:sz w:val="26"/>
        </w:rPr>
        <w:t>Мамина-Сибиряка</w:t>
      </w:r>
      <w:proofErr w:type="gramEnd"/>
      <w:r>
        <w:rPr>
          <w:rFonts w:ascii="XO Thames" w:hAnsi="XO Thames"/>
          <w:sz w:val="26"/>
        </w:rPr>
        <w:t>, 111.</w:t>
      </w:r>
    </w:p>
    <w:p w:rsidR="003A7AE7" w:rsidRDefault="00D245A3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Телефон Фонда имущества: (343) 229-00-07. </w:t>
      </w:r>
    </w:p>
    <w:p w:rsidR="003A7AE7" w:rsidRDefault="00D245A3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1.2. Аукцио</w:t>
      </w:r>
      <w:r>
        <w:rPr>
          <w:rFonts w:ascii="XO Thames" w:hAnsi="XO Thames"/>
          <w:sz w:val="26"/>
        </w:rPr>
        <w:t>н в электронной форме является открытым по составу участников.</w:t>
      </w:r>
    </w:p>
    <w:p w:rsidR="003A7AE7" w:rsidRDefault="00D245A3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1.3. Юридическое лицо для организац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</w:t>
      </w:r>
      <w:r>
        <w:rPr>
          <w:rFonts w:ascii="XO Thames" w:hAnsi="XO Thames"/>
          <w:sz w:val="26"/>
        </w:rPr>
        <w:t xml:space="preserve"> – </w:t>
      </w:r>
      <w:hyperlink r:id="rId7" w:history="1">
        <w:r>
          <w:rPr>
            <w:rFonts w:ascii="XO Thames" w:hAnsi="XO Thames"/>
            <w:color w:val="0000FF"/>
            <w:sz w:val="26"/>
            <w:u w:val="single"/>
          </w:rPr>
          <w:t>http://utp.sberbank-ast.ru</w:t>
        </w:r>
      </w:hyperlink>
      <w:r>
        <w:rPr>
          <w:rFonts w:ascii="XO Thames" w:hAnsi="XO Thames"/>
          <w:sz w:val="26"/>
        </w:rPr>
        <w:t>.</w:t>
      </w:r>
    </w:p>
    <w:p w:rsidR="003A7AE7" w:rsidRDefault="00D245A3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Извещение опубликовано на официальном сайте Фонда имущества в информационно - телекоммуникационной сети «Интернет» – </w:t>
      </w:r>
      <w:hyperlink r:id="rId8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 xml:space="preserve"> и на официальном с</w:t>
      </w:r>
      <w:r>
        <w:rPr>
          <w:rFonts w:ascii="XO Thames" w:hAnsi="XO Thames"/>
          <w:sz w:val="26"/>
        </w:rPr>
        <w:t xml:space="preserve">айте Российской Федерации для размещения информации о проведении торгов </w:t>
      </w:r>
      <w:hyperlink r:id="rId9" w:history="1">
        <w:r>
          <w:rPr>
            <w:rFonts w:ascii="XO Thames" w:hAnsi="XO Thames"/>
            <w:sz w:val="26"/>
          </w:rPr>
          <w:t>www.torgi.gov.ru</w:t>
        </w:r>
      </w:hyperlink>
      <w:r>
        <w:rPr>
          <w:rFonts w:ascii="XO Thames" w:hAnsi="XO Thames"/>
          <w:sz w:val="26"/>
        </w:rPr>
        <w:t xml:space="preserve"> (далее – официальные сайты).</w:t>
      </w:r>
    </w:p>
    <w:p w:rsidR="003A7AE7" w:rsidRDefault="00D245A3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Работа на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универсальной торговой платформе – электронной площадке осуществляется в соответствии:</w:t>
      </w:r>
    </w:p>
    <w:p w:rsidR="003A7AE7" w:rsidRDefault="00D245A3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универсальной торговой платформы АО «Сбербанк-АСТ» (ознакомиться можно по ссылке </w:t>
      </w:r>
      <w:hyperlink r:id="rId10" w:history="1">
        <w:r>
          <w:rPr>
            <w:rFonts w:ascii="XO Thames" w:hAnsi="XO Thames"/>
            <w:color w:val="0000FF"/>
            <w:sz w:val="26"/>
            <w:u w:val="single"/>
          </w:rPr>
          <w:t>http://utp.sberbank-ast.ru/Main/Notice/988/Reglament</w:t>
        </w:r>
      </w:hyperlink>
      <w:r>
        <w:rPr>
          <w:rFonts w:ascii="XO Thames" w:hAnsi="XO Thames"/>
          <w:sz w:val="26"/>
        </w:rPr>
        <w:t>) (далее – Регламент электронной площадк</w:t>
      </w:r>
      <w:r>
        <w:rPr>
          <w:rFonts w:ascii="XO Thames" w:hAnsi="XO Thames"/>
          <w:sz w:val="26"/>
        </w:rPr>
        <w:t>и);</w:t>
      </w:r>
    </w:p>
    <w:p w:rsidR="003A7AE7" w:rsidRDefault="00D245A3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1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http://utp.sberbank-ast.ru/AP/Notice/652/Instructions</w:t>
        </w:r>
      </w:hyperlink>
      <w:r>
        <w:rPr>
          <w:rFonts w:ascii="XO Thames" w:hAnsi="XO Thames"/>
          <w:sz w:val="26"/>
        </w:rPr>
        <w:t>);</w:t>
      </w:r>
    </w:p>
    <w:p w:rsidR="003A7AE7" w:rsidRDefault="00D245A3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2" w:history="1">
        <w:r>
          <w:rPr>
            <w:rFonts w:ascii="XO Thames" w:hAnsi="XO Thames"/>
            <w:color w:val="0000FF"/>
            <w:sz w:val="26"/>
          </w:rPr>
          <w:t>http://utp.sberbank-ast.ru/AP/Notice/1027/Instructions</w:t>
        </w:r>
      </w:hyperlink>
      <w:r>
        <w:rPr>
          <w:rFonts w:ascii="XO Thames" w:hAnsi="XO Thames"/>
          <w:sz w:val="26"/>
        </w:rPr>
        <w:t>).</w:t>
      </w:r>
    </w:p>
    <w:p w:rsidR="003A7AE7" w:rsidRDefault="00D245A3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1.4. </w:t>
      </w:r>
      <w:proofErr w:type="gramStart"/>
      <w:r>
        <w:rPr>
          <w:rFonts w:ascii="XO Thames" w:hAnsi="XO Thames"/>
          <w:sz w:val="26"/>
        </w:rPr>
        <w:t>Законодательное регулирование – Гражданский кодекс Российской Федерации, Федеральный закон от 13.03.2006 № 38-ФЗ «О рекламе», постановление Правительства Свердловской обла</w:t>
      </w:r>
      <w:r>
        <w:rPr>
          <w:rFonts w:ascii="XO Thames" w:hAnsi="XO Thames"/>
          <w:sz w:val="26"/>
        </w:rPr>
        <w:t>сти от 22.01.2014 № 29-ПП, приказ Министерства по управлению государственным имуществом Свердловской области от 29.07.2016 № 1684 «Об утверждении схемы размещения рекламных конструкций на территории муниципального образования «город Екатеринбург» (с измене</w:t>
      </w:r>
      <w:r>
        <w:rPr>
          <w:rFonts w:ascii="XO Thames" w:hAnsi="XO Thames"/>
          <w:sz w:val="26"/>
        </w:rPr>
        <w:t xml:space="preserve">ниями), (далее – Схема размещения рекламных конструкций) и от 03.06.2019 № 1385 «Об утверждении базовой ставки, </w:t>
      </w:r>
      <w:r>
        <w:rPr>
          <w:rFonts w:ascii="XO Thames" w:hAnsi="XO Thames"/>
          <w:sz w:val="26"/>
        </w:rPr>
        <w:lastRenderedPageBreak/>
        <w:t>поправочных коэффициентов</w:t>
      </w:r>
      <w:proofErr w:type="gramEnd"/>
      <w:r>
        <w:rPr>
          <w:rFonts w:ascii="XO Thames" w:hAnsi="XO Thames"/>
          <w:sz w:val="26"/>
        </w:rPr>
        <w:t xml:space="preserve"> и порядка расчета платы за установку и эксплуатацию рекламной конструкции».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Схема размещения рекламной конструкции </w:t>
      </w:r>
      <w:r>
        <w:rPr>
          <w:rFonts w:ascii="XO Thames" w:hAnsi="XO Thames"/>
          <w:sz w:val="26"/>
        </w:rPr>
        <w:t>раз</w:t>
      </w:r>
      <w:r>
        <w:rPr>
          <w:rFonts w:ascii="XO Thames" w:hAnsi="XO Thames"/>
          <w:sz w:val="26"/>
        </w:rPr>
        <w:t xml:space="preserve">мещена на официальном сайте Министерства по управлению государственным имуществом Свердловской области </w:t>
      </w:r>
      <w:hyperlink r:id="rId13" w:history="1">
        <w:r>
          <w:rPr>
            <w:rStyle w:val="ac"/>
            <w:rFonts w:ascii="XO Thames" w:hAnsi="XO Thames"/>
            <w:color w:val="000000"/>
            <w:sz w:val="26"/>
            <w:u w:val="none"/>
          </w:rPr>
          <w:t>http://mugiso.midural.ru</w:t>
        </w:r>
      </w:hyperlink>
      <w:r>
        <w:rPr>
          <w:rFonts w:ascii="XO Thames" w:hAnsi="XO Thames"/>
          <w:sz w:val="26"/>
        </w:rPr>
        <w:t xml:space="preserve"> в разделе «</w:t>
      </w:r>
      <w:hyperlink r:id="rId14" w:history="1">
        <w:r>
          <w:rPr>
            <w:rFonts w:ascii="XO Thames" w:hAnsi="XO Thames"/>
            <w:sz w:val="26"/>
          </w:rPr>
          <w:t>На</w:t>
        </w:r>
        <w:r>
          <w:rPr>
            <w:rFonts w:ascii="XO Thames" w:hAnsi="XO Thames"/>
            <w:sz w:val="26"/>
          </w:rPr>
          <w:t>ружная реклама</w:t>
        </w:r>
      </w:hyperlink>
      <w:r>
        <w:rPr>
          <w:rFonts w:ascii="XO Thames" w:hAnsi="XO Thames"/>
          <w:sz w:val="26"/>
        </w:rPr>
        <w:t xml:space="preserve">» и на официальном сайте Фонда имущества в информационно-телекоммуникационной сети «Интернет» – </w:t>
      </w:r>
      <w:hyperlink r:id="rId15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>.              в разделе «</w:t>
      </w:r>
      <w:hyperlink r:id="rId16" w:history="1">
        <w:r>
          <w:rPr>
            <w:rFonts w:ascii="XO Thames" w:hAnsi="XO Thames"/>
            <w:sz w:val="26"/>
          </w:rPr>
          <w:t>Наружная реклама</w:t>
        </w:r>
      </w:hyperlink>
      <w:r>
        <w:rPr>
          <w:rFonts w:ascii="XO Thames" w:hAnsi="XO Thames"/>
          <w:sz w:val="26"/>
        </w:rPr>
        <w:t>» вкладка «</w:t>
      </w:r>
      <w:hyperlink r:id="rId17" w:history="1">
        <w:r>
          <w:rPr>
            <w:rFonts w:ascii="XO Thames" w:hAnsi="XO Thames"/>
            <w:sz w:val="26"/>
            <w:highlight w:val="white"/>
          </w:rPr>
          <w:t>Схема размещения рекламных конструкций</w:t>
        </w:r>
      </w:hyperlink>
      <w:r>
        <w:rPr>
          <w:rFonts w:ascii="XO Thames" w:hAnsi="XO Thames"/>
          <w:sz w:val="26"/>
        </w:rPr>
        <w:t>».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1.5. </w:t>
      </w:r>
      <w:r>
        <w:rPr>
          <w:rFonts w:ascii="XO Thames" w:hAnsi="XO Thames"/>
          <w:sz w:val="26"/>
        </w:rPr>
        <w:t>Основание проведения аукциона – приказ Министерства по управлению государствен</w:t>
      </w:r>
      <w:r>
        <w:rPr>
          <w:rFonts w:ascii="XO Thames" w:hAnsi="XO Thames"/>
          <w:sz w:val="26"/>
        </w:rPr>
        <w:t xml:space="preserve">ным имуществом Свердловской области </w:t>
      </w:r>
      <w:r>
        <w:rPr>
          <w:rFonts w:ascii="XO Thames" w:hAnsi="XO Thames"/>
          <w:color w:val="000000" w:themeColor="text1"/>
          <w:sz w:val="26"/>
        </w:rPr>
        <w:t xml:space="preserve">от </w:t>
      </w:r>
      <w:r>
        <w:rPr>
          <w:rFonts w:ascii="XO Thames" w:hAnsi="XO Thames"/>
          <w:sz w:val="26"/>
        </w:rPr>
        <w:t>03.03.2022 № 884</w:t>
      </w:r>
      <w:r>
        <w:rPr>
          <w:rFonts w:ascii="XO Thames" w:hAnsi="XO Thames"/>
          <w:color w:val="000000" w:themeColor="text1"/>
          <w:sz w:val="26"/>
        </w:rPr>
        <w:t xml:space="preserve"> </w:t>
      </w:r>
      <w:r>
        <w:rPr>
          <w:rFonts w:ascii="XO Thames" w:hAnsi="XO Thames"/>
          <w:sz w:val="26"/>
        </w:rPr>
        <w:t xml:space="preserve">«О проведении торгов, открытых по составу участников, </w:t>
      </w:r>
      <w:r>
        <w:rPr>
          <w:rFonts w:ascii="XO Thames" w:hAnsi="XO Thames"/>
          <w:sz w:val="26"/>
        </w:rPr>
        <w:t xml:space="preserve">на право заключения договоров на установку              и эксплуатацию рекламных конструкций, </w:t>
      </w:r>
      <w:r>
        <w:rPr>
          <w:rFonts w:ascii="XO Thames" w:hAnsi="XO Thames"/>
          <w:sz w:val="26"/>
        </w:rPr>
        <w:t xml:space="preserve">расположенных на территории муниципального </w:t>
      </w:r>
      <w:r>
        <w:rPr>
          <w:rFonts w:ascii="XO Thames" w:hAnsi="XO Thames"/>
          <w:sz w:val="26"/>
        </w:rPr>
        <w:t>образования «город Екатеринбург»</w:t>
      </w:r>
      <w:r>
        <w:rPr>
          <w:rFonts w:ascii="XO Thames" w:hAnsi="XO Thames"/>
          <w:sz w:val="26"/>
        </w:rPr>
        <w:t>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1.6. Указанное в настоящем извещении время – московское.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1.7. Участником может быть любое юридическое лицо независимо                                        от организационно-правовой формы, формы собственности, места нахо</w:t>
      </w:r>
      <w:r>
        <w:rPr>
          <w:rFonts w:ascii="XO Thames" w:hAnsi="XO Thames"/>
          <w:sz w:val="26"/>
        </w:rPr>
        <w:t>ждения                   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A7AE7" w:rsidRDefault="003A7AE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3A7AE7" w:rsidRDefault="00D245A3">
      <w:pPr>
        <w:spacing w:after="0" w:line="240" w:lineRule="auto"/>
        <w:ind w:firstLine="709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2. Сведения о предмете аукциона: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2.1. </w:t>
      </w:r>
      <w:r>
        <w:rPr>
          <w:rFonts w:ascii="XO Thames" w:hAnsi="XO Thames"/>
          <w:sz w:val="26"/>
        </w:rPr>
        <w:t>Предмет аукц</w:t>
      </w:r>
      <w:r>
        <w:rPr>
          <w:rFonts w:ascii="XO Thames" w:hAnsi="XO Thames"/>
          <w:sz w:val="26"/>
        </w:rPr>
        <w:t xml:space="preserve">иона: право на заключение договора на установку и эксплуатацию рекламной конструкции вида Афишная конструкция, расположенной на территории муниципального образования «город Екатеринбург» по адресу </w:t>
      </w:r>
      <w:r>
        <w:rPr>
          <w:rFonts w:ascii="XO Thames" w:hAnsi="XO Thames"/>
          <w:sz w:val="26"/>
        </w:rPr>
        <w:t>ул. 8 Марта, 13</w:t>
      </w:r>
      <w:r>
        <w:rPr>
          <w:rFonts w:ascii="XO Thames" w:hAnsi="XO Thames"/>
          <w:sz w:val="26"/>
        </w:rPr>
        <w:t xml:space="preserve">, </w:t>
      </w:r>
      <w:r>
        <w:rPr>
          <w:rFonts w:ascii="XO Thames" w:hAnsi="XO Thames"/>
          <w:sz w:val="26"/>
        </w:rPr>
        <w:t xml:space="preserve">сроком                   </w:t>
      </w:r>
      <w:r>
        <w:rPr>
          <w:rFonts w:ascii="XO Thames" w:hAnsi="XO Thames"/>
          <w:sz w:val="26"/>
        </w:rPr>
        <w:t>на 5 (пять) лет, в отношении 1 (одн</w:t>
      </w:r>
      <w:r>
        <w:rPr>
          <w:rFonts w:ascii="XO Thames" w:hAnsi="XO Thames"/>
          <w:sz w:val="26"/>
        </w:rPr>
        <w:t xml:space="preserve">ого) места размещения рекламной конструкций                    </w:t>
      </w:r>
      <w:r>
        <w:rPr>
          <w:rFonts w:ascii="XO Thames" w:hAnsi="XO Thames"/>
          <w:sz w:val="26"/>
        </w:rPr>
        <w:t xml:space="preserve"> № </w:t>
      </w:r>
      <w:r>
        <w:rPr>
          <w:rFonts w:ascii="XO Thames" w:hAnsi="XO Thames"/>
          <w:sz w:val="26"/>
        </w:rPr>
        <w:t>040128</w:t>
      </w:r>
      <w:r>
        <w:rPr>
          <w:rFonts w:ascii="XO Thames" w:hAnsi="XO Thames"/>
          <w:sz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 w:rsidR="003A7AE7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7AE7" w:rsidRDefault="00D245A3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7AE7" w:rsidRDefault="00D245A3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7AE7" w:rsidRDefault="00D245A3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7AE7" w:rsidRDefault="00D245A3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7AE7" w:rsidRDefault="00D245A3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3A7AE7" w:rsidRDefault="00D245A3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7AE7" w:rsidRDefault="00D245A3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3A7AE7" w:rsidRDefault="00D245A3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7AE7" w:rsidRDefault="00D245A3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3A7AE7" w:rsidRDefault="00D245A3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3A7AE7">
        <w:trPr>
          <w:trHeight w:val="5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AE7" w:rsidRDefault="00D245A3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AE7" w:rsidRDefault="00D245A3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Times New Roman" w:hAnsi="Times New Roman"/>
                <w:sz w:val="19"/>
              </w:rPr>
              <w:t>040128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AE7" w:rsidRDefault="00D245A3">
            <w:pPr>
              <w:spacing w:after="0" w:line="230" w:lineRule="exact"/>
              <w:jc w:val="center"/>
            </w:pPr>
            <w:r>
              <w:rPr>
                <w:rFonts w:ascii="Times New Roman" w:hAnsi="Times New Roman"/>
                <w:sz w:val="19"/>
              </w:rPr>
              <w:t xml:space="preserve">ул. 8 Марта, 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AE7" w:rsidRDefault="00D245A3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Афишная конструкция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AE7" w:rsidRDefault="00D245A3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AE7" w:rsidRDefault="00D245A3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13,5 (3 </w:t>
            </w:r>
            <w:proofErr w:type="gramStart"/>
            <w:r>
              <w:rPr>
                <w:rFonts w:ascii="XO Thames" w:hAnsi="XO Thames"/>
                <w:sz w:val="20"/>
              </w:rPr>
              <w:t>афишных</w:t>
            </w:r>
            <w:proofErr w:type="gramEnd"/>
            <w:r>
              <w:rPr>
                <w:rFonts w:ascii="XO Thames" w:hAnsi="XO Thames"/>
                <w:sz w:val="20"/>
              </w:rPr>
              <w:t xml:space="preserve"> стенда)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AE7" w:rsidRDefault="00D245A3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1,5 х 1,5</w:t>
            </w:r>
          </w:p>
        </w:tc>
      </w:tr>
    </w:tbl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2.2. Н</w:t>
      </w:r>
      <w:r>
        <w:rPr>
          <w:rFonts w:ascii="XO Thames" w:hAnsi="XO Thames"/>
          <w:sz w:val="26"/>
        </w:rPr>
        <w:t>ачальная цена предмета аукциона, в виде рыночной стоимости годового размера платы за установку и эксплуатацию рекламной конструкции</w:t>
      </w:r>
      <w:r>
        <w:rPr>
          <w:rFonts w:ascii="XO Thames" w:hAnsi="XO Thames"/>
          <w:sz w:val="26"/>
        </w:rPr>
        <w:t xml:space="preserve"> – </w:t>
      </w:r>
      <w:r>
        <w:rPr>
          <w:rFonts w:ascii="XO Thames" w:hAnsi="XO Thames"/>
          <w:sz w:val="26"/>
        </w:rPr>
        <w:t>58 249,80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пятьдесят восемь тысяч двести сорок девять)</w:t>
      </w:r>
      <w:r>
        <w:rPr>
          <w:rFonts w:ascii="XO Thames" w:hAnsi="XO Thames"/>
          <w:sz w:val="26"/>
        </w:rPr>
        <w:t xml:space="preserve"> рублей 80 копеек.</w:t>
      </w:r>
    </w:p>
    <w:p w:rsidR="003A7AE7" w:rsidRDefault="00D245A3">
      <w:pPr>
        <w:pStyle w:val="af3"/>
        <w:ind w:firstLine="567"/>
        <w:jc w:val="both"/>
        <w:rPr>
          <w:rFonts w:ascii="XO Thames" w:hAnsi="XO Thames"/>
          <w:b w:val="0"/>
          <w:sz w:val="26"/>
        </w:rPr>
      </w:pPr>
      <w:r>
        <w:rPr>
          <w:rFonts w:ascii="XO Thames" w:hAnsi="XO Thames"/>
          <w:b w:val="0"/>
          <w:sz w:val="26"/>
        </w:rPr>
        <w:t>2.3. «Шаг аукциона» – 2 912,49 (</w:t>
      </w:r>
      <w:r>
        <w:rPr>
          <w:rFonts w:ascii="XO Thames" w:hAnsi="XO Thames"/>
          <w:b w:val="0"/>
          <w:sz w:val="26"/>
        </w:rPr>
        <w:t>две тысячи девять</w:t>
      </w:r>
      <w:r>
        <w:rPr>
          <w:rFonts w:ascii="XO Thames" w:hAnsi="XO Thames"/>
          <w:b w:val="0"/>
          <w:sz w:val="26"/>
        </w:rPr>
        <w:t>сот двенадцать</w:t>
      </w:r>
      <w:r>
        <w:rPr>
          <w:rFonts w:ascii="XO Thames" w:hAnsi="XO Thames"/>
          <w:b w:val="0"/>
          <w:sz w:val="26"/>
        </w:rPr>
        <w:t>) рублей 49 копеек.</w:t>
      </w:r>
      <w:r>
        <w:rPr>
          <w:rFonts w:ascii="XO Thames" w:hAnsi="XO Thames"/>
          <w:b w:val="0"/>
          <w:sz w:val="26"/>
        </w:rPr>
        <w:t xml:space="preserve"> 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2.4. Сумма задатка для участия в аукционе – </w:t>
      </w:r>
      <w:r>
        <w:rPr>
          <w:rFonts w:ascii="XO Thames" w:hAnsi="XO Thames"/>
          <w:sz w:val="26"/>
        </w:rPr>
        <w:t>58 249,80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пятьдесят восемь тысяч двести сорок девять)</w:t>
      </w:r>
      <w:r>
        <w:rPr>
          <w:rFonts w:ascii="XO Thames" w:hAnsi="XO Thames"/>
          <w:sz w:val="26"/>
        </w:rPr>
        <w:t xml:space="preserve"> рублей 80 копеек.</w:t>
      </w:r>
    </w:p>
    <w:p w:rsidR="003A7AE7" w:rsidRDefault="003A7AE7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3A7AE7" w:rsidRDefault="00D245A3">
      <w:pPr>
        <w:pStyle w:val="aa"/>
        <w:spacing w:after="0" w:line="240" w:lineRule="auto"/>
        <w:ind w:firstLine="567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3. </w:t>
      </w:r>
      <w:r>
        <w:rPr>
          <w:rFonts w:ascii="XO Thames" w:hAnsi="XO Thames"/>
          <w:b/>
          <w:sz w:val="26"/>
        </w:rPr>
        <w:t>Внесение и возврат задатков</w:t>
      </w:r>
    </w:p>
    <w:p w:rsidR="003A7AE7" w:rsidRDefault="00D245A3">
      <w:pPr>
        <w:pStyle w:val="aa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3.1. Размер задатка: 100 % от начальной цены предмета аукциона.</w:t>
      </w:r>
    </w:p>
    <w:p w:rsidR="003A7AE7" w:rsidRDefault="00D245A3">
      <w:pPr>
        <w:pStyle w:val="aa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Срок вне</w:t>
      </w:r>
      <w:r>
        <w:rPr>
          <w:rFonts w:ascii="XO Thames" w:hAnsi="XO Thames"/>
          <w:sz w:val="26"/>
        </w:rPr>
        <w:t>сения задатка, т.е. поступления суммы задатка на счет оператора электронной площадки, до даты окончания срока приема заявок.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3.2. Задаток для участия в аукционе служит обеспечением исполнения обязательства победителя аукциона по заключению договора на уста</w:t>
      </w:r>
      <w:r>
        <w:rPr>
          <w:rFonts w:ascii="XO Thames" w:hAnsi="XO Thames"/>
          <w:sz w:val="26"/>
        </w:rPr>
        <w:t>новку и эксплуатацию рекламной конструкции, вносится на лицевой счет претендента</w:t>
      </w:r>
      <w:r>
        <w:rPr>
          <w:rFonts w:ascii="XO Thames" w:hAnsi="XO Thames"/>
          <w:sz w:val="26"/>
        </w:rPr>
        <w:t xml:space="preserve"> до подачи заявки</w:t>
      </w:r>
      <w:r>
        <w:rPr>
          <w:rFonts w:ascii="XO Thames" w:hAnsi="XO Thames"/>
          <w:sz w:val="26"/>
        </w:rPr>
        <w:t>, открытый при регистрации на электронной площадке в порядке, установленном Регламентом электронной площадки.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3.3. Оператор электронной площадки проверяет нали</w:t>
      </w:r>
      <w:r>
        <w:rPr>
          <w:rFonts w:ascii="XO Thames" w:hAnsi="XO Thames"/>
          <w:sz w:val="26"/>
        </w:rPr>
        <w:t>чие достаточной суммы в размере задатка на лицевом счете претендента и осуществляет блокирование необходимой суммы.</w:t>
      </w:r>
    </w:p>
    <w:p w:rsidR="003A7AE7" w:rsidRDefault="003A7AE7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3A7AE7" w:rsidRDefault="003A7AE7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3A7AE7" w:rsidRDefault="003A7AE7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3A7AE7" w:rsidRDefault="00D245A3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Банковские реквизиты счета для перечисления задатка: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3"/>
      </w:tblGrid>
      <w:tr w:rsidR="003A7AE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3A7AE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АО "Сбербанк-АСТ"</w:t>
            </w:r>
          </w:p>
        </w:tc>
      </w:tr>
      <w:tr w:rsidR="003A7AE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ИНН: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7707308480</w:t>
            </w:r>
          </w:p>
        </w:tc>
      </w:tr>
      <w:tr w:rsidR="003A7AE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КПП: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770401001</w:t>
            </w:r>
          </w:p>
        </w:tc>
      </w:tr>
      <w:tr w:rsidR="003A7AE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Расчетный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40702810300020038047</w:t>
            </w:r>
          </w:p>
        </w:tc>
      </w:tr>
      <w:tr w:rsidR="003A7AE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Банк получателя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3A7AE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 банка: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ПАО "СБЕРБАНК РОССИИ" Г. МОСКВА</w:t>
            </w:r>
          </w:p>
        </w:tc>
      </w:tr>
      <w:tr w:rsidR="003A7AE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БИК: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044525225</w:t>
            </w:r>
          </w:p>
        </w:tc>
      </w:tr>
      <w:tr w:rsidR="003A7AE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Корреспондентский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7AE7" w:rsidRDefault="00D245A3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30101810400000000225</w:t>
            </w:r>
          </w:p>
        </w:tc>
      </w:tr>
    </w:tbl>
    <w:p w:rsidR="003A7AE7" w:rsidRDefault="00D245A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назначении платежа необходимо указание ИНН плательщика.</w:t>
      </w:r>
      <w:r>
        <w:rPr>
          <w:rFonts w:ascii="XO Thames" w:hAnsi="XO Thames"/>
          <w:b/>
          <w:color w:val="333333"/>
          <w:sz w:val="26"/>
        </w:rPr>
        <w:t xml:space="preserve"> </w:t>
      </w:r>
      <w:r>
        <w:rPr>
          <w:rFonts w:ascii="XO Thames" w:hAnsi="XO Thames"/>
          <w:sz w:val="26"/>
        </w:rPr>
        <w:t>В назначении платежа также указывается: «Задаток за участие в аукционе в электронной форме                         № _____(указать, что сумма задатка без НДС).</w:t>
      </w:r>
    </w:p>
    <w:p w:rsidR="003A7AE7" w:rsidRDefault="00D245A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>Денежные средства, перечисленные за претендента третьим лицом, не зачисляются на счет такого пре</w:t>
      </w:r>
      <w:r>
        <w:rPr>
          <w:rFonts w:ascii="XO Thames" w:hAnsi="XO Thames"/>
          <w:sz w:val="26"/>
        </w:rPr>
        <w:t>тендента на универсальной торговой площадке.</w:t>
      </w:r>
    </w:p>
    <w:p w:rsidR="003A7AE7" w:rsidRDefault="00D245A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 xml:space="preserve">3.4. Образец платежного поручения приведен на электронной площадке по адресу: </w:t>
      </w:r>
      <w:hyperlink r:id="rId18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http://utp.sberbank-ast.ru/AP/Notice/653/Requisites</w:t>
        </w:r>
      </w:hyperlink>
      <w:r>
        <w:rPr>
          <w:rFonts w:ascii="XO Thames" w:hAnsi="XO Thames"/>
          <w:sz w:val="26"/>
        </w:rPr>
        <w:t>.</w:t>
      </w:r>
    </w:p>
    <w:p w:rsidR="003A7AE7" w:rsidRDefault="00D245A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3.5. Данное из</w:t>
      </w:r>
      <w:r>
        <w:rPr>
          <w:rFonts w:ascii="XO Thames" w:hAnsi="XO Thames"/>
          <w:sz w:val="26"/>
        </w:rPr>
        <w:t xml:space="preserve">вещение является публичной офертой для заключения договора о задатке в соответствии со </w:t>
      </w:r>
      <w:hyperlink r:id="rId19" w:history="1">
        <w:r>
          <w:rPr>
            <w:rFonts w:ascii="XO Thames" w:hAnsi="XO Thames"/>
            <w:sz w:val="26"/>
          </w:rPr>
          <w:t>статьей 437</w:t>
        </w:r>
      </w:hyperlink>
      <w:r>
        <w:rPr>
          <w:rFonts w:ascii="XO Thames" w:hAnsi="XO Thames"/>
          <w:sz w:val="26"/>
        </w:rPr>
        <w:t xml:space="preserve"> Гражданского кодекса Российс</w:t>
      </w:r>
      <w:r>
        <w:rPr>
          <w:rFonts w:ascii="XO Thames" w:hAnsi="XO Thames"/>
          <w:sz w:val="26"/>
        </w:rPr>
        <w:t>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</w:t>
      </w:r>
    </w:p>
    <w:p w:rsidR="003A7AE7" w:rsidRDefault="00D245A3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3.6. В случае если торги не сост</w:t>
      </w:r>
      <w:r>
        <w:rPr>
          <w:rFonts w:ascii="XO Thames" w:hAnsi="XO Thames"/>
          <w:sz w:val="26"/>
        </w:rPr>
        <w:t>оялись, задаток подлежит возврату. Задаток возвращается также лицам, которые участвовали в торгах, но не выиграли их.</w:t>
      </w:r>
    </w:p>
    <w:p w:rsidR="003A7AE7" w:rsidRDefault="00D245A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3.7. Задаток, перечисленный победителем аукциона, засчитывается в счет оплаты по договору на установку и эксплуатацию рекламной конструкци</w:t>
      </w:r>
      <w:r>
        <w:rPr>
          <w:rFonts w:ascii="XO Thames" w:hAnsi="XO Thames"/>
          <w:sz w:val="26"/>
        </w:rPr>
        <w:t>и.</w:t>
      </w:r>
    </w:p>
    <w:p w:rsidR="003A7AE7" w:rsidRDefault="00D245A3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3.8.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возвращается.</w:t>
      </w:r>
    </w:p>
    <w:p w:rsidR="003A7AE7" w:rsidRDefault="003A7AE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3A7AE7" w:rsidRDefault="00D245A3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4. Условия проведения аукциона в электронной форме:</w:t>
      </w:r>
    </w:p>
    <w:p w:rsidR="003A7AE7" w:rsidRDefault="00D245A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i/>
          <w:sz w:val="26"/>
        </w:rPr>
      </w:pPr>
      <w:proofErr w:type="gramStart"/>
      <w:r>
        <w:rPr>
          <w:rFonts w:ascii="XO Thames" w:hAnsi="XO Thames"/>
          <w:b/>
          <w:i/>
          <w:sz w:val="26"/>
        </w:rPr>
        <w:t>(Внимание!</w:t>
      </w:r>
      <w:proofErr w:type="gramEnd"/>
      <w:r>
        <w:rPr>
          <w:rFonts w:ascii="XO Thames" w:hAnsi="XO Thames"/>
          <w:b/>
          <w:i/>
          <w:sz w:val="26"/>
        </w:rPr>
        <w:t xml:space="preserve"> </w:t>
      </w:r>
      <w:proofErr w:type="gramStart"/>
      <w:r>
        <w:rPr>
          <w:rFonts w:ascii="XO Thames" w:hAnsi="XO Thames"/>
          <w:b/>
          <w:i/>
          <w:sz w:val="26"/>
        </w:rPr>
        <w:t xml:space="preserve">Указанное в </w:t>
      </w:r>
      <w:r>
        <w:rPr>
          <w:rFonts w:ascii="XO Thames" w:hAnsi="XO Thames"/>
          <w:b/>
          <w:i/>
          <w:sz w:val="26"/>
        </w:rPr>
        <w:t>настоящем извещении время – московское.)</w:t>
      </w:r>
      <w:proofErr w:type="gramEnd"/>
    </w:p>
    <w:p w:rsidR="003A7AE7" w:rsidRDefault="00D245A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4.1. Дата и время начала подачи заявок на участие в аукционе – с 09 час.                  00 мин. 24 марта 2022 года.</w:t>
      </w:r>
    </w:p>
    <w:p w:rsidR="003A7AE7" w:rsidRDefault="00D245A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4.2. Дата и время окончания подачи заявок на участие в аукционе –                                </w:t>
      </w:r>
      <w:r>
        <w:rPr>
          <w:rFonts w:ascii="XO Thames" w:hAnsi="XO Thames"/>
          <w:sz w:val="26"/>
        </w:rPr>
        <w:t xml:space="preserve">       в 09 час. 00 мин. 29 апреля 2022 года.</w:t>
      </w:r>
    </w:p>
    <w:p w:rsidR="003A7AE7" w:rsidRDefault="00D245A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4.3. Дата и время рассмотрения заявок на участие в аукционе –                                               05 мая 2022 года в 09 час. 00 мин.</w:t>
      </w:r>
    </w:p>
    <w:p w:rsidR="003A7AE7" w:rsidRDefault="00D245A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4.4. Дата и время начала проведения аукциона в электронной форме – </w:t>
      </w:r>
      <w:r>
        <w:rPr>
          <w:rFonts w:ascii="XO Thames" w:hAnsi="XO Thames"/>
          <w:sz w:val="26"/>
        </w:rPr>
        <w:t xml:space="preserve">                                   06 мая 2022 года в 09 час. 00 мин.</w:t>
      </w:r>
    </w:p>
    <w:p w:rsidR="003A7AE7" w:rsidRDefault="00D245A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4.5. Место проведения аукциона в электронной форме: Электронная площадка – универсальная торговая платформа АО «Сбербанк - АСТ», размещенная на сайте </w:t>
      </w:r>
      <w:hyperlink r:id="rId20" w:history="1">
        <w:r>
          <w:rPr>
            <w:rFonts w:ascii="XO Thames" w:hAnsi="XO Thames"/>
            <w:sz w:val="26"/>
          </w:rPr>
          <w:t>http://utp.sberbank-ast.ru</w:t>
        </w:r>
      </w:hyperlink>
      <w:r>
        <w:rPr>
          <w:rFonts w:ascii="XO Thames" w:hAnsi="XO Thames"/>
          <w:sz w:val="26"/>
        </w:rPr>
        <w:t xml:space="preserve"> в сети «Интернет» (торговая секция «Приватизация, аренда и продажа прав»).</w:t>
      </w:r>
    </w:p>
    <w:p w:rsidR="003A7AE7" w:rsidRDefault="00D245A3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4.6.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XO Thames" w:hAnsi="XO Thames"/>
          <w:sz w:val="26"/>
        </w:rPr>
        <w:t>оператора электронной площадки запрос о разъяснении размещенной информации.</w:t>
      </w:r>
    </w:p>
    <w:p w:rsidR="003A7AE7" w:rsidRDefault="00D245A3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</w:t>
      </w:r>
      <w:r>
        <w:rPr>
          <w:rFonts w:ascii="XO Thames" w:hAnsi="XO Thames"/>
          <w:sz w:val="26"/>
        </w:rPr>
        <w:t>пяти) рабочих дней до даты окончания подачи заявок.</w:t>
      </w:r>
    </w:p>
    <w:p w:rsidR="003A7AE7" w:rsidRDefault="00D245A3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В течение 2 (двух)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запроса, но </w:t>
      </w:r>
      <w:r>
        <w:rPr>
          <w:rFonts w:ascii="XO Thames" w:hAnsi="XO Thames"/>
          <w:sz w:val="26"/>
        </w:rPr>
        <w:t>без указания лица, от которого поступил запрос.</w:t>
      </w:r>
    </w:p>
    <w:p w:rsidR="003A7AE7" w:rsidRDefault="00D245A3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4.7. Организатор аукциона вправе отказаться от проведения аукциона не </w:t>
      </w:r>
      <w:proofErr w:type="gramStart"/>
      <w:r>
        <w:rPr>
          <w:rFonts w:ascii="XO Thames" w:hAnsi="XO Thames"/>
          <w:sz w:val="26"/>
        </w:rPr>
        <w:t>позднее</w:t>
      </w:r>
      <w:proofErr w:type="gramEnd"/>
      <w:r>
        <w:rPr>
          <w:rFonts w:ascii="XO Thames" w:hAnsi="XO Thames"/>
          <w:sz w:val="26"/>
        </w:rPr>
        <w:t xml:space="preserve"> чем за три дня до даты окончания срока подачи заявок на участие в аукционе.</w:t>
      </w:r>
    </w:p>
    <w:p w:rsidR="003A7AE7" w:rsidRDefault="003A7AE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3A7AE7" w:rsidRDefault="00D245A3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5. Порядок регистрации на электронной площадке и пода</w:t>
      </w:r>
      <w:r>
        <w:rPr>
          <w:rFonts w:ascii="XO Thames" w:hAnsi="XO Thames"/>
          <w:b/>
          <w:sz w:val="26"/>
        </w:rPr>
        <w:t>чи заявки на участие в аукционе в электронной форме:</w:t>
      </w:r>
    </w:p>
    <w:p w:rsidR="003A7AE7" w:rsidRDefault="00D245A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A7AE7" w:rsidRDefault="00D245A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5.2. Подача заявки на участие осуществляется только посредством</w:t>
      </w:r>
      <w:r>
        <w:rPr>
          <w:rFonts w:ascii="XO Thames" w:hAnsi="XO Thames"/>
          <w:sz w:val="26"/>
        </w:rPr>
        <w:t xml:space="preserve"> интерфейса универсальной торговой платформы АО «Сбербанк-АСТ» торговой секции «</w:t>
      </w:r>
      <w:r>
        <w:rPr>
          <w:rFonts w:ascii="XO Thames" w:hAnsi="XO Thames"/>
          <w:sz w:val="26"/>
        </w:rPr>
        <w:t>Приватизация, аренда и продажа прав</w:t>
      </w:r>
      <w:r>
        <w:rPr>
          <w:rFonts w:ascii="XO Thames" w:hAnsi="XO Thames"/>
          <w:sz w:val="26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>
        <w:rPr>
          <w:rFonts w:ascii="XO Thames" w:hAnsi="XO Thames"/>
          <w:sz w:val="26"/>
        </w:rPr>
        <w:t>Приложении № 1 к настоящему из</w:t>
      </w:r>
      <w:r>
        <w:rPr>
          <w:rFonts w:ascii="XO Thames" w:hAnsi="XO Thames"/>
          <w:sz w:val="26"/>
        </w:rPr>
        <w:t>вещению</w:t>
      </w:r>
      <w:r>
        <w:rPr>
          <w:rFonts w:ascii="XO Thames" w:hAnsi="XO Thames"/>
          <w:sz w:val="26"/>
        </w:rPr>
        <w:t>.</w:t>
      </w:r>
    </w:p>
    <w:p w:rsidR="003A7AE7" w:rsidRDefault="00D245A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5.3.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21" w:history="1">
        <w:r>
          <w:rPr>
            <w:rFonts w:ascii="XO Thames" w:hAnsi="XO Thames"/>
            <w:color w:val="0000FF"/>
            <w:sz w:val="26"/>
            <w:u w:val="single"/>
          </w:rPr>
          <w:t>http://</w:t>
        </w:r>
        <w:r>
          <w:rPr>
            <w:rFonts w:ascii="XO Thames" w:hAnsi="XO Thames"/>
            <w:color w:val="0000FF"/>
            <w:sz w:val="26"/>
            <w:u w:val="single"/>
          </w:rPr>
          <w:t>utp.sberbank-ast.ru/AP/Notice/652/Instructions</w:t>
        </w:r>
      </w:hyperlink>
      <w:r>
        <w:rPr>
          <w:rFonts w:ascii="XO Thames" w:hAnsi="XO Thames"/>
          <w:sz w:val="26"/>
        </w:rPr>
        <w:t>.</w:t>
      </w:r>
    </w:p>
    <w:p w:rsidR="003A7AE7" w:rsidRDefault="00D245A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</w:t>
      </w:r>
      <w:r>
        <w:rPr>
          <w:rFonts w:ascii="XO Thames" w:hAnsi="XO Thames"/>
          <w:sz w:val="26"/>
        </w:rPr>
        <w:t xml:space="preserve">ованных удостоверяющих центров можно ознакомиться на электронной площадке по адресу: </w:t>
      </w:r>
      <w:hyperlink r:id="rId22" w:history="1">
        <w:r>
          <w:rPr>
            <w:rFonts w:ascii="XO Thames" w:hAnsi="XO Thames"/>
            <w:color w:val="0000FF"/>
            <w:sz w:val="26"/>
            <w:u w:val="single"/>
          </w:rPr>
          <w:t>http://www.sberbank-ast.ru/CAList.aspx</w:t>
        </w:r>
      </w:hyperlink>
      <w:r>
        <w:rPr>
          <w:rFonts w:ascii="XO Thames" w:hAnsi="XO Thames"/>
          <w:sz w:val="26"/>
        </w:rPr>
        <w:t>.</w:t>
      </w:r>
    </w:p>
    <w:p w:rsidR="003A7AE7" w:rsidRDefault="003A7AE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</w:p>
    <w:p w:rsidR="003A7AE7" w:rsidRDefault="00D245A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6.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Перечень представляемых претендентами</w:t>
      </w:r>
      <w:r>
        <w:rPr>
          <w:rFonts w:ascii="XO Thames" w:hAnsi="XO Thames"/>
          <w:b/>
          <w:sz w:val="26"/>
        </w:rPr>
        <w:t xml:space="preserve"> на участие в аукционе в электронной </w:t>
      </w:r>
      <w:r>
        <w:rPr>
          <w:rFonts w:ascii="XO Thames" w:hAnsi="XO Thames"/>
          <w:b/>
          <w:sz w:val="26"/>
        </w:rPr>
        <w:t>форме</w:t>
      </w:r>
      <w:r>
        <w:rPr>
          <w:rFonts w:ascii="XO Thames" w:hAnsi="XO Thames"/>
          <w:b/>
          <w:sz w:val="26"/>
        </w:rPr>
        <w:t xml:space="preserve"> документов и требования к их оформлению:</w:t>
      </w:r>
    </w:p>
    <w:p w:rsidR="003A7AE7" w:rsidRDefault="00D245A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6.1.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Заявка подается путем заполнения ее электронной формы с приложением электронных образцов необходимых документов</w:t>
      </w:r>
      <w:r>
        <w:rPr>
          <w:rFonts w:ascii="XO Thames" w:hAnsi="XO Thames"/>
          <w:sz w:val="26"/>
        </w:rPr>
        <w:t xml:space="preserve">. </w:t>
      </w:r>
    </w:p>
    <w:p w:rsidR="003A7AE7" w:rsidRDefault="00D245A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6.2. </w:t>
      </w:r>
      <w:r>
        <w:rPr>
          <w:rFonts w:ascii="XO Thames" w:hAnsi="XO Thames"/>
          <w:sz w:val="26"/>
        </w:rPr>
        <w:t xml:space="preserve">Заявка </w:t>
      </w:r>
      <w:r>
        <w:rPr>
          <w:rFonts w:ascii="XO Thames" w:hAnsi="XO Thames"/>
          <w:sz w:val="26"/>
        </w:rPr>
        <w:t>(форма которой приведена в Приложении № 1)</w:t>
      </w:r>
      <w:r>
        <w:rPr>
          <w:rFonts w:ascii="XO Thames" w:hAnsi="XO Thames"/>
          <w:sz w:val="26"/>
        </w:rPr>
        <w:t xml:space="preserve"> на участие в электронном аукционе и</w:t>
      </w:r>
      <w:r>
        <w:rPr>
          <w:rFonts w:ascii="XO Thames" w:hAnsi="XO Thames"/>
          <w:sz w:val="26"/>
        </w:rPr>
        <w:t xml:space="preserve">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претендента либо лица, имеющего право действовать от имени претендента.</w:t>
      </w:r>
    </w:p>
    <w:p w:rsidR="003A7AE7" w:rsidRDefault="00D245A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 заявкой </w:t>
      </w:r>
      <w:r>
        <w:rPr>
          <w:rFonts w:ascii="XO Thames" w:hAnsi="XO Thames"/>
          <w:sz w:val="26"/>
        </w:rPr>
        <w:t>претенденты представляют следующие документы: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 xml:space="preserve">- сведения и документы о претенденте, подавшем такую заявку: фирменное наименование (наименование), сведения об организационно-правовой форме, месте нахождения, почтовый адрес (для юридического лица), фамилия, </w:t>
      </w:r>
      <w:r>
        <w:rPr>
          <w:rFonts w:ascii="XO Thames" w:hAnsi="XO Thames"/>
          <w:sz w:val="26"/>
        </w:rPr>
        <w:t>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полученную не ранее чем за шесть месяцев до даты размещения на официальном сайте извещения выписку из Единого государственного</w:t>
      </w:r>
      <w:r>
        <w:rPr>
          <w:rFonts w:ascii="XO Thames" w:hAnsi="XO Thames"/>
          <w:sz w:val="26"/>
        </w:rPr>
        <w:t xml:space="preserve">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</w:t>
      </w:r>
      <w:r>
        <w:rPr>
          <w:rFonts w:ascii="XO Thames" w:hAnsi="XO Thames"/>
          <w:sz w:val="26"/>
        </w:rPr>
        <w:t>видуальных предпринимателей или нотариально заверенную копию такой выписки</w:t>
      </w:r>
      <w:proofErr w:type="gramEnd"/>
      <w:r>
        <w:rPr>
          <w:rFonts w:ascii="XO Thames" w:hAnsi="XO Thames"/>
          <w:sz w:val="26"/>
        </w:rPr>
        <w:t xml:space="preserve"> (</w:t>
      </w:r>
      <w:proofErr w:type="gramStart"/>
      <w:r>
        <w:rPr>
          <w:rFonts w:ascii="XO Thames" w:hAnsi="XO Thames"/>
          <w:sz w:val="26"/>
        </w:rPr>
        <w:t xml:space="preserve">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</w:t>
      </w:r>
      <w:r>
        <w:rPr>
          <w:rFonts w:ascii="XO Thames" w:hAnsi="XO Thames"/>
          <w:sz w:val="26"/>
        </w:rPr>
        <w:lastRenderedPageBreak/>
        <w:t>документов о госуда</w:t>
      </w:r>
      <w:r>
        <w:rPr>
          <w:rFonts w:ascii="XO Thames" w:hAnsi="XO Thames"/>
          <w:sz w:val="26"/>
        </w:rPr>
        <w:t>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</w:t>
      </w:r>
      <w:r>
        <w:rPr>
          <w:rFonts w:ascii="XO Thames" w:hAnsi="XO Thames"/>
          <w:sz w:val="26"/>
        </w:rPr>
        <w:t>ициальном сайте извещения;</w:t>
      </w:r>
      <w:proofErr w:type="gramEnd"/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должность, в соответствии с кото</w:t>
      </w:r>
      <w:r>
        <w:rPr>
          <w:rFonts w:ascii="XO Thames" w:hAnsi="XO Thames"/>
          <w:sz w:val="26"/>
        </w:rPr>
        <w:t>рым такое физическое лицо обладает правом действовать от имени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доверенность на осуществление д</w:t>
      </w:r>
      <w:r>
        <w:rPr>
          <w:rFonts w:ascii="XO Thames" w:hAnsi="XO Thames"/>
          <w:sz w:val="26"/>
        </w:rPr>
        <w:t>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</w:t>
      </w:r>
      <w:r>
        <w:rPr>
          <w:rFonts w:ascii="XO Thames" w:hAnsi="XO Thames"/>
          <w:sz w:val="26"/>
        </w:rPr>
        <w:t>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копии учредительных документов претендента (для юридических лиц);</w:t>
      </w:r>
      <w:proofErr w:type="gramEnd"/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решение об одобрении ил</w:t>
      </w:r>
      <w:r>
        <w:rPr>
          <w:rFonts w:ascii="XO Thames" w:hAnsi="XO Thames"/>
          <w:sz w:val="26"/>
        </w:rPr>
        <w:t>и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</w:t>
      </w:r>
      <w:r>
        <w:rPr>
          <w:rFonts w:ascii="XO Thames" w:hAnsi="XO Thames"/>
          <w:sz w:val="26"/>
        </w:rPr>
        <w:t xml:space="preserve"> претендента заключение договора, внесение задатка или обеспечение исполнения договора являются крупной сделкой;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заявление об отсутствии решения о ликвидации претендента – юридического лица, решения арбитражного суда о признании претендента – юридическог</w:t>
      </w:r>
      <w:r>
        <w:rPr>
          <w:rFonts w:ascii="XO Thames" w:hAnsi="XO Thames"/>
          <w:sz w:val="26"/>
        </w:rPr>
        <w:t xml:space="preserve">о лица, индивидуального предпринимателя банкротом и об открытии конкурсного производства, решения о приостановлении деятельности претендента в порядке, предусмотренном </w:t>
      </w:r>
      <w:hyperlink r:id="rId23" w:history="1">
        <w:r>
          <w:rPr>
            <w:rFonts w:ascii="XO Thames" w:hAnsi="XO Thames"/>
            <w:sz w:val="26"/>
          </w:rPr>
          <w:t>Кодексом</w:t>
        </w:r>
      </w:hyperlink>
      <w:r>
        <w:rPr>
          <w:rFonts w:ascii="XO Thames" w:hAnsi="XO Thames"/>
          <w:sz w:val="26"/>
        </w:rPr>
        <w:t xml:space="preserve"> Российской Федерации об административных правонарушениях;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6.3. Одно лицо имеет право подать только одну заявку на аукцион.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6.4. Заявки подаются на электронную площадку, начиная </w:t>
      </w:r>
      <w:proofErr w:type="gramStart"/>
      <w:r>
        <w:rPr>
          <w:rFonts w:ascii="XO Thames" w:hAnsi="XO Thames"/>
          <w:sz w:val="26"/>
        </w:rPr>
        <w:t>с даты начала</w:t>
      </w:r>
      <w:proofErr w:type="gramEnd"/>
      <w:r>
        <w:rPr>
          <w:rFonts w:ascii="XO Thames" w:hAnsi="XO Thames"/>
          <w:sz w:val="26"/>
        </w:rPr>
        <w:t xml:space="preserve"> приема заявок до врем</w:t>
      </w:r>
      <w:r>
        <w:rPr>
          <w:rFonts w:ascii="XO Thames" w:hAnsi="XO Thames"/>
          <w:sz w:val="26"/>
        </w:rPr>
        <w:t>ени и даты окончания приема заявок, указанных в извещении.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6.6.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</w:t>
      </w:r>
      <w:r>
        <w:rPr>
          <w:rFonts w:ascii="XO Thames" w:hAnsi="XO Thames"/>
          <w:sz w:val="26"/>
        </w:rPr>
        <w:t xml:space="preserve">ых документов организатору аукциона. 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6.7. В течение одного часа со времени поступления заявки оператор электронной площадки сообщает претендент</w:t>
      </w:r>
      <w:proofErr w:type="gramStart"/>
      <w:r>
        <w:rPr>
          <w:rFonts w:ascii="XO Thames" w:hAnsi="XO Thames"/>
          <w:sz w:val="26"/>
        </w:rPr>
        <w:t>у о ее</w:t>
      </w:r>
      <w:proofErr w:type="gramEnd"/>
      <w:r>
        <w:rPr>
          <w:rFonts w:ascii="XO Thames" w:hAnsi="XO Thames"/>
          <w:sz w:val="26"/>
        </w:rPr>
        <w:t xml:space="preserve"> поступлении путем направления уведомления.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6.8. Претендент вправе не позднее дня окончания приема заявок </w:t>
      </w:r>
      <w:r>
        <w:rPr>
          <w:rFonts w:ascii="XO Thames" w:hAnsi="XO Thames"/>
          <w:sz w:val="26"/>
        </w:rPr>
        <w:t>отозвать заявку путем направления уведомления об отзыве заявки на электронную площадку.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6.9. 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 xml:space="preserve">кциона, при этом первоначальная заявка </w:t>
      </w:r>
      <w:r>
        <w:rPr>
          <w:rFonts w:ascii="XO Thames" w:hAnsi="XO Thames"/>
          <w:sz w:val="26"/>
        </w:rPr>
        <w:t>должна быть отозвана.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6.10.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6.11. Претендент не допускается к участию в аукционе по следующим основаниям: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</w:t>
      </w:r>
      <w:r>
        <w:rPr>
          <w:rFonts w:ascii="XO Thames" w:hAnsi="XO Thames"/>
          <w:sz w:val="26"/>
        </w:rPr>
        <w:t>редставлены не все документы в соответствии с перечнем, указанным в извещении, или представлены недостоверные сведения;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не соответствие сведений в заявке и документах, представленных претендентом;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 xml:space="preserve">- заявка подана лицом, не уполномоченным претендентом на </w:t>
      </w:r>
      <w:r>
        <w:rPr>
          <w:rFonts w:ascii="XO Thames" w:hAnsi="XO Thames"/>
          <w:sz w:val="26"/>
        </w:rPr>
        <w:t>осуществление таких действий;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</w:t>
      </w:r>
      <w:proofErr w:type="spellStart"/>
      <w:r>
        <w:rPr>
          <w:rFonts w:ascii="XO Thames" w:hAnsi="XO Thames"/>
          <w:sz w:val="26"/>
        </w:rPr>
        <w:t>непоступление</w:t>
      </w:r>
      <w:proofErr w:type="spellEnd"/>
      <w:r>
        <w:rPr>
          <w:rFonts w:ascii="XO Thames" w:hAnsi="XO Thames"/>
          <w:sz w:val="26"/>
        </w:rPr>
        <w:t xml:space="preserve"> суммы задатка для участия в аукционе на счет, в соответствии с Регламентом электронной площадки.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6.12. </w:t>
      </w:r>
      <w:proofErr w:type="gramStart"/>
      <w:r>
        <w:rPr>
          <w:rFonts w:ascii="XO Thames" w:hAnsi="XO Thames"/>
          <w:sz w:val="26"/>
        </w:rPr>
        <w:t>Организатор аукциона, комиссия по проведению конкурсов и аукционов на право заключения договоров на установ</w:t>
      </w:r>
      <w:r>
        <w:rPr>
          <w:rFonts w:ascii="XO Thames" w:hAnsi="XO Thames"/>
          <w:sz w:val="26"/>
        </w:rPr>
        <w:t>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</w:t>
      </w:r>
      <w:r>
        <w:rPr>
          <w:rFonts w:ascii="XO Thames" w:hAnsi="XO Thames"/>
          <w:sz w:val="26"/>
        </w:rPr>
        <w:t>тозванных заявок, имена (наименования) претендентов, признанных участниками, а также имена (наименования) претендентов, которым было отказано в допуске</w:t>
      </w:r>
      <w:proofErr w:type="gramEnd"/>
      <w:r>
        <w:rPr>
          <w:rFonts w:ascii="XO Thames" w:hAnsi="XO Thames"/>
          <w:sz w:val="26"/>
        </w:rPr>
        <w:t xml:space="preserve"> к участию в аукционе, с указанием оснований такого отказа.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6.13. Претендент приобретает статус участника</w:t>
      </w:r>
      <w:r>
        <w:rPr>
          <w:rFonts w:ascii="XO Thames" w:hAnsi="XO Thames"/>
          <w:sz w:val="26"/>
        </w:rPr>
        <w:t xml:space="preserve">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6.14. Не позднее следующего рабочего дня после дня подписания протокола о признании претендентов участниками всем претендентам, </w:t>
      </w:r>
      <w:r>
        <w:rPr>
          <w:rFonts w:ascii="XO Thames" w:hAnsi="XO Thames"/>
          <w:sz w:val="26"/>
        </w:rPr>
        <w:t>подавшим заявки, направляется уведомление о признании их участниками аукциона в электронной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 xml:space="preserve">форме или об отказе в признании участниками аукциона с указанием оснований отказа. 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6.15. Информация о претендентах, не допущенных к участию в аукционе, размещается</w:t>
      </w:r>
      <w:r>
        <w:rPr>
          <w:rFonts w:ascii="XO Thames" w:hAnsi="XO Thames"/>
          <w:sz w:val="26"/>
        </w:rPr>
        <w:t xml:space="preserve"> в открытой части электронной площадки.</w:t>
      </w:r>
    </w:p>
    <w:p w:rsidR="003A7AE7" w:rsidRDefault="003A7AE7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3A7AE7" w:rsidRDefault="00D245A3">
      <w:pPr>
        <w:spacing w:after="0" w:line="240" w:lineRule="auto"/>
        <w:ind w:firstLine="709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7. Порядок проведения аукциона в электронной форме, определения его победителя и подведения итогов торгов: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(В соответствии с Гражданским кодексом Российской Федерации и регламентом </w:t>
      </w:r>
      <w:r>
        <w:rPr>
          <w:rFonts w:ascii="XO Thames" w:hAnsi="XO Thames"/>
          <w:sz w:val="26"/>
        </w:rPr>
        <w:t xml:space="preserve">торговой секции «Приватизация, </w:t>
      </w:r>
      <w:r>
        <w:rPr>
          <w:rFonts w:ascii="XO Thames" w:hAnsi="XO Thames"/>
          <w:sz w:val="26"/>
        </w:rPr>
        <w:t>аренда и продажа прав»</w:t>
      </w:r>
      <w:r>
        <w:rPr>
          <w:rFonts w:ascii="XO Thames" w:hAnsi="XO Thames"/>
          <w:sz w:val="26"/>
        </w:rPr>
        <w:t>)</w:t>
      </w:r>
    </w:p>
    <w:p w:rsidR="003A7AE7" w:rsidRDefault="00D245A3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</w:t>
      </w:r>
      <w:r>
        <w:rPr>
          <w:rFonts w:ascii="XO Thames" w:hAnsi="XO Thames"/>
          <w:sz w:val="26"/>
        </w:rPr>
        <w:t>орговый зал и принять участие в торгах. Подача предложений о цене осуществляется в личном кабинете участника.</w:t>
      </w:r>
    </w:p>
    <w:p w:rsidR="003A7AE7" w:rsidRDefault="00D245A3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7.2. </w:t>
      </w:r>
      <w:proofErr w:type="gramStart"/>
      <w:r>
        <w:rPr>
          <w:rFonts w:ascii="XO Thames" w:hAnsi="XO Thames"/>
          <w:sz w:val="26"/>
        </w:rPr>
        <w:t>Аукцион в электронной форме проводится в указанные в извещении день и час путем последовательного повышения участниками начальной цены предме</w:t>
      </w:r>
      <w:r>
        <w:rPr>
          <w:rFonts w:ascii="XO Thames" w:hAnsi="XO Thames"/>
          <w:sz w:val="26"/>
        </w:rPr>
        <w:t>та аукциона на величину, равную величине «шага аукциона».</w:t>
      </w:r>
      <w:proofErr w:type="gramEnd"/>
    </w:p>
    <w:p w:rsidR="003A7AE7" w:rsidRDefault="00D245A3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7.3. </w:t>
      </w:r>
      <w:r>
        <w:rPr>
          <w:rFonts w:ascii="XO Thames" w:hAnsi="XO Thames"/>
          <w:sz w:val="26"/>
        </w:rPr>
        <w:t xml:space="preserve">«Шаг аукциона» установлен в фиксированной сумме и не изменяется в течение всего аукциона. </w:t>
      </w:r>
    </w:p>
    <w:p w:rsidR="003A7AE7" w:rsidRDefault="00D245A3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7.4. </w:t>
      </w:r>
      <w:r>
        <w:rPr>
          <w:rFonts w:ascii="XO Thames" w:hAnsi="XO Thames"/>
          <w:sz w:val="26"/>
        </w:rPr>
        <w:t>Во время проведения процедуры аукциона оператор электронной площадки обеспечивает доступ участник</w:t>
      </w:r>
      <w:r>
        <w:rPr>
          <w:rFonts w:ascii="XO Thames" w:hAnsi="XO Thames"/>
          <w:sz w:val="26"/>
        </w:rPr>
        <w:t>ов к закрытой части электронной площадки и возможность представления ими предложений о цене.</w:t>
      </w:r>
    </w:p>
    <w:p w:rsidR="003A7AE7" w:rsidRDefault="00D245A3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7.5. </w:t>
      </w:r>
      <w:r>
        <w:rPr>
          <w:rFonts w:ascii="XO Thames" w:hAnsi="XO Thames"/>
          <w:sz w:val="26"/>
        </w:rPr>
        <w:t>Со времени начала проведения процедуры аукциона оператором электронной площадки размещается: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 xml:space="preserve">- в открытой части электронной площадки - информация о начале </w:t>
      </w:r>
      <w:r>
        <w:rPr>
          <w:rFonts w:ascii="XO Thames" w:hAnsi="XO Thames"/>
          <w:sz w:val="26"/>
        </w:rPr>
        <w:t>проведения процедуры аукциона с указанием наименования аукциона, начальной цены и текущего «шага аукциона»;</w:t>
      </w:r>
      <w:proofErr w:type="gramEnd"/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 время их по</w:t>
      </w:r>
      <w:r>
        <w:rPr>
          <w:rFonts w:ascii="XO Thames" w:hAnsi="XO Thames"/>
          <w:sz w:val="26"/>
        </w:rPr>
        <w:t>ступления, величина повышения начальной цены («шаг аукциона»), время, оставшееся до окончания приема предложений о цене.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7.6. В течение 30 (тридцати) минут со времени начала проведения процедуры аукциона участникам предлагается заявлять предложения о начал</w:t>
      </w:r>
      <w:r>
        <w:rPr>
          <w:rFonts w:ascii="XO Thames" w:hAnsi="XO Thames"/>
          <w:sz w:val="26"/>
        </w:rPr>
        <w:t>ьной цене. В случае</w:t>
      </w:r>
      <w:proofErr w:type="gramStart"/>
      <w:r>
        <w:rPr>
          <w:rFonts w:ascii="XO Thames" w:hAnsi="XO Thames"/>
          <w:sz w:val="26"/>
        </w:rPr>
        <w:t>,</w:t>
      </w:r>
      <w:proofErr w:type="gramEnd"/>
      <w:r>
        <w:rPr>
          <w:rFonts w:ascii="XO Thames" w:hAnsi="XO Thames"/>
          <w:sz w:val="26"/>
        </w:rPr>
        <w:t xml:space="preserve"> если в течение указанного времени: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 поступило предложение о начальной цене, то время для представления следующих предложений об увеличенной на «шаг аукциона» цене продлевается на 10 (десять) минут со времени представления каждого след</w:t>
      </w:r>
      <w:r>
        <w:rPr>
          <w:rFonts w:ascii="XO Thames" w:hAnsi="XO Thames"/>
          <w:sz w:val="26"/>
        </w:rPr>
        <w:t>ующего предложения. 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поступило ни одного предложени</w:t>
      </w:r>
      <w:r>
        <w:rPr>
          <w:rFonts w:ascii="XO Thames" w:hAnsi="XO Thames"/>
          <w:sz w:val="26"/>
        </w:rPr>
        <w:t>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7.7. В ходе проведения подачи предложений о цене </w:t>
      </w:r>
      <w:r>
        <w:rPr>
          <w:rFonts w:ascii="XO Thames" w:hAnsi="XO Thames"/>
          <w:sz w:val="26"/>
        </w:rPr>
        <w:t>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предложение о цене предоставлено до начала или по истеч</w:t>
      </w:r>
      <w:r>
        <w:rPr>
          <w:rFonts w:ascii="XO Thames" w:hAnsi="XO Thames"/>
          <w:sz w:val="26"/>
        </w:rPr>
        <w:t>ении установленного времени для подачи предложений о цене;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ниже начальной цены;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равно нулю;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представленное предложение о цене не соответствует увеличению текущей цены в соответствии </w:t>
      </w:r>
      <w:r>
        <w:rPr>
          <w:rFonts w:ascii="XO Thames" w:hAnsi="XO Thames"/>
          <w:sz w:val="26"/>
        </w:rPr>
        <w:t>с «шагом аукциона»;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меньше ранее представленных предложений;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является лучшим текущим предложением о цене.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7.8. Победителем аукциона признается участник аукциона, предложивший наибольшу</w:t>
      </w:r>
      <w:r>
        <w:rPr>
          <w:rFonts w:ascii="XO Thames" w:hAnsi="XO Thames"/>
          <w:sz w:val="26"/>
        </w:rPr>
        <w:t>ю цену за право заключения договора на установку и эксплуатацию рекламной конструкции (стоимость годового размера платы за установку и эксплуатацию рекламной конструкции).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7.9. Ход проведения процедуры аукциона фиксируется оператором электронной площадки в</w:t>
      </w:r>
      <w:r>
        <w:rPr>
          <w:rFonts w:ascii="XO Thames" w:hAnsi="XO Thames"/>
          <w:sz w:val="26"/>
        </w:rPr>
        <w:t xml:space="preserve"> электронном журнале,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3A7AE7" w:rsidRDefault="00D245A3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7.10. Протокол об итогах аукциона в электр</w:t>
      </w:r>
      <w:r>
        <w:rPr>
          <w:rFonts w:ascii="XO Thames" w:hAnsi="XO Thames"/>
          <w:sz w:val="26"/>
        </w:rPr>
        <w:t>онной форме, содержащий цену, предложенную победителем, и удостоверяющий право победителя на заключение договора на установку и эксплуатацию рекламных конструкций, в день проведения аукциона подписывается Организатором аукциона, комиссией по проведению кон</w:t>
      </w:r>
      <w:r>
        <w:rPr>
          <w:rFonts w:ascii="XO Thames" w:hAnsi="XO Thames"/>
          <w:sz w:val="26"/>
        </w:rPr>
        <w:t xml:space="preserve">курсов и аукционов на право заключения договоров на установку и эксплуатацию рекламных конструкций. </w:t>
      </w:r>
    </w:p>
    <w:p w:rsidR="003A7AE7" w:rsidRDefault="00D245A3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Процедура аукциона считается завершенной с момента подписания протокола об итогах аукциона в электронной форме. </w:t>
      </w:r>
    </w:p>
    <w:p w:rsidR="003A7AE7" w:rsidRDefault="00D245A3">
      <w:pPr>
        <w:spacing w:after="0" w:line="240" w:lineRule="auto"/>
        <w:ind w:firstLine="567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7.11. Аукцион признается несостоявшимся в </w:t>
      </w:r>
      <w:r>
        <w:rPr>
          <w:rFonts w:ascii="XO Thames" w:hAnsi="XO Thames"/>
          <w:sz w:val="26"/>
        </w:rPr>
        <w:t>следующих случаях: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было подано ни одной заявки на участие либо ни один из претендентов не признан участником;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принято решение о признании только одного претендента участником;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ни один из участников не сделал предложение о цене.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Решение о признан</w:t>
      </w:r>
      <w:proofErr w:type="gramStart"/>
      <w:r>
        <w:rPr>
          <w:rFonts w:ascii="XO Thames" w:hAnsi="XO Thames"/>
          <w:sz w:val="26"/>
        </w:rPr>
        <w:t>ии</w:t>
      </w:r>
      <w:r>
        <w:rPr>
          <w:rFonts w:ascii="XO Thames" w:hAnsi="XO Thames"/>
          <w:sz w:val="26"/>
        </w:rPr>
        <w:t xml:space="preserve"> ау</w:t>
      </w:r>
      <w:proofErr w:type="gramEnd"/>
      <w:r>
        <w:rPr>
          <w:rFonts w:ascii="XO Thames" w:hAnsi="XO Thames"/>
          <w:sz w:val="26"/>
        </w:rPr>
        <w:t>кциона несостоявшимся оформляется протоколом об итогах аукциона.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</w:t>
      </w:r>
      <w:r>
        <w:rPr>
          <w:rFonts w:ascii="XO Thames" w:hAnsi="XO Thames"/>
          <w:sz w:val="26"/>
        </w:rPr>
        <w:t>ещается в открытой части электронной площадки следующая информация: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наименование аукциона и иные позволяющие его индивидуализировать сведения;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 цена победителя;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фамилия, имя, отчество физического лица или наименование юридического лица – победителя;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</w:t>
      </w:r>
      <w:r>
        <w:rPr>
          <w:rFonts w:ascii="XO Thames" w:hAnsi="XO Thames"/>
          <w:sz w:val="26"/>
        </w:rPr>
        <w:t xml:space="preserve"> ИНН победителя.</w:t>
      </w:r>
    </w:p>
    <w:p w:rsidR="003A7AE7" w:rsidRDefault="003A7AE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3A7AE7" w:rsidRDefault="00D245A3">
      <w:pPr>
        <w:spacing w:after="0" w:line="240" w:lineRule="auto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8. Подписание договоров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8.1. </w:t>
      </w:r>
      <w:proofErr w:type="gramStart"/>
      <w:r>
        <w:rPr>
          <w:rFonts w:ascii="XO Thames" w:hAnsi="XO Thames"/>
          <w:sz w:val="26"/>
        </w:rPr>
        <w:t xml:space="preserve">Победитель аукциона обязан заключить договоры на установку </w:t>
      </w:r>
      <w:r>
        <w:rPr>
          <w:rFonts w:ascii="XO Thames" w:hAnsi="XO Thames"/>
          <w:sz w:val="26"/>
        </w:rPr>
        <w:br/>
        <w:t>и эксплуатацию рекламных конструкций по цене и на условиях, предложенных победителем аукциона, с Министерством по управлению государственным имуществ</w:t>
      </w:r>
      <w:r>
        <w:rPr>
          <w:rFonts w:ascii="XO Thames" w:hAnsi="XO Thames"/>
          <w:sz w:val="26"/>
        </w:rPr>
        <w:t>ом Свердловской области (далее по тексту – Министерство), в печатной форме вне электронной площадки, в срок не ранее 10 (десяти) и не позднее 20 (двадцати) рабочих дней со дня подписания протокола об итогах аукциона в электронной форме</w:t>
      </w:r>
      <w:proofErr w:type="gramEnd"/>
      <w:r>
        <w:rPr>
          <w:rFonts w:ascii="XO Thames" w:hAnsi="XO Thames"/>
          <w:sz w:val="26"/>
        </w:rPr>
        <w:t xml:space="preserve">. 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8.2. </w:t>
      </w:r>
      <w:proofErr w:type="gramStart"/>
      <w:r>
        <w:rPr>
          <w:rFonts w:ascii="XO Thames" w:hAnsi="XO Thames"/>
          <w:sz w:val="26"/>
        </w:rPr>
        <w:t>В случае если</w:t>
      </w:r>
      <w:r>
        <w:rPr>
          <w:rFonts w:ascii="XO Thames" w:hAnsi="XO Thames"/>
          <w:sz w:val="26"/>
        </w:rPr>
        <w:t xml:space="preserve">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договоры заключаются Министерством с участником, подавшим единственн</w:t>
      </w:r>
      <w:r>
        <w:rPr>
          <w:rFonts w:ascii="XO Thames" w:hAnsi="XO Thames"/>
          <w:sz w:val="26"/>
        </w:rPr>
        <w:t>ую заявку, либо с единственным претендентом, допущенным к участию в аукционе на условиях и по цене, которая предусмотрена извещением о проведении аукциона, но не менее начальной цены</w:t>
      </w:r>
      <w:proofErr w:type="gramEnd"/>
      <w:r>
        <w:rPr>
          <w:rFonts w:ascii="XO Thames" w:hAnsi="XO Thames"/>
          <w:sz w:val="26"/>
        </w:rPr>
        <w:t xml:space="preserve"> договоров, </w:t>
      </w:r>
      <w:proofErr w:type="gramStart"/>
      <w:r>
        <w:rPr>
          <w:rFonts w:ascii="XO Thames" w:hAnsi="XO Thames"/>
          <w:sz w:val="26"/>
        </w:rPr>
        <w:t>указанной</w:t>
      </w:r>
      <w:proofErr w:type="gramEnd"/>
      <w:r>
        <w:rPr>
          <w:rFonts w:ascii="XO Thames" w:hAnsi="XO Thames"/>
          <w:sz w:val="26"/>
        </w:rPr>
        <w:t xml:space="preserve"> в извещении о проведении аукциона.</w:t>
      </w:r>
    </w:p>
    <w:p w:rsidR="003A7AE7" w:rsidRDefault="00D245A3">
      <w:pPr>
        <w:pStyle w:val="12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Fonts w:ascii="XO Thames" w:hAnsi="XO Thames"/>
          <w:sz w:val="26"/>
        </w:rPr>
        <w:t xml:space="preserve">8.3. Согласно п. </w:t>
      </w:r>
      <w:r>
        <w:rPr>
          <w:rFonts w:ascii="XO Thames" w:hAnsi="XO Thames"/>
          <w:sz w:val="26"/>
        </w:rPr>
        <w:t>3.2. Проекта договора (</w:t>
      </w:r>
      <w:proofErr w:type="gramStart"/>
      <w:r>
        <w:rPr>
          <w:rFonts w:ascii="XO Thames" w:hAnsi="XO Thames"/>
          <w:sz w:val="26"/>
        </w:rPr>
        <w:t>Приложенное</w:t>
      </w:r>
      <w:proofErr w:type="gramEnd"/>
      <w:r>
        <w:rPr>
          <w:rFonts w:ascii="XO Thames" w:hAnsi="XO Thames"/>
          <w:sz w:val="26"/>
        </w:rPr>
        <w:t xml:space="preserve"> к данному Извещению)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>:</w:t>
      </w:r>
    </w:p>
    <w:p w:rsidR="003A7AE7" w:rsidRDefault="00D245A3">
      <w:pPr>
        <w:pStyle w:val="12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 - в 10-дневный срок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с даты вступления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 xml:space="preserve"> в силу Договора вносит плату за первый календарный год использования места для установки и эксплуатации рекламной конструкции.</w:t>
      </w:r>
    </w:p>
    <w:p w:rsidR="003A7AE7" w:rsidRDefault="00D245A3">
      <w:pPr>
        <w:pStyle w:val="12"/>
        <w:tabs>
          <w:tab w:val="left" w:pos="1105"/>
          <w:tab w:val="left" w:pos="1134"/>
        </w:tabs>
        <w:spacing w:line="240" w:lineRule="auto"/>
        <w:ind w:firstLine="567"/>
        <w:jc w:val="both"/>
        <w:rPr>
          <w:rFonts w:ascii="XO Thames" w:hAnsi="XO Thames"/>
          <w:sz w:val="26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Последующие платежи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 xml:space="preserve"> производит ежеквартально до 10 числа первого месяца </w:t>
      </w:r>
      <w:r>
        <w:rPr>
          <w:rStyle w:val="105pt0"/>
          <w:rFonts w:ascii="XO Thames" w:hAnsi="XO Thames"/>
          <w:sz w:val="26"/>
          <w:highlight w:val="none"/>
        </w:rPr>
        <w:t>квартала.</w:t>
      </w:r>
    </w:p>
    <w:p w:rsidR="003A7AE7" w:rsidRDefault="00D245A3">
      <w:pPr>
        <w:pStyle w:val="12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3A7AE7" w:rsidRDefault="00D245A3">
      <w:pPr>
        <w:pStyle w:val="12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При расчете платежей по Договору, подлежащих уплате за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не полный квартал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 xml:space="preserve">, сумма рассчитывается исходя из </w:t>
      </w:r>
      <w:r>
        <w:rPr>
          <w:rStyle w:val="105pt0"/>
          <w:rFonts w:ascii="XO Thames" w:hAnsi="XO Thames"/>
          <w:sz w:val="26"/>
          <w:highlight w:val="none"/>
        </w:rPr>
        <w:t>фактического количества дней действия Договора в указанном квартале, квартального размера платы за установку и эксплуатацию рекламной конструкции и общего количества дней в этом квартале.</w:t>
      </w:r>
    </w:p>
    <w:p w:rsidR="003A7AE7" w:rsidRDefault="003A7AE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7AE7" w:rsidRDefault="003A7AE7">
      <w:pPr>
        <w:spacing w:after="0" w:line="240" w:lineRule="auto"/>
        <w:rPr>
          <w:rFonts w:ascii="XO Thames" w:hAnsi="XO Thames"/>
          <w:sz w:val="26"/>
        </w:rPr>
      </w:pPr>
    </w:p>
    <w:p w:rsidR="003A7AE7" w:rsidRDefault="00D245A3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Приложение № 1 к Извещению</w:t>
      </w:r>
    </w:p>
    <w:p w:rsidR="003A7AE7" w:rsidRDefault="00D245A3">
      <w:pPr>
        <w:spacing w:after="0" w:line="240" w:lineRule="auto"/>
        <w:ind w:firstLine="709"/>
        <w:jc w:val="right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Форма заявки:</w:t>
      </w:r>
    </w:p>
    <w:p w:rsidR="003A7AE7" w:rsidRDefault="003A7AE7">
      <w:pPr>
        <w:spacing w:after="0" w:line="240" w:lineRule="auto"/>
        <w:ind w:firstLine="709"/>
        <w:jc w:val="right"/>
        <w:rPr>
          <w:rFonts w:ascii="XO Thames" w:hAnsi="XO Thames"/>
          <w:sz w:val="26"/>
        </w:rPr>
      </w:pPr>
    </w:p>
    <w:p w:rsidR="003A7AE7" w:rsidRDefault="00D245A3">
      <w:pPr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ГКУ </w:t>
      </w:r>
      <w:bookmarkStart w:id="0" w:name="_GoBack"/>
      <w:bookmarkEnd w:id="0"/>
      <w:proofErr w:type="gramStart"/>
      <w:r>
        <w:rPr>
          <w:rFonts w:ascii="XO Thames" w:hAnsi="XO Thames"/>
          <w:sz w:val="26"/>
        </w:rPr>
        <w:t>СО</w:t>
      </w:r>
      <w:proofErr w:type="gramEnd"/>
      <w:r>
        <w:rPr>
          <w:rFonts w:ascii="XO Thames" w:hAnsi="XO Thames"/>
          <w:sz w:val="26"/>
        </w:rPr>
        <w:t xml:space="preserve"> «Фонд имущества</w:t>
      </w:r>
    </w:p>
    <w:p w:rsidR="003A7AE7" w:rsidRDefault="00D245A3">
      <w:pPr>
        <w:tabs>
          <w:tab w:val="left" w:pos="5103"/>
        </w:tabs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Свердловской области»</w:t>
      </w:r>
    </w:p>
    <w:p w:rsidR="003A7AE7" w:rsidRDefault="00D245A3">
      <w:pPr>
        <w:spacing w:after="0" w:line="298" w:lineRule="exact"/>
        <w:ind w:left="24"/>
        <w:jc w:val="center"/>
        <w:rPr>
          <w:rFonts w:ascii="XO Thames" w:hAnsi="XO Thames"/>
          <w:sz w:val="24"/>
        </w:rPr>
      </w:pPr>
      <w:r>
        <w:rPr>
          <w:rFonts w:ascii="XO Thames" w:hAnsi="XO Thames"/>
          <w:b/>
          <w:sz w:val="24"/>
        </w:rPr>
        <w:t>ЗАЯВКА</w:t>
      </w:r>
    </w:p>
    <w:p w:rsidR="003A7AE7" w:rsidRDefault="00D245A3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участие в Аукционе № </w:t>
      </w:r>
      <w:r>
        <w:rPr>
          <w:rFonts w:ascii="XO Thames" w:hAnsi="XO Thames"/>
          <w:b/>
          <w:sz w:val="24"/>
          <w:u w:val="single"/>
        </w:rPr>
        <w:t xml:space="preserve">244 </w:t>
      </w:r>
      <w:r>
        <w:rPr>
          <w:rFonts w:ascii="XO Thames" w:hAnsi="XO Thames"/>
          <w:b/>
          <w:sz w:val="24"/>
        </w:rPr>
        <w:t xml:space="preserve">в электронной форме на право заключения </w:t>
      </w:r>
      <w:r>
        <w:rPr>
          <w:rFonts w:ascii="XO Thames" w:hAnsi="XO Thames"/>
          <w:b/>
          <w:sz w:val="24"/>
        </w:rPr>
        <w:t xml:space="preserve">договора </w:t>
      </w:r>
    </w:p>
    <w:p w:rsidR="003A7AE7" w:rsidRDefault="00D245A3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установку и эксплуатацию рекламной конструкции </w:t>
      </w:r>
    </w:p>
    <w:p w:rsidR="003A7AE7" w:rsidRDefault="00D245A3">
      <w:pPr>
        <w:spacing w:after="0" w:line="240" w:lineRule="auto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Претендент ______________________________________________________________________</w:t>
      </w:r>
      <w:r>
        <w:rPr>
          <w:rFonts w:ascii="XO Thames" w:hAnsi="XO Thames"/>
          <w:sz w:val="24"/>
        </w:rPr>
        <w:t xml:space="preserve">____                                                              </w:t>
      </w:r>
    </w:p>
    <w:p w:rsidR="003A7AE7" w:rsidRDefault="00D245A3">
      <w:pPr>
        <w:spacing w:after="0" w:line="240" w:lineRule="auto"/>
        <w:jc w:val="both"/>
        <w:rPr>
          <w:rFonts w:ascii="XO Thames" w:hAnsi="XO Thames"/>
          <w:b/>
          <w:sz w:val="24"/>
          <w:highlight w:val="white"/>
          <w:vertAlign w:val="superscript"/>
        </w:rPr>
      </w:pPr>
      <w:proofErr w:type="gramStart"/>
      <w:r>
        <w:rPr>
          <w:rFonts w:ascii="XO Thames" w:hAnsi="XO Thames"/>
          <w:b/>
          <w:sz w:val="24"/>
          <w:vertAlign w:val="superscript"/>
        </w:rPr>
        <w:t>(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полное наименование юридического лица, ИНН, ОГРН, должность, фамилия, имя, отчество представителя, реквизиты документа, </w:t>
      </w:r>
      <w:proofErr w:type="gramEnd"/>
    </w:p>
    <w:p w:rsidR="003A7AE7" w:rsidRDefault="00D245A3">
      <w:pPr>
        <w:spacing w:after="0" w:line="240" w:lineRule="auto"/>
        <w:jc w:val="both"/>
        <w:rPr>
          <w:rFonts w:ascii="XO Thames" w:hAnsi="XO Thames"/>
          <w:b/>
          <w:sz w:val="24"/>
        </w:rPr>
      </w:pPr>
      <w:r>
        <w:rPr>
          <w:rFonts w:ascii="XO Thames" w:hAnsi="XO Thames"/>
        </w:rPr>
        <w:t>___________________________________________________________________</w:t>
      </w:r>
      <w:r>
        <w:rPr>
          <w:rFonts w:ascii="XO Thames" w:hAnsi="XO Thames"/>
        </w:rPr>
        <w:t xml:space="preserve">_________________________, 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подтверждающего его полномочия,  или фамилия, имя, отчество и паспортные данные физического лица, адрес (регистрации,  почтовый), </w:t>
      </w:r>
      <w:r>
        <w:rPr>
          <w:rFonts w:ascii="XO Thames" w:hAnsi="XO Thames"/>
          <w:b/>
          <w:sz w:val="24"/>
          <w:highlight w:val="white"/>
          <w:u w:val="single"/>
          <w:vertAlign w:val="superscript"/>
        </w:rPr>
        <w:t>контактный телефон</w:t>
      </w:r>
      <w:r>
        <w:rPr>
          <w:rFonts w:ascii="XO Thames" w:hAnsi="XO Thames"/>
          <w:b/>
          <w:sz w:val="24"/>
          <w:highlight w:val="white"/>
          <w:vertAlign w:val="superscript"/>
        </w:rPr>
        <w:t>)</w:t>
      </w:r>
    </w:p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proofErr w:type="gramStart"/>
      <w:r>
        <w:rPr>
          <w:rFonts w:ascii="XO Thames" w:hAnsi="XO Thames"/>
          <w:sz w:val="24"/>
        </w:rPr>
        <w:t xml:space="preserve">изучив извещение о проведении аукциона, </w:t>
      </w:r>
      <w:r>
        <w:rPr>
          <w:rFonts w:ascii="XO Thames" w:hAnsi="XO Thames"/>
          <w:sz w:val="24"/>
          <w:highlight w:val="white"/>
        </w:rPr>
        <w:t>ознакомившись с условиями аукциона, тех</w:t>
      </w:r>
      <w:r>
        <w:rPr>
          <w:rFonts w:ascii="XO Thames" w:hAnsi="XO Thames"/>
          <w:sz w:val="24"/>
          <w:highlight w:val="white"/>
        </w:rPr>
        <w:t>ническими характеристиками рекламной конструкции, схемой размещения рекламной конструкции и</w:t>
      </w:r>
      <w:r>
        <w:rPr>
          <w:rFonts w:ascii="XO Thames" w:hAnsi="XO Thames"/>
          <w:sz w:val="24"/>
          <w:highlight w:val="white"/>
          <w:vertAlign w:val="superscript"/>
        </w:rPr>
        <w:t xml:space="preserve"> </w:t>
      </w:r>
      <w:r>
        <w:rPr>
          <w:rFonts w:ascii="XO Thames" w:hAnsi="XO Thames"/>
          <w:sz w:val="24"/>
          <w:highlight w:val="white"/>
        </w:rPr>
        <w:t xml:space="preserve">иными документами по рекламной конструкции, с проектом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  <w:highlight w:val="white"/>
        </w:rPr>
        <w:t xml:space="preserve">, осмотрев место для размещения рекламной </w:t>
      </w:r>
      <w:r>
        <w:rPr>
          <w:rFonts w:ascii="XO Thames" w:hAnsi="XO Thames"/>
          <w:sz w:val="24"/>
          <w:highlight w:val="white"/>
        </w:rPr>
        <w:t xml:space="preserve">конструкции, выражает (выражаю) намерение участвовать в Аукционе № </w:t>
      </w:r>
      <w:r>
        <w:rPr>
          <w:rFonts w:ascii="XO Thames" w:hAnsi="XO Thames"/>
          <w:b/>
          <w:sz w:val="24"/>
          <w:highlight w:val="white"/>
        </w:rPr>
        <w:t>244</w:t>
      </w:r>
      <w:r>
        <w:rPr>
          <w:rFonts w:ascii="XO Thames" w:hAnsi="XO Thames"/>
          <w:sz w:val="24"/>
          <w:highlight w:val="white"/>
        </w:rPr>
        <w:t xml:space="preserve">, </w:t>
      </w:r>
      <w:r>
        <w:rPr>
          <w:rFonts w:ascii="XO Thames" w:hAnsi="XO Thames"/>
          <w:sz w:val="24"/>
        </w:rPr>
        <w:t>проводимом государственным казенным учреждением Свердловской области «Фонд имущества Свердловской области» (далее – Фонд имущества), который состоится</w:t>
      </w:r>
      <w:proofErr w:type="gramEnd"/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 xml:space="preserve">«___» _____________ </w:t>
      </w:r>
      <w:r>
        <w:rPr>
          <w:rFonts w:ascii="XO Thames" w:hAnsi="XO Thames"/>
          <w:sz w:val="24"/>
        </w:rPr>
        <w:t>202__ года, н</w:t>
      </w:r>
      <w:r>
        <w:rPr>
          <w:rFonts w:ascii="XO Thames" w:hAnsi="XO Thames"/>
          <w:sz w:val="24"/>
        </w:rPr>
        <w:t xml:space="preserve">а право заключения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вида Афишная конструкция, расположенной на территории муниципального образования «город Екатеринбург» по адресу                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sz w:val="24"/>
        </w:rPr>
        <w:t>ул. 8 Марта, 13</w:t>
      </w:r>
      <w:r>
        <w:rPr>
          <w:rFonts w:ascii="XO Thames" w:hAnsi="XO Thames"/>
          <w:sz w:val="24"/>
        </w:rPr>
        <w:t xml:space="preserve">, </w:t>
      </w:r>
      <w:r>
        <w:rPr>
          <w:rFonts w:ascii="XO Thames" w:hAnsi="XO Thames"/>
          <w:sz w:val="24"/>
        </w:rPr>
        <w:t>сроком на 5 (пять) лет, в отношен</w:t>
      </w:r>
      <w:r>
        <w:rPr>
          <w:rFonts w:ascii="XO Thames" w:hAnsi="XO Thames"/>
          <w:sz w:val="24"/>
        </w:rPr>
        <w:t xml:space="preserve">ии 1 (одного) места размещения рекламной конструкций № </w:t>
      </w:r>
      <w:r>
        <w:rPr>
          <w:rFonts w:ascii="XO Thames" w:hAnsi="XO Thames"/>
          <w:sz w:val="24"/>
        </w:rPr>
        <w:t>040128</w:t>
      </w:r>
      <w:r>
        <w:rPr>
          <w:rFonts w:ascii="XO Thames" w:hAnsi="XO Thames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 w:rsidR="003A7AE7">
        <w:trPr>
          <w:trHeight w:val="4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7AE7" w:rsidRDefault="00D245A3">
            <w:pPr>
              <w:spacing w:after="0" w:line="240" w:lineRule="auto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№ </w:t>
            </w:r>
            <w:proofErr w:type="gramStart"/>
            <w:r>
              <w:rPr>
                <w:rFonts w:ascii="XO Thames" w:hAnsi="XO Thames"/>
                <w:sz w:val="18"/>
              </w:rPr>
              <w:t>п</w:t>
            </w:r>
            <w:proofErr w:type="gramEnd"/>
            <w:r>
              <w:rPr>
                <w:rFonts w:ascii="XO Thames" w:hAnsi="XO Thames"/>
                <w:sz w:val="18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7AE7" w:rsidRDefault="00D245A3">
            <w:pPr>
              <w:spacing w:after="0" w:line="240" w:lineRule="auto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7AE7" w:rsidRDefault="00D245A3">
            <w:pPr>
              <w:spacing w:after="0" w:line="240" w:lineRule="auto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7AE7" w:rsidRDefault="00D245A3">
            <w:pPr>
              <w:spacing w:after="0" w:line="240" w:lineRule="auto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7AE7" w:rsidRDefault="00D245A3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Количество </w:t>
            </w:r>
          </w:p>
          <w:p w:rsidR="003A7AE7" w:rsidRDefault="00D245A3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7AE7" w:rsidRDefault="00D245A3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Площадь информационных полей, </w:t>
            </w:r>
          </w:p>
          <w:p w:rsidR="003A7AE7" w:rsidRDefault="00D245A3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7AE7" w:rsidRDefault="00D245A3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18"/>
              </w:rPr>
              <w:t>м</w:t>
            </w:r>
            <w:proofErr w:type="gramEnd"/>
            <w:r>
              <w:rPr>
                <w:rFonts w:ascii="XO Thames" w:hAnsi="XO Thames"/>
                <w:sz w:val="18"/>
              </w:rPr>
              <w:t xml:space="preserve"> </w:t>
            </w:r>
          </w:p>
          <w:p w:rsidR="003A7AE7" w:rsidRDefault="00D245A3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18"/>
              </w:rPr>
            </w:pPr>
            <w:proofErr w:type="gramStart"/>
            <w:r>
              <w:rPr>
                <w:rFonts w:ascii="XO Thames" w:hAnsi="XO Thames"/>
                <w:sz w:val="18"/>
              </w:rPr>
              <w:t>(высота, ширина</w:t>
            </w:r>
            <w:proofErr w:type="gramEnd"/>
          </w:p>
        </w:tc>
      </w:tr>
      <w:tr w:rsidR="003A7AE7">
        <w:trPr>
          <w:trHeight w:val="4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AE7" w:rsidRDefault="00D245A3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AE7" w:rsidRDefault="00D245A3">
            <w:pPr>
              <w:spacing w:after="0" w:line="240" w:lineRule="auto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040128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AE7" w:rsidRDefault="00D245A3">
            <w:pPr>
              <w:spacing w:after="0" w:line="230" w:lineRule="exact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ул. 8 Марта, 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AE7" w:rsidRDefault="00D245A3">
            <w:pPr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Афишная конструкция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AE7" w:rsidRDefault="00D245A3">
            <w:pPr>
              <w:spacing w:after="0" w:line="240" w:lineRule="auto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AE7" w:rsidRDefault="00D245A3">
            <w:pPr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13,5 (3 </w:t>
            </w:r>
            <w:proofErr w:type="gramStart"/>
            <w:r>
              <w:rPr>
                <w:rFonts w:ascii="XO Thames" w:hAnsi="XO Thames"/>
                <w:sz w:val="18"/>
              </w:rPr>
              <w:t>афишных</w:t>
            </w:r>
            <w:proofErr w:type="gramEnd"/>
            <w:r>
              <w:rPr>
                <w:rFonts w:ascii="XO Thames" w:hAnsi="XO Thames"/>
                <w:sz w:val="18"/>
              </w:rPr>
              <w:t xml:space="preserve"> стенда)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AE7" w:rsidRDefault="00D245A3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1,5 х 1,5</w:t>
            </w:r>
          </w:p>
        </w:tc>
      </w:tr>
    </w:tbl>
    <w:p w:rsidR="003A7AE7" w:rsidRDefault="00D245A3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признания победителем аукциона принимаю на себя обязательства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извещением                    о 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3A7AE7" w:rsidRDefault="00D245A3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если аукцион признан несостоявшимся и только _____________________ признан единственным участником аукциона, обязуюсь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в извещении о 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3A7AE7" w:rsidRDefault="00D245A3">
      <w:pPr>
        <w:spacing w:after="0" w:line="240" w:lineRule="auto"/>
        <w:ind w:left="14" w:firstLine="553"/>
        <w:jc w:val="both"/>
        <w:rPr>
          <w:rFonts w:ascii="XO Thames" w:hAnsi="XO Thames"/>
          <w:b/>
          <w:sz w:val="24"/>
        </w:rPr>
      </w:pPr>
      <w:proofErr w:type="gramStart"/>
      <w:r>
        <w:rPr>
          <w:rFonts w:ascii="XO Thames" w:hAnsi="XO Thames"/>
          <w:sz w:val="24"/>
        </w:rPr>
        <w:t>Прет</w:t>
      </w:r>
      <w:r>
        <w:rPr>
          <w:rFonts w:ascii="XO Thames" w:hAnsi="XO Thames"/>
          <w:sz w:val="24"/>
        </w:rPr>
        <w:t xml:space="preserve">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заключение договора </w:t>
      </w:r>
      <w:r>
        <w:rPr>
          <w:rFonts w:ascii="XO Thames" w:hAnsi="XO Thames"/>
          <w:sz w:val="24"/>
        </w:rPr>
        <w:t xml:space="preserve">на </w:t>
      </w:r>
      <w:r>
        <w:rPr>
          <w:rFonts w:ascii="XO Thames" w:hAnsi="XO Thames"/>
          <w:sz w:val="24"/>
        </w:rPr>
        <w:t>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и его условиями, последствиях уклонения или отказа от подписания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>.</w:t>
      </w:r>
      <w:proofErr w:type="gramEnd"/>
      <w:r>
        <w:rPr>
          <w:rFonts w:ascii="XO Thames" w:hAnsi="XO Thames"/>
          <w:sz w:val="24"/>
        </w:rPr>
        <w:t xml:space="preserve"> Условия проведения аукциона на Электронной площадке (универсальной торговой платформ</w:t>
      </w:r>
      <w:r>
        <w:rPr>
          <w:rFonts w:ascii="XO Thames" w:hAnsi="XO Thames"/>
          <w:sz w:val="24"/>
        </w:rPr>
        <w:t xml:space="preserve">е) – </w:t>
      </w:r>
      <w:hyperlink r:id="rId24" w:history="1">
        <w:r>
          <w:rPr>
            <w:rFonts w:ascii="XO Thames" w:hAnsi="XO Thames"/>
            <w:sz w:val="24"/>
          </w:rPr>
          <w:t>http://utp.sberbank-ast.ru</w:t>
        </w:r>
      </w:hyperlink>
      <w:r>
        <w:rPr>
          <w:rFonts w:ascii="XO Thames" w:hAnsi="XO Thames"/>
          <w:sz w:val="24"/>
        </w:rPr>
        <w:t>.</w:t>
      </w:r>
      <w:r>
        <w:rPr>
          <w:rFonts w:ascii="XO Thames" w:hAnsi="XO Thames"/>
          <w:b/>
          <w:sz w:val="24"/>
        </w:rPr>
        <w:t xml:space="preserve"> </w:t>
      </w:r>
      <w:r>
        <w:rPr>
          <w:rFonts w:ascii="XO Thames" w:hAnsi="XO Thames"/>
          <w:sz w:val="24"/>
        </w:rPr>
        <w:t xml:space="preserve">Претенденту понятны. </w:t>
      </w:r>
    </w:p>
    <w:p w:rsidR="003A7AE7" w:rsidRDefault="00D245A3">
      <w:pPr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</w:t>
      </w:r>
      <w:r>
        <w:rPr>
          <w:rFonts w:ascii="XO Thames" w:hAnsi="XO Thames"/>
          <w:sz w:val="24"/>
        </w:rPr>
        <w:t>анных на электронной торговой площадке Претендентов.</w:t>
      </w:r>
    </w:p>
    <w:p w:rsidR="003A7AE7" w:rsidRDefault="00D245A3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Настоящей заявкой подтверждае</w:t>
      </w:r>
      <w:proofErr w:type="gramStart"/>
      <w:r>
        <w:rPr>
          <w:rFonts w:ascii="XO Thames" w:hAnsi="XO Thames"/>
          <w:sz w:val="24"/>
        </w:rPr>
        <w:t>м(</w:t>
      </w:r>
      <w:proofErr w:type="gramEnd"/>
      <w:r>
        <w:rPr>
          <w:rFonts w:ascii="XO Thames" w:hAnsi="XO Thames"/>
          <w:sz w:val="24"/>
        </w:rPr>
        <w:t>-ю) свое согласие на обработку персональных данных.</w:t>
      </w:r>
    </w:p>
    <w:p w:rsidR="003A7AE7" w:rsidRDefault="00D245A3">
      <w:pPr>
        <w:spacing w:after="0" w:line="240" w:lineRule="auto"/>
        <w:ind w:left="14" w:right="5" w:firstLine="55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Адрес претендента (в том числе почтовый):_________________________________________.</w:t>
      </w:r>
    </w:p>
    <w:p w:rsidR="003A7AE7" w:rsidRDefault="00D245A3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Приложение: 1. __________________</w:t>
      </w:r>
    </w:p>
    <w:p w:rsidR="003A7AE7" w:rsidRDefault="00D245A3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</w:t>
      </w:r>
      <w:r>
        <w:rPr>
          <w:rFonts w:ascii="XO Thames" w:hAnsi="XO Thames"/>
          <w:sz w:val="24"/>
        </w:rPr>
        <w:t xml:space="preserve">                      2. __________________</w:t>
      </w:r>
    </w:p>
    <w:p w:rsidR="003A7AE7" w:rsidRDefault="00D245A3">
      <w:pPr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Подпись Претендента</w:t>
      </w:r>
    </w:p>
    <w:p w:rsidR="003A7AE7" w:rsidRDefault="00D245A3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(его полномочного представителя</w:t>
      </w:r>
      <w:proofErr w:type="gramStart"/>
      <w:r>
        <w:rPr>
          <w:rFonts w:ascii="XO Thames" w:hAnsi="XO Thames"/>
          <w:sz w:val="24"/>
        </w:rPr>
        <w:t>)                         ______________(_________________)</w:t>
      </w:r>
      <w:proofErr w:type="gramEnd"/>
    </w:p>
    <w:p w:rsidR="003A7AE7" w:rsidRDefault="003A7AE7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</w:p>
    <w:p w:rsidR="003A7AE7" w:rsidRDefault="00D245A3">
      <w:pPr>
        <w:tabs>
          <w:tab w:val="left" w:pos="6173"/>
          <w:tab w:val="left" w:leader="underscore" w:pos="6826"/>
          <w:tab w:val="left" w:leader="underscore" w:pos="8525"/>
        </w:tabs>
        <w:spacing w:after="0" w:line="240" w:lineRule="auto"/>
        <w:ind w:left="5"/>
        <w:rPr>
          <w:rFonts w:ascii="XO Thames" w:hAnsi="XO Thames"/>
          <w:sz w:val="24"/>
        </w:rPr>
      </w:pPr>
      <w:proofErr w:type="spellStart"/>
      <w:r>
        <w:rPr>
          <w:rFonts w:ascii="XO Thames" w:hAnsi="XO Thames"/>
          <w:sz w:val="24"/>
        </w:rPr>
        <w:t>м.п</w:t>
      </w:r>
      <w:proofErr w:type="spellEnd"/>
      <w:r>
        <w:rPr>
          <w:rFonts w:ascii="XO Thames" w:hAnsi="XO Thames"/>
          <w:sz w:val="24"/>
        </w:rPr>
        <w:t>.</w:t>
      </w:r>
      <w:r>
        <w:rPr>
          <w:rFonts w:ascii="XO Thames" w:hAnsi="XO Thames"/>
          <w:sz w:val="24"/>
        </w:rPr>
        <w:tab/>
        <w:t xml:space="preserve">           «___»</w:t>
      </w:r>
      <w:r>
        <w:rPr>
          <w:rFonts w:ascii="XO Thames" w:hAnsi="XO Thames"/>
          <w:sz w:val="24"/>
        </w:rPr>
        <w:tab/>
        <w:t>202__ г.</w:t>
      </w:r>
    </w:p>
    <w:sectPr w:rsidR="003A7AE7">
      <w:headerReference w:type="default" r:id="rId25"/>
      <w:pgSz w:w="11906" w:h="16838"/>
      <w:pgMar w:top="567" w:right="567" w:bottom="567" w:left="1134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45A3">
      <w:pPr>
        <w:spacing w:after="0" w:line="240" w:lineRule="auto"/>
      </w:pPr>
      <w:r>
        <w:separator/>
      </w:r>
    </w:p>
  </w:endnote>
  <w:endnote w:type="continuationSeparator" w:id="0">
    <w:p w:rsidR="00000000" w:rsidRDefault="00D2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45A3">
      <w:pPr>
        <w:spacing w:after="0" w:line="240" w:lineRule="auto"/>
      </w:pPr>
      <w:r>
        <w:separator/>
      </w:r>
    </w:p>
  </w:footnote>
  <w:footnote w:type="continuationSeparator" w:id="0">
    <w:p w:rsidR="00000000" w:rsidRDefault="00D2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E7" w:rsidRDefault="00D245A3">
    <w:pPr>
      <w:pStyle w:val="af1"/>
      <w:tabs>
        <w:tab w:val="left" w:pos="3285"/>
        <w:tab w:val="center" w:pos="5102"/>
      </w:tabs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9</w:t>
    </w:r>
    <w:r>
      <w:rPr>
        <w:rFonts w:ascii="Times New Roman" w:hAnsi="Times New Roman"/>
        <w:sz w:val="28"/>
      </w:rPr>
      <w:fldChar w:fldCharType="end"/>
    </w:r>
  </w:p>
  <w:p w:rsidR="003A7AE7" w:rsidRDefault="003A7AE7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AE7"/>
    <w:rsid w:val="003A7AE7"/>
    <w:rsid w:val="00D2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="115" w:line="369" w:lineRule="atLeast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 w:after="0"/>
      <w:outlineLvl w:val="4"/>
    </w:pPr>
    <w:rPr>
      <w:rFonts w:asciiTheme="majorHAnsi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05pt">
    <w:name w:val="Основной текст + 10;5 pt"/>
    <w:basedOn w:val="12"/>
    <w:link w:val="105pt0"/>
    <w:rPr>
      <w:sz w:val="21"/>
      <w:highlight w:val="white"/>
    </w:rPr>
  </w:style>
  <w:style w:type="character" w:customStyle="1" w:styleId="105pt0">
    <w:name w:val="Основной текст + 10;5 pt"/>
    <w:basedOn w:val="13"/>
    <w:link w:val="105pt"/>
    <w:rPr>
      <w:rFonts w:ascii="Times New Roman" w:hAnsi="Times New Roman"/>
      <w:sz w:val="21"/>
      <w:highlight w:val="whit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List Paragraph"/>
    <w:basedOn w:val="a"/>
    <w:link w:val="a6"/>
    <w:pPr>
      <w:spacing w:after="160" w:line="264" w:lineRule="auto"/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customStyle="1" w:styleId="14">
    <w:name w:val="Основной шрифт абзаца1"/>
    <w:link w:val="a7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15">
    <w:name w:val="Строгий1"/>
    <w:basedOn w:val="14"/>
    <w:link w:val="a9"/>
    <w:rPr>
      <w:b/>
    </w:rPr>
  </w:style>
  <w:style w:type="character" w:styleId="a9">
    <w:name w:val="Strong"/>
    <w:basedOn w:val="a0"/>
    <w:link w:val="15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365F91" w:themeColor="accent1" w:themeShade="BF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6">
    <w:name w:val="Гиперссылка1"/>
    <w:basedOn w:val="14"/>
    <w:link w:val="ac"/>
    <w:rPr>
      <w:color w:val="005689"/>
      <w:u w:val="single"/>
    </w:rPr>
  </w:style>
  <w:style w:type="character" w:styleId="ac">
    <w:name w:val="Hyperlink"/>
    <w:basedOn w:val="a0"/>
    <w:link w:val="16"/>
    <w:rPr>
      <w:color w:val="005689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Balloon Text"/>
    <w:basedOn w:val="a"/>
    <w:link w:val="ae"/>
    <w:pPr>
      <w:spacing w:after="0" w:line="240" w:lineRule="auto"/>
    </w:pPr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">
    <w:name w:val="Normal (Web)"/>
    <w:basedOn w:val="a"/>
    <w:link w:val="af0"/>
    <w:pPr>
      <w:spacing w:beforeAutospacing="1" w:after="115" w:line="240" w:lineRule="auto"/>
    </w:pPr>
    <w:rPr>
      <w:rFonts w:ascii="Times New Roman" w:hAnsi="Times New Roman"/>
      <w:sz w:val="24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1"/>
    <w:link w:val="af1"/>
  </w:style>
  <w:style w:type="paragraph" w:customStyle="1" w:styleId="12">
    <w:name w:val="Основной текст1"/>
    <w:basedOn w:val="a"/>
    <w:link w:val="13"/>
    <w:pPr>
      <w:spacing w:after="0" w:line="254" w:lineRule="exact"/>
    </w:pPr>
    <w:rPr>
      <w:rFonts w:ascii="Times New Roman" w:hAnsi="Times New Roman"/>
      <w:sz w:val="20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  <w:sz w:val="20"/>
    </w:rPr>
  </w:style>
  <w:style w:type="paragraph" w:styleId="af3">
    <w:name w:val="Subtitle"/>
    <w:basedOn w:val="a"/>
    <w:link w:val="af4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f4">
    <w:name w:val="Подзаголовок Знак"/>
    <w:basedOn w:val="1"/>
    <w:link w:val="af3"/>
    <w:rPr>
      <w:rFonts w:ascii="Times New Roman" w:hAnsi="Times New Roman"/>
      <w:b/>
      <w:sz w:val="20"/>
    </w:rPr>
  </w:style>
  <w:style w:type="paragraph" w:styleId="33">
    <w:name w:val="Body Text 3"/>
    <w:basedOn w:val="a"/>
    <w:link w:val="34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b/>
      <w:i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o96.ru" TargetMode="External"/><Relationship Id="rId13" Type="http://schemas.openxmlformats.org/officeDocument/2006/relationships/hyperlink" Target="http://mugiso.midural.ru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Notice/652/Instructions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mugiso.midural.ru/region/naruzhnaya-reklama/shemy-ekb.php?ELEMENT_ID=4051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mugiso.midural.ru/region/naruzhnaya-reklama/shemy-ekb.php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so96.ru" TargetMode="External"/><Relationship Id="rId23" Type="http://schemas.openxmlformats.org/officeDocument/2006/relationships/hyperlink" Target="consultantplus://offline/ref=1D868EA6CCBC59ECC11C17CF35A7ECAC3B0A0FE2367FA6D89B93D170F814BBD38FCC9619A5Q9U6K" TargetMode="Externa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mugiso.midural.ru/region/naruzhnaya-reklama/shemy-ekb.php" TargetMode="External"/><Relationship Id="rId22" Type="http://schemas.openxmlformats.org/officeDocument/2006/relationships/hyperlink" Target="http://www.sberbank-ast.ru/CAList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4260</Words>
  <Characters>24287</Characters>
  <Application>Microsoft Office Word</Application>
  <DocSecurity>0</DocSecurity>
  <Lines>202</Lines>
  <Paragraphs>56</Paragraphs>
  <ScaleCrop>false</ScaleCrop>
  <Company/>
  <LinksUpToDate>false</LinksUpToDate>
  <CharactersWithSpaces>28491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 Sklueva</cp:lastModifiedBy>
  <cp:revision>2</cp:revision>
  <dcterms:created xsi:type="dcterms:W3CDTF">2022-03-22T10:42:00Z</dcterms:created>
  <dcterms:modified xsi:type="dcterms:W3CDTF">2022-03-22T10:44:00Z</dcterms:modified>
</cp:coreProperties>
</file>