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EC79D9">
        <w:rPr>
          <w:rFonts w:ascii="Liberation Serif" w:eastAsia="Arial Unicode MS" w:hAnsi="Liberation Serif" w:cs="Liberation Serif"/>
          <w:b/>
        </w:rPr>
        <w:t>0507709</w:t>
      </w:r>
      <w:bookmarkStart w:id="0" w:name="_GoBack"/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4642B3" w:rsidRPr="00AF6FCB" w:rsidRDefault="004642B3" w:rsidP="004642B3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85" w:rsidRDefault="00B77685" w:rsidP="001A3ED6">
      <w:pPr>
        <w:spacing w:after="0" w:line="240" w:lineRule="auto"/>
      </w:pPr>
      <w:r>
        <w:separator/>
      </w:r>
    </w:p>
  </w:endnote>
  <w:endnote w:type="continuationSeparator" w:id="0">
    <w:p w:rsidR="00B77685" w:rsidRDefault="00B77685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85" w:rsidRDefault="00B77685" w:rsidP="001A3ED6">
      <w:pPr>
        <w:spacing w:after="0" w:line="240" w:lineRule="auto"/>
      </w:pPr>
      <w:r>
        <w:separator/>
      </w:r>
    </w:p>
  </w:footnote>
  <w:footnote w:type="continuationSeparator" w:id="0">
    <w:p w:rsidR="00B77685" w:rsidRDefault="00B77685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42B3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13170"/>
    <w:rsid w:val="00737472"/>
    <w:rsid w:val="00740E59"/>
    <w:rsid w:val="007B4D9C"/>
    <w:rsid w:val="007E214C"/>
    <w:rsid w:val="007F1297"/>
    <w:rsid w:val="008178A4"/>
    <w:rsid w:val="008343DB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3C34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77685"/>
    <w:rsid w:val="00B84684"/>
    <w:rsid w:val="00B92009"/>
    <w:rsid w:val="00B960F9"/>
    <w:rsid w:val="00BB4F2F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F32B4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C79D9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Соболь Яна</cp:lastModifiedBy>
  <cp:revision>5</cp:revision>
  <cp:lastPrinted>2020-08-24T05:02:00Z</cp:lastPrinted>
  <dcterms:created xsi:type="dcterms:W3CDTF">2025-04-25T06:34:00Z</dcterms:created>
  <dcterms:modified xsi:type="dcterms:W3CDTF">2025-07-23T06:32:00Z</dcterms:modified>
</cp:coreProperties>
</file>