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10" w:rsidRPr="00CE3210" w:rsidRDefault="00C90345" w:rsidP="00737472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</w:t>
      </w:r>
      <w:r w:rsidR="009E5E36" w:rsidRPr="00AF6FCB">
        <w:rPr>
          <w:rFonts w:ascii="Liberation Serif" w:hAnsi="Liberation Serif" w:cs="Liberation Serif"/>
          <w:b/>
        </w:rPr>
        <w:t xml:space="preserve">ВНЕШНЕМУ ВИДУ </w:t>
      </w:r>
      <w:r w:rsidR="006A17CA"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</w:t>
      </w:r>
      <w:r w:rsidR="00AB4530" w:rsidRPr="00AF6FCB">
        <w:rPr>
          <w:rFonts w:ascii="Liberation Serif" w:hAnsi="Liberation Serif" w:cs="Liberation Serif"/>
          <w:b/>
        </w:rPr>
        <w:t>БИЛБОРД</w:t>
      </w:r>
      <w:r w:rsidRPr="00AF6FCB">
        <w:rPr>
          <w:rFonts w:ascii="Liberation Serif" w:hAnsi="Liberation Serif" w:cs="Liberation Serif"/>
          <w:b/>
        </w:rPr>
        <w:t>»</w:t>
      </w:r>
      <w:r w:rsidR="00737472">
        <w:rPr>
          <w:rFonts w:ascii="Liberation Serif" w:hAnsi="Liberation Serif" w:cs="Liberation Serif"/>
          <w:b/>
        </w:rPr>
        <w:t xml:space="preserve"> </w:t>
      </w:r>
      <w:r w:rsidR="00CE3210" w:rsidRPr="00737472">
        <w:rPr>
          <w:rFonts w:ascii="Liberation Serif" w:hAnsi="Liberation Serif" w:cs="Liberation Serif"/>
          <w:b/>
        </w:rPr>
        <w:t>(</w:t>
      </w:r>
      <w:r w:rsidR="007E214C">
        <w:rPr>
          <w:rFonts w:ascii="Liberation Serif" w:hAnsi="Liberation Serif" w:cs="Liberation Serif"/>
          <w:b/>
        </w:rPr>
        <w:t xml:space="preserve">место </w:t>
      </w:r>
      <w:r w:rsidR="00AC2506">
        <w:rPr>
          <w:rFonts w:ascii="Liberation Serif" w:hAnsi="Liberation Serif" w:cs="Liberation Serif"/>
          <w:b/>
        </w:rPr>
        <w:t>№</w:t>
      </w:r>
      <w:r w:rsidR="00CE3210" w:rsidRPr="00CE3210">
        <w:rPr>
          <w:rFonts w:ascii="Liberation Serif" w:hAnsi="Liberation Serif" w:cs="Liberation Serif"/>
          <w:b/>
        </w:rPr>
        <w:t xml:space="preserve"> </w:t>
      </w:r>
      <w:r w:rsidR="006C7CFB">
        <w:rPr>
          <w:rFonts w:ascii="Liberation Serif" w:hAnsi="Liberation Serif" w:cs="Liberation Serif"/>
          <w:b/>
          <w:color w:val="000000"/>
        </w:rPr>
        <w:t>050745</w:t>
      </w:r>
      <w:r w:rsidR="008F4417">
        <w:rPr>
          <w:rFonts w:ascii="Liberation Serif" w:hAnsi="Liberation Serif" w:cs="Liberation Serif"/>
          <w:b/>
          <w:color w:val="000000"/>
        </w:rPr>
        <w:t>4</w:t>
      </w:r>
      <w:bookmarkStart w:id="0" w:name="_GoBack"/>
      <w:bookmarkEnd w:id="0"/>
      <w:r w:rsidR="00CE3210"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C90345" w:rsidRPr="00AF6FCB" w:rsidRDefault="00C90345" w:rsidP="00C90345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C90345" w:rsidRPr="00AF6FCB" w:rsidRDefault="008178A4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1.</w:t>
      </w:r>
      <w:r w:rsidR="002611DB" w:rsidRPr="00AF6FCB">
        <w:rPr>
          <w:rFonts w:ascii="Liberation Serif" w:hAnsi="Liberation Serif" w:cs="Liberation Serif"/>
        </w:rPr>
        <w:t> </w:t>
      </w:r>
      <w:r w:rsidRPr="00AF6FCB">
        <w:rPr>
          <w:rFonts w:ascii="Liberation Serif" w:hAnsi="Liberation Serif" w:cs="Liberation Serif"/>
        </w:rPr>
        <w:t>Проектирование, изготовление и установка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рекламной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конструкции</w:t>
      </w:r>
      <w:r w:rsidR="00C90345" w:rsidRPr="00AF6FCB">
        <w:rPr>
          <w:rFonts w:ascii="Liberation Serif" w:hAnsi="Liberation Serif" w:cs="Liberation Serif"/>
        </w:rPr>
        <w:t xml:space="preserve"> должны соответствовать требованиям качества и безопасности, предъявляемым к продукц</w:t>
      </w:r>
      <w:r w:rsidRPr="00AF6FCB">
        <w:rPr>
          <w:rFonts w:ascii="Liberation Serif" w:hAnsi="Liberation Serif" w:cs="Liberation Serif"/>
        </w:rPr>
        <w:t>ии, производственным процессам</w:t>
      </w:r>
      <w:r w:rsidR="00113FF2" w:rsidRPr="00AF6FCB">
        <w:rPr>
          <w:rFonts w:ascii="Liberation Serif" w:hAnsi="Liberation Serif" w:cs="Liberation Serif"/>
        </w:rPr>
        <w:t xml:space="preserve"> </w:t>
      </w:r>
      <w:r w:rsidR="00C90345" w:rsidRPr="00AF6FCB">
        <w:rPr>
          <w:rFonts w:ascii="Liberation Serif" w:hAnsi="Liberation Serif" w:cs="Liberation Serif"/>
        </w:rPr>
        <w:t>согласно:</w:t>
      </w:r>
      <w:r w:rsidR="00914AB5" w:rsidRPr="00AF6FCB">
        <w:rPr>
          <w:rFonts w:ascii="Liberation Serif" w:hAnsi="Liberation Serif" w:cs="Liberation Serif"/>
        </w:rPr>
        <w:t xml:space="preserve"> 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</w:t>
      </w:r>
      <w:r w:rsidR="00B46A27" w:rsidRPr="00AF6FCB">
        <w:rPr>
          <w:rFonts w:ascii="Liberation Serif" w:hAnsi="Liberation Serif" w:cs="Liberation Serif"/>
        </w:rPr>
        <w:t>О</w:t>
      </w:r>
      <w:r w:rsidRPr="00AF6FCB">
        <w:rPr>
          <w:rFonts w:ascii="Liberation Serif" w:hAnsi="Liberation Serif" w:cs="Liberation Serif"/>
        </w:rPr>
        <w:t>СТ</w:t>
      </w:r>
      <w:r w:rsidR="00B46A27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Р;</w:t>
      </w:r>
    </w:p>
    <w:p w:rsidR="00C90345" w:rsidRPr="00AF6FCB" w:rsidRDefault="00B2590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2611DB" w:rsidRPr="00AF6FCB" w:rsidRDefault="002611DB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</w:t>
      </w:r>
      <w:r w:rsidR="00AD68A2" w:rsidRPr="00AF6FCB">
        <w:rPr>
          <w:rFonts w:ascii="Liberation Serif" w:hAnsi="Liberation Serif" w:cs="Liberation Serif"/>
        </w:rPr>
        <w:t>Рекламная конструкция, состоящая из фундамента, каркаса, опоры и информационного поля размером 3x6 м, предназначенные для размещения ре</w:t>
      </w:r>
      <w:r w:rsidR="00D20401">
        <w:rPr>
          <w:rFonts w:ascii="Liberation Serif" w:hAnsi="Liberation Serif" w:cs="Liberation Serif"/>
        </w:rPr>
        <w:t>кламы, должна быть оборудована</w:t>
      </w:r>
      <w:r w:rsidR="00AD68A2" w:rsidRPr="00AF6FCB">
        <w:rPr>
          <w:rFonts w:ascii="Liberation Serif" w:hAnsi="Liberation Serif" w:cs="Liberation Serif"/>
        </w:rPr>
        <w:t xml:space="preserve"> внешним </w:t>
      </w:r>
      <w:r w:rsidR="00B54E68" w:rsidRPr="00AF6FCB">
        <w:rPr>
          <w:rFonts w:ascii="Liberation Serif" w:hAnsi="Liberation Serif" w:cs="Liberation Serif"/>
        </w:rPr>
        <w:t xml:space="preserve">или внутренним </w:t>
      </w:r>
      <w:r w:rsidR="00AD68A2" w:rsidRPr="00AF6FCB">
        <w:rPr>
          <w:rFonts w:ascii="Liberation Serif" w:hAnsi="Liberation Serif" w:cs="Liberation Serif"/>
        </w:rPr>
        <w:t xml:space="preserve">подсветом. Рекламная конструкция должна иметь маркировку </w:t>
      </w:r>
      <w:r w:rsidR="001A3ED6" w:rsidRP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</w:t>
      </w:r>
      <w:r w:rsidR="00BE61D9" w:rsidRPr="00AF6FCB">
        <w:rPr>
          <w:rFonts w:ascii="Liberation Serif" w:hAnsi="Liberation Serif" w:cs="Liberation Serif"/>
        </w:rPr>
        <w:t>прямоугольного</w:t>
      </w:r>
      <w:r w:rsidR="00AD68A2" w:rsidRPr="00AF6FCB">
        <w:rPr>
          <w:rFonts w:ascii="Liberation Serif" w:hAnsi="Liberation Serif" w:cs="Liberation Serif"/>
        </w:rPr>
        <w:t xml:space="preserve"> </w:t>
      </w:r>
      <w:r w:rsidR="00AF6FCB">
        <w:rPr>
          <w:rFonts w:ascii="Liberation Serif" w:hAnsi="Liberation Serif" w:cs="Liberation Serif"/>
        </w:rPr>
        <w:t xml:space="preserve">или круглого </w:t>
      </w:r>
      <w:r w:rsidR="00AD68A2"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 w:rsid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C90345" w:rsidRPr="00AF6FCB" w:rsidRDefault="00B73028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</w:t>
      </w:r>
      <w:r w:rsidR="00C90345" w:rsidRPr="00AF6FCB">
        <w:rPr>
          <w:rFonts w:ascii="Liberation Serif" w:hAnsi="Liberation Serif" w:cs="Liberation Serif"/>
        </w:rPr>
        <w:t>.</w:t>
      </w:r>
      <w:r w:rsidR="002611DB" w:rsidRPr="00AF6FCB">
        <w:rPr>
          <w:rFonts w:ascii="Liberation Serif" w:hAnsi="Liberation Serif" w:cs="Liberation Serif"/>
        </w:rPr>
        <w:t> </w:t>
      </w:r>
      <w:r w:rsidR="00C90345" w:rsidRPr="00AF6FCB">
        <w:rPr>
          <w:rFonts w:ascii="Liberation Serif" w:hAnsi="Liberation Serif" w:cs="Liberation Serif"/>
        </w:rPr>
        <w:t>Внешний вид и дизайн рекламн</w:t>
      </w:r>
      <w:r w:rsidR="001F725B" w:rsidRPr="00AF6FCB">
        <w:rPr>
          <w:rFonts w:ascii="Liberation Serif" w:hAnsi="Liberation Serif" w:cs="Liberation Serif"/>
        </w:rPr>
        <w:t>ой</w:t>
      </w:r>
      <w:r w:rsidR="00C90345" w:rsidRPr="00AF6FCB">
        <w:rPr>
          <w:rFonts w:ascii="Liberation Serif" w:hAnsi="Liberation Serif" w:cs="Liberation Serif"/>
        </w:rPr>
        <w:t xml:space="preserve"> конструкци</w:t>
      </w:r>
      <w:r w:rsidR="001F725B" w:rsidRPr="00AF6FCB">
        <w:rPr>
          <w:rFonts w:ascii="Liberation Serif" w:hAnsi="Liberation Serif" w:cs="Liberation Serif"/>
        </w:rPr>
        <w:t>и</w:t>
      </w:r>
      <w:r w:rsidR="00C90345" w:rsidRPr="00AF6FCB">
        <w:rPr>
          <w:rFonts w:ascii="Liberation Serif" w:hAnsi="Liberation Serif" w:cs="Liberation Serif"/>
        </w:rPr>
        <w:t xml:space="preserve"> долж</w:t>
      </w:r>
      <w:r w:rsidR="001F725B" w:rsidRPr="00AF6FCB">
        <w:rPr>
          <w:rFonts w:ascii="Liberation Serif" w:hAnsi="Liberation Serif" w:cs="Liberation Serif"/>
        </w:rPr>
        <w:t>е</w:t>
      </w:r>
      <w:r w:rsidR="00BE61D9" w:rsidRPr="00AF6FCB">
        <w:rPr>
          <w:rFonts w:ascii="Liberation Serif" w:hAnsi="Liberation Serif" w:cs="Liberation Serif"/>
        </w:rPr>
        <w:t>н соответствовать требованиям:</w:t>
      </w:r>
    </w:p>
    <w:p w:rsidR="000D0E42" w:rsidRPr="00AF6FCB" w:rsidRDefault="000D0E42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2611DB" w:rsidRPr="00AF6FCB" w:rsidRDefault="00E03BEB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2847975" cy="23885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BD2" w:rsidRPr="00AF6FCB" w:rsidRDefault="005A7BD2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1456D4" w:rsidRPr="00AF6FCB" w:rsidRDefault="001456D4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</w:t>
      </w:r>
      <w:r w:rsidR="00BE61D9" w:rsidRPr="00AF6FCB">
        <w:rPr>
          <w:rFonts w:ascii="Liberation Serif" w:hAnsi="Liberation Serif" w:cs="Liberation Serif"/>
        </w:rPr>
        <w:t xml:space="preserve">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</w:t>
      </w:r>
      <w:r w:rsidR="00E03BEB" w:rsidRPr="00AF6FCB">
        <w:rPr>
          <w:rFonts w:ascii="Liberation Serif" w:hAnsi="Liberation Serif" w:cs="Liberation Serif"/>
        </w:rPr>
        <w:t>: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прямоугольная профильная</w:t>
      </w:r>
    </w:p>
    <w:p w:rsidR="00E03BEB" w:rsidRPr="00AF6FCB" w:rsidRDefault="00E03BEB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3A4E00" w:rsidRPr="00AF6FCB" w:rsidRDefault="003A4E00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</w:t>
      </w:r>
      <w:r w:rsidR="00A9726C" w:rsidRPr="00AF6FCB">
        <w:rPr>
          <w:rFonts w:ascii="Liberation Serif" w:hAnsi="Liberation Serif" w:cs="Liberation Serif"/>
        </w:rPr>
        <w:t>0 мм</w:t>
      </w:r>
      <w:r w:rsidRPr="00AF6FCB">
        <w:rPr>
          <w:rFonts w:ascii="Liberation Serif" w:hAnsi="Liberation Serif" w:cs="Liberation Serif"/>
        </w:rPr>
        <w:t xml:space="preserve"> до 75</w:t>
      </w:r>
      <w:r w:rsidR="00A9726C" w:rsidRPr="00AF6FCB">
        <w:rPr>
          <w:rFonts w:ascii="Liberation Serif" w:hAnsi="Liberation Serif" w:cs="Liberation Serif"/>
        </w:rPr>
        <w:t>0</w:t>
      </w:r>
      <w:r w:rsidRPr="00AF6FCB">
        <w:rPr>
          <w:rFonts w:ascii="Liberation Serif" w:hAnsi="Liberation Serif" w:cs="Liberation Serif"/>
        </w:rPr>
        <w:t xml:space="preserve"> </w:t>
      </w:r>
      <w:r w:rsidR="00A9726C" w:rsidRPr="00AF6FCB">
        <w:rPr>
          <w:rFonts w:ascii="Liberation Serif" w:hAnsi="Liberation Serif" w:cs="Liberation Serif"/>
        </w:rPr>
        <w:t>мм</w:t>
      </w:r>
      <w:r w:rsidRPr="00AF6FCB">
        <w:rPr>
          <w:rFonts w:ascii="Liberation Serif" w:hAnsi="Liberation Serif" w:cs="Liberation Serif"/>
        </w:rPr>
        <w:t>)</w:t>
      </w:r>
    </w:p>
    <w:p w:rsidR="001456D4" w:rsidRPr="00AF6FCB" w:rsidRDefault="001456D4" w:rsidP="00706AD3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</w:t>
      </w:r>
      <w:r w:rsidR="00BE61D9" w:rsidRPr="00AF6FCB">
        <w:rPr>
          <w:rFonts w:ascii="Liberation Serif" w:hAnsi="Liberation Serif" w:cs="Liberation Serif"/>
        </w:rPr>
        <w:t xml:space="preserve">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BE2F03" w:rsidRPr="00AF6FCB">
        <w:rPr>
          <w:rFonts w:ascii="Liberation Serif" w:hAnsi="Liberation Serif" w:cs="Liberation Serif"/>
        </w:rPr>
        <w:t>Фундамент: заглубляемый</w:t>
      </w:r>
    </w:p>
    <w:p w:rsidR="001456D4" w:rsidRPr="00AF6FCB" w:rsidRDefault="001456D4" w:rsidP="0049095E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</w:t>
      </w:r>
      <w:r w:rsidR="00156B0A" w:rsidRPr="00AF6FCB">
        <w:rPr>
          <w:rFonts w:ascii="Liberation Serif" w:hAnsi="Liberation Serif" w:cs="Liberation Serif"/>
        </w:rPr>
        <w:t>рной стойки: от 4000 мм до 5000</w:t>
      </w:r>
      <w:r w:rsidR="00D20401">
        <w:rPr>
          <w:rFonts w:ascii="Liberation Serif" w:hAnsi="Liberation Serif" w:cs="Liberation Serif"/>
        </w:rPr>
        <w:t xml:space="preserve"> мм </w:t>
      </w:r>
      <w:r w:rsidR="00E03BEB" w:rsidRPr="00AF6FCB">
        <w:rPr>
          <w:rFonts w:ascii="Liberation Serif" w:hAnsi="Liberation Serif" w:cs="Liberation Serif"/>
        </w:rPr>
        <w:t>Обл</w:t>
      </w:r>
      <w:r w:rsidR="00706AD3" w:rsidRPr="00AF6FCB">
        <w:rPr>
          <w:rFonts w:ascii="Liberation Serif" w:hAnsi="Liberation Serif" w:cs="Liberation Serif"/>
        </w:rPr>
        <w:t>ицовка: пластик или композитный</w:t>
      </w:r>
      <w:r w:rsidR="00156B0A" w:rsidRPr="00AF6FCB">
        <w:rPr>
          <w:rFonts w:ascii="Liberation Serif" w:hAnsi="Liberation Serif" w:cs="Liberation Serif"/>
        </w:rPr>
        <w:t xml:space="preserve"> материал</w:t>
      </w: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 w:rsidR="00D20401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>Ос</w:t>
      </w:r>
      <w:r w:rsidR="00706AD3" w:rsidRPr="00AF6FCB">
        <w:rPr>
          <w:rFonts w:ascii="Liberation Serif" w:hAnsi="Liberation Serif" w:cs="Liberation Serif"/>
        </w:rPr>
        <w:t>вещение: внутренняя или внешняя</w:t>
      </w:r>
      <w:r w:rsidR="00156B0A" w:rsidRPr="00AF6FCB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 xml:space="preserve">подсветка </w:t>
      </w:r>
    </w:p>
    <w:p w:rsidR="00BE61D9" w:rsidRPr="00AF6FCB" w:rsidRDefault="00BE61D9" w:rsidP="00BE61D9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Технология смены </w:t>
      </w:r>
      <w:proofErr w:type="gramStart"/>
      <w:r w:rsidR="00E57DDA" w:rsidRPr="00AF6FCB">
        <w:rPr>
          <w:rFonts w:ascii="Liberation Serif" w:hAnsi="Liberation Serif" w:cs="Liberation Serif"/>
        </w:rPr>
        <w:t xml:space="preserve">изображения:  </w:t>
      </w:r>
      <w:r w:rsidRPr="00AF6FCB">
        <w:rPr>
          <w:rFonts w:ascii="Liberation Serif" w:hAnsi="Liberation Serif" w:cs="Liberation Serif"/>
        </w:rPr>
        <w:t xml:space="preserve"> </w:t>
      </w:r>
      <w:proofErr w:type="gramEnd"/>
      <w:r w:rsidRPr="00AF6FCB">
        <w:rPr>
          <w:rFonts w:ascii="Liberation Serif" w:hAnsi="Liberation Serif" w:cs="Liberation Serif"/>
        </w:rPr>
        <w:t xml:space="preserve">                </w:t>
      </w:r>
      <w:r w:rsidR="00E57DDA"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    </w:t>
      </w:r>
      <w:r w:rsidR="00D20401"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>переклейка бумажного постера;</w:t>
      </w:r>
    </w:p>
    <w:p w:rsidR="00BE61D9" w:rsidRPr="00AF6FCB" w:rsidRDefault="00BE61D9" w:rsidP="00BE61D9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    </w:t>
      </w:r>
      <w:r w:rsidRPr="00AF6FCB">
        <w:rPr>
          <w:rFonts w:ascii="Liberation Serif" w:hAnsi="Liberation Serif" w:cs="Liberation Serif"/>
        </w:rPr>
        <w:t>натяжение винилового полотна;</w:t>
      </w:r>
    </w:p>
    <w:p w:rsidR="00BE61D9" w:rsidRDefault="00BE61D9" w:rsidP="00BE61D9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    </w:t>
      </w:r>
      <w:proofErr w:type="spellStart"/>
      <w:r w:rsidR="00AA5EA3">
        <w:rPr>
          <w:rFonts w:ascii="Liberation Serif" w:hAnsi="Liberation Serif" w:cs="Liberation Serif"/>
        </w:rPr>
        <w:t>призматрон</w:t>
      </w:r>
      <w:proofErr w:type="spellEnd"/>
      <w:r w:rsidR="000C49B9">
        <w:rPr>
          <w:rFonts w:ascii="Liberation Serif" w:hAnsi="Liberation Serif" w:cs="Liberation Serif"/>
        </w:rPr>
        <w:t>;</w:t>
      </w:r>
    </w:p>
    <w:p w:rsidR="000C49B9" w:rsidRPr="00AF6FCB" w:rsidRDefault="000C49B9" w:rsidP="00BE61D9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цифровая</w:t>
      </w:r>
    </w:p>
    <w:p w:rsidR="001456D4" w:rsidRPr="00AF6FCB" w:rsidRDefault="001456D4" w:rsidP="001A3ED6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Каркас</w:t>
      </w:r>
      <w:r w:rsidR="00E03BEB" w:rsidRPr="00AF6FCB">
        <w:rPr>
          <w:rFonts w:ascii="Liberation Serif" w:hAnsi="Liberation Serif" w:cs="Liberation Serif"/>
        </w:rPr>
        <w:t xml:space="preserve">: </w:t>
      </w:r>
      <w:r w:rsidRPr="00AF6FCB">
        <w:rPr>
          <w:rFonts w:ascii="Liberation Serif" w:hAnsi="Liberation Serif" w:cs="Liberation Serif"/>
        </w:rPr>
        <w:t>металлический швеллер</w:t>
      </w:r>
      <w:r w:rsidR="00BE61D9" w:rsidRPr="00AF6FCB">
        <w:rPr>
          <w:rFonts w:ascii="Liberation Serif" w:hAnsi="Liberation Serif" w:cs="Liberation Serif"/>
        </w:rPr>
        <w:t xml:space="preserve">                          </w:t>
      </w:r>
      <w:r w:rsidR="00D20401">
        <w:rPr>
          <w:rFonts w:ascii="Liberation Serif" w:hAnsi="Liberation Serif" w:cs="Liberation Serif"/>
        </w:rPr>
        <w:t xml:space="preserve">  </w:t>
      </w:r>
      <w:r w:rsidR="009B6E81" w:rsidRPr="00AF6FCB">
        <w:rPr>
          <w:rFonts w:ascii="Liberation Serif" w:hAnsi="Liberation Serif" w:cs="Liberation Serif"/>
        </w:rPr>
        <w:t xml:space="preserve">Цвет конструкции: </w:t>
      </w:r>
      <w:r w:rsidR="009B6E81" w:rsidRPr="00AF6FCB">
        <w:rPr>
          <w:rFonts w:ascii="Liberation Serif" w:hAnsi="Liberation Serif" w:cs="Liberation Serif"/>
          <w:lang w:val="en-US"/>
        </w:rPr>
        <w:t>RAL</w:t>
      </w:r>
      <w:r w:rsidR="00AF6FCB" w:rsidRPr="00AF6FCB">
        <w:rPr>
          <w:rFonts w:ascii="Liberation Serif" w:hAnsi="Liberation Serif" w:cs="Liberation Serif"/>
        </w:rPr>
        <w:t xml:space="preserve"> 7024</w:t>
      </w:r>
      <w:r w:rsidR="009B6E81" w:rsidRPr="00AF6FCB">
        <w:rPr>
          <w:rFonts w:ascii="Liberation Serif" w:hAnsi="Liberation Serif" w:cs="Liberation Serif"/>
        </w:rPr>
        <w:t xml:space="preserve"> (</w:t>
      </w:r>
      <w:r w:rsidR="00AF6FCB" w:rsidRPr="00AF6FCB">
        <w:rPr>
          <w:rFonts w:ascii="Liberation Serif" w:hAnsi="Liberation Serif" w:cs="Liberation Serif"/>
        </w:rPr>
        <w:t>графитно-серый</w:t>
      </w:r>
      <w:r w:rsidR="009B6E81" w:rsidRPr="00AF6FCB">
        <w:rPr>
          <w:rFonts w:ascii="Liberation Serif" w:hAnsi="Liberation Serif" w:cs="Liberation Serif"/>
        </w:rPr>
        <w:t>)</w:t>
      </w:r>
    </w:p>
    <w:p w:rsidR="005A7BD2" w:rsidRPr="00AF6FCB" w:rsidRDefault="005A7BD2">
      <w:pPr>
        <w:rPr>
          <w:rFonts w:ascii="Liberation Serif" w:hAnsi="Liberation Serif" w:cs="Liberation Serif"/>
          <w:b/>
        </w:rPr>
      </w:pPr>
    </w:p>
    <w:p w:rsidR="005A7BD2" w:rsidRPr="00AF6FCB" w:rsidRDefault="005A7BD2">
      <w:pP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F6FCB">
        <w:rPr>
          <w:rFonts w:ascii="Liberation Serif" w:hAnsi="Liberation Serif" w:cs="Liberation Serif"/>
          <w:b/>
        </w:rPr>
        <w:br w:type="page"/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1D735F" w:rsidRPr="00AF6FCB" w:rsidRDefault="001D735F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3952875" cy="2443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b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F32221" w:rsidRPr="00AF6FCB" w:rsidTr="00F32221">
        <w:trPr>
          <w:trHeight w:val="558"/>
        </w:trPr>
        <w:tc>
          <w:tcPr>
            <w:tcW w:w="462" w:type="dxa"/>
          </w:tcPr>
          <w:p w:rsidR="00F32221" w:rsidRPr="00AF6FCB" w:rsidRDefault="00F32221" w:rsidP="00F32221">
            <w:pPr>
              <w:pStyle w:val="a3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Строчные </w:t>
            </w:r>
            <w:r w:rsidR="003E4D67" w:rsidRPr="00AF6FCB"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 63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F32221" w:rsidRPr="00AF6FCB" w:rsidRDefault="00F32221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</w:t>
      </w:r>
      <w:r w:rsidR="00BE2F03" w:rsidRPr="00AF6FCB">
        <w:rPr>
          <w:rFonts w:ascii="Liberation Serif" w:hAnsi="Liberation Serif" w:cs="Liberation Serif"/>
        </w:rPr>
        <w:t>,</w:t>
      </w:r>
      <w:r w:rsidRPr="00AF6FCB">
        <w:rPr>
          <w:rFonts w:ascii="Liberation Serif" w:hAnsi="Liberation Serif" w:cs="Liberation Serif"/>
        </w:rPr>
        <w:t xml:space="preserve"> </w:t>
      </w:r>
      <w:r w:rsidR="005A7BD2" w:rsidRPr="00AF6FCB">
        <w:rPr>
          <w:rFonts w:ascii="Liberation Serif" w:hAnsi="Liberation Serif" w:cs="Liberation Serif"/>
        </w:rPr>
        <w:t>согласно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реестру выданных разрешений,</w:t>
      </w:r>
      <w:r w:rsidRPr="00AF6FCB">
        <w:rPr>
          <w:rFonts w:ascii="Liberation Serif" w:hAnsi="Liberation Serif" w:cs="Liberation Serif"/>
        </w:rPr>
        <w:t xml:space="preserve"> должна располагаться </w:t>
      </w:r>
      <w:r w:rsidR="002B72B7" w:rsidRPr="00AF6FCB">
        <w:rPr>
          <w:rFonts w:ascii="Liberation Serif" w:hAnsi="Liberation Serif" w:cs="Liberation Serif"/>
        </w:rPr>
        <w:t>со стороны проезжей части:</w:t>
      </w:r>
    </w:p>
    <w:p w:rsidR="002B72B7" w:rsidRPr="00AF6FCB" w:rsidRDefault="002B72B7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F32221" w:rsidRPr="00AF6FCB" w:rsidRDefault="002B72B7" w:rsidP="00B24541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sectPr w:rsidR="00F32221" w:rsidRPr="00AF6FCB" w:rsidSect="00CD5B01">
      <w:headerReference w:type="default" r:id="rId11"/>
      <w:pgSz w:w="11906" w:h="16838"/>
      <w:pgMar w:top="1134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C7" w:rsidRDefault="00941DC7" w:rsidP="001A3ED6">
      <w:pPr>
        <w:spacing w:after="0" w:line="240" w:lineRule="auto"/>
      </w:pPr>
      <w:r>
        <w:separator/>
      </w:r>
    </w:p>
  </w:endnote>
  <w:endnote w:type="continuationSeparator" w:id="0">
    <w:p w:rsidR="00941DC7" w:rsidRDefault="00941DC7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C7" w:rsidRDefault="00941DC7" w:rsidP="001A3ED6">
      <w:pPr>
        <w:spacing w:after="0" w:line="240" w:lineRule="auto"/>
      </w:pPr>
      <w:r>
        <w:separator/>
      </w:r>
    </w:p>
  </w:footnote>
  <w:footnote w:type="continuationSeparator" w:id="0">
    <w:p w:rsidR="00941DC7" w:rsidRDefault="00941DC7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D6" w:rsidRPr="00CD5B01" w:rsidRDefault="00CD5B01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D5B01">
      <w:rPr>
        <w:rFonts w:ascii="Times New Roman" w:hAnsi="Times New Roman" w:cs="Times New Roman"/>
        <w:sz w:val="24"/>
        <w:szCs w:val="24"/>
      </w:rPr>
      <w:t>2</w:t>
    </w:r>
  </w:p>
  <w:p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3970"/>
    <w:rsid w:val="000277CD"/>
    <w:rsid w:val="00074DC0"/>
    <w:rsid w:val="00090918"/>
    <w:rsid w:val="000959D7"/>
    <w:rsid w:val="000B061D"/>
    <w:rsid w:val="000C49B9"/>
    <w:rsid w:val="000D03B6"/>
    <w:rsid w:val="000D0E42"/>
    <w:rsid w:val="00113FF2"/>
    <w:rsid w:val="001456D4"/>
    <w:rsid w:val="00156B0A"/>
    <w:rsid w:val="001629A0"/>
    <w:rsid w:val="001A3ED6"/>
    <w:rsid w:val="001D735F"/>
    <w:rsid w:val="001F725B"/>
    <w:rsid w:val="002359AB"/>
    <w:rsid w:val="002611DB"/>
    <w:rsid w:val="00273E64"/>
    <w:rsid w:val="00276E7A"/>
    <w:rsid w:val="002869EA"/>
    <w:rsid w:val="00291CA6"/>
    <w:rsid w:val="002B72B7"/>
    <w:rsid w:val="002C49D4"/>
    <w:rsid w:val="002F7CBB"/>
    <w:rsid w:val="0032774E"/>
    <w:rsid w:val="00340B0C"/>
    <w:rsid w:val="003502DB"/>
    <w:rsid w:val="0038115B"/>
    <w:rsid w:val="003A4E00"/>
    <w:rsid w:val="003E4D67"/>
    <w:rsid w:val="003E6E4B"/>
    <w:rsid w:val="004423EB"/>
    <w:rsid w:val="00467174"/>
    <w:rsid w:val="00483D6A"/>
    <w:rsid w:val="0049095E"/>
    <w:rsid w:val="004B7BEF"/>
    <w:rsid w:val="005637E5"/>
    <w:rsid w:val="00577719"/>
    <w:rsid w:val="005A7BD2"/>
    <w:rsid w:val="005B58B1"/>
    <w:rsid w:val="005C54A1"/>
    <w:rsid w:val="005F1E66"/>
    <w:rsid w:val="005F5F63"/>
    <w:rsid w:val="005F7BEA"/>
    <w:rsid w:val="00623C05"/>
    <w:rsid w:val="00663141"/>
    <w:rsid w:val="00676196"/>
    <w:rsid w:val="006878EF"/>
    <w:rsid w:val="006A17CA"/>
    <w:rsid w:val="006A4BF1"/>
    <w:rsid w:val="006A7A6C"/>
    <w:rsid w:val="006C7CFB"/>
    <w:rsid w:val="006D0A28"/>
    <w:rsid w:val="0070067E"/>
    <w:rsid w:val="00706AD3"/>
    <w:rsid w:val="00711CAD"/>
    <w:rsid w:val="00737472"/>
    <w:rsid w:val="00740E59"/>
    <w:rsid w:val="007B4D9C"/>
    <w:rsid w:val="007E214C"/>
    <w:rsid w:val="007F1297"/>
    <w:rsid w:val="008178A4"/>
    <w:rsid w:val="008343DB"/>
    <w:rsid w:val="008F4417"/>
    <w:rsid w:val="008F7344"/>
    <w:rsid w:val="00901054"/>
    <w:rsid w:val="00901FFD"/>
    <w:rsid w:val="00914AB5"/>
    <w:rsid w:val="00941DC7"/>
    <w:rsid w:val="00970CCD"/>
    <w:rsid w:val="0097343F"/>
    <w:rsid w:val="0097462A"/>
    <w:rsid w:val="009B6E81"/>
    <w:rsid w:val="009E5E36"/>
    <w:rsid w:val="00A0453F"/>
    <w:rsid w:val="00A508F9"/>
    <w:rsid w:val="00A624F1"/>
    <w:rsid w:val="00A83A19"/>
    <w:rsid w:val="00A9726C"/>
    <w:rsid w:val="00A9765B"/>
    <w:rsid w:val="00AA5EA3"/>
    <w:rsid w:val="00AB4530"/>
    <w:rsid w:val="00AB614F"/>
    <w:rsid w:val="00AC2506"/>
    <w:rsid w:val="00AD68A2"/>
    <w:rsid w:val="00AF6FCB"/>
    <w:rsid w:val="00B1059A"/>
    <w:rsid w:val="00B24541"/>
    <w:rsid w:val="00B25905"/>
    <w:rsid w:val="00B46A27"/>
    <w:rsid w:val="00B54E68"/>
    <w:rsid w:val="00B73028"/>
    <w:rsid w:val="00B84684"/>
    <w:rsid w:val="00B92009"/>
    <w:rsid w:val="00B960F9"/>
    <w:rsid w:val="00BE2F03"/>
    <w:rsid w:val="00BE61D9"/>
    <w:rsid w:val="00C00E24"/>
    <w:rsid w:val="00C12E10"/>
    <w:rsid w:val="00C224BA"/>
    <w:rsid w:val="00C34E92"/>
    <w:rsid w:val="00C90345"/>
    <w:rsid w:val="00CB5B4E"/>
    <w:rsid w:val="00CD5B01"/>
    <w:rsid w:val="00CE19E8"/>
    <w:rsid w:val="00CE3210"/>
    <w:rsid w:val="00D0039D"/>
    <w:rsid w:val="00D20401"/>
    <w:rsid w:val="00D73486"/>
    <w:rsid w:val="00D8539B"/>
    <w:rsid w:val="00DC273C"/>
    <w:rsid w:val="00E00FF5"/>
    <w:rsid w:val="00E03BEB"/>
    <w:rsid w:val="00E04EE2"/>
    <w:rsid w:val="00E51DA2"/>
    <w:rsid w:val="00E57DDA"/>
    <w:rsid w:val="00E83145"/>
    <w:rsid w:val="00E83EB9"/>
    <w:rsid w:val="00E97118"/>
    <w:rsid w:val="00ED5083"/>
    <w:rsid w:val="00F05248"/>
    <w:rsid w:val="00F07293"/>
    <w:rsid w:val="00F22846"/>
    <w:rsid w:val="00F32221"/>
    <w:rsid w:val="00F81498"/>
    <w:rsid w:val="00FA4601"/>
    <w:rsid w:val="00FA6528"/>
    <w:rsid w:val="00FB3A5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094A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2</cp:revision>
  <cp:lastPrinted>2020-08-24T05:02:00Z</cp:lastPrinted>
  <dcterms:created xsi:type="dcterms:W3CDTF">2025-01-29T09:58:00Z</dcterms:created>
  <dcterms:modified xsi:type="dcterms:W3CDTF">2025-01-29T09:58:00Z</dcterms:modified>
</cp:coreProperties>
</file>