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261AA" w14:textId="543FD313" w:rsidR="0005233E" w:rsidRPr="00614C19" w:rsidRDefault="0005233E" w:rsidP="00EF3321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 w:rsidR="00C73D5C">
        <w:rPr>
          <w:rFonts w:ascii="Liberation Serif" w:hAnsi="Liberation Serif" w:cs="Liberation Serif"/>
          <w:b/>
        </w:rPr>
        <w:t>НЕСТАНДАРТНАЯ</w:t>
      </w:r>
      <w:r w:rsidRPr="00614C19">
        <w:rPr>
          <w:rFonts w:ascii="Liberation Serif" w:hAnsi="Liberation Serif" w:cs="Liberation Serif"/>
          <w:b/>
        </w:rPr>
        <w:t>»</w:t>
      </w:r>
      <w:r w:rsidR="00EF3321">
        <w:rPr>
          <w:rFonts w:ascii="Liberation Serif" w:hAnsi="Liberation Serif" w:cs="Liberation Serif"/>
          <w:b/>
        </w:rPr>
        <w:t xml:space="preserve"> </w:t>
      </w:r>
      <w:r w:rsidRPr="00614C19">
        <w:rPr>
          <w:rFonts w:ascii="Liberation Serif" w:hAnsi="Liberation Serif" w:cs="Liberation Serif"/>
          <w:b/>
        </w:rPr>
        <w:t xml:space="preserve">(место </w:t>
      </w:r>
      <w:r w:rsidR="00EF3321">
        <w:rPr>
          <w:rFonts w:ascii="Liberation Serif" w:hAnsi="Liberation Serif" w:cs="Liberation Serif"/>
          <w:b/>
        </w:rPr>
        <w:t xml:space="preserve">№ </w:t>
      </w:r>
      <w:r w:rsidR="00CE04BA">
        <w:rPr>
          <w:rFonts w:ascii="Liberation Serif" w:hAnsi="Liberation Serif" w:cs="Liberation Serif"/>
          <w:b/>
        </w:rPr>
        <w:t>0413377</w:t>
      </w:r>
      <w:r w:rsidRPr="00614C19">
        <w:rPr>
          <w:rFonts w:ascii="Liberation Serif" w:hAnsi="Liberation Serif" w:cs="Liberation Serif"/>
          <w:b/>
        </w:rPr>
        <w:t>)</w:t>
      </w:r>
    </w:p>
    <w:p w14:paraId="36EB1B20" w14:textId="77777777" w:rsidR="0005233E" w:rsidRPr="00614C19" w:rsidRDefault="0005233E" w:rsidP="0005233E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435348AC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14:paraId="6D17D31C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14:paraId="460AD734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28EEAD73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6780DA29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DA1583">
        <w:rPr>
          <w:rFonts w:ascii="Liberation Serif" w:hAnsi="Liberation Serif" w:cs="Liberation Serif"/>
        </w:rPr>
        <w:t>Р</w:t>
      </w:r>
      <w:proofErr w:type="gramEnd"/>
      <w:r w:rsidRPr="00DA1583">
        <w:rPr>
          <w:rFonts w:ascii="Liberation Serif" w:hAnsi="Liberation Serif" w:cs="Liberation Serif"/>
        </w:rPr>
        <w:t>;</w:t>
      </w:r>
    </w:p>
    <w:p w14:paraId="553E3860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14:paraId="4F05A0C7" w14:textId="77777777" w:rsidR="005922D9" w:rsidRPr="00DA1583" w:rsidRDefault="005922D9" w:rsidP="005922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  <w:sz w:val="24"/>
          <w:szCs w:val="24"/>
        </w:rPr>
        <w:br/>
        <w:t>она вписывается.</w:t>
      </w:r>
    </w:p>
    <w:p w14:paraId="25F5CD55" w14:textId="77777777" w:rsidR="005922D9" w:rsidRPr="00DA1583" w:rsidRDefault="005922D9" w:rsidP="005922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>Все конструктивные элементы выполняются в строгом соблюдении проектной документации.</w:t>
      </w:r>
    </w:p>
    <w:p w14:paraId="739C1B67" w14:textId="2BF294CD" w:rsidR="00DA1583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 w:rsidR="00CE04BA">
        <w:rPr>
          <w:rFonts w:ascii="Liberation Serif" w:hAnsi="Liberation Serif" w:cs="Liberation Serif"/>
        </w:rPr>
        <w:t>1,1 м х 2,6</w:t>
      </w:r>
      <w:r w:rsidRPr="00DA1583">
        <w:rPr>
          <w:rFonts w:ascii="Liberation Serif" w:hAnsi="Liberation Serif" w:cs="Liberation Serif"/>
        </w:rPr>
        <w:t xml:space="preserve"> м. Торцы конструкции закрыты </w:t>
      </w:r>
      <w:r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</w:p>
    <w:p w14:paraId="30BED7B1" w14:textId="775FB317" w:rsidR="00DA1583" w:rsidRDefault="00DA158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DA1583" w:rsidSect="00463D13">
      <w:headerReference w:type="default" r:id="rId8"/>
      <w:pgSz w:w="11906" w:h="16838" w:code="9"/>
      <w:pgMar w:top="851" w:right="720" w:bottom="726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E7FB" w14:textId="77777777" w:rsidR="00056369" w:rsidRDefault="00056369" w:rsidP="001A3ED6">
      <w:pPr>
        <w:spacing w:after="0" w:line="240" w:lineRule="auto"/>
      </w:pPr>
      <w:r>
        <w:separator/>
      </w:r>
    </w:p>
  </w:endnote>
  <w:endnote w:type="continuationSeparator" w:id="0">
    <w:p w14:paraId="2CB56048" w14:textId="77777777" w:rsidR="00056369" w:rsidRDefault="00056369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5836C" w14:textId="77777777" w:rsidR="00056369" w:rsidRDefault="00056369" w:rsidP="001A3ED6">
      <w:pPr>
        <w:spacing w:after="0" w:line="240" w:lineRule="auto"/>
      </w:pPr>
      <w:r>
        <w:separator/>
      </w:r>
    </w:p>
  </w:footnote>
  <w:footnote w:type="continuationSeparator" w:id="0">
    <w:p w14:paraId="0B0BDE1F" w14:textId="77777777" w:rsidR="00056369" w:rsidRDefault="00056369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56369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C3629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3F6EA3"/>
    <w:rsid w:val="00463D13"/>
    <w:rsid w:val="00467174"/>
    <w:rsid w:val="0049095E"/>
    <w:rsid w:val="004A5181"/>
    <w:rsid w:val="004B7BEF"/>
    <w:rsid w:val="004C1E83"/>
    <w:rsid w:val="00534116"/>
    <w:rsid w:val="005637E5"/>
    <w:rsid w:val="00577719"/>
    <w:rsid w:val="005922D9"/>
    <w:rsid w:val="005A7BD2"/>
    <w:rsid w:val="005B58B1"/>
    <w:rsid w:val="005D1E76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51EA"/>
    <w:rsid w:val="00706AD3"/>
    <w:rsid w:val="00711CAD"/>
    <w:rsid w:val="00764BE3"/>
    <w:rsid w:val="007B4D9C"/>
    <w:rsid w:val="00815726"/>
    <w:rsid w:val="008178A4"/>
    <w:rsid w:val="0089193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8CA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1795B"/>
    <w:rsid w:val="00C73D5C"/>
    <w:rsid w:val="00C90345"/>
    <w:rsid w:val="00CB5B4E"/>
    <w:rsid w:val="00CD4CC7"/>
    <w:rsid w:val="00CD5B01"/>
    <w:rsid w:val="00CE04BA"/>
    <w:rsid w:val="00D24872"/>
    <w:rsid w:val="00D2670D"/>
    <w:rsid w:val="00D8539B"/>
    <w:rsid w:val="00DA1583"/>
    <w:rsid w:val="00E00FF5"/>
    <w:rsid w:val="00E03BEB"/>
    <w:rsid w:val="00E04EE2"/>
    <w:rsid w:val="00E83145"/>
    <w:rsid w:val="00E92610"/>
    <w:rsid w:val="00E97118"/>
    <w:rsid w:val="00EF3321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5</cp:revision>
  <cp:lastPrinted>2022-11-15T04:46:00Z</cp:lastPrinted>
  <dcterms:created xsi:type="dcterms:W3CDTF">2022-06-03T05:06:00Z</dcterms:created>
  <dcterms:modified xsi:type="dcterms:W3CDTF">2022-11-15T04:49:00Z</dcterms:modified>
</cp:coreProperties>
</file>