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47421C" w:rsidRPr="002B7562">
        <w:rPr>
          <w:rFonts w:ascii="Liberation Serif" w:hAnsi="Liberation Serif" w:cs="Liberation Serif"/>
          <w:sz w:val="24"/>
          <w:szCs w:val="24"/>
        </w:rPr>
        <w:t>66:29:0102004:881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площадью 45 806 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DB6A26" w:rsidRPr="002B7562">
        <w:rPr>
          <w:rFonts w:ascii="Liberation Serif" w:hAnsi="Liberation Serif" w:cs="Liberation Serif"/>
          <w:sz w:val="24"/>
          <w:szCs w:val="24"/>
        </w:rPr>
        <w:t>66:29:0102004:881</w:t>
      </w:r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822001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E5C00">
        <w:rPr>
          <w:rFonts w:ascii="Liberation Serif" w:hAnsi="Liberation Serif" w:cs="Liberation Serif"/>
          <w:sz w:val="24"/>
          <w:szCs w:val="24"/>
        </w:rPr>
        <w:t>, 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822001">
        <w:rPr>
          <w:rFonts w:ascii="Liberation Serif" w:hAnsi="Liberation Serif" w:cs="Liberation Serif"/>
          <w:sz w:val="24"/>
          <w:szCs w:val="24"/>
        </w:rPr>
        <w:t xml:space="preserve"> (далее – Участок), </w:t>
      </w:r>
      <w:bookmarkStart w:id="0" w:name="_GoBack"/>
      <w:bookmarkEnd w:id="0"/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FD" w:rsidRDefault="00403EFD">
      <w:r>
        <w:separator/>
      </w:r>
    </w:p>
  </w:endnote>
  <w:endnote w:type="continuationSeparator" w:id="0">
    <w:p w:rsidR="00403EFD" w:rsidRDefault="004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FD" w:rsidRDefault="00403EFD">
      <w:r>
        <w:separator/>
      </w:r>
    </w:p>
  </w:footnote>
  <w:footnote w:type="continuationSeparator" w:id="0">
    <w:p w:rsidR="00403EFD" w:rsidRDefault="004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822001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3EFD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001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04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5D7-C7F7-4801-A051-4C5CE7CB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3</cp:revision>
  <cp:lastPrinted>2021-04-02T14:54:00Z</cp:lastPrinted>
  <dcterms:created xsi:type="dcterms:W3CDTF">2022-08-22T14:02:00Z</dcterms:created>
  <dcterms:modified xsi:type="dcterms:W3CDTF">2022-08-22T14:05:00Z</dcterms:modified>
</cp:coreProperties>
</file>