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FE" w:rsidRDefault="00BB4AFE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32A60" w:rsidRPr="00AD769B" w:rsidRDefault="00032A60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</w:p>
    <w:p w:rsidR="00032A60" w:rsidRPr="00AD769B" w:rsidRDefault="00032A60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E24CC" w:rsidRDefault="00BF71D2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>
        <w:rPr>
          <w:rFonts w:ascii="Liberation Serif" w:eastAsia="Calibri" w:hAnsi="Liberation Serif"/>
          <w:sz w:val="28"/>
          <w:szCs w:val="28"/>
          <w:lang w:eastAsia="en-US"/>
        </w:rPr>
        <w:t>ь</w:t>
      </w:r>
    </w:p>
    <w:p w:rsidR="00032A60" w:rsidRPr="004D4F99" w:rsidRDefault="00032A60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 учреждения Свердловской области «Фонд имущества Свердловской области»</w:t>
      </w:r>
    </w:p>
    <w:p w:rsidR="00032A60" w:rsidRPr="004D4F99" w:rsidRDefault="00032A60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Default="00032A60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="0064574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B4AFE">
        <w:rPr>
          <w:rFonts w:ascii="Liberation Serif" w:eastAsia="Calibri" w:hAnsi="Liberation Serif"/>
          <w:sz w:val="28"/>
          <w:szCs w:val="28"/>
          <w:lang w:eastAsia="en-US"/>
        </w:rPr>
        <w:t>Д.А. Савин</w:t>
      </w:r>
    </w:p>
    <w:p w:rsidR="00D94657" w:rsidRDefault="00D94657" w:rsidP="00784166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43815" w:rsidRPr="004D4F99" w:rsidRDefault="00343815" w:rsidP="00D94657">
      <w:pPr>
        <w:rPr>
          <w:rFonts w:ascii="Liberation Serif" w:hAnsi="Liberation Serif"/>
          <w:b/>
          <w:sz w:val="28"/>
          <w:szCs w:val="28"/>
        </w:rPr>
      </w:pPr>
    </w:p>
    <w:p w:rsidR="00DC103A" w:rsidRPr="004D4F99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4D4F99">
        <w:rPr>
          <w:rFonts w:ascii="Liberation Serif" w:hAnsi="Liberation Serif"/>
          <w:b/>
          <w:sz w:val="28"/>
          <w:szCs w:val="28"/>
        </w:rPr>
        <w:t>ИЗВЕЩЕНИЕ</w:t>
      </w:r>
    </w:p>
    <w:p w:rsidR="00DC103A" w:rsidRPr="004D4F99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4D4F99">
        <w:rPr>
          <w:rFonts w:ascii="Liberation Serif" w:hAnsi="Liberation Serif"/>
          <w:b/>
          <w:sz w:val="28"/>
          <w:szCs w:val="28"/>
        </w:rPr>
        <w:t xml:space="preserve"> о проведении </w:t>
      </w:r>
      <w:r w:rsidR="00AB06EE" w:rsidRPr="004D4F99">
        <w:rPr>
          <w:rFonts w:ascii="Liberation Serif" w:hAnsi="Liberation Serif"/>
          <w:b/>
          <w:sz w:val="28"/>
          <w:szCs w:val="28"/>
        </w:rPr>
        <w:t>аукциона, открытого по составу участников, по продаже объекта незавершенного строительства</w:t>
      </w:r>
    </w:p>
    <w:p w:rsidR="00184DCC" w:rsidRPr="004D4F99" w:rsidRDefault="00184DCC" w:rsidP="003110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64F1B" w:rsidRPr="004D4F99" w:rsidRDefault="00184DCC" w:rsidP="00184DCC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4D4F99">
        <w:rPr>
          <w:rFonts w:ascii="Liberation Serif" w:hAnsi="Liberation Serif"/>
          <w:b/>
          <w:sz w:val="28"/>
          <w:szCs w:val="28"/>
        </w:rPr>
        <w:t>1. Сведения об организаторе аукциона, уполномоченном органе и форме аукциона.</w:t>
      </w:r>
    </w:p>
    <w:p w:rsidR="00A751AD" w:rsidRDefault="00AB06EE" w:rsidP="00D604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>1.</w:t>
      </w:r>
      <w:r w:rsidR="00184DCC" w:rsidRPr="004D4F99">
        <w:rPr>
          <w:rFonts w:ascii="Liberation Serif" w:hAnsi="Liberation Serif"/>
          <w:sz w:val="28"/>
          <w:szCs w:val="28"/>
        </w:rPr>
        <w:t xml:space="preserve">1. </w:t>
      </w:r>
      <w:r w:rsidRPr="004D4F99">
        <w:rPr>
          <w:rFonts w:ascii="Liberation Serif" w:hAnsi="Liberation Serif"/>
          <w:sz w:val="28"/>
          <w:szCs w:val="28"/>
        </w:rPr>
        <w:t xml:space="preserve"> </w:t>
      </w:r>
      <w:r w:rsidR="00DC103A" w:rsidRPr="004D4F99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4D4F99">
        <w:rPr>
          <w:rFonts w:ascii="Liberation Serif" w:hAnsi="Liberation Serif"/>
          <w:sz w:val="28"/>
          <w:szCs w:val="28"/>
        </w:rPr>
        <w:t>казенное</w:t>
      </w:r>
      <w:r w:rsidR="00DC103A" w:rsidRPr="004D4F99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4D4F99">
        <w:rPr>
          <w:rFonts w:ascii="Liberation Serif" w:hAnsi="Liberation Serif"/>
          <w:sz w:val="28"/>
          <w:szCs w:val="28"/>
        </w:rPr>
        <w:t xml:space="preserve">– организатор аукциона </w:t>
      </w:r>
      <w:r w:rsidR="006B7299" w:rsidRPr="004D4F99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4D4F99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4D4F99">
        <w:rPr>
          <w:rFonts w:ascii="Liberation Serif" w:hAnsi="Liberation Serif"/>
          <w:sz w:val="28"/>
          <w:szCs w:val="28"/>
        </w:rPr>
        <w:t>аукциона</w:t>
      </w:r>
      <w:r w:rsidR="00DC103A" w:rsidRPr="004D4F99">
        <w:rPr>
          <w:rFonts w:ascii="Liberation Serif" w:hAnsi="Liberation Serif"/>
          <w:sz w:val="28"/>
          <w:szCs w:val="28"/>
        </w:rPr>
        <w:t xml:space="preserve">) сообщает о проведении </w:t>
      </w:r>
      <w:r w:rsidRPr="004D4F99">
        <w:rPr>
          <w:rFonts w:ascii="Liberation Serif" w:hAnsi="Liberation Serif"/>
          <w:sz w:val="28"/>
          <w:szCs w:val="28"/>
        </w:rPr>
        <w:t>публичных торгов в форме аукциона, открытого по составу участников (далее – аукцион) по продаже объекта незавершенного строи</w:t>
      </w:r>
      <w:r w:rsidR="00BB5220">
        <w:rPr>
          <w:rFonts w:ascii="Liberation Serif" w:hAnsi="Liberation Serif"/>
          <w:sz w:val="28"/>
          <w:szCs w:val="28"/>
        </w:rPr>
        <w:t>тельства</w:t>
      </w:r>
      <w:r w:rsidR="000D1678">
        <w:rPr>
          <w:rFonts w:ascii="Liberation Serif" w:hAnsi="Liberation Serif"/>
          <w:sz w:val="28"/>
          <w:szCs w:val="28"/>
        </w:rPr>
        <w:t xml:space="preserve"> с </w:t>
      </w:r>
      <w:hyperlink r:id="rId8" w:history="1">
        <w:r w:rsidR="000D167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кадастровым номером 66:4</w:t>
        </w:r>
        <w:r w:rsidR="000D1678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1</w:t>
        </w:r>
        <w:r w:rsidR="000D167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:0</w:t>
        </w:r>
        <w:r w:rsidR="000D1678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609003</w:t>
        </w:r>
        <w:r w:rsidR="000D167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:</w:t>
        </w:r>
        <w:r w:rsidR="000D1678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3</w:t>
        </w:r>
        <w:r w:rsidR="000D167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4, площадью </w:t>
        </w:r>
        <w:r w:rsidR="000D1678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                             6409,2</w:t>
        </w:r>
        <w:r w:rsidR="000D167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кв. метров,</w:t>
        </w:r>
      </w:hyperlink>
      <w:r w:rsidR="000D1678" w:rsidRPr="00402352">
        <w:rPr>
          <w:rFonts w:ascii="Liberation Serif" w:hAnsi="Liberation Serif"/>
          <w:sz w:val="28"/>
          <w:szCs w:val="28"/>
        </w:rPr>
        <w:t xml:space="preserve"> расположенного по адресу: Свердловская область, </w:t>
      </w:r>
      <w:r w:rsidR="000D1678">
        <w:rPr>
          <w:rFonts w:ascii="Liberation Serif" w:hAnsi="Liberation Serif"/>
          <w:sz w:val="28"/>
          <w:szCs w:val="28"/>
        </w:rPr>
        <w:t>городской округ Муниципальное образование «Город Екатеринбург», город</w:t>
      </w:r>
      <w:r w:rsidR="000D1678" w:rsidRPr="00402352">
        <w:rPr>
          <w:rFonts w:ascii="Liberation Serif" w:hAnsi="Liberation Serif"/>
          <w:sz w:val="28"/>
          <w:szCs w:val="28"/>
        </w:rPr>
        <w:t xml:space="preserve"> Екатеринбург, </w:t>
      </w:r>
      <w:r w:rsidR="000D1678">
        <w:rPr>
          <w:rFonts w:ascii="Liberation Serif" w:hAnsi="Liberation Serif"/>
          <w:sz w:val="28"/>
          <w:szCs w:val="28"/>
        </w:rPr>
        <w:t>д</w:t>
      </w:r>
      <w:r w:rsidR="000D1678" w:rsidRPr="00402352">
        <w:rPr>
          <w:rFonts w:ascii="Liberation Serif" w:hAnsi="Liberation Serif"/>
          <w:sz w:val="28"/>
          <w:szCs w:val="28"/>
        </w:rPr>
        <w:t>ублер Сибирского тракта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B63FF7" w:rsidRPr="004D4F99" w:rsidRDefault="00B51674" w:rsidP="00D604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>1.2</w:t>
      </w:r>
      <w:r w:rsidR="00B63FF7" w:rsidRPr="004D4F99">
        <w:rPr>
          <w:rFonts w:ascii="Liberation Serif" w:hAnsi="Liberation Serif"/>
          <w:sz w:val="28"/>
          <w:szCs w:val="28"/>
        </w:rPr>
        <w:t xml:space="preserve">. Место нахождения Организатора аукциона – </w:t>
      </w:r>
      <w:r w:rsidR="000B5858" w:rsidRPr="004D4F99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Мамина-Сибиряка, д. 111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B63FF7" w:rsidRPr="004D4F99" w:rsidRDefault="00B63FF7" w:rsidP="00B7730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>1.3</w:t>
      </w:r>
      <w:r w:rsidR="000B5858" w:rsidRPr="004D4F99">
        <w:rPr>
          <w:rFonts w:ascii="Liberation Serif" w:hAnsi="Liberation Serif"/>
          <w:sz w:val="28"/>
          <w:szCs w:val="28"/>
        </w:rPr>
        <w:t xml:space="preserve">. </w:t>
      </w:r>
      <w:r w:rsidRPr="004D4F99">
        <w:rPr>
          <w:rFonts w:ascii="Liberation Serif" w:hAnsi="Liberation Serif"/>
          <w:sz w:val="28"/>
          <w:szCs w:val="28"/>
        </w:rPr>
        <w:t xml:space="preserve">Адрес электронной почты Организатора аукциона – </w:t>
      </w:r>
      <w:hyperlink r:id="rId9" w:history="1"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</w:rPr>
          <w:t>@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</w:rPr>
          <w:t>96.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B7730E" w:rsidRPr="00044A95">
        <w:rPr>
          <w:rFonts w:ascii="Liberation Serif" w:hAnsi="Liberation Serif"/>
          <w:sz w:val="28"/>
          <w:szCs w:val="28"/>
        </w:rPr>
        <w:t>.</w:t>
      </w:r>
      <w:r w:rsidR="00B7730E">
        <w:rPr>
          <w:rFonts w:ascii="Liberation Serif" w:hAnsi="Liberation Serif"/>
          <w:sz w:val="28"/>
          <w:szCs w:val="28"/>
        </w:rPr>
        <w:t xml:space="preserve">; </w:t>
      </w:r>
      <w:hyperlink r:id="rId10" w:history="1"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</w:rPr>
          <w:t>@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egov</w:t>
        </w:r>
        <w:r w:rsidR="00B7730E" w:rsidRPr="00F232CA">
          <w:rPr>
            <w:rStyle w:val="af3"/>
            <w:rFonts w:ascii="Liberation Serif" w:hAnsi="Liberation Serif"/>
            <w:sz w:val="28"/>
            <w:szCs w:val="28"/>
          </w:rPr>
          <w:t>6</w:t>
        </w:r>
        <w:r w:rsidR="00B7730E" w:rsidRPr="000E718D">
          <w:rPr>
            <w:rStyle w:val="af3"/>
            <w:rFonts w:ascii="Liberation Serif" w:hAnsi="Liberation Serif"/>
            <w:sz w:val="28"/>
            <w:szCs w:val="28"/>
          </w:rPr>
          <w:t>6.</w:t>
        </w:r>
        <w:proofErr w:type="spellStart"/>
        <w:r w:rsidR="00B7730E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B7730E" w:rsidRPr="00044A95">
        <w:rPr>
          <w:rFonts w:ascii="Liberation Serif" w:hAnsi="Liberation Serif"/>
          <w:sz w:val="28"/>
          <w:szCs w:val="28"/>
        </w:rPr>
        <w:t>.</w:t>
      </w:r>
    </w:p>
    <w:p w:rsidR="00B63FF7" w:rsidRPr="004D4F99" w:rsidRDefault="00B63FF7" w:rsidP="000B5858">
      <w:pPr>
        <w:tabs>
          <w:tab w:val="left" w:pos="709"/>
        </w:tabs>
        <w:autoSpaceDE w:val="0"/>
        <w:autoSpaceDN w:val="0"/>
        <w:adjustRightInd w:val="0"/>
        <w:ind w:left="-567"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>1.4</w:t>
      </w:r>
      <w:r w:rsidRPr="004D4F99">
        <w:rPr>
          <w:rFonts w:ascii="Liberation Serif" w:hAnsi="Liberation Serif"/>
          <w:sz w:val="28"/>
          <w:szCs w:val="28"/>
        </w:rPr>
        <w:t xml:space="preserve">. Контактные телефоны Организатора аукциона – </w:t>
      </w:r>
      <w:r w:rsidR="000B5858" w:rsidRPr="004D4F99">
        <w:rPr>
          <w:rFonts w:ascii="Liberation Serif" w:hAnsi="Liberation Serif"/>
          <w:sz w:val="28"/>
          <w:szCs w:val="28"/>
        </w:rPr>
        <w:t>8</w:t>
      </w:r>
      <w:r w:rsidR="004D4F99">
        <w:rPr>
          <w:rFonts w:ascii="Liberation Serif" w:hAnsi="Liberation Serif"/>
          <w:sz w:val="28"/>
          <w:szCs w:val="28"/>
        </w:rPr>
        <w:t xml:space="preserve"> </w:t>
      </w:r>
      <w:r w:rsidR="000B5858" w:rsidRPr="004D4F99">
        <w:rPr>
          <w:rFonts w:ascii="Liberation Serif" w:hAnsi="Liberation Serif"/>
          <w:sz w:val="28"/>
          <w:szCs w:val="28"/>
        </w:rPr>
        <w:t>(343) 229-00-07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184DCC" w:rsidRPr="004D4F99" w:rsidRDefault="00B63FF7" w:rsidP="00B5167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>1.5.</w:t>
      </w:r>
      <w:r w:rsidR="004B02E0" w:rsidRPr="004D4F99">
        <w:rPr>
          <w:rFonts w:ascii="Liberation Serif" w:hAnsi="Liberation Serif"/>
          <w:sz w:val="28"/>
          <w:szCs w:val="28"/>
        </w:rPr>
        <w:t xml:space="preserve"> </w:t>
      </w:r>
      <w:r w:rsidR="004F0886" w:rsidRPr="004D4F99">
        <w:rPr>
          <w:rFonts w:ascii="Liberation Serif" w:eastAsia="Calibri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 – уполномоченный орган </w:t>
      </w:r>
      <w:r w:rsidR="004F0886" w:rsidRPr="004D4F99">
        <w:rPr>
          <w:rFonts w:ascii="Liberation Serif" w:hAnsi="Liberation Serif"/>
          <w:sz w:val="28"/>
          <w:szCs w:val="28"/>
        </w:rPr>
        <w:t>(далее</w:t>
      </w:r>
      <w:r w:rsidR="006B7299" w:rsidRPr="004D4F99">
        <w:rPr>
          <w:rFonts w:ascii="Liberation Serif" w:hAnsi="Liberation Serif"/>
          <w:sz w:val="28"/>
          <w:szCs w:val="28"/>
        </w:rPr>
        <w:t xml:space="preserve"> – </w:t>
      </w:r>
      <w:r w:rsidR="004F0886" w:rsidRPr="004D4F99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4D4F99">
        <w:rPr>
          <w:rFonts w:ascii="Liberation Serif" w:hAnsi="Liberation Serif"/>
          <w:sz w:val="28"/>
          <w:szCs w:val="28"/>
        </w:rPr>
        <w:t>)</w:t>
      </w:r>
      <w:r w:rsidR="004F0886" w:rsidRPr="004D4F99">
        <w:rPr>
          <w:rFonts w:ascii="Liberation Serif" w:eastAsia="Calibri" w:hAnsi="Liberation Serif"/>
          <w:sz w:val="28"/>
          <w:szCs w:val="28"/>
        </w:rPr>
        <w:t>.</w:t>
      </w:r>
    </w:p>
    <w:p w:rsidR="002500F4" w:rsidRPr="004D4F99" w:rsidRDefault="002500F4" w:rsidP="002500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51674" w:rsidRPr="004D4F99">
        <w:rPr>
          <w:rFonts w:ascii="Liberation Serif" w:hAnsi="Liberation Serif"/>
          <w:sz w:val="28"/>
          <w:szCs w:val="28"/>
        </w:rPr>
        <w:t xml:space="preserve">1.6. </w:t>
      </w:r>
      <w:r w:rsidR="00184DCC" w:rsidRPr="004D4F99">
        <w:rPr>
          <w:rFonts w:ascii="Liberation Serif" w:hAnsi="Liberation Serif"/>
          <w:sz w:val="28"/>
          <w:szCs w:val="28"/>
        </w:rPr>
        <w:t>Аукцион п</w:t>
      </w:r>
      <w:r w:rsidR="000A2BD5">
        <w:rPr>
          <w:rFonts w:ascii="Liberation Serif" w:hAnsi="Liberation Serif"/>
          <w:sz w:val="28"/>
          <w:szCs w:val="28"/>
        </w:rPr>
        <w:t xml:space="preserve">роводится на основании решения </w:t>
      </w:r>
      <w:r w:rsidR="00184DCC" w:rsidRPr="004D4F99">
        <w:rPr>
          <w:rFonts w:ascii="Liberation Serif" w:hAnsi="Liberation Serif"/>
          <w:sz w:val="28"/>
          <w:szCs w:val="28"/>
        </w:rPr>
        <w:t>суда об изъятии объек</w:t>
      </w:r>
      <w:r w:rsidR="000A2BD5">
        <w:rPr>
          <w:rFonts w:ascii="Liberation Serif" w:hAnsi="Liberation Serif"/>
          <w:sz w:val="28"/>
          <w:szCs w:val="28"/>
        </w:rPr>
        <w:t>та незавершенного строительства</w:t>
      </w:r>
      <w:r w:rsidR="00184DCC" w:rsidRPr="004D4F99">
        <w:rPr>
          <w:rFonts w:ascii="Liberation Serif" w:hAnsi="Liberation Serif"/>
          <w:sz w:val="28"/>
          <w:szCs w:val="28"/>
        </w:rPr>
        <w:t xml:space="preserve"> у собственника п</w:t>
      </w:r>
      <w:r>
        <w:rPr>
          <w:rFonts w:ascii="Liberation Serif" w:hAnsi="Liberation Serif"/>
          <w:sz w:val="28"/>
          <w:szCs w:val="28"/>
        </w:rPr>
        <w:t xml:space="preserve">утем продажи с публичных торгов, </w:t>
      </w:r>
      <w:r w:rsidRPr="004D4F99">
        <w:rPr>
          <w:rFonts w:ascii="Liberation Serif" w:eastAsia="Calibri" w:hAnsi="Liberation Serif"/>
          <w:sz w:val="28"/>
          <w:szCs w:val="28"/>
        </w:rPr>
        <w:t>в порядке</w:t>
      </w:r>
      <w:r w:rsidR="000A2BD5">
        <w:rPr>
          <w:rFonts w:ascii="Liberation Serif" w:eastAsia="Calibri" w:hAnsi="Liberation Serif"/>
          <w:sz w:val="28"/>
          <w:szCs w:val="28"/>
        </w:rPr>
        <w:t xml:space="preserve">, установленном Постановлением </w:t>
      </w:r>
      <w:r w:rsidRPr="004D4F99">
        <w:rPr>
          <w:rFonts w:ascii="Liberation Serif" w:eastAsia="Calibri" w:hAnsi="Liberation Serif"/>
          <w:sz w:val="28"/>
          <w:szCs w:val="28"/>
        </w:rPr>
        <w:t>Правительства Российской Феде</w:t>
      </w:r>
      <w:r w:rsidR="003F73B4">
        <w:rPr>
          <w:rFonts w:ascii="Liberation Serif" w:eastAsia="Calibri" w:hAnsi="Liberation Serif"/>
          <w:sz w:val="28"/>
          <w:szCs w:val="28"/>
        </w:rPr>
        <w:t>рации от 03.12.2014 № 1299 «О</w:t>
      </w:r>
      <w:r w:rsidR="00943296">
        <w:rPr>
          <w:rFonts w:ascii="Liberation Serif" w:eastAsia="Calibri" w:hAnsi="Liberation Serif"/>
          <w:sz w:val="28"/>
          <w:szCs w:val="28"/>
        </w:rPr>
        <w:t xml:space="preserve"> </w:t>
      </w:r>
      <w:r w:rsidRPr="004D4F99">
        <w:rPr>
          <w:rFonts w:ascii="Liberation Serif" w:eastAsia="Calibri" w:hAnsi="Liberation Serif"/>
          <w:sz w:val="28"/>
          <w:szCs w:val="28"/>
        </w:rPr>
        <w:t>утверждении Правил проведения публичных торгов по продаже объектов незавершенного строительства»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D604DD" w:rsidRDefault="002500F4" w:rsidP="00D604DD">
      <w:pPr>
        <w:pStyle w:val="afb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4D4F99">
        <w:rPr>
          <w:rFonts w:ascii="Liberation Serif" w:eastAsia="Calibri" w:hAnsi="Liberation Serif"/>
          <w:sz w:val="28"/>
          <w:szCs w:val="28"/>
        </w:rPr>
        <w:t xml:space="preserve"> </w:t>
      </w:r>
      <w:r w:rsidR="00B51674" w:rsidRPr="004D4F99">
        <w:rPr>
          <w:rFonts w:ascii="Liberation Serif" w:eastAsia="Calibri" w:hAnsi="Liberation Serif"/>
          <w:sz w:val="28"/>
          <w:szCs w:val="28"/>
        </w:rPr>
        <w:t>1.7</w:t>
      </w:r>
      <w:r w:rsidR="000B5858" w:rsidRPr="004D4F99">
        <w:rPr>
          <w:rFonts w:ascii="Liberation Serif" w:eastAsia="Calibri" w:hAnsi="Liberation Serif"/>
          <w:sz w:val="28"/>
          <w:szCs w:val="28"/>
        </w:rPr>
        <w:t xml:space="preserve">. Сведения о суде: Арбитражный суд Свердловской области. 620075 </w:t>
      </w:r>
      <w:r w:rsidR="00BB5220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0B5858" w:rsidRPr="004D4F99">
        <w:rPr>
          <w:rFonts w:ascii="Liberation Serif" w:eastAsia="Calibri" w:hAnsi="Liberation Serif"/>
          <w:sz w:val="28"/>
          <w:szCs w:val="28"/>
        </w:rPr>
        <w:t xml:space="preserve">г. Екатеринбург, ул. </w:t>
      </w:r>
      <w:proofErr w:type="spellStart"/>
      <w:r w:rsidR="000B5858" w:rsidRPr="004D4F99">
        <w:rPr>
          <w:rFonts w:ascii="Liberation Serif" w:eastAsia="Calibri" w:hAnsi="Liberation Serif"/>
          <w:sz w:val="28"/>
          <w:szCs w:val="28"/>
        </w:rPr>
        <w:t>Шарташская</w:t>
      </w:r>
      <w:proofErr w:type="spellEnd"/>
      <w:r w:rsidR="000B5858" w:rsidRPr="004D4F99">
        <w:rPr>
          <w:rFonts w:ascii="Liberation Serif" w:eastAsia="Calibri" w:hAnsi="Liberation Serif"/>
          <w:sz w:val="28"/>
          <w:szCs w:val="28"/>
        </w:rPr>
        <w:t xml:space="preserve">, д. 4, </w:t>
      </w:r>
      <w:hyperlink r:id="rId11" w:history="1"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www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ekaterinburg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arbitr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ru</w:t>
        </w:r>
      </w:hyperlink>
      <w:r w:rsidR="000B5858" w:rsidRPr="000A2BD5">
        <w:rPr>
          <w:rFonts w:ascii="Liberation Serif" w:eastAsia="Calibri" w:hAnsi="Liberation Serif"/>
          <w:sz w:val="28"/>
          <w:szCs w:val="28"/>
        </w:rPr>
        <w:t xml:space="preserve">; </w:t>
      </w:r>
      <w:r w:rsidR="000B5858" w:rsidRPr="000A2BD5">
        <w:rPr>
          <w:rFonts w:ascii="Liberation Serif" w:eastAsia="Calibri" w:hAnsi="Liberation Serif"/>
          <w:sz w:val="28"/>
          <w:szCs w:val="28"/>
          <w:lang w:val="en-US"/>
        </w:rPr>
        <w:t>e</w:t>
      </w:r>
      <w:r w:rsidR="000B5858" w:rsidRPr="000A2BD5">
        <w:rPr>
          <w:rFonts w:ascii="Liberation Serif" w:eastAsia="Calibri" w:hAnsi="Liberation Serif"/>
          <w:sz w:val="28"/>
          <w:szCs w:val="28"/>
        </w:rPr>
        <w:t xml:space="preserve"> – </w:t>
      </w:r>
      <w:r w:rsidR="000B5858" w:rsidRPr="000A2BD5">
        <w:rPr>
          <w:rFonts w:ascii="Liberation Serif" w:eastAsia="Calibri" w:hAnsi="Liberation Serif"/>
          <w:sz w:val="28"/>
          <w:szCs w:val="28"/>
          <w:lang w:val="en-US"/>
        </w:rPr>
        <w:t>mail</w:t>
      </w:r>
      <w:r w:rsidR="000B5858" w:rsidRPr="000A2BD5">
        <w:rPr>
          <w:rFonts w:ascii="Liberation Serif" w:eastAsia="Calibri" w:hAnsi="Liberation Serif"/>
          <w:sz w:val="28"/>
          <w:szCs w:val="28"/>
        </w:rPr>
        <w:t xml:space="preserve">: </w:t>
      </w:r>
      <w:hyperlink r:id="rId12" w:history="1"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info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@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ekaterinburg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arbitr</w:t>
        </w:r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proofErr w:type="spellStart"/>
        <w:r w:rsidR="000B5858" w:rsidRPr="000A2BD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477C9">
        <w:rPr>
          <w:rFonts w:ascii="Liberation Serif" w:hAnsi="Liberation Serif"/>
          <w:sz w:val="28"/>
          <w:szCs w:val="28"/>
        </w:rPr>
        <w:t>.</w:t>
      </w:r>
    </w:p>
    <w:p w:rsidR="00F02C7A" w:rsidRPr="00D604DD" w:rsidRDefault="00B51674" w:rsidP="00D604DD">
      <w:pPr>
        <w:pStyle w:val="afb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4D4F99">
        <w:rPr>
          <w:rFonts w:ascii="Liberation Serif" w:eastAsia="Calibri" w:hAnsi="Liberation Serif"/>
          <w:sz w:val="28"/>
          <w:szCs w:val="28"/>
        </w:rPr>
        <w:t>1.8</w:t>
      </w:r>
      <w:r w:rsidR="000B5858" w:rsidRPr="004D4F99">
        <w:rPr>
          <w:rFonts w:ascii="Liberation Serif" w:eastAsia="Calibri" w:hAnsi="Liberation Serif"/>
          <w:sz w:val="28"/>
          <w:szCs w:val="28"/>
        </w:rPr>
        <w:t xml:space="preserve">. Резолютивная часть Решения Арбитражного суда Свердловской области </w:t>
      </w:r>
      <w:r w:rsidR="00CE478F" w:rsidRPr="004D4F99">
        <w:rPr>
          <w:rFonts w:ascii="Liberation Serif" w:eastAsia="Calibri" w:hAnsi="Liberation Serif"/>
          <w:sz w:val="28"/>
          <w:szCs w:val="28"/>
        </w:rPr>
        <w:t xml:space="preserve">от </w:t>
      </w:r>
      <w:r w:rsidR="00A751AD">
        <w:rPr>
          <w:rFonts w:ascii="Liberation Serif" w:eastAsia="Calibri" w:hAnsi="Liberation Serif"/>
          <w:sz w:val="28"/>
          <w:szCs w:val="28"/>
        </w:rPr>
        <w:t>04</w:t>
      </w:r>
      <w:r w:rsidR="00CE478F" w:rsidRPr="004D4F99">
        <w:rPr>
          <w:rFonts w:ascii="Liberation Serif" w:eastAsia="Calibri" w:hAnsi="Liberation Serif"/>
          <w:sz w:val="28"/>
          <w:szCs w:val="28"/>
        </w:rPr>
        <w:t>.</w:t>
      </w:r>
      <w:r w:rsidR="00A751AD">
        <w:rPr>
          <w:rFonts w:ascii="Liberation Serif" w:eastAsia="Calibri" w:hAnsi="Liberation Serif"/>
          <w:sz w:val="28"/>
          <w:szCs w:val="28"/>
        </w:rPr>
        <w:t>06</w:t>
      </w:r>
      <w:r w:rsidR="00CE478F" w:rsidRPr="004D4F99">
        <w:rPr>
          <w:rFonts w:ascii="Liberation Serif" w:eastAsia="Calibri" w:hAnsi="Liberation Serif"/>
          <w:sz w:val="28"/>
          <w:szCs w:val="28"/>
        </w:rPr>
        <w:t>.20</w:t>
      </w:r>
      <w:r w:rsidR="00943296">
        <w:rPr>
          <w:rFonts w:ascii="Liberation Serif" w:eastAsia="Calibri" w:hAnsi="Liberation Serif"/>
          <w:sz w:val="28"/>
          <w:szCs w:val="28"/>
        </w:rPr>
        <w:t>20 по делу № А</w:t>
      </w:r>
      <w:r w:rsidR="00CE478F" w:rsidRPr="004D4F99">
        <w:rPr>
          <w:rFonts w:ascii="Liberation Serif" w:eastAsia="Calibri" w:hAnsi="Liberation Serif"/>
          <w:sz w:val="28"/>
          <w:szCs w:val="28"/>
        </w:rPr>
        <w:t>60-</w:t>
      </w:r>
      <w:r w:rsidR="00A751AD">
        <w:rPr>
          <w:rFonts w:ascii="Liberation Serif" w:eastAsia="Calibri" w:hAnsi="Liberation Serif"/>
          <w:sz w:val="28"/>
          <w:szCs w:val="28"/>
        </w:rPr>
        <w:t>15168</w:t>
      </w:r>
      <w:r w:rsidR="00CE478F" w:rsidRPr="004D4F99">
        <w:rPr>
          <w:rFonts w:ascii="Liberation Serif" w:eastAsia="Calibri" w:hAnsi="Liberation Serif"/>
          <w:sz w:val="28"/>
          <w:szCs w:val="28"/>
        </w:rPr>
        <w:t>/20</w:t>
      </w:r>
      <w:r w:rsidR="008D1EB1">
        <w:rPr>
          <w:rFonts w:ascii="Liberation Serif" w:eastAsia="Calibri" w:hAnsi="Liberation Serif"/>
          <w:sz w:val="28"/>
          <w:szCs w:val="28"/>
        </w:rPr>
        <w:t>20</w:t>
      </w:r>
      <w:r w:rsidR="00CE478F" w:rsidRPr="004D4F99">
        <w:rPr>
          <w:rFonts w:ascii="Liberation Serif" w:eastAsia="Calibri" w:hAnsi="Liberation Serif"/>
          <w:sz w:val="28"/>
          <w:szCs w:val="28"/>
        </w:rPr>
        <w:t xml:space="preserve">: </w:t>
      </w:r>
      <w:r w:rsidR="00C96F71" w:rsidRPr="004D4F99">
        <w:rPr>
          <w:rFonts w:ascii="Liberation Serif" w:eastAsia="Calibri" w:hAnsi="Liberation Serif"/>
          <w:sz w:val="28"/>
          <w:szCs w:val="28"/>
        </w:rPr>
        <w:t>Исковые требования Министерства</w:t>
      </w:r>
      <w:r w:rsidR="002F6BE2">
        <w:rPr>
          <w:rFonts w:ascii="Liberation Serif" w:eastAsia="Calibri" w:hAnsi="Liberation Serif"/>
          <w:sz w:val="28"/>
          <w:szCs w:val="28"/>
        </w:rPr>
        <w:t xml:space="preserve"> </w:t>
      </w:r>
      <w:r w:rsidR="00C96F71" w:rsidRPr="004D4F99">
        <w:rPr>
          <w:rFonts w:ascii="Liberation Serif" w:eastAsia="Calibri" w:hAnsi="Liberation Serif"/>
          <w:sz w:val="28"/>
          <w:szCs w:val="28"/>
        </w:rPr>
        <w:t>по управлению государственным имуществом Свердловской</w:t>
      </w:r>
      <w:r w:rsidR="000A2BD5">
        <w:rPr>
          <w:rFonts w:ascii="Liberation Serif" w:eastAsia="Calibri" w:hAnsi="Liberation Serif"/>
          <w:sz w:val="28"/>
          <w:szCs w:val="28"/>
        </w:rPr>
        <w:t xml:space="preserve"> области удовлетворить. </w:t>
      </w:r>
      <w:r w:rsidR="00A751AD" w:rsidRPr="00A751AD">
        <w:rPr>
          <w:rFonts w:ascii="Liberation Serif" w:eastAsia="Calibri" w:hAnsi="Liberation Serif"/>
          <w:sz w:val="28"/>
          <w:szCs w:val="28"/>
        </w:rPr>
        <w:t xml:space="preserve">Изъять у общества с ограниченной ответственностью </w:t>
      </w:r>
      <w:r w:rsidR="00A751AD">
        <w:rPr>
          <w:rFonts w:ascii="Liberation Serif" w:eastAsia="Calibri" w:hAnsi="Liberation Serif"/>
          <w:sz w:val="28"/>
          <w:szCs w:val="28"/>
        </w:rPr>
        <w:t>«</w:t>
      </w:r>
      <w:r w:rsidR="00A751AD" w:rsidRPr="00A751AD">
        <w:rPr>
          <w:rFonts w:ascii="Liberation Serif" w:eastAsia="Calibri" w:hAnsi="Liberation Serif"/>
          <w:sz w:val="28"/>
          <w:szCs w:val="28"/>
        </w:rPr>
        <w:t>СНАБТЕХКОМ</w:t>
      </w:r>
      <w:r w:rsidR="00A751AD">
        <w:rPr>
          <w:rFonts w:ascii="Liberation Serif" w:eastAsia="Calibri" w:hAnsi="Liberation Serif"/>
          <w:sz w:val="28"/>
          <w:szCs w:val="28"/>
        </w:rPr>
        <w:t xml:space="preserve">»                        </w:t>
      </w:r>
      <w:r w:rsidR="00A751AD" w:rsidRPr="00A751AD">
        <w:rPr>
          <w:rFonts w:ascii="Liberation Serif" w:eastAsia="Calibri" w:hAnsi="Liberation Serif"/>
          <w:sz w:val="28"/>
          <w:szCs w:val="28"/>
        </w:rPr>
        <w:t xml:space="preserve"> (ИНН 6674166074, ОГРН 1056605320419) объект незавершенного строительства, назначение: Свердловская область, г. Екатеринбург, Дублер Сибирского тракта, путем продажи с публичных торгов в порядке, установленном Постановлением </w:t>
      </w:r>
      <w:r w:rsidR="00A751AD" w:rsidRPr="00A751AD">
        <w:rPr>
          <w:rFonts w:ascii="Liberation Serif" w:eastAsia="Calibri" w:hAnsi="Liberation Serif"/>
          <w:sz w:val="28"/>
          <w:szCs w:val="28"/>
        </w:rPr>
        <w:lastRenderedPageBreak/>
        <w:t xml:space="preserve">Правительства Российской </w:t>
      </w:r>
      <w:r w:rsidR="003F73B4">
        <w:rPr>
          <w:rFonts w:ascii="Liberation Serif" w:eastAsia="Calibri" w:hAnsi="Liberation Serif"/>
          <w:sz w:val="28"/>
          <w:szCs w:val="28"/>
        </w:rPr>
        <w:t>Федерации от 03.12.14 № 1299 «О</w:t>
      </w:r>
      <w:r w:rsidR="00A751AD" w:rsidRPr="00A751AD">
        <w:rPr>
          <w:rFonts w:ascii="Liberation Serif" w:eastAsia="Calibri" w:hAnsi="Liberation Serif"/>
          <w:sz w:val="28"/>
          <w:szCs w:val="28"/>
        </w:rPr>
        <w:t xml:space="preserve"> утверждении Правил проведения публичных торгов по продаже объекто</w:t>
      </w:r>
      <w:r w:rsidR="00A751AD">
        <w:rPr>
          <w:rFonts w:ascii="Liberation Serif" w:eastAsia="Calibri" w:hAnsi="Liberation Serif"/>
          <w:sz w:val="28"/>
          <w:szCs w:val="28"/>
        </w:rPr>
        <w:t>в незавершенного строительства»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BF2DE9" w:rsidRPr="00452345" w:rsidRDefault="00B51674" w:rsidP="00055E48">
      <w:pPr>
        <w:ind w:firstLine="708"/>
        <w:jc w:val="both"/>
        <w:rPr>
          <w:rFonts w:ascii="Liberation Serif" w:hAnsi="Liberation Serif"/>
          <w:b/>
          <w:bCs/>
          <w:sz w:val="28"/>
          <w:szCs w:val="28"/>
        </w:rPr>
      </w:pPr>
      <w:r w:rsidRPr="004D4F99">
        <w:rPr>
          <w:rFonts w:ascii="Liberation Serif" w:eastAsia="Calibri" w:hAnsi="Liberation Serif"/>
          <w:sz w:val="28"/>
          <w:szCs w:val="28"/>
        </w:rPr>
        <w:t>1.</w:t>
      </w:r>
      <w:r w:rsidR="00E661E5">
        <w:rPr>
          <w:rFonts w:ascii="Liberation Serif" w:eastAsia="Calibri" w:hAnsi="Liberation Serif"/>
          <w:sz w:val="28"/>
          <w:szCs w:val="28"/>
        </w:rPr>
        <w:t>9</w:t>
      </w:r>
      <w:r w:rsidRPr="004D4F99">
        <w:rPr>
          <w:rFonts w:ascii="Liberation Serif" w:eastAsia="Calibri" w:hAnsi="Liberation Serif"/>
          <w:sz w:val="28"/>
          <w:szCs w:val="28"/>
        </w:rPr>
        <w:t>.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</w:t>
      </w:r>
      <w:r w:rsidR="00BF2DE9" w:rsidRPr="004D4F99">
        <w:rPr>
          <w:rFonts w:ascii="Liberation Serif" w:hAnsi="Liberation Serif"/>
          <w:sz w:val="28"/>
          <w:szCs w:val="28"/>
        </w:rPr>
        <w:t xml:space="preserve">Извещение </w:t>
      </w:r>
      <w:r w:rsidR="001C2C0C" w:rsidRPr="004D4F99">
        <w:rPr>
          <w:rFonts w:ascii="Liberation Serif" w:hAnsi="Liberation Serif"/>
          <w:sz w:val="28"/>
          <w:szCs w:val="28"/>
        </w:rPr>
        <w:t>о проведе</w:t>
      </w:r>
      <w:r w:rsidR="00E661E5">
        <w:rPr>
          <w:rFonts w:ascii="Liberation Serif" w:hAnsi="Liberation Serif"/>
          <w:sz w:val="28"/>
          <w:szCs w:val="28"/>
        </w:rPr>
        <w:t>нии аукциона</w:t>
      </w:r>
      <w:r w:rsidR="001C2C0C" w:rsidRPr="004D4F99">
        <w:rPr>
          <w:rFonts w:ascii="Liberation Serif" w:hAnsi="Liberation Serif"/>
          <w:bCs/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13" w:history="1">
        <w:r w:rsidR="001C2C0C" w:rsidRPr="00B80580">
          <w:rPr>
            <w:rFonts w:ascii="Liberation Serif" w:hAnsi="Liberation Serif"/>
            <w:bCs/>
            <w:sz w:val="28"/>
            <w:szCs w:val="28"/>
          </w:rPr>
          <w:t>www.torgi.gov.ru</w:t>
        </w:r>
      </w:hyperlink>
      <w:r w:rsidR="001C2C0C" w:rsidRPr="004D4F99">
        <w:rPr>
          <w:rFonts w:ascii="Liberation Serif" w:hAnsi="Liberation Serif"/>
          <w:bCs/>
          <w:sz w:val="28"/>
          <w:szCs w:val="28"/>
        </w:rPr>
        <w:t xml:space="preserve">, а также в печатном издании «Екатеринбургский вестник» и на официальном сайте Министерства по управлению государственным </w:t>
      </w:r>
      <w:r w:rsidR="001F6FD1">
        <w:rPr>
          <w:rFonts w:ascii="Liberation Serif" w:hAnsi="Liberation Serif"/>
          <w:bCs/>
          <w:sz w:val="28"/>
          <w:szCs w:val="28"/>
        </w:rPr>
        <w:t xml:space="preserve">имуществом Свердловской </w:t>
      </w:r>
      <w:r w:rsidR="001F6FD1" w:rsidRPr="00537D16">
        <w:rPr>
          <w:rFonts w:ascii="Liberation Serif" w:hAnsi="Liberation Serif"/>
          <w:bCs/>
          <w:sz w:val="28"/>
          <w:szCs w:val="28"/>
        </w:rPr>
        <w:t xml:space="preserve">области </w:t>
      </w:r>
      <w:r w:rsidR="00496509">
        <w:rPr>
          <w:rFonts w:ascii="Liberation Serif" w:hAnsi="Liberation Serif"/>
          <w:b/>
          <w:bCs/>
          <w:sz w:val="28"/>
          <w:szCs w:val="28"/>
        </w:rPr>
        <w:t>29</w:t>
      </w:r>
      <w:r w:rsidR="001F6FD1" w:rsidRPr="00452345">
        <w:rPr>
          <w:rFonts w:ascii="Liberation Serif" w:hAnsi="Liberation Serif"/>
          <w:b/>
          <w:bCs/>
          <w:sz w:val="28"/>
          <w:szCs w:val="28"/>
        </w:rPr>
        <w:t>.0</w:t>
      </w:r>
      <w:r w:rsidR="000B509F">
        <w:rPr>
          <w:rFonts w:ascii="Liberation Serif" w:hAnsi="Liberation Serif"/>
          <w:b/>
          <w:bCs/>
          <w:sz w:val="28"/>
          <w:szCs w:val="28"/>
        </w:rPr>
        <w:t>6</w:t>
      </w:r>
      <w:r w:rsidR="001F6FD1" w:rsidRPr="00452345">
        <w:rPr>
          <w:rFonts w:ascii="Liberation Serif" w:hAnsi="Liberation Serif"/>
          <w:b/>
          <w:bCs/>
          <w:sz w:val="28"/>
          <w:szCs w:val="28"/>
        </w:rPr>
        <w:t>.202</w:t>
      </w:r>
      <w:r w:rsidR="00537D16" w:rsidRPr="00452345">
        <w:rPr>
          <w:rFonts w:ascii="Liberation Serif" w:hAnsi="Liberation Serif"/>
          <w:b/>
          <w:bCs/>
          <w:sz w:val="28"/>
          <w:szCs w:val="28"/>
        </w:rPr>
        <w:t>1 г</w:t>
      </w:r>
      <w:r w:rsidR="001F6FD1" w:rsidRPr="00452345">
        <w:rPr>
          <w:rFonts w:ascii="Liberation Serif" w:hAnsi="Liberation Serif"/>
          <w:b/>
          <w:bCs/>
          <w:sz w:val="28"/>
          <w:szCs w:val="28"/>
        </w:rPr>
        <w:t>.</w:t>
      </w:r>
    </w:p>
    <w:p w:rsidR="00452345" w:rsidRPr="00055E48" w:rsidRDefault="00452345" w:rsidP="00055E48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</w:p>
    <w:p w:rsidR="00E56EC6" w:rsidRPr="004D4F99" w:rsidRDefault="002F6BE2" w:rsidP="001C2C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ab/>
      </w:r>
      <w:r w:rsidR="00E56EC6" w:rsidRPr="004D4F99">
        <w:rPr>
          <w:rFonts w:ascii="Liberation Serif" w:eastAsia="Calibri" w:hAnsi="Liberation Serif"/>
          <w:b/>
          <w:sz w:val="28"/>
          <w:szCs w:val="28"/>
        </w:rPr>
        <w:t>2. Сведения о предмете аукциона.</w:t>
      </w:r>
    </w:p>
    <w:p w:rsidR="00824265" w:rsidRPr="00402352" w:rsidRDefault="00DD6EAA" w:rsidP="000069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02352">
        <w:rPr>
          <w:rFonts w:ascii="Liberation Serif" w:hAnsi="Liberation Serif"/>
          <w:sz w:val="28"/>
          <w:szCs w:val="28"/>
        </w:rPr>
        <w:t>2.1.</w:t>
      </w:r>
      <w:r w:rsidRPr="00402352">
        <w:rPr>
          <w:rFonts w:ascii="Liberation Serif" w:hAnsi="Liberation Serif"/>
          <w:b/>
          <w:sz w:val="28"/>
          <w:szCs w:val="28"/>
        </w:rPr>
        <w:t xml:space="preserve"> </w:t>
      </w:r>
      <w:r w:rsidR="00824265" w:rsidRPr="00402352">
        <w:rPr>
          <w:rFonts w:ascii="Liberation Serif" w:hAnsi="Liberation Serif"/>
          <w:b/>
          <w:sz w:val="28"/>
          <w:szCs w:val="28"/>
        </w:rPr>
        <w:t xml:space="preserve">Предмет аукциона: </w:t>
      </w:r>
      <w:r w:rsidR="00AE24CC" w:rsidRPr="00402352">
        <w:rPr>
          <w:rFonts w:ascii="Liberation Serif" w:hAnsi="Liberation Serif"/>
          <w:sz w:val="28"/>
          <w:szCs w:val="28"/>
        </w:rPr>
        <w:t>продаж</w:t>
      </w:r>
      <w:r w:rsidR="000069C3" w:rsidRPr="00402352">
        <w:rPr>
          <w:rFonts w:ascii="Liberation Serif" w:hAnsi="Liberation Serif"/>
          <w:sz w:val="28"/>
          <w:szCs w:val="28"/>
        </w:rPr>
        <w:t>а</w:t>
      </w:r>
      <w:r w:rsidR="00AE24CC" w:rsidRPr="00402352">
        <w:rPr>
          <w:rFonts w:ascii="Liberation Serif" w:hAnsi="Liberation Serif"/>
          <w:sz w:val="28"/>
          <w:szCs w:val="28"/>
        </w:rPr>
        <w:t xml:space="preserve"> объекта незавершенного строительства</w:t>
      </w:r>
      <w:r w:rsidR="00402352" w:rsidRPr="00402352">
        <w:rPr>
          <w:rFonts w:ascii="Liberation Serif" w:hAnsi="Liberation Serif"/>
          <w:sz w:val="28"/>
          <w:szCs w:val="28"/>
        </w:rPr>
        <w:t xml:space="preserve"> </w:t>
      </w:r>
      <w:r w:rsidR="00571DC2">
        <w:rPr>
          <w:rFonts w:ascii="Liberation Serif" w:hAnsi="Liberation Serif"/>
          <w:sz w:val="28"/>
          <w:szCs w:val="28"/>
        </w:rPr>
        <w:t xml:space="preserve">                </w:t>
      </w:r>
      <w:r w:rsidR="00402352">
        <w:rPr>
          <w:rFonts w:ascii="Liberation Serif" w:hAnsi="Liberation Serif"/>
          <w:sz w:val="28"/>
          <w:szCs w:val="28"/>
        </w:rPr>
        <w:t xml:space="preserve">с </w:t>
      </w:r>
      <w:hyperlink r:id="rId14" w:history="1">
        <w:r w:rsidR="00402352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кадастровым номером 66:4</w:t>
        </w:r>
        <w:r w:rsid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1</w:t>
        </w:r>
        <w:r w:rsidR="00402352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:0</w:t>
        </w:r>
        <w:r w:rsid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609003</w:t>
        </w:r>
        <w:r w:rsidR="00402352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:</w:t>
        </w:r>
        <w:r w:rsid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3</w:t>
        </w:r>
        <w:r w:rsidR="00402352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4, площадью </w:t>
        </w:r>
        <w:r w:rsid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6409,2</w:t>
        </w:r>
        <w:r w:rsidR="00402352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кв. метров,</w:t>
        </w:r>
      </w:hyperlink>
      <w:r w:rsidR="00AE24CC" w:rsidRPr="00402352">
        <w:rPr>
          <w:rFonts w:ascii="Liberation Serif" w:hAnsi="Liberation Serif"/>
          <w:sz w:val="28"/>
          <w:szCs w:val="28"/>
        </w:rPr>
        <w:t xml:space="preserve"> расположенн</w:t>
      </w:r>
      <w:r w:rsidR="000069C3" w:rsidRPr="00402352">
        <w:rPr>
          <w:rFonts w:ascii="Liberation Serif" w:hAnsi="Liberation Serif"/>
          <w:sz w:val="28"/>
          <w:szCs w:val="28"/>
        </w:rPr>
        <w:t>ого</w:t>
      </w:r>
      <w:r w:rsidR="00AE24CC" w:rsidRPr="00402352">
        <w:rPr>
          <w:rFonts w:ascii="Liberation Serif" w:hAnsi="Liberation Serif"/>
          <w:sz w:val="28"/>
          <w:szCs w:val="28"/>
        </w:rPr>
        <w:t xml:space="preserve"> по адресу: Свердловская область, </w:t>
      </w:r>
      <w:r w:rsidR="00402352">
        <w:rPr>
          <w:rFonts w:ascii="Liberation Serif" w:hAnsi="Liberation Serif"/>
          <w:sz w:val="28"/>
          <w:szCs w:val="28"/>
        </w:rPr>
        <w:t>городской округ Муниципальное образование «Город Екатеринбург», город</w:t>
      </w:r>
      <w:r w:rsidR="00AE24CC" w:rsidRPr="00402352">
        <w:rPr>
          <w:rFonts w:ascii="Liberation Serif" w:hAnsi="Liberation Serif"/>
          <w:sz w:val="28"/>
          <w:szCs w:val="28"/>
        </w:rPr>
        <w:t xml:space="preserve"> Екатеринбург, </w:t>
      </w:r>
      <w:r w:rsidR="00402352">
        <w:rPr>
          <w:rFonts w:ascii="Liberation Serif" w:hAnsi="Liberation Serif"/>
          <w:sz w:val="28"/>
          <w:szCs w:val="28"/>
        </w:rPr>
        <w:t>д</w:t>
      </w:r>
      <w:r w:rsidR="00AE24CC" w:rsidRPr="00402352">
        <w:rPr>
          <w:rFonts w:ascii="Liberation Serif" w:hAnsi="Liberation Serif"/>
          <w:sz w:val="28"/>
          <w:szCs w:val="28"/>
        </w:rPr>
        <w:t>ублер Сибирского тракта</w:t>
      </w:r>
      <w:r w:rsidR="00B40423" w:rsidRPr="00402352">
        <w:rPr>
          <w:rFonts w:ascii="Liberation Serif" w:hAnsi="Liberation Serif"/>
          <w:sz w:val="28"/>
          <w:szCs w:val="28"/>
        </w:rPr>
        <w:t xml:space="preserve"> </w:t>
      </w:r>
      <w:r w:rsidR="002C0EFB" w:rsidRPr="00402352">
        <w:rPr>
          <w:rFonts w:ascii="Liberation Serif" w:hAnsi="Liberation Serif"/>
          <w:sz w:val="28"/>
          <w:szCs w:val="28"/>
        </w:rPr>
        <w:t>(далее – Объект)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8E4E58" w:rsidRDefault="002C0EFB" w:rsidP="008E4E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02352">
        <w:rPr>
          <w:rFonts w:ascii="Liberation Serif" w:hAnsi="Liberation Serif"/>
          <w:sz w:val="28"/>
          <w:szCs w:val="28"/>
        </w:rPr>
        <w:t>Объект принадлежит на праве с</w:t>
      </w:r>
      <w:r w:rsidR="002F6BE2" w:rsidRPr="00402352">
        <w:rPr>
          <w:rFonts w:ascii="Liberation Serif" w:hAnsi="Liberation Serif"/>
          <w:sz w:val="28"/>
          <w:szCs w:val="28"/>
        </w:rPr>
        <w:t xml:space="preserve">обственности </w:t>
      </w:r>
      <w:r w:rsidR="00517689" w:rsidRPr="00402352">
        <w:rPr>
          <w:rFonts w:ascii="Liberation Serif" w:eastAsia="Calibri" w:hAnsi="Liberation Serif"/>
          <w:sz w:val="28"/>
          <w:szCs w:val="28"/>
        </w:rPr>
        <w:t>обществ</w:t>
      </w:r>
      <w:r w:rsidR="008E4E58">
        <w:rPr>
          <w:rFonts w:ascii="Liberation Serif" w:eastAsia="Calibri" w:hAnsi="Liberation Serif"/>
          <w:sz w:val="28"/>
          <w:szCs w:val="28"/>
        </w:rPr>
        <w:t>у</w:t>
      </w:r>
      <w:r w:rsidR="00517689" w:rsidRPr="00402352">
        <w:rPr>
          <w:rFonts w:ascii="Liberation Serif" w:eastAsia="Calibri" w:hAnsi="Liberation Serif"/>
          <w:sz w:val="28"/>
          <w:szCs w:val="28"/>
        </w:rPr>
        <w:t xml:space="preserve"> с ограниченной ответственностью «СНАБТЕХКОМ»</w:t>
      </w:r>
      <w:r w:rsidR="000D1678">
        <w:rPr>
          <w:rFonts w:ascii="Liberation Serif" w:eastAsia="Calibri" w:hAnsi="Liberation Serif"/>
          <w:sz w:val="28"/>
          <w:szCs w:val="28"/>
        </w:rPr>
        <w:t xml:space="preserve"> </w:t>
      </w:r>
      <w:r w:rsidR="006F414E">
        <w:rPr>
          <w:rFonts w:ascii="Liberation Serif" w:eastAsia="Calibri" w:hAnsi="Liberation Serif"/>
          <w:sz w:val="28"/>
          <w:szCs w:val="28"/>
        </w:rPr>
        <w:t>(ИНН 6674166074</w:t>
      </w:r>
      <w:r w:rsidR="00517689" w:rsidRPr="00402352">
        <w:rPr>
          <w:rFonts w:ascii="Liberation Serif" w:eastAsia="Calibri" w:hAnsi="Liberation Serif"/>
          <w:sz w:val="28"/>
          <w:szCs w:val="28"/>
        </w:rPr>
        <w:t>)</w:t>
      </w:r>
      <w:r w:rsidR="00625F09" w:rsidRPr="00402352">
        <w:rPr>
          <w:rFonts w:ascii="Liberation Serif" w:eastAsia="Calibri" w:hAnsi="Liberation Serif"/>
          <w:sz w:val="28"/>
          <w:szCs w:val="28"/>
        </w:rPr>
        <w:t>,</w:t>
      </w:r>
      <w:r w:rsidR="006F414E">
        <w:rPr>
          <w:rFonts w:ascii="Liberation Serif" w:eastAsia="Calibri" w:hAnsi="Liberation Serif"/>
          <w:sz w:val="28"/>
          <w:szCs w:val="28"/>
        </w:rPr>
        <w:t xml:space="preserve"> </w:t>
      </w:r>
      <w:r w:rsidRPr="00402352">
        <w:rPr>
          <w:rFonts w:ascii="Liberation Serif" w:hAnsi="Liberation Serif"/>
          <w:sz w:val="28"/>
          <w:szCs w:val="28"/>
        </w:rPr>
        <w:t xml:space="preserve">о чем в ЕГРН сделана </w:t>
      </w:r>
      <w:r w:rsidR="002F6BE2" w:rsidRPr="00402352">
        <w:rPr>
          <w:rFonts w:ascii="Liberation Serif" w:hAnsi="Liberation Serif"/>
          <w:sz w:val="28"/>
          <w:szCs w:val="28"/>
        </w:rPr>
        <w:t xml:space="preserve">запись № </w:t>
      </w:r>
      <w:r w:rsidR="003E4A25" w:rsidRPr="003E4A25">
        <w:rPr>
          <w:rFonts w:ascii="Liberation Serif" w:hAnsi="Liberation Serif"/>
          <w:sz w:val="28"/>
          <w:szCs w:val="28"/>
        </w:rPr>
        <w:t>66-66-01/146/2014-135 от 06.08.2014</w:t>
      </w:r>
      <w:r w:rsidR="006F414E">
        <w:rPr>
          <w:rFonts w:ascii="Liberation Serif" w:hAnsi="Liberation Serif"/>
          <w:sz w:val="28"/>
          <w:szCs w:val="28"/>
        </w:rPr>
        <w:t>.</w:t>
      </w:r>
    </w:p>
    <w:p w:rsidR="00A75AA4" w:rsidRPr="00402352" w:rsidRDefault="00A75AA4" w:rsidP="00A75AA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02352">
        <w:rPr>
          <w:rFonts w:ascii="Liberation Serif" w:hAnsi="Liberation Serif"/>
          <w:sz w:val="28"/>
          <w:szCs w:val="28"/>
        </w:rPr>
        <w:t xml:space="preserve">Объект незавершенного строительства с кадастровым номером </w:t>
      </w:r>
      <w:r w:rsidR="00A715E7" w:rsidRPr="00A715E7">
        <w:rPr>
          <w:rFonts w:ascii="Liberation Serif" w:hAnsi="Liberation Serif"/>
          <w:sz w:val="28"/>
          <w:szCs w:val="28"/>
        </w:rPr>
        <w:t>66:41:0609003:34</w:t>
      </w:r>
      <w:r w:rsidRPr="00402352">
        <w:rPr>
          <w:rFonts w:ascii="Liberation Serif" w:hAnsi="Liberation Serif"/>
          <w:sz w:val="28"/>
          <w:szCs w:val="28"/>
        </w:rPr>
        <w:t>,</w:t>
      </w:r>
      <w:r w:rsidR="006F414E">
        <w:rPr>
          <w:rFonts w:ascii="Liberation Serif" w:hAnsi="Liberation Serif"/>
          <w:sz w:val="28"/>
          <w:szCs w:val="28"/>
        </w:rPr>
        <w:t xml:space="preserve"> </w:t>
      </w:r>
      <w:r w:rsidR="006F414E" w:rsidRPr="006F414E">
        <w:rPr>
          <w:rFonts w:ascii="Liberation Serif" w:hAnsi="Liberation Serif"/>
          <w:sz w:val="28"/>
          <w:szCs w:val="28"/>
        </w:rPr>
        <w:t>площадь 6409,2 кв. метров</w:t>
      </w:r>
      <w:r w:rsidR="006F414E">
        <w:rPr>
          <w:rFonts w:ascii="Liberation Serif" w:hAnsi="Liberation Serif"/>
          <w:sz w:val="28"/>
          <w:szCs w:val="28"/>
        </w:rPr>
        <w:t>,</w:t>
      </w:r>
      <w:r w:rsidRPr="00402352">
        <w:rPr>
          <w:rFonts w:ascii="Liberation Serif" w:hAnsi="Liberation Serif"/>
          <w:sz w:val="28"/>
          <w:szCs w:val="28"/>
        </w:rPr>
        <w:t xml:space="preserve"> степень готовности – </w:t>
      </w:r>
      <w:r w:rsidR="00A715E7">
        <w:rPr>
          <w:rFonts w:ascii="Liberation Serif" w:hAnsi="Liberation Serif"/>
          <w:sz w:val="28"/>
          <w:szCs w:val="28"/>
        </w:rPr>
        <w:t xml:space="preserve">15 </w:t>
      </w:r>
      <w:r w:rsidRPr="00402352">
        <w:rPr>
          <w:rFonts w:ascii="Liberation Serif" w:hAnsi="Liberation Serif"/>
          <w:sz w:val="28"/>
          <w:szCs w:val="28"/>
        </w:rPr>
        <w:t>%, проектируемое назначение – нежилое, расположенн</w:t>
      </w:r>
      <w:r w:rsidR="001727DC" w:rsidRPr="00402352">
        <w:rPr>
          <w:rFonts w:ascii="Liberation Serif" w:hAnsi="Liberation Serif"/>
          <w:sz w:val="28"/>
          <w:szCs w:val="28"/>
        </w:rPr>
        <w:t>ый</w:t>
      </w:r>
      <w:r w:rsidRPr="00402352">
        <w:rPr>
          <w:rFonts w:ascii="Liberation Serif" w:hAnsi="Liberation Serif"/>
          <w:sz w:val="28"/>
          <w:szCs w:val="28"/>
        </w:rPr>
        <w:t xml:space="preserve"> по адресу: </w:t>
      </w:r>
      <w:r w:rsidR="008E4E58" w:rsidRPr="00402352">
        <w:rPr>
          <w:rFonts w:ascii="Liberation Serif" w:hAnsi="Liberation Serif"/>
          <w:sz w:val="28"/>
          <w:szCs w:val="28"/>
        </w:rPr>
        <w:t xml:space="preserve">Свердловская область, </w:t>
      </w:r>
      <w:r w:rsidR="008E4E58">
        <w:rPr>
          <w:rFonts w:ascii="Liberation Serif" w:hAnsi="Liberation Serif"/>
          <w:sz w:val="28"/>
          <w:szCs w:val="28"/>
        </w:rPr>
        <w:t>городской округ Муниципальное образование «Город Екатеринбург», город</w:t>
      </w:r>
      <w:r w:rsidR="008E4E58" w:rsidRPr="00402352">
        <w:rPr>
          <w:rFonts w:ascii="Liberation Serif" w:hAnsi="Liberation Serif"/>
          <w:sz w:val="28"/>
          <w:szCs w:val="28"/>
        </w:rPr>
        <w:t xml:space="preserve"> Екатеринбург, </w:t>
      </w:r>
      <w:r w:rsidR="008E4E58">
        <w:rPr>
          <w:rFonts w:ascii="Liberation Serif" w:hAnsi="Liberation Serif"/>
          <w:sz w:val="28"/>
          <w:szCs w:val="28"/>
        </w:rPr>
        <w:t>д</w:t>
      </w:r>
      <w:r w:rsidR="008E4E58" w:rsidRPr="00402352">
        <w:rPr>
          <w:rFonts w:ascii="Liberation Serif" w:hAnsi="Liberation Serif"/>
          <w:sz w:val="28"/>
          <w:szCs w:val="28"/>
        </w:rPr>
        <w:t>ублер Сибирского тракта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A75AA4" w:rsidRDefault="008E4E58" w:rsidP="00A75AA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E4E58">
        <w:rPr>
          <w:rFonts w:ascii="Liberation Serif" w:hAnsi="Liberation Serif"/>
          <w:sz w:val="28"/>
          <w:szCs w:val="28"/>
        </w:rPr>
        <w:t>Ограничение прав и обременение объекта недвижимости: не зарегистрировано</w:t>
      </w:r>
      <w:r w:rsidR="007477C9">
        <w:rPr>
          <w:rFonts w:ascii="Liberation Serif" w:hAnsi="Liberation Serif"/>
          <w:sz w:val="28"/>
          <w:szCs w:val="28"/>
        </w:rPr>
        <w:t>.</w:t>
      </w:r>
    </w:p>
    <w:p w:rsidR="000208C6" w:rsidRPr="00856917" w:rsidRDefault="00C333E4" w:rsidP="008569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 w:rsidR="00856917" w:rsidRPr="00044A95">
        <w:rPr>
          <w:rFonts w:ascii="Liberation Serif" w:hAnsi="Liberation Serif"/>
          <w:sz w:val="28"/>
          <w:szCs w:val="28"/>
        </w:rPr>
        <w:t>Согласно выписки из ЕГРН объект незавершенного строительства расположен на земельном участке с кадастровым номером</w:t>
      </w:r>
      <w:r w:rsidR="00856917">
        <w:rPr>
          <w:rFonts w:ascii="Liberation Serif" w:hAnsi="Liberation Serif"/>
          <w:sz w:val="28"/>
          <w:szCs w:val="28"/>
        </w:rPr>
        <w:t xml:space="preserve"> </w:t>
      </w:r>
      <w:r w:rsidR="008E4E58" w:rsidRPr="008E4E58">
        <w:rPr>
          <w:rFonts w:ascii="Liberation Serif" w:hAnsi="Liberation Serif"/>
          <w:sz w:val="28"/>
          <w:szCs w:val="28"/>
        </w:rPr>
        <w:t>66:41:0609003:50</w:t>
      </w:r>
      <w:r w:rsidR="00856917">
        <w:rPr>
          <w:rFonts w:ascii="Liberation Serif" w:hAnsi="Liberation Serif"/>
          <w:sz w:val="28"/>
          <w:szCs w:val="28"/>
        </w:rPr>
        <w:t>;</w:t>
      </w:r>
      <w:r w:rsidR="008E4E58">
        <w:rPr>
          <w:rFonts w:ascii="Liberation Serif" w:hAnsi="Liberation Serif"/>
          <w:sz w:val="28"/>
          <w:szCs w:val="28"/>
        </w:rPr>
        <w:t xml:space="preserve"> </w:t>
      </w:r>
      <w:r w:rsidR="008E4E58" w:rsidRPr="008E4E58">
        <w:rPr>
          <w:rFonts w:ascii="Liberation Serif" w:hAnsi="Liberation Serif"/>
          <w:sz w:val="28"/>
          <w:szCs w:val="28"/>
        </w:rPr>
        <w:t>площадь 35298</w:t>
      </w:r>
      <w:r w:rsidR="008E4E58">
        <w:rPr>
          <w:rFonts w:ascii="Liberation Serif" w:hAnsi="Liberation Serif"/>
          <w:sz w:val="28"/>
          <w:szCs w:val="28"/>
        </w:rPr>
        <w:t xml:space="preserve"> </w:t>
      </w:r>
      <w:r w:rsidR="00210076">
        <w:rPr>
          <w:rFonts w:ascii="Liberation Serif" w:hAnsi="Liberation Serif"/>
          <w:sz w:val="28"/>
          <w:szCs w:val="28"/>
        </w:rPr>
        <w:t>кв. м</w:t>
      </w:r>
      <w:r w:rsidR="006F414E">
        <w:rPr>
          <w:rFonts w:ascii="Liberation Serif" w:hAnsi="Liberation Serif"/>
          <w:sz w:val="28"/>
          <w:szCs w:val="28"/>
        </w:rPr>
        <w:t>етров</w:t>
      </w:r>
      <w:r w:rsidR="00856917">
        <w:rPr>
          <w:rFonts w:ascii="Liberation Serif" w:hAnsi="Liberation Serif"/>
          <w:sz w:val="28"/>
          <w:szCs w:val="28"/>
        </w:rPr>
        <w:t>;</w:t>
      </w:r>
      <w:r w:rsidR="008E4E58" w:rsidRPr="008E4E58">
        <w:rPr>
          <w:rFonts w:ascii="Liberation Serif" w:hAnsi="Liberation Serif"/>
          <w:sz w:val="28"/>
          <w:szCs w:val="28"/>
        </w:rPr>
        <w:t xml:space="preserve"> категория з</w:t>
      </w:r>
      <w:r w:rsidR="00856917">
        <w:rPr>
          <w:rFonts w:ascii="Liberation Serif" w:hAnsi="Liberation Serif"/>
          <w:sz w:val="28"/>
          <w:szCs w:val="28"/>
        </w:rPr>
        <w:t>емель: земли населённых пунктов;</w:t>
      </w:r>
      <w:r w:rsidR="008E4E58" w:rsidRPr="008E4E58">
        <w:rPr>
          <w:rFonts w:ascii="Liberation Serif" w:hAnsi="Liberation Serif"/>
          <w:sz w:val="28"/>
          <w:szCs w:val="28"/>
        </w:rPr>
        <w:t xml:space="preserve"> вид разрешенного использования: </w:t>
      </w:r>
      <w:r w:rsidR="008E4E58">
        <w:rPr>
          <w:rFonts w:ascii="Liberation Serif" w:hAnsi="Liberation Serif"/>
          <w:sz w:val="28"/>
          <w:szCs w:val="28"/>
        </w:rPr>
        <w:t>о</w:t>
      </w:r>
      <w:r w:rsidR="008E4E58" w:rsidRPr="008E4E58">
        <w:rPr>
          <w:rFonts w:ascii="Liberation Serif" w:hAnsi="Liberation Serif"/>
          <w:sz w:val="28"/>
          <w:szCs w:val="28"/>
        </w:rPr>
        <w:t>бъекты торговли</w:t>
      </w:r>
      <w:r w:rsidR="00856917">
        <w:rPr>
          <w:rFonts w:ascii="Liberation Serif" w:hAnsi="Liberation Serif"/>
          <w:sz w:val="28"/>
          <w:szCs w:val="28"/>
        </w:rPr>
        <w:t>;</w:t>
      </w:r>
      <w:r w:rsidR="00055E48">
        <w:rPr>
          <w:rFonts w:ascii="Liberation Serif" w:hAnsi="Liberation Serif"/>
          <w:sz w:val="28"/>
          <w:szCs w:val="28"/>
        </w:rPr>
        <w:t xml:space="preserve"> местоположение: </w:t>
      </w:r>
      <w:r w:rsidR="00055E48" w:rsidRPr="00402352">
        <w:rPr>
          <w:rFonts w:ascii="Liberation Serif" w:hAnsi="Liberation Serif"/>
          <w:sz w:val="28"/>
          <w:szCs w:val="28"/>
        </w:rPr>
        <w:t>Свердловская область,</w:t>
      </w:r>
      <w:r w:rsidR="00055E48" w:rsidRPr="00055E48">
        <w:rPr>
          <w:rFonts w:ascii="Liberation Serif" w:hAnsi="Liberation Serif"/>
          <w:sz w:val="28"/>
          <w:szCs w:val="28"/>
        </w:rPr>
        <w:t xml:space="preserve"> </w:t>
      </w:r>
      <w:r w:rsidR="00055E48">
        <w:rPr>
          <w:rFonts w:ascii="Liberation Serif" w:hAnsi="Liberation Serif"/>
          <w:sz w:val="28"/>
          <w:szCs w:val="28"/>
        </w:rPr>
        <w:t>город</w:t>
      </w:r>
      <w:r w:rsidR="00055E48" w:rsidRPr="00402352">
        <w:rPr>
          <w:rFonts w:ascii="Liberation Serif" w:hAnsi="Liberation Serif"/>
          <w:sz w:val="28"/>
          <w:szCs w:val="28"/>
        </w:rPr>
        <w:t xml:space="preserve"> Екатеринбург</w:t>
      </w:r>
      <w:r w:rsidR="00856917">
        <w:rPr>
          <w:rFonts w:ascii="Liberation Serif" w:hAnsi="Liberation Serif"/>
          <w:sz w:val="28"/>
          <w:szCs w:val="28"/>
        </w:rPr>
        <w:t xml:space="preserve">; </w:t>
      </w:r>
      <w:r w:rsidR="00856917" w:rsidRPr="00044A95">
        <w:rPr>
          <w:rFonts w:ascii="Liberation Serif" w:hAnsi="Liberation Serif"/>
          <w:sz w:val="28"/>
          <w:szCs w:val="28"/>
        </w:rPr>
        <w:t xml:space="preserve">кадастровые номера расположенных в пределах земельного участка </w:t>
      </w:r>
      <w:r w:rsidR="00856917" w:rsidRPr="00856917">
        <w:rPr>
          <w:rFonts w:ascii="Liberation Serif" w:hAnsi="Liberation Serif"/>
          <w:sz w:val="28"/>
          <w:szCs w:val="28"/>
        </w:rPr>
        <w:t xml:space="preserve">объектов недвижимости: 66:41:0000000:110956; 66:41:0609003:34 тип </w:t>
      </w:r>
      <w:proofErr w:type="spellStart"/>
      <w:r w:rsidR="00856917" w:rsidRPr="00856917">
        <w:rPr>
          <w:rFonts w:ascii="Liberation Serif" w:hAnsi="Liberation Serif"/>
          <w:sz w:val="28"/>
          <w:szCs w:val="28"/>
        </w:rPr>
        <w:t>ОКСа</w:t>
      </w:r>
      <w:proofErr w:type="spellEnd"/>
      <w:r w:rsidR="00856917" w:rsidRPr="00856917">
        <w:rPr>
          <w:rFonts w:ascii="Liberation Serif" w:hAnsi="Liberation Serif"/>
          <w:sz w:val="28"/>
          <w:szCs w:val="28"/>
        </w:rPr>
        <w:t xml:space="preserve"> с</w:t>
      </w:r>
      <w:r w:rsidR="000208C6" w:rsidRPr="00856917">
        <w:rPr>
          <w:rFonts w:ascii="Liberation Serif" w:hAnsi="Liberation Serif" w:cs="Arial"/>
          <w:bCs/>
          <w:sz w:val="28"/>
          <w:szCs w:val="28"/>
        </w:rPr>
        <w:t>ооружение</w:t>
      </w:r>
      <w:r w:rsidR="00856917">
        <w:rPr>
          <w:rFonts w:ascii="Liberation Serif" w:hAnsi="Liberation Serif" w:cs="Arial"/>
          <w:bCs/>
          <w:sz w:val="28"/>
          <w:szCs w:val="28"/>
        </w:rPr>
        <w:t xml:space="preserve">, </w:t>
      </w:r>
      <w:r w:rsidR="00856917" w:rsidRPr="00044A95">
        <w:rPr>
          <w:rFonts w:ascii="Liberation Serif" w:hAnsi="Liberation Serif"/>
          <w:sz w:val="28"/>
          <w:szCs w:val="28"/>
        </w:rPr>
        <w:t>находящееся в частной собственности</w:t>
      </w:r>
      <w:r w:rsidR="000208C6" w:rsidRPr="00856917">
        <w:rPr>
          <w:rFonts w:ascii="Liberation Serif" w:hAnsi="Liberation Serif" w:cs="Arial"/>
          <w:bCs/>
          <w:sz w:val="28"/>
          <w:szCs w:val="28"/>
        </w:rPr>
        <w:t xml:space="preserve"> (нежилое, </w:t>
      </w:r>
      <w:r w:rsidR="00856917">
        <w:rPr>
          <w:rFonts w:ascii="Liberation Serif" w:hAnsi="Liberation Serif" w:cs="Arial"/>
          <w:bCs/>
          <w:sz w:val="28"/>
          <w:szCs w:val="28"/>
        </w:rPr>
        <w:t>о</w:t>
      </w:r>
      <w:r w:rsidR="000208C6" w:rsidRPr="00856917">
        <w:rPr>
          <w:rFonts w:ascii="Liberation Serif" w:hAnsi="Liberation Serif" w:cs="Arial"/>
          <w:bCs/>
          <w:sz w:val="28"/>
          <w:szCs w:val="28"/>
        </w:rPr>
        <w:t>бъект незавершенного строите</w:t>
      </w:r>
      <w:r w:rsidR="00095DA0">
        <w:rPr>
          <w:rFonts w:ascii="Liberation Serif" w:hAnsi="Liberation Serif" w:cs="Arial"/>
          <w:bCs/>
          <w:sz w:val="28"/>
          <w:szCs w:val="28"/>
        </w:rPr>
        <w:t>льства. Площадь застройки: 6409,</w:t>
      </w:r>
      <w:r w:rsidR="000208C6" w:rsidRPr="00856917">
        <w:rPr>
          <w:rFonts w:ascii="Liberation Serif" w:hAnsi="Liberation Serif" w:cs="Arial"/>
          <w:bCs/>
          <w:sz w:val="28"/>
          <w:szCs w:val="28"/>
        </w:rPr>
        <w:t xml:space="preserve">2 </w:t>
      </w:r>
      <w:proofErr w:type="spellStart"/>
      <w:r w:rsidR="000208C6" w:rsidRPr="00856917">
        <w:rPr>
          <w:rFonts w:ascii="Liberation Serif" w:hAnsi="Liberation Serif" w:cs="Arial"/>
          <w:bCs/>
          <w:sz w:val="28"/>
          <w:szCs w:val="28"/>
        </w:rPr>
        <w:t>кв.м</w:t>
      </w:r>
      <w:proofErr w:type="spellEnd"/>
      <w:r w:rsidR="000208C6" w:rsidRPr="00856917">
        <w:rPr>
          <w:rFonts w:ascii="Liberation Serif" w:hAnsi="Liberation Serif" w:cs="Arial"/>
          <w:bCs/>
          <w:sz w:val="28"/>
          <w:szCs w:val="28"/>
        </w:rPr>
        <w:t>. Степень готовности: 15%)</w:t>
      </w:r>
      <w:r w:rsidR="00856917">
        <w:rPr>
          <w:rFonts w:ascii="Liberation Serif" w:hAnsi="Liberation Serif" w:cs="Arial"/>
          <w:bCs/>
          <w:sz w:val="28"/>
          <w:szCs w:val="28"/>
        </w:rPr>
        <w:t>.</w:t>
      </w:r>
    </w:p>
    <w:p w:rsidR="00B752B0" w:rsidRDefault="00B752B0" w:rsidP="00D960C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B752B0">
        <w:rPr>
          <w:rFonts w:ascii="Liberation Serif" w:hAnsi="Liberation Serif"/>
          <w:b/>
          <w:sz w:val="28"/>
          <w:szCs w:val="28"/>
        </w:rPr>
        <w:t>Разрешенное использование земельного участка и предельные параметры его использования:</w:t>
      </w:r>
    </w:p>
    <w:p w:rsidR="00B752B0" w:rsidRDefault="00B752B0" w:rsidP="00B752B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Согласно</w:t>
      </w:r>
      <w:r w:rsidR="0054312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выписки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6F414E">
        <w:rPr>
          <w:rFonts w:ascii="Liberation Serif" w:hAnsi="Liberation Serif"/>
          <w:sz w:val="28"/>
          <w:szCs w:val="28"/>
        </w:rPr>
        <w:t>из ЕГРН вид</w:t>
      </w:r>
      <w:r>
        <w:rPr>
          <w:rFonts w:ascii="Liberation Serif" w:hAnsi="Liberation Serif"/>
          <w:sz w:val="28"/>
          <w:szCs w:val="28"/>
        </w:rPr>
        <w:t xml:space="preserve"> разрешенного использования: </w:t>
      </w:r>
      <w:r w:rsidR="00055E48">
        <w:rPr>
          <w:rFonts w:ascii="Liberation Serif" w:hAnsi="Liberation Serif"/>
          <w:sz w:val="28"/>
          <w:szCs w:val="28"/>
        </w:rPr>
        <w:t>о</w:t>
      </w:r>
      <w:r w:rsidR="00055E48" w:rsidRPr="008E4E58">
        <w:rPr>
          <w:rFonts w:ascii="Liberation Serif" w:hAnsi="Liberation Serif"/>
          <w:sz w:val="28"/>
          <w:szCs w:val="28"/>
        </w:rPr>
        <w:t>бъекты торговли</w:t>
      </w:r>
      <w:r>
        <w:rPr>
          <w:rFonts w:ascii="Liberation Serif" w:hAnsi="Liberation Serif"/>
          <w:sz w:val="28"/>
          <w:szCs w:val="28"/>
        </w:rPr>
        <w:t>;</w:t>
      </w:r>
    </w:p>
    <w:p w:rsidR="00055E48" w:rsidRDefault="00055E48" w:rsidP="00B752B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55E48">
        <w:rPr>
          <w:rFonts w:ascii="Liberation Serif" w:hAnsi="Liberation Serif"/>
          <w:sz w:val="28"/>
          <w:szCs w:val="28"/>
        </w:rPr>
        <w:t>Особые отметки:</w:t>
      </w:r>
      <w:r w:rsidRPr="00055E48">
        <w:t xml:space="preserve"> </w:t>
      </w:r>
      <w:r>
        <w:rPr>
          <w:rFonts w:ascii="Liberation Serif" w:hAnsi="Liberation Serif"/>
          <w:sz w:val="28"/>
          <w:szCs w:val="28"/>
        </w:rPr>
        <w:t>д</w:t>
      </w:r>
      <w:r w:rsidRPr="00055E48">
        <w:rPr>
          <w:rFonts w:ascii="Liberation Serif" w:hAnsi="Liberation Serif"/>
          <w:sz w:val="28"/>
          <w:szCs w:val="28"/>
        </w:rPr>
        <w:t>ля данного земельного участка обеспечен доступ посредством земельного участка с кадастровым номером: 66:41:0609003:49.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25.02.2020; реквизиты документа-основания: договор от 28.09.2015 № 100-15</w:t>
      </w:r>
      <w:r w:rsidR="006F414E">
        <w:rPr>
          <w:rFonts w:ascii="Liberation Serif" w:hAnsi="Liberation Serif"/>
          <w:sz w:val="28"/>
          <w:szCs w:val="28"/>
        </w:rPr>
        <w:t>-</w:t>
      </w:r>
      <w:r w:rsidRPr="00055E48">
        <w:rPr>
          <w:rFonts w:ascii="Liberation Serif" w:hAnsi="Liberation Serif"/>
          <w:sz w:val="28"/>
          <w:szCs w:val="28"/>
        </w:rPr>
        <w:t xml:space="preserve">КН/3600-FA-04/02-010/0018-2015 выдан: ООО </w:t>
      </w:r>
      <w:r w:rsidR="005E6E65">
        <w:rPr>
          <w:rFonts w:ascii="Liberation Serif" w:hAnsi="Liberation Serif"/>
          <w:sz w:val="28"/>
          <w:szCs w:val="28"/>
        </w:rPr>
        <w:t>«</w:t>
      </w:r>
      <w:r w:rsidRPr="00055E48">
        <w:rPr>
          <w:rFonts w:ascii="Liberation Serif" w:hAnsi="Liberation Serif"/>
          <w:sz w:val="28"/>
          <w:szCs w:val="28"/>
        </w:rPr>
        <w:t>ПЦКН</w:t>
      </w:r>
      <w:r w:rsidR="005E6E65">
        <w:rPr>
          <w:rFonts w:ascii="Liberation Serif" w:hAnsi="Liberation Serif"/>
          <w:sz w:val="28"/>
          <w:szCs w:val="28"/>
        </w:rPr>
        <w:t>»</w:t>
      </w:r>
      <w:r w:rsidRPr="00055E48">
        <w:rPr>
          <w:rFonts w:ascii="Liberation Serif" w:hAnsi="Liberation Serif"/>
          <w:sz w:val="28"/>
          <w:szCs w:val="28"/>
        </w:rPr>
        <w:t xml:space="preserve">. Граница земельного участка пересекает границы земельных </w:t>
      </w:r>
      <w:r w:rsidRPr="00055E48">
        <w:rPr>
          <w:rFonts w:ascii="Liberation Serif" w:hAnsi="Liberation Serif"/>
          <w:sz w:val="28"/>
          <w:szCs w:val="28"/>
        </w:rPr>
        <w:lastRenderedPageBreak/>
        <w:t>участков с кадастровыми номерами 66:41:0609003:42, 66:41:0609003:5, 66:41:0609003:7</w:t>
      </w:r>
      <w:r w:rsidR="005E6E65">
        <w:rPr>
          <w:rFonts w:ascii="Liberation Serif" w:hAnsi="Liberation Serif"/>
          <w:sz w:val="28"/>
          <w:szCs w:val="28"/>
        </w:rPr>
        <w:t>;</w:t>
      </w:r>
    </w:p>
    <w:p w:rsidR="001D06BD" w:rsidRDefault="005E6E65" w:rsidP="00B752B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E6E65">
        <w:rPr>
          <w:rFonts w:ascii="Liberation Serif" w:hAnsi="Liberation Serif"/>
          <w:sz w:val="28"/>
          <w:szCs w:val="28"/>
        </w:rPr>
        <w:t>Учетный номер части</w:t>
      </w:r>
      <w:r w:rsidR="001D06BD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  <w:r w:rsidR="001D06BD">
        <w:rPr>
          <w:rFonts w:ascii="Liberation Serif" w:hAnsi="Liberation Serif"/>
          <w:sz w:val="28"/>
          <w:szCs w:val="28"/>
        </w:rPr>
        <w:t>66:41:0609003:50/</w:t>
      </w:r>
      <w:r w:rsidRPr="005E6E65">
        <w:rPr>
          <w:rFonts w:ascii="Liberation Serif" w:hAnsi="Liberation Serif"/>
          <w:sz w:val="28"/>
          <w:szCs w:val="28"/>
        </w:rPr>
        <w:t>1</w:t>
      </w:r>
      <w:r w:rsidR="001D06BD">
        <w:rPr>
          <w:rFonts w:ascii="Liberation Serif" w:hAnsi="Liberation Serif"/>
          <w:sz w:val="28"/>
          <w:szCs w:val="28"/>
        </w:rPr>
        <w:t>;</w:t>
      </w:r>
    </w:p>
    <w:p w:rsidR="001D06BD" w:rsidRDefault="001D06BD" w:rsidP="00B752B0">
      <w:pPr>
        <w:autoSpaceDE w:val="0"/>
        <w:autoSpaceDN w:val="0"/>
        <w:adjustRightInd w:val="0"/>
        <w:ind w:firstLine="567"/>
        <w:jc w:val="both"/>
      </w:pPr>
      <w:r>
        <w:rPr>
          <w:rFonts w:ascii="Liberation Serif" w:hAnsi="Liberation Serif"/>
          <w:sz w:val="28"/>
          <w:szCs w:val="28"/>
        </w:rPr>
        <w:t>П</w:t>
      </w:r>
      <w:r w:rsidRPr="001D06BD">
        <w:rPr>
          <w:rFonts w:ascii="Liberation Serif" w:hAnsi="Liberation Serif"/>
          <w:sz w:val="28"/>
          <w:szCs w:val="28"/>
        </w:rPr>
        <w:t>лощадь</w:t>
      </w:r>
      <w:r>
        <w:rPr>
          <w:rFonts w:ascii="Liberation Serif" w:hAnsi="Liberation Serif"/>
          <w:sz w:val="28"/>
          <w:szCs w:val="28"/>
        </w:rPr>
        <w:t>: 18 м</w:t>
      </w:r>
      <w:r>
        <w:rPr>
          <w:rFonts w:ascii="Liberation Serif" w:hAnsi="Liberation Serif"/>
          <w:sz w:val="28"/>
          <w:szCs w:val="28"/>
          <w:vertAlign w:val="superscript"/>
        </w:rPr>
        <w:t>2</w:t>
      </w:r>
      <w:r w:rsidR="005E6E65">
        <w:rPr>
          <w:rFonts w:ascii="Liberation Serif" w:hAnsi="Liberation Serif"/>
          <w:sz w:val="28"/>
          <w:szCs w:val="28"/>
        </w:rPr>
        <w:t>;</w:t>
      </w:r>
      <w:r w:rsidRPr="001D06BD">
        <w:t xml:space="preserve"> </w:t>
      </w:r>
    </w:p>
    <w:p w:rsidR="005E6E65" w:rsidRPr="00B752B0" w:rsidRDefault="001D06BD" w:rsidP="001D06B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D06BD">
        <w:rPr>
          <w:rFonts w:ascii="Liberation Serif" w:hAnsi="Liberation Serif"/>
          <w:sz w:val="28"/>
          <w:szCs w:val="28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ascii="Liberation Serif" w:hAnsi="Liberation Serif"/>
          <w:sz w:val="28"/>
          <w:szCs w:val="28"/>
        </w:rPr>
        <w:t xml:space="preserve">: </w:t>
      </w:r>
      <w:r w:rsidRPr="001D06BD">
        <w:rPr>
          <w:rFonts w:ascii="Liberation Serif" w:hAnsi="Liberation Serif"/>
          <w:sz w:val="28"/>
          <w:szCs w:val="28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договор от 28.09.2015 № 100-15-КН/3600-FA-04/02-010/0018-2015 выдан: ООО </w:t>
      </w:r>
      <w:r>
        <w:rPr>
          <w:rFonts w:ascii="Liberation Serif" w:hAnsi="Liberation Serif"/>
          <w:sz w:val="28"/>
          <w:szCs w:val="28"/>
        </w:rPr>
        <w:t>«</w:t>
      </w:r>
      <w:r w:rsidRPr="001D06BD">
        <w:rPr>
          <w:rFonts w:ascii="Liberation Serif" w:hAnsi="Liberation Serif"/>
          <w:sz w:val="28"/>
          <w:szCs w:val="28"/>
        </w:rPr>
        <w:t>ПЦКН</w:t>
      </w:r>
      <w:r>
        <w:rPr>
          <w:rFonts w:ascii="Liberation Serif" w:hAnsi="Liberation Serif"/>
          <w:sz w:val="28"/>
          <w:szCs w:val="28"/>
        </w:rPr>
        <w:t>»</w:t>
      </w:r>
      <w:r w:rsidRPr="001D06BD">
        <w:rPr>
          <w:rFonts w:ascii="Liberation Serif" w:hAnsi="Liberation Serif"/>
          <w:sz w:val="28"/>
          <w:szCs w:val="28"/>
        </w:rPr>
        <w:t xml:space="preserve">; Содержание ограничения (обременения): Содержание ограничений использования объекта недвижимости в границах зоны с особыми условиями - </w:t>
      </w:r>
      <w:r w:rsidR="009B1E93">
        <w:rPr>
          <w:rFonts w:ascii="Liberation Serif" w:hAnsi="Liberation Serif"/>
          <w:sz w:val="28"/>
          <w:szCs w:val="28"/>
        </w:rPr>
        <w:t xml:space="preserve">                   </w:t>
      </w:r>
      <w:r w:rsidRPr="001D06BD">
        <w:rPr>
          <w:rFonts w:ascii="Liberation Serif" w:hAnsi="Liberation Serif"/>
          <w:sz w:val="28"/>
          <w:szCs w:val="28"/>
        </w:rPr>
        <w:t>в соответствии с  Приказом Минстроя РФ № 197 от 17.08.1992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D06BD">
        <w:rPr>
          <w:rFonts w:ascii="Liberation Serif" w:hAnsi="Liberation Serif"/>
          <w:sz w:val="28"/>
          <w:szCs w:val="28"/>
        </w:rPr>
        <w:t xml:space="preserve">г. </w:t>
      </w:r>
      <w:r>
        <w:rPr>
          <w:rFonts w:ascii="Liberation Serif" w:hAnsi="Liberation Serif"/>
          <w:sz w:val="28"/>
          <w:szCs w:val="28"/>
        </w:rPr>
        <w:t>«</w:t>
      </w:r>
      <w:r w:rsidRPr="001D06BD">
        <w:rPr>
          <w:rFonts w:ascii="Liberation Serif" w:hAnsi="Liberation Serif"/>
          <w:sz w:val="28"/>
          <w:szCs w:val="28"/>
        </w:rPr>
        <w:t>О типовых правилах охраны коммунальных тепловых сетей</w:t>
      </w:r>
      <w:r>
        <w:rPr>
          <w:rFonts w:ascii="Liberation Serif" w:hAnsi="Liberation Serif"/>
          <w:sz w:val="28"/>
          <w:szCs w:val="28"/>
        </w:rPr>
        <w:t>»</w:t>
      </w:r>
      <w:r w:rsidRPr="001D06BD">
        <w:rPr>
          <w:rFonts w:ascii="Liberation Serif" w:hAnsi="Liberation Serif"/>
          <w:sz w:val="28"/>
          <w:szCs w:val="28"/>
        </w:rPr>
        <w:t>; Реестровый номер границы: 66.41.2.2479</w:t>
      </w:r>
      <w:r w:rsidR="00385688">
        <w:rPr>
          <w:rFonts w:ascii="Liberation Serif" w:hAnsi="Liberation Serif"/>
          <w:sz w:val="28"/>
          <w:szCs w:val="28"/>
        </w:rPr>
        <w:t>.</w:t>
      </w:r>
    </w:p>
    <w:p w:rsidR="00CF084C" w:rsidRPr="00CF084C" w:rsidRDefault="00AE4008" w:rsidP="00CF084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Cordia New"/>
          <w:bCs/>
          <w:sz w:val="28"/>
          <w:szCs w:val="28"/>
        </w:rPr>
      </w:pPr>
      <w:r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2.3.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соответствии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с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i/>
          <w:color w:val="000000"/>
          <w:sz w:val="28"/>
          <w:szCs w:val="28"/>
        </w:rPr>
        <w:t>Градостроительным</w:t>
      </w:r>
      <w:r w:rsidR="00D960CB" w:rsidRPr="00CF084C">
        <w:rPr>
          <w:rFonts w:ascii="Liberation Serif" w:eastAsia="Calibri" w:hAnsi="Liberation Serif" w:cs="Cordia New"/>
          <w:i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i/>
          <w:color w:val="000000"/>
          <w:sz w:val="28"/>
          <w:szCs w:val="28"/>
        </w:rPr>
        <w:t>планом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земельного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участка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9B1E93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                  </w:t>
      </w:r>
      <w:r w:rsidR="00D960CB" w:rsidRPr="00CF084C">
        <w:rPr>
          <w:rFonts w:ascii="Liberation Serif" w:eastAsia="Calibri" w:hAnsi="Liberation Serif" w:cs="Arial"/>
          <w:color w:val="000000"/>
          <w:sz w:val="28"/>
          <w:szCs w:val="28"/>
        </w:rPr>
        <w:t>№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eastAsia="Calibri" w:hAnsi="Liberation Serif" w:cs="Calibri"/>
          <w:color w:val="000000"/>
          <w:sz w:val="28"/>
          <w:szCs w:val="28"/>
        </w:rPr>
        <w:t>РФ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>66-3-02-0-00-2021-0157</w:t>
      </w:r>
      <w:r w:rsidR="00D960CB" w:rsidRPr="00CF084C">
        <w:rPr>
          <w:rFonts w:ascii="Liberation Serif" w:hAnsi="Liberation Serif" w:cs="Cordia New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земельный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участок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расположен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в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территориальной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зоне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D960CB" w:rsidRPr="00CF084C">
        <w:rPr>
          <w:rFonts w:ascii="Liberation Serif" w:eastAsia="Calibri" w:hAnsi="Liberation Serif" w:cs="Calibri"/>
          <w:color w:val="000000"/>
          <w:sz w:val="28"/>
          <w:szCs w:val="28"/>
        </w:rPr>
        <w:t>Ц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>-</w:t>
      </w:r>
      <w:r w:rsidR="00CF084C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>4</w:t>
      </w:r>
      <w:r w:rsidR="00D960CB"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. </w:t>
      </w:r>
      <w:r w:rsidR="00CF084C" w:rsidRPr="00CF084C">
        <w:rPr>
          <w:rFonts w:ascii="Liberation Serif" w:hAnsi="Liberation Serif" w:cs="Calibri"/>
          <w:bCs/>
          <w:sz w:val="28"/>
          <w:szCs w:val="28"/>
        </w:rPr>
        <w:t>Зона</w:t>
      </w:r>
      <w:r w:rsidR="00CF084C" w:rsidRPr="00CF084C">
        <w:rPr>
          <w:rFonts w:ascii="Liberation Serif" w:hAnsi="Liberation Serif" w:cs="Cordia New"/>
          <w:bCs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sz w:val="28"/>
          <w:szCs w:val="28"/>
        </w:rPr>
        <w:t>крупных</w:t>
      </w:r>
      <w:r w:rsidR="00CF084C" w:rsidRPr="00CF084C">
        <w:rPr>
          <w:rFonts w:ascii="Liberation Serif" w:hAnsi="Liberation Serif" w:cs="Cordia New"/>
          <w:bCs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sz w:val="28"/>
          <w:szCs w:val="28"/>
        </w:rPr>
        <w:t>торговых</w:t>
      </w:r>
      <w:r w:rsidR="00CF084C" w:rsidRPr="00CF084C">
        <w:rPr>
          <w:rFonts w:ascii="Liberation Serif" w:hAnsi="Liberation Serif" w:cs="Cordia New"/>
          <w:bCs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sz w:val="28"/>
          <w:szCs w:val="28"/>
        </w:rPr>
        <w:t>центров</w:t>
      </w:r>
      <w:r w:rsidR="00CF084C" w:rsidRPr="00CF084C">
        <w:rPr>
          <w:rFonts w:ascii="Liberation Serif" w:hAnsi="Liberation Serif" w:cs="Cordia New"/>
          <w:bCs/>
          <w:sz w:val="28"/>
          <w:szCs w:val="28"/>
        </w:rPr>
        <w:t xml:space="preserve">, </w:t>
      </w:r>
      <w:r w:rsidR="00CF084C" w:rsidRPr="00CF084C">
        <w:rPr>
          <w:rFonts w:ascii="Liberation Serif" w:hAnsi="Liberation Serif" w:cs="Calibri"/>
          <w:bCs/>
          <w:sz w:val="28"/>
          <w:szCs w:val="28"/>
        </w:rPr>
        <w:t>оптовой</w:t>
      </w:r>
      <w:r w:rsidR="00CF084C" w:rsidRPr="00CF084C">
        <w:rPr>
          <w:rFonts w:ascii="Liberation Serif" w:hAnsi="Liberation Serif" w:cs="Cordia New"/>
          <w:bCs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sz w:val="28"/>
          <w:szCs w:val="28"/>
        </w:rPr>
        <w:t>торговли</w:t>
      </w:r>
      <w:r w:rsidR="00CF084C" w:rsidRPr="00CF084C">
        <w:rPr>
          <w:rFonts w:ascii="Liberation Serif" w:hAnsi="Liberation Serif" w:cs="Cordia New"/>
          <w:bCs/>
          <w:sz w:val="28"/>
          <w:szCs w:val="28"/>
        </w:rPr>
        <w:t xml:space="preserve">, </w:t>
      </w:r>
      <w:r w:rsidR="00CF084C" w:rsidRPr="00CF084C">
        <w:rPr>
          <w:rFonts w:ascii="Liberation Serif" w:hAnsi="Liberation Serif" w:cs="Calibri"/>
          <w:bCs/>
          <w:sz w:val="28"/>
          <w:szCs w:val="28"/>
        </w:rPr>
        <w:t>рынков</w:t>
      </w:r>
      <w:r w:rsidR="00CF084C" w:rsidRPr="00CF084C">
        <w:rPr>
          <w:rFonts w:ascii="Liberation Serif" w:hAnsi="Liberation Serif" w:cs="Cordia New"/>
          <w:bCs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sz w:val="28"/>
          <w:szCs w:val="28"/>
        </w:rPr>
        <w:t>и</w:t>
      </w:r>
      <w:r w:rsidR="00CF084C" w:rsidRPr="00CF084C">
        <w:rPr>
          <w:rFonts w:ascii="Liberation Serif" w:hAnsi="Liberation Serif" w:cs="Cordia New"/>
          <w:bCs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sz w:val="28"/>
          <w:szCs w:val="28"/>
        </w:rPr>
        <w:t>складских</w:t>
      </w:r>
      <w:r w:rsidR="00CF084C" w:rsidRPr="00CF084C">
        <w:rPr>
          <w:rFonts w:ascii="Liberation Serif" w:hAnsi="Liberation Serif" w:cs="Cordia New"/>
          <w:bCs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sz w:val="28"/>
          <w:szCs w:val="28"/>
        </w:rPr>
        <w:t>объектов</w:t>
      </w:r>
      <w:r w:rsidR="00CF084C" w:rsidRPr="00CF084C">
        <w:rPr>
          <w:rFonts w:ascii="Liberation Serif" w:hAnsi="Liberation Serif" w:cs="Cordia New"/>
          <w:bCs/>
          <w:sz w:val="28"/>
          <w:szCs w:val="28"/>
        </w:rPr>
        <w:t>;</w:t>
      </w:r>
    </w:p>
    <w:p w:rsidR="00D960CB" w:rsidRPr="00CF084C" w:rsidRDefault="00D960CB" w:rsidP="00CF084C">
      <w:pPr>
        <w:ind w:firstLine="567"/>
        <w:jc w:val="both"/>
        <w:rPr>
          <w:rFonts w:ascii="Liberation Serif" w:hAnsi="Liberation Serif" w:cs="Cordia New"/>
          <w:sz w:val="28"/>
          <w:szCs w:val="28"/>
        </w:rPr>
      </w:pPr>
      <w:r w:rsidRPr="00CF084C">
        <w:rPr>
          <w:rFonts w:ascii="Liberation Serif" w:eastAsia="Calibri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Реквизиты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акта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содержащего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градостроительный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регламент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в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соответствии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9B1E93">
        <w:rPr>
          <w:rFonts w:ascii="Liberation Serif" w:hAnsi="Liberation Serif" w:cs="Cordia New"/>
          <w:color w:val="000000"/>
          <w:sz w:val="28"/>
          <w:szCs w:val="28"/>
        </w:rPr>
        <w:t xml:space="preserve">                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с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федеральными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законами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порядок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использования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земельного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участка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,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на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который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действие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градостроительного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регламента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не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распространяется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или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для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которого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градостроительный</w:t>
      </w:r>
      <w:r w:rsidR="00CF084C" w:rsidRPr="00CF084C">
        <w:rPr>
          <w:rFonts w:ascii="Liberation Serif" w:hAnsi="Liberation Serif" w:cs="Cordia New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регламент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не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color w:val="000000"/>
          <w:sz w:val="28"/>
          <w:szCs w:val="28"/>
        </w:rPr>
        <w:t>устанавливается</w:t>
      </w:r>
      <w:r w:rsidR="00CF084C" w:rsidRPr="00CF084C">
        <w:rPr>
          <w:rFonts w:ascii="Liberation Serif" w:hAnsi="Liberation Serif" w:cs="Cordia New"/>
          <w:color w:val="000000"/>
          <w:sz w:val="28"/>
          <w:szCs w:val="28"/>
        </w:rPr>
        <w:t xml:space="preserve">: </w:t>
      </w:r>
      <w:bookmarkStart w:id="0" w:name="bookmark0"/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Правила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землепользования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9B1E93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                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и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застройки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городского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округа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-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муниципального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образования</w:t>
      </w:r>
      <w:bookmarkEnd w:id="0"/>
      <w:r w:rsidR="00CF084C">
        <w:rPr>
          <w:rFonts w:ascii="Liberation Serif" w:hAnsi="Liberation Serif" w:cs="Cordia New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>«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город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Екатеринбург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»,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утверждены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Решением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Екатеринбургской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городской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Думы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</w:t>
      </w:r>
      <w:r w:rsidR="009B1E93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                       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от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19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июня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 xml:space="preserve"> 2018 </w:t>
      </w:r>
      <w:r w:rsidR="00CF084C" w:rsidRPr="00CF084C">
        <w:rPr>
          <w:rFonts w:ascii="Liberation Serif" w:hAnsi="Liberation Serif" w:cs="Calibri"/>
          <w:bCs/>
          <w:color w:val="000000"/>
          <w:sz w:val="28"/>
          <w:szCs w:val="28"/>
        </w:rPr>
        <w:t>года</w:t>
      </w:r>
      <w:r w:rsidR="009B1E93">
        <w:rPr>
          <w:rFonts w:ascii="Liberation Serif" w:hAnsi="Liberation Serif" w:cs="Calibri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Arial"/>
          <w:bCs/>
          <w:color w:val="000000"/>
          <w:sz w:val="28"/>
          <w:szCs w:val="28"/>
        </w:rPr>
        <w:t>№</w:t>
      </w:r>
      <w:r w:rsidR="006031E4">
        <w:rPr>
          <w:rFonts w:ascii="Liberation Serif" w:hAnsi="Liberation Serif" w:cs="Arial"/>
          <w:bCs/>
          <w:color w:val="000000"/>
          <w:sz w:val="28"/>
          <w:szCs w:val="28"/>
        </w:rPr>
        <w:t xml:space="preserve"> </w:t>
      </w:r>
      <w:r w:rsidR="00CF084C" w:rsidRPr="00CF084C">
        <w:rPr>
          <w:rFonts w:ascii="Liberation Serif" w:hAnsi="Liberation Serif" w:cs="Cordia New"/>
          <w:bCs/>
          <w:color w:val="000000"/>
          <w:sz w:val="28"/>
          <w:szCs w:val="28"/>
        </w:rPr>
        <w:t>22/83</w:t>
      </w:r>
      <w:r w:rsidR="00912213">
        <w:rPr>
          <w:rFonts w:ascii="Liberation Serif" w:hAnsi="Liberation Serif" w:cs="Cordia New"/>
          <w:bCs/>
          <w:color w:val="000000"/>
          <w:sz w:val="28"/>
          <w:szCs w:val="28"/>
        </w:rPr>
        <w:t>.</w:t>
      </w:r>
    </w:p>
    <w:p w:rsidR="00D960CB" w:rsidRPr="006031E4" w:rsidRDefault="00D960CB" w:rsidP="00CF084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Cordia New"/>
          <w:b/>
          <w:color w:val="000000"/>
          <w:sz w:val="28"/>
          <w:szCs w:val="28"/>
        </w:rPr>
      </w:pPr>
      <w:r w:rsidRPr="006031E4">
        <w:rPr>
          <w:rFonts w:ascii="Liberation Serif" w:eastAsia="Calibri" w:hAnsi="Liberation Serif" w:cs="Calibri"/>
          <w:b/>
          <w:color w:val="000000"/>
          <w:sz w:val="28"/>
          <w:szCs w:val="28"/>
        </w:rPr>
        <w:t>Основные</w:t>
      </w:r>
      <w:r w:rsidRPr="006031E4">
        <w:rPr>
          <w:rFonts w:ascii="Liberation Serif" w:eastAsia="Calibri" w:hAnsi="Liberation Serif" w:cs="Cordia New"/>
          <w:b/>
          <w:color w:val="000000"/>
          <w:sz w:val="28"/>
          <w:szCs w:val="28"/>
        </w:rPr>
        <w:t xml:space="preserve"> </w:t>
      </w:r>
      <w:r w:rsidRPr="006031E4">
        <w:rPr>
          <w:rFonts w:ascii="Liberation Serif" w:eastAsia="Calibri" w:hAnsi="Liberation Serif" w:cs="Calibri"/>
          <w:b/>
          <w:color w:val="000000"/>
          <w:sz w:val="28"/>
          <w:szCs w:val="28"/>
        </w:rPr>
        <w:t>виды</w:t>
      </w:r>
      <w:r w:rsidRPr="006031E4">
        <w:rPr>
          <w:rFonts w:ascii="Liberation Serif" w:eastAsia="Calibri" w:hAnsi="Liberation Serif" w:cs="Cordia New"/>
          <w:b/>
          <w:color w:val="000000"/>
          <w:sz w:val="28"/>
          <w:szCs w:val="28"/>
        </w:rPr>
        <w:t xml:space="preserve"> </w:t>
      </w:r>
      <w:r w:rsidRPr="006031E4">
        <w:rPr>
          <w:rFonts w:ascii="Liberation Serif" w:eastAsia="Calibri" w:hAnsi="Liberation Serif" w:cs="Calibri"/>
          <w:b/>
          <w:color w:val="000000"/>
          <w:sz w:val="28"/>
          <w:szCs w:val="28"/>
        </w:rPr>
        <w:t>разрешенного</w:t>
      </w:r>
      <w:r w:rsidRPr="006031E4">
        <w:rPr>
          <w:rFonts w:ascii="Liberation Serif" w:eastAsia="Calibri" w:hAnsi="Liberation Serif" w:cs="Cordia New"/>
          <w:b/>
          <w:color w:val="000000"/>
          <w:sz w:val="28"/>
          <w:szCs w:val="28"/>
        </w:rPr>
        <w:t xml:space="preserve"> </w:t>
      </w:r>
      <w:r w:rsidRPr="006031E4">
        <w:rPr>
          <w:rFonts w:ascii="Liberation Serif" w:eastAsia="Calibri" w:hAnsi="Liberation Serif" w:cs="Calibri"/>
          <w:b/>
          <w:color w:val="000000"/>
          <w:sz w:val="28"/>
          <w:szCs w:val="28"/>
        </w:rPr>
        <w:t>использования</w:t>
      </w:r>
      <w:r w:rsidRPr="006031E4">
        <w:rPr>
          <w:rFonts w:ascii="Liberation Serif" w:eastAsia="Calibri" w:hAnsi="Liberation Serif" w:cs="Cordia New"/>
          <w:b/>
          <w:color w:val="000000"/>
          <w:sz w:val="28"/>
          <w:szCs w:val="28"/>
        </w:rPr>
        <w:t xml:space="preserve">: 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объекты торговли;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рынки;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proofErr w:type="spellStart"/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выставочно</w:t>
      </w:r>
      <w:proofErr w:type="spellEnd"/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-ярмарочная деятельность;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банковская и страховая деятельность;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склады;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общественное питание;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бытовое обслуживание;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деловое управление;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автомобильный транспорт;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спорт;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здравоохранение;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среднее и высшее профессиональное образование;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обеспечение внутреннего правопорядка;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земельные участки (территории) общего пользования;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объекты придорожного сервиса;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обслуживание автотранспорта;</w:t>
      </w:r>
    </w:p>
    <w:p w:rsidR="006031E4" w:rsidRP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коммунальное обслуживание;</w:t>
      </w:r>
    </w:p>
    <w:p w:rsidR="006031E4" w:rsidRDefault="006F414E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внеуличный транспорт.</w:t>
      </w:r>
    </w:p>
    <w:p w:rsidR="00385688" w:rsidRPr="00044A95" w:rsidRDefault="00385688" w:rsidP="00385688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b/>
          <w:color w:val="000000"/>
          <w:sz w:val="28"/>
          <w:szCs w:val="28"/>
        </w:rPr>
        <w:t xml:space="preserve">Вспомогательные </w:t>
      </w:r>
      <w:r>
        <w:rPr>
          <w:rFonts w:ascii="Liberation Serif" w:eastAsia="Calibri" w:hAnsi="Liberation Serif"/>
          <w:b/>
          <w:color w:val="000000"/>
          <w:sz w:val="28"/>
          <w:szCs w:val="28"/>
        </w:rPr>
        <w:t xml:space="preserve">виды разрешенного использования установлению </w:t>
      </w:r>
      <w:r w:rsidR="00FB6C29">
        <w:rPr>
          <w:rFonts w:ascii="Liberation Serif" w:eastAsia="Calibri" w:hAnsi="Liberation Serif"/>
          <w:b/>
          <w:color w:val="000000"/>
          <w:sz w:val="28"/>
          <w:szCs w:val="28"/>
        </w:rPr>
        <w:t xml:space="preserve">                 </w:t>
      </w:r>
      <w:r>
        <w:rPr>
          <w:rFonts w:ascii="Liberation Serif" w:eastAsia="Calibri" w:hAnsi="Liberation Serif"/>
          <w:b/>
          <w:color w:val="000000"/>
          <w:sz w:val="28"/>
          <w:szCs w:val="28"/>
        </w:rPr>
        <w:t>не подлежат.</w:t>
      </w:r>
      <w:r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</w:p>
    <w:p w:rsidR="006031E4" w:rsidRPr="006031E4" w:rsidRDefault="006031E4" w:rsidP="006031E4">
      <w:pPr>
        <w:ind w:firstLine="567"/>
      </w:pPr>
      <w:r w:rsidRPr="006031E4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Условно разрешенные виды использования:</w:t>
      </w:r>
    </w:p>
    <w:p w:rsidR="006031E4" w:rsidRPr="006031E4" w:rsidRDefault="00385688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жилая застройка (специализированный жилищный фонд);</w:t>
      </w:r>
    </w:p>
    <w:p w:rsidR="006031E4" w:rsidRPr="006031E4" w:rsidRDefault="00385688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религиозное использование;</w:t>
      </w:r>
    </w:p>
    <w:p w:rsidR="006031E4" w:rsidRPr="006031E4" w:rsidRDefault="00385688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гостиничное обслуживание (за исключением апартаментов);</w:t>
      </w:r>
    </w:p>
    <w:p w:rsidR="006031E4" w:rsidRPr="006031E4" w:rsidRDefault="00385688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развлечения;</w:t>
      </w:r>
    </w:p>
    <w:p w:rsidR="006031E4" w:rsidRPr="006031E4" w:rsidRDefault="00385688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производственная деятельность;</w:t>
      </w:r>
    </w:p>
    <w:p w:rsidR="006031E4" w:rsidRPr="006031E4" w:rsidRDefault="00385688" w:rsidP="00385688">
      <w:pPr>
        <w:ind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6031E4" w:rsidRPr="006031E4">
        <w:rPr>
          <w:rFonts w:ascii="Liberation Serif" w:hAnsi="Liberation Serif" w:cs="Liberation Serif"/>
          <w:color w:val="000000"/>
          <w:sz w:val="28"/>
          <w:szCs w:val="28"/>
        </w:rPr>
        <w:t>связь.</w:t>
      </w:r>
    </w:p>
    <w:p w:rsidR="006031E4" w:rsidRPr="006031E4" w:rsidRDefault="006031E4" w:rsidP="006031E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1E4">
        <w:rPr>
          <w:rFonts w:ascii="Liberation Serif" w:hAnsi="Liberation Serif"/>
          <w:color w:val="000000"/>
          <w:sz w:val="28"/>
          <w:szCs w:val="28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tbl>
      <w:tblPr>
        <w:tblpPr w:leftFromText="180" w:rightFromText="180" w:vertAnchor="text" w:horzAnchor="margin" w:tblpY="127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0"/>
        <w:gridCol w:w="878"/>
        <w:gridCol w:w="1978"/>
        <w:gridCol w:w="1134"/>
        <w:gridCol w:w="2551"/>
        <w:gridCol w:w="1560"/>
        <w:gridCol w:w="708"/>
      </w:tblGrid>
      <w:tr w:rsidR="00FB6C29" w:rsidRPr="006031E4" w:rsidTr="00FB6C29">
        <w:trPr>
          <w:trHeight w:val="238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Предельные (минимальные и(или) максимальные) размеры земельных участков, в том числе их площадь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Предельное количество этажей и(или) предельная высота зданий, строений,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Требования к архитектурным решениям объектов капитального строительства, </w:t>
            </w:r>
            <w:proofErr w:type="gramStart"/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расположенным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границах территории исторического поселения федерального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</w:t>
            </w: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или регионального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Иные показатели</w:t>
            </w:r>
          </w:p>
        </w:tc>
      </w:tr>
      <w:tr w:rsidR="00FB6C29" w:rsidRPr="006031E4" w:rsidTr="00FB6C29">
        <w:trPr>
          <w:trHeight w:val="80"/>
        </w:trPr>
        <w:tc>
          <w:tcPr>
            <w:tcW w:w="2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B6C29" w:rsidRPr="006031E4" w:rsidTr="00FB6C29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</w:tr>
      <w:tr w:rsidR="00FB6C29" w:rsidRPr="006031E4" w:rsidTr="00FB6C2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Длина, 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Ширина, 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C29" w:rsidRPr="006031E4" w:rsidRDefault="00FB6C29" w:rsidP="00FB6C2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B6C29" w:rsidRPr="006031E4" w:rsidTr="00FB6C29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6031E4" w:rsidRDefault="00FB6C29" w:rsidP="00FB6C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31E4">
              <w:rPr>
                <w:rFonts w:ascii="Liberation Serif" w:hAnsi="Liberation Serif" w:cs="Arial"/>
                <w:color w:val="000000"/>
                <w:sz w:val="20"/>
                <w:szCs w:val="20"/>
              </w:rPr>
              <w:t>_*</w:t>
            </w:r>
          </w:p>
        </w:tc>
      </w:tr>
      <w:tr w:rsidR="00FB6C29" w:rsidRPr="006031E4" w:rsidTr="00FB6C29">
        <w:trPr>
          <w:trHeight w:val="47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C29" w:rsidRPr="00FB2F36" w:rsidRDefault="00FB6C29" w:rsidP="00FB6C29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B2F36">
              <w:rPr>
                <w:rFonts w:ascii="Liberation Serif" w:hAnsi="Liberation Serif" w:cs="Arial"/>
                <w:color w:val="000000"/>
                <w:sz w:val="20"/>
                <w:szCs w:val="20"/>
              </w:rPr>
              <w:t>* - Предельные (минимальные и (или) максимальные) размеры земельных участков установлению (нормированию) не подлежат. Минимальный размер земельного участка должен обеспечивать использование расположенного на нем объе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кта капитального строительства.</w:t>
            </w:r>
          </w:p>
          <w:p w:rsidR="00FB6C29" w:rsidRPr="00FB2F36" w:rsidRDefault="00FB6C29" w:rsidP="00FB6C29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B2F36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Предельные параметры разрешенного строительства (реконструкции) объектов капитального строительства: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метров) земельного участка; боковые и задние грани объектов капитального строительства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л землепользования и застройки;</w:t>
            </w:r>
          </w:p>
          <w:p w:rsidR="00FB6C29" w:rsidRPr="00FB2F36" w:rsidRDefault="00FB6C29" w:rsidP="00FB6C29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B2F36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предельное количество этажей или предельная высота зданий, строений, сооружений установлению не подлежат; максимальный процент застройки в гра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ницах земельного участка - 80%.</w:t>
            </w:r>
          </w:p>
          <w:p w:rsidR="00FB6C29" w:rsidRPr="00FB2F36" w:rsidRDefault="00FB6C29" w:rsidP="00FB6C29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B2F36"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предельные параметры разрешенного строительства (реконструкции) объектов капитального строительства: максимальный коэффициент строительного использования земельного участка - 2,4; максимальный процент застройки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подземного пространства -100%;</w:t>
            </w:r>
          </w:p>
          <w:p w:rsidR="00FB6C29" w:rsidRPr="00FB2F36" w:rsidRDefault="00FB6C29" w:rsidP="00FB6C29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B2F36"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производственные объекты по санитарной классификации должн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ы относиться к IV или V классу.</w:t>
            </w:r>
          </w:p>
          <w:p w:rsidR="00FB6C29" w:rsidRPr="006031E4" w:rsidRDefault="00FB6C29" w:rsidP="00FB6C29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B2F36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Документацией по планировке территории могут предусматриваться предельные параметры разрешенного строительства (реконструкции) объектов капитального строительства, отличающиеся от параметров, установленных градостроительным регламентом территориальной зоны Ц-4.</w:t>
            </w:r>
          </w:p>
        </w:tc>
      </w:tr>
    </w:tbl>
    <w:p w:rsidR="00D74EB1" w:rsidRPr="00D74EB1" w:rsidRDefault="00D74EB1" w:rsidP="009A355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расположенных в границах земельного участка объектах капитального строительства</w:t>
      </w:r>
      <w:r w:rsidRPr="00D74EB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объектах культурного наследия.</w:t>
      </w:r>
    </w:p>
    <w:p w:rsidR="00AD5D20" w:rsidRDefault="00D74EB1" w:rsidP="009A355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Объекты капитального строительства:</w:t>
      </w:r>
    </w:p>
    <w:p w:rsidR="00D74EB1" w:rsidRDefault="00D74EB1" w:rsidP="009A355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№ 1, Линейное сооружение (АЗС № 488); этажность, высотность, общая площадь </w:t>
      </w:r>
      <w:proofErr w:type="spellStart"/>
      <w:r>
        <w:rPr>
          <w:rFonts w:ascii="Liberation Serif" w:hAnsi="Liberation Serif"/>
          <w:sz w:val="28"/>
          <w:szCs w:val="28"/>
        </w:rPr>
        <w:t>площадь</w:t>
      </w:r>
      <w:proofErr w:type="spellEnd"/>
      <w:r>
        <w:rPr>
          <w:rFonts w:ascii="Liberation Serif" w:hAnsi="Liberation Serif"/>
          <w:sz w:val="28"/>
          <w:szCs w:val="28"/>
        </w:rPr>
        <w:t xml:space="preserve"> застройки – информация отсутствует; инвентаризационный или кадастровый номер </w:t>
      </w:r>
      <w:r w:rsidR="005A4342" w:rsidRPr="005A4342">
        <w:rPr>
          <w:rFonts w:ascii="Liberation Serif" w:hAnsi="Liberation Serif"/>
          <w:sz w:val="28"/>
          <w:szCs w:val="28"/>
        </w:rPr>
        <w:t>66</w:t>
      </w:r>
      <w:r w:rsidR="005A4342">
        <w:rPr>
          <w:rFonts w:ascii="Liberation Serif" w:hAnsi="Liberation Serif"/>
          <w:sz w:val="28"/>
          <w:szCs w:val="28"/>
        </w:rPr>
        <w:t>:41:0000000:86885.</w:t>
      </w:r>
    </w:p>
    <w:p w:rsidR="005A4342" w:rsidRDefault="005A4342" w:rsidP="009A355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2,</w:t>
      </w:r>
      <w:r w:rsidRPr="005A4342">
        <w:rPr>
          <w:rFonts w:ascii="Liberation Serif" w:hAnsi="Liberation Serif" w:cs="Arial"/>
          <w:bCs/>
          <w:sz w:val="28"/>
          <w:szCs w:val="28"/>
        </w:rPr>
        <w:t xml:space="preserve"> </w:t>
      </w:r>
      <w:r>
        <w:rPr>
          <w:rFonts w:ascii="Liberation Serif" w:hAnsi="Liberation Serif" w:cs="Arial"/>
          <w:bCs/>
          <w:sz w:val="28"/>
          <w:szCs w:val="28"/>
        </w:rPr>
        <w:t>О</w:t>
      </w:r>
      <w:r w:rsidRPr="00856917">
        <w:rPr>
          <w:rFonts w:ascii="Liberation Serif" w:hAnsi="Liberation Serif" w:cs="Arial"/>
          <w:bCs/>
          <w:sz w:val="28"/>
          <w:szCs w:val="28"/>
        </w:rPr>
        <w:t>бъект незавершенного строите</w:t>
      </w:r>
      <w:r>
        <w:rPr>
          <w:rFonts w:ascii="Liberation Serif" w:hAnsi="Liberation Serif" w:cs="Arial"/>
          <w:bCs/>
          <w:sz w:val="28"/>
          <w:szCs w:val="28"/>
        </w:rPr>
        <w:t>льства;</w:t>
      </w:r>
      <w:r w:rsidRPr="005A434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этажность, высотность, общая площадь </w:t>
      </w:r>
      <w:proofErr w:type="spellStart"/>
      <w:r>
        <w:rPr>
          <w:rFonts w:ascii="Liberation Serif" w:hAnsi="Liberation Serif"/>
          <w:sz w:val="28"/>
          <w:szCs w:val="28"/>
        </w:rPr>
        <w:t>площадь</w:t>
      </w:r>
      <w:proofErr w:type="spellEnd"/>
      <w:r>
        <w:rPr>
          <w:rFonts w:ascii="Liberation Serif" w:hAnsi="Liberation Serif"/>
          <w:sz w:val="28"/>
          <w:szCs w:val="28"/>
        </w:rPr>
        <w:t xml:space="preserve"> застройки – информация отсутствует; инвентаризационный или кадастровый номер </w:t>
      </w:r>
      <w:r w:rsidRPr="005A4342">
        <w:rPr>
          <w:rFonts w:ascii="Liberation Serif" w:hAnsi="Liberation Serif"/>
          <w:sz w:val="28"/>
          <w:szCs w:val="28"/>
        </w:rPr>
        <w:t>66</w:t>
      </w:r>
      <w:r>
        <w:rPr>
          <w:rFonts w:ascii="Liberation Serif" w:hAnsi="Liberation Serif"/>
          <w:sz w:val="28"/>
          <w:szCs w:val="28"/>
        </w:rPr>
        <w:t>:41:0609003:34.</w:t>
      </w:r>
    </w:p>
    <w:p w:rsidR="00AD5D20" w:rsidRPr="00D74EB1" w:rsidRDefault="005A4342" w:rsidP="009A3552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3, Сооружение канализации; этажность, высотность, общая площадь </w:t>
      </w:r>
      <w:proofErr w:type="spellStart"/>
      <w:r>
        <w:rPr>
          <w:rFonts w:ascii="Liberation Serif" w:hAnsi="Liberation Serif"/>
          <w:sz w:val="28"/>
          <w:szCs w:val="28"/>
        </w:rPr>
        <w:t>площадь</w:t>
      </w:r>
      <w:proofErr w:type="spellEnd"/>
      <w:r>
        <w:rPr>
          <w:rFonts w:ascii="Liberation Serif" w:hAnsi="Liberation Serif"/>
          <w:sz w:val="28"/>
          <w:szCs w:val="28"/>
        </w:rPr>
        <w:t xml:space="preserve"> застройки – информация отсутствует; инвентаризационный или кадастровый номер </w:t>
      </w:r>
      <w:r w:rsidRPr="005A4342">
        <w:rPr>
          <w:rFonts w:ascii="Liberation Serif" w:hAnsi="Liberation Serif"/>
          <w:sz w:val="28"/>
          <w:szCs w:val="28"/>
        </w:rPr>
        <w:t>66</w:t>
      </w:r>
      <w:r>
        <w:rPr>
          <w:rFonts w:ascii="Liberation Serif" w:hAnsi="Liberation Serif"/>
          <w:sz w:val="28"/>
          <w:szCs w:val="28"/>
        </w:rPr>
        <w:t>:41:0000000:110956.</w:t>
      </w:r>
    </w:p>
    <w:p w:rsidR="00FB2F36" w:rsidRPr="00FB2F36" w:rsidRDefault="009A3552" w:rsidP="009A3552">
      <w:pPr>
        <w:jc w:val="both"/>
        <w:rPr>
          <w:sz w:val="28"/>
          <w:szCs w:val="28"/>
        </w:rPr>
      </w:pPr>
      <w:r w:rsidRPr="00FB6C29">
        <w:rPr>
          <w:rFonts w:ascii="Liberation Serif" w:hAnsi="Liberation Serif" w:cs="Liberation Serif"/>
          <w:bCs/>
          <w:color w:val="000000"/>
          <w:sz w:val="28"/>
          <w:szCs w:val="28"/>
        </w:rPr>
        <w:t>2.4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. </w:t>
      </w:r>
      <w:r w:rsidR="00FB2F36" w:rsidRPr="00FB2F3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Ограничения использования земельного участка:</w:t>
      </w:r>
    </w:p>
    <w:p w:rsidR="00FB2F36" w:rsidRPr="00FB2F36" w:rsidRDefault="00FB2F36" w:rsidP="009A3552">
      <w:pPr>
        <w:jc w:val="both"/>
        <w:rPr>
          <w:sz w:val="28"/>
          <w:szCs w:val="28"/>
        </w:rPr>
      </w:pPr>
      <w:r w:rsidRPr="00FB2F36">
        <w:rPr>
          <w:rFonts w:ascii="Liberation Serif" w:hAnsi="Liberation Serif" w:cs="Liberation Serif"/>
          <w:color w:val="000000"/>
          <w:sz w:val="28"/>
          <w:szCs w:val="28"/>
        </w:rPr>
        <w:t>В соответствии с данными государственного кадастра недвижимости земельный участок с кадастровым номером 66:41:0609003:50 частично расположен в границах зоны с особыми условиями использования территорий:</w:t>
      </w:r>
    </w:p>
    <w:p w:rsidR="00FB2F36" w:rsidRPr="00FB2F36" w:rsidRDefault="00175DB9" w:rsidP="00175DB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 xml:space="preserve">Зона с особыми условиями использования территории тепловых сетей: Тепломагистраль М-31. Литер: 31, учетные участки 1-5 (17.96 </w:t>
      </w:r>
      <w:proofErr w:type="spellStart"/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>кв.м</w:t>
      </w:r>
      <w:proofErr w:type="spellEnd"/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>.).</w:t>
      </w:r>
    </w:p>
    <w:p w:rsidR="00FB2F36" w:rsidRPr="00FB2F36" w:rsidRDefault="00FB2F36" w:rsidP="009A3552">
      <w:pPr>
        <w:jc w:val="both"/>
        <w:rPr>
          <w:sz w:val="28"/>
          <w:szCs w:val="28"/>
        </w:rPr>
      </w:pPr>
      <w:r w:rsidRPr="00FB2F36">
        <w:rPr>
          <w:rFonts w:ascii="Liberation Serif" w:hAnsi="Liberation Serif" w:cs="Liberation Serif"/>
          <w:color w:val="000000"/>
          <w:sz w:val="28"/>
          <w:szCs w:val="28"/>
        </w:rPr>
        <w:t>В соответствии с данными информационной системы обеспечения градостроительной деятельности земельный участок с кадастровым номером 66:41:0609003:50 расположен в границах зоны с особыми условиями использования территорий, не установленной в соответствии с федеральным законодательством (не зарегистрированы в государственном кадастре недвижимости):</w:t>
      </w:r>
    </w:p>
    <w:p w:rsidR="00FB2F36" w:rsidRPr="00FB2F36" w:rsidRDefault="00175DB9" w:rsidP="00175DB9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proofErr w:type="spellStart"/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>Приаэродромная</w:t>
      </w:r>
      <w:proofErr w:type="spellEnd"/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 xml:space="preserve"> территория аэродрома Екатеринбург (Арамиль), утвержденная приказом Министра обороны Российской Федерации от 02.11.2006 № 455 </w:t>
      </w:r>
      <w:proofErr w:type="spellStart"/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>дсп</w:t>
      </w:r>
      <w:proofErr w:type="spellEnd"/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 xml:space="preserve">. (35299.15 </w:t>
      </w:r>
      <w:proofErr w:type="spellStart"/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>кв.м</w:t>
      </w:r>
      <w:proofErr w:type="spellEnd"/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>.)</w:t>
      </w:r>
      <w:r w:rsidR="009A355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B2F36" w:rsidRPr="001A227E" w:rsidRDefault="00FB2F36" w:rsidP="009A3552">
      <w:pPr>
        <w:ind w:firstLine="567"/>
        <w:jc w:val="both"/>
        <w:rPr>
          <w:sz w:val="28"/>
          <w:szCs w:val="28"/>
        </w:rPr>
      </w:pPr>
      <w:r w:rsidRPr="001A227E">
        <w:rPr>
          <w:rFonts w:ascii="Liberation Serif" w:hAnsi="Liberation Serif" w:cs="Liberation Serif"/>
          <w:bCs/>
          <w:color w:val="000000"/>
          <w:sz w:val="28"/>
          <w:szCs w:val="28"/>
        </w:rPr>
        <w:t>Содержание ограничений использования земельного участка от сетей инженерно-технического обеспечения:</w:t>
      </w:r>
    </w:p>
    <w:p w:rsidR="00FB2F36" w:rsidRPr="00FB2F36" w:rsidRDefault="00FB2F36" w:rsidP="009A3552">
      <w:pPr>
        <w:ind w:firstLine="567"/>
        <w:jc w:val="both"/>
        <w:rPr>
          <w:sz w:val="28"/>
          <w:szCs w:val="28"/>
        </w:rPr>
      </w:pPr>
      <w:r w:rsidRPr="00FB2F36">
        <w:rPr>
          <w:rFonts w:ascii="Liberation Serif" w:hAnsi="Liberation Serif" w:cs="Liberation Serif"/>
          <w:color w:val="000000"/>
          <w:sz w:val="28"/>
          <w:szCs w:val="28"/>
        </w:rPr>
        <w:t>- Ограничения застройки от сетей инженерно-технического обеспечения содержатся в таблице 12.5 ст. 12.35 СП 42.13330.2016 «Свод правил. Градостроительство. Планировка и застройка городских и сельских поселений».</w:t>
      </w:r>
    </w:p>
    <w:p w:rsidR="00FB2F36" w:rsidRPr="00FB2F36" w:rsidRDefault="00FB2F36" w:rsidP="009A3552">
      <w:pPr>
        <w:ind w:firstLine="567"/>
        <w:jc w:val="both"/>
        <w:rPr>
          <w:sz w:val="28"/>
          <w:szCs w:val="28"/>
        </w:rPr>
      </w:pPr>
      <w:r w:rsidRPr="00FB2F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Содержание ограничений использования земельного участка в </w:t>
      </w:r>
      <w:proofErr w:type="spellStart"/>
      <w:r w:rsidRPr="00FB2F36">
        <w:rPr>
          <w:rFonts w:ascii="Liberation Serif" w:hAnsi="Liberation Serif" w:cs="Liberation Serif"/>
          <w:bCs/>
          <w:color w:val="000000"/>
          <w:sz w:val="28"/>
          <w:szCs w:val="28"/>
        </w:rPr>
        <w:t>приаэродромной</w:t>
      </w:r>
      <w:proofErr w:type="spellEnd"/>
      <w:r w:rsidRPr="00FB2F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территории аэродрома Екатеринбург (Арамиль):</w:t>
      </w:r>
    </w:p>
    <w:p w:rsidR="00FB2F36" w:rsidRPr="00FB2F36" w:rsidRDefault="008F216D" w:rsidP="008F216D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 xml:space="preserve">Ограничения использования земельного участка содержатся в Федеральном законе от 19.03.1997 г. </w:t>
      </w:r>
      <w:r w:rsidR="00FB2F36" w:rsidRPr="00FB2F36">
        <w:rPr>
          <w:rFonts w:ascii="Liberation Serif" w:hAnsi="Liberation Serif" w:cs="Liberation Serif"/>
          <w:color w:val="000000"/>
          <w:sz w:val="28"/>
          <w:szCs w:val="28"/>
          <w:lang w:val="en-US" w:eastAsia="en-US"/>
        </w:rPr>
        <w:t>N</w:t>
      </w:r>
      <w:r w:rsidR="00FB2F36" w:rsidRPr="00FB2F36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 xml:space="preserve">60-ФЗ </w:t>
      </w:r>
      <w:r w:rsidR="009A3552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FB2F36" w:rsidRPr="00FB2F36">
        <w:rPr>
          <w:rFonts w:ascii="Liberation Serif" w:hAnsi="Liberation Serif" w:cs="Liberation Serif"/>
          <w:color w:val="000000"/>
          <w:sz w:val="28"/>
          <w:szCs w:val="28"/>
        </w:rPr>
        <w:t>Воздушный кодекс РФ</w:t>
      </w:r>
      <w:r w:rsidR="009A3552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175DB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B2F36" w:rsidRPr="00FB2F36" w:rsidRDefault="00FB2F36" w:rsidP="009A3552">
      <w:pPr>
        <w:ind w:firstLine="567"/>
        <w:jc w:val="both"/>
        <w:rPr>
          <w:sz w:val="28"/>
          <w:szCs w:val="28"/>
        </w:rPr>
      </w:pPr>
      <w:r w:rsidRPr="00FB2F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целях актуализации информации о наличии или отсутствии сетей инженерно- технического обеспечения на земельном участке с кадастровым номером: 66:41:0609003:50 правообладателю земельного участка в соответствии с пунктом 1 статьи 47 Градостроительного Кодекса Российской Федерации в редакции </w:t>
      </w:r>
      <w:r w:rsidR="00D043D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    </w:t>
      </w:r>
      <w:r w:rsidRPr="00FB2F36">
        <w:rPr>
          <w:rFonts w:ascii="Liberation Serif" w:hAnsi="Liberation Serif" w:cs="Liberation Serif"/>
          <w:bCs/>
          <w:color w:val="000000"/>
          <w:sz w:val="28"/>
          <w:szCs w:val="28"/>
        </w:rPr>
        <w:t>от 29.07.2017 № 280-ФЗ рекомендуется провести инженерные изыскания для подготовки проектной документации</w:t>
      </w:r>
      <w:r w:rsidR="00175DB9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9A3552" w:rsidRDefault="00FB2F36" w:rsidP="009A3552">
      <w:pPr>
        <w:ind w:firstLine="567"/>
        <w:jc w:val="both"/>
        <w:rPr>
          <w:sz w:val="28"/>
          <w:szCs w:val="28"/>
        </w:rPr>
      </w:pPr>
      <w:r w:rsidRPr="00FB2F36">
        <w:rPr>
          <w:rFonts w:ascii="Liberation Serif" w:hAnsi="Liberation Serif" w:cs="Liberation Serif"/>
          <w:color w:val="000000"/>
          <w:sz w:val="28"/>
          <w:szCs w:val="28"/>
        </w:rPr>
        <w:t>Размещение объектов капитального строительства на земельном участке с кадастровым номером: 66:41:0609003:50 возможно при условии переустройства (выноса) существующих сетей инженерно-технического обеспечения или согласования размещения объектов капитального строительства в охранных зонах (зонах ограничения застройки) в соответствии с техническими условиями балансодержателей сетей</w:t>
      </w:r>
      <w:r w:rsidR="00175DB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75DB9" w:rsidRDefault="00FB2F36" w:rsidP="009A3552">
      <w:pPr>
        <w:ind w:firstLine="567"/>
        <w:jc w:val="both"/>
        <w:rPr>
          <w:sz w:val="28"/>
          <w:szCs w:val="28"/>
        </w:rPr>
      </w:pPr>
      <w:r w:rsidRPr="001A227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Иные сведения:</w:t>
      </w:r>
      <w:r w:rsidR="009A3552">
        <w:rPr>
          <w:sz w:val="28"/>
          <w:szCs w:val="28"/>
        </w:rPr>
        <w:t xml:space="preserve"> </w:t>
      </w:r>
      <w:r w:rsidRPr="00FB2F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Земельный участок полностью расположен в границах полос воздушных подходов аэродрома гражданской авиации: Екатеринбург (Кольцово), </w:t>
      </w:r>
      <w:r w:rsidRPr="00FB2F36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утвержденных приказом Федерального агентства воздушного транспорта</w:t>
      </w:r>
      <w:r w:rsidR="001A227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        </w:t>
      </w:r>
      <w:r w:rsidRPr="00FB2F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от 07.02</w:t>
      </w:r>
      <w:r w:rsidR="00175DB9">
        <w:rPr>
          <w:rFonts w:ascii="Liberation Serif" w:hAnsi="Liberation Serif" w:cs="Liberation Serif"/>
          <w:bCs/>
          <w:color w:val="000000"/>
          <w:sz w:val="28"/>
          <w:szCs w:val="28"/>
        </w:rPr>
        <w:t>.2020 № 135-П;</w:t>
      </w:r>
    </w:p>
    <w:p w:rsidR="00175DB9" w:rsidRDefault="00FB2F36" w:rsidP="00175DB9">
      <w:pPr>
        <w:ind w:firstLine="567"/>
        <w:jc w:val="both"/>
        <w:rPr>
          <w:sz w:val="28"/>
          <w:szCs w:val="28"/>
        </w:rPr>
      </w:pPr>
      <w:r w:rsidRPr="00FB2F36">
        <w:rPr>
          <w:rFonts w:ascii="Liberation Serif" w:hAnsi="Liberation Serif" w:cs="Liberation Serif"/>
          <w:bCs/>
          <w:color w:val="000000"/>
          <w:sz w:val="28"/>
          <w:szCs w:val="28"/>
        </w:rPr>
        <w:t>Согласно записям Единого государственного реестра недвижимости, для данного земельного участка обеспечен доступ посредством земельного участка с кадастровым номером: 66:41:0609003:49. Граница земельного участка пересекает границы земельных участок с кадастровыми номерами: 66:41:0609003:42, 66:41:0609003:5, 66:41:0609003:7</w:t>
      </w:r>
      <w:r w:rsidR="00175DB9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  <w:r w:rsidR="009A3552">
        <w:rPr>
          <w:sz w:val="28"/>
          <w:szCs w:val="28"/>
        </w:rPr>
        <w:t xml:space="preserve"> </w:t>
      </w:r>
    </w:p>
    <w:p w:rsidR="00FB2F36" w:rsidRPr="00FB2F36" w:rsidRDefault="00FB2F36" w:rsidP="00175DB9">
      <w:pPr>
        <w:ind w:firstLine="567"/>
        <w:jc w:val="both"/>
        <w:rPr>
          <w:sz w:val="28"/>
          <w:szCs w:val="28"/>
        </w:rPr>
      </w:pPr>
      <w:r w:rsidRPr="00FB2F36">
        <w:rPr>
          <w:rFonts w:ascii="Liberation Serif" w:hAnsi="Liberation Serif" w:cs="Liberation Serif"/>
          <w:color w:val="000000"/>
          <w:sz w:val="28"/>
          <w:szCs w:val="28"/>
        </w:rPr>
        <w:t>Соблюдать специальные требования, установленные нормативно-техническими документами в зоне охраны сетей инженерно-технического обеспечения</w:t>
      </w:r>
      <w:r w:rsidR="005F6A4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9A3552" w:rsidRPr="009A3552" w:rsidRDefault="00FB2F36" w:rsidP="009A3552">
      <w:pPr>
        <w:ind w:firstLine="567"/>
        <w:jc w:val="both"/>
        <w:rPr>
          <w:sz w:val="28"/>
          <w:szCs w:val="28"/>
        </w:rPr>
      </w:pPr>
      <w:r w:rsidRPr="009A3552">
        <w:rPr>
          <w:rFonts w:ascii="Liberation Serif" w:hAnsi="Liberation Serif" w:cs="Liberation Serif"/>
          <w:color w:val="000000"/>
          <w:sz w:val="28"/>
          <w:szCs w:val="28"/>
        </w:rPr>
        <w:t>В соответствии с п. 4 ст. 36 Федерального закона от 25 июня 2002 года</w:t>
      </w:r>
      <w:r w:rsidR="001A227E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</w:t>
      </w:r>
      <w:r w:rsidRPr="009A3552">
        <w:rPr>
          <w:rFonts w:ascii="Liberation Serif" w:hAnsi="Liberation Serif" w:cs="Liberation Serif"/>
          <w:color w:val="000000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 в случае обнаружения в ходе проведения изыскательских, проектных, земляных, строительных,</w:t>
      </w:r>
      <w:r w:rsidR="009A3552" w:rsidRPr="009A3552">
        <w:rPr>
          <w:rFonts w:ascii="Liberation Serif" w:hAnsi="Liberation Serif" w:cs="Liberation Serif"/>
          <w:color w:val="000000"/>
          <w:sz w:val="28"/>
          <w:szCs w:val="28"/>
        </w:rPr>
        <w:t xml:space="preserve"> мелиоративных, хозяйственных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Федерации, уполномоченный в области охраны объектов культурного наследия, письменное заявление об обнаруженном объекте</w:t>
      </w:r>
      <w:r w:rsidR="005F6A4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9A3552" w:rsidRPr="009A3552" w:rsidRDefault="009A3552" w:rsidP="001A227E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A3552">
        <w:rPr>
          <w:rFonts w:ascii="Liberation Serif" w:hAnsi="Liberation Serif" w:cs="Liberation Serif"/>
          <w:color w:val="000000"/>
          <w:sz w:val="28"/>
          <w:szCs w:val="28"/>
        </w:rPr>
        <w:t>Размещение внешних инженерных сетей подлежит согласованию с землепользователями. Информация о землепользователях содержится</w:t>
      </w:r>
      <w:r w:rsidR="00FB6C29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</w:t>
      </w:r>
      <w:r w:rsidRPr="009A3552">
        <w:rPr>
          <w:rFonts w:ascii="Liberation Serif" w:hAnsi="Liberation Serif" w:cs="Liberation Serif"/>
          <w:color w:val="000000"/>
          <w:sz w:val="28"/>
          <w:szCs w:val="28"/>
        </w:rPr>
        <w:t xml:space="preserve"> в информационной справке. При необходимости трассировку внешних инженерных сетей решить ситуационным планом размещения сети инженерно-технического обеспечения на кадастровом плане территории</w:t>
      </w:r>
      <w:r w:rsidR="00175DB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6723E" w:rsidRPr="00EA6F7F" w:rsidRDefault="0056723E" w:rsidP="0056723E">
      <w:pPr>
        <w:pStyle w:val="a3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EA6F7F">
        <w:rPr>
          <w:rFonts w:ascii="Liberation Serif" w:hAnsi="Liberation Serif"/>
          <w:color w:val="auto"/>
          <w:sz w:val="28"/>
          <w:szCs w:val="28"/>
        </w:rPr>
        <w:t>С аукционной документацией</w:t>
      </w:r>
      <w:r>
        <w:rPr>
          <w:rFonts w:ascii="Liberation Serif" w:hAnsi="Liberation Serif"/>
          <w:color w:val="auto"/>
          <w:sz w:val="28"/>
          <w:szCs w:val="28"/>
        </w:rPr>
        <w:t xml:space="preserve"> и иными документами</w:t>
      </w:r>
      <w:r w:rsidRPr="00EA6F7F">
        <w:rPr>
          <w:rFonts w:ascii="Liberation Serif" w:hAnsi="Liberation Serif"/>
          <w:color w:val="auto"/>
          <w:sz w:val="28"/>
          <w:szCs w:val="28"/>
        </w:rPr>
        <w:t xml:space="preserve"> можно ознакомиться в период приема заявок </w:t>
      </w:r>
      <w:r w:rsidRPr="00EA6F7F">
        <w:rPr>
          <w:rFonts w:ascii="Liberation Serif" w:hAnsi="Liberation Serif"/>
          <w:bCs/>
          <w:color w:val="auto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15" w:history="1">
        <w:r w:rsidRPr="00EA6F7F">
          <w:rPr>
            <w:rFonts w:ascii="Liberation Serif" w:hAnsi="Liberation Serif"/>
            <w:bCs/>
            <w:color w:val="auto"/>
            <w:sz w:val="28"/>
            <w:szCs w:val="28"/>
          </w:rPr>
          <w:t>www.torgi.gov.ru</w:t>
        </w:r>
      </w:hyperlink>
      <w:r w:rsidRPr="00EA6F7F">
        <w:rPr>
          <w:rFonts w:ascii="Liberation Serif" w:hAnsi="Liberation Serif"/>
          <w:bCs/>
          <w:color w:val="auto"/>
          <w:sz w:val="28"/>
          <w:szCs w:val="28"/>
        </w:rPr>
        <w:t>,</w:t>
      </w:r>
      <w:r w:rsidRPr="00EA6F7F">
        <w:rPr>
          <w:rFonts w:ascii="Liberation Serif" w:hAnsi="Liberation Serif"/>
          <w:color w:val="auto"/>
          <w:sz w:val="28"/>
          <w:szCs w:val="28"/>
        </w:rPr>
        <w:t xml:space="preserve"> на официальном сайте ГКУ СО «Фонд имущества Свердловской области» </w:t>
      </w:r>
      <w:hyperlink r:id="rId16" w:history="1">
        <w:r w:rsidRPr="00EA6F7F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http://fiso96.ru/</w:t>
        </w:r>
      </w:hyperlink>
      <w:r w:rsidRPr="00EA6F7F">
        <w:rPr>
          <w:rFonts w:ascii="Liberation Serif" w:hAnsi="Liberation Serif"/>
          <w:color w:val="auto"/>
          <w:sz w:val="28"/>
          <w:szCs w:val="28"/>
        </w:rPr>
        <w:t xml:space="preserve"> в разделах «Календарь торгов», «Продажа объектов по судебным решениям»,</w:t>
      </w:r>
      <w:r w:rsidRPr="00EA6F7F">
        <w:rPr>
          <w:rFonts w:ascii="Liberation Serif" w:hAnsi="Liberation Serif"/>
          <w:bCs/>
          <w:color w:val="auto"/>
          <w:sz w:val="28"/>
          <w:szCs w:val="28"/>
        </w:rPr>
        <w:t xml:space="preserve"> в печатном издании «Екатеринбургский вестник», на сайте Министерства по управлению государственным имуществом Свердловской области, а также</w:t>
      </w:r>
      <w:r w:rsidRPr="00EA6F7F">
        <w:rPr>
          <w:rFonts w:ascii="Liberation Serif" w:hAnsi="Liberation Serif"/>
          <w:color w:val="auto"/>
          <w:sz w:val="28"/>
          <w:szCs w:val="28"/>
        </w:rPr>
        <w:t xml:space="preserve"> по адресу:                           г. Екатеринбург, ул. Мамина-Сибиряка, 111, (центральный вход, 1 этаж, отдел торгов и государственных закупок)</w:t>
      </w:r>
      <w:r w:rsidRPr="00EA6F7F">
        <w:rPr>
          <w:rFonts w:ascii="Liberation Serif" w:hAnsi="Liberation Serif"/>
          <w:bCs/>
          <w:color w:val="auto"/>
          <w:sz w:val="28"/>
          <w:szCs w:val="28"/>
        </w:rPr>
        <w:t>.</w:t>
      </w:r>
    </w:p>
    <w:p w:rsidR="00DD6EAA" w:rsidRPr="00635E29" w:rsidRDefault="00DD6EAA" w:rsidP="007F6A05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35E29">
        <w:rPr>
          <w:rFonts w:ascii="Liberation Serif" w:hAnsi="Liberation Serif"/>
          <w:bCs/>
          <w:sz w:val="28"/>
          <w:szCs w:val="28"/>
        </w:rPr>
        <w:t>2.</w:t>
      </w:r>
      <w:r w:rsidR="00281EEA" w:rsidRPr="00635E29">
        <w:rPr>
          <w:rFonts w:ascii="Liberation Serif" w:hAnsi="Liberation Serif"/>
          <w:bCs/>
          <w:sz w:val="28"/>
          <w:szCs w:val="28"/>
        </w:rPr>
        <w:t>5</w:t>
      </w:r>
      <w:r w:rsidRPr="00635E29">
        <w:rPr>
          <w:rFonts w:ascii="Liberation Serif" w:hAnsi="Liberation Serif"/>
          <w:bCs/>
          <w:sz w:val="28"/>
          <w:szCs w:val="28"/>
        </w:rPr>
        <w:t xml:space="preserve">. </w:t>
      </w:r>
      <w:r w:rsidRPr="00635E29">
        <w:rPr>
          <w:rFonts w:ascii="Liberation Serif" w:hAnsi="Liberation Serif"/>
          <w:bCs/>
          <w:i/>
          <w:sz w:val="28"/>
          <w:szCs w:val="28"/>
        </w:rPr>
        <w:t xml:space="preserve">Начальная </w:t>
      </w:r>
      <w:r w:rsidR="002129CE" w:rsidRPr="00635E29">
        <w:rPr>
          <w:rFonts w:ascii="Liberation Serif" w:hAnsi="Liberation Serif"/>
          <w:bCs/>
          <w:i/>
          <w:sz w:val="28"/>
          <w:szCs w:val="28"/>
        </w:rPr>
        <w:t xml:space="preserve">(минимальная) </w:t>
      </w:r>
      <w:r w:rsidRPr="00635E29">
        <w:rPr>
          <w:rFonts w:ascii="Liberation Serif" w:hAnsi="Liberation Serif"/>
          <w:bCs/>
          <w:i/>
          <w:sz w:val="28"/>
          <w:szCs w:val="28"/>
        </w:rPr>
        <w:t>цена предмета аукциона</w:t>
      </w:r>
      <w:r w:rsidR="00B1494D" w:rsidRPr="00635E29">
        <w:rPr>
          <w:rFonts w:ascii="Liberation Serif" w:hAnsi="Liberation Serif"/>
          <w:bCs/>
          <w:sz w:val="28"/>
          <w:szCs w:val="28"/>
        </w:rPr>
        <w:t xml:space="preserve"> (</w:t>
      </w:r>
      <w:r w:rsidRPr="00635E29">
        <w:rPr>
          <w:rFonts w:ascii="Liberation Serif" w:hAnsi="Liberation Serif"/>
          <w:bCs/>
          <w:sz w:val="28"/>
          <w:szCs w:val="28"/>
        </w:rPr>
        <w:t>определена на основании оценки рыночной стоимости</w:t>
      </w:r>
      <w:r w:rsidR="00B1494D" w:rsidRPr="00635E29">
        <w:rPr>
          <w:rFonts w:ascii="Liberation Serif" w:hAnsi="Liberation Serif"/>
          <w:bCs/>
          <w:sz w:val="28"/>
          <w:szCs w:val="28"/>
        </w:rPr>
        <w:t>)</w:t>
      </w:r>
      <w:r w:rsidRPr="00635E29">
        <w:rPr>
          <w:rFonts w:ascii="Liberation Serif" w:hAnsi="Liberation Serif"/>
          <w:bCs/>
          <w:sz w:val="28"/>
          <w:szCs w:val="28"/>
        </w:rPr>
        <w:t xml:space="preserve"> </w:t>
      </w:r>
      <w:r w:rsidR="00B1494D" w:rsidRPr="00635E29">
        <w:rPr>
          <w:rFonts w:ascii="Liberation Serif" w:hAnsi="Liberation Serif"/>
          <w:bCs/>
          <w:sz w:val="28"/>
          <w:szCs w:val="28"/>
        </w:rPr>
        <w:t>–</w:t>
      </w:r>
      <w:r w:rsidRPr="00635E29">
        <w:rPr>
          <w:rFonts w:ascii="Liberation Serif" w:hAnsi="Liberation Serif"/>
          <w:bCs/>
          <w:sz w:val="28"/>
          <w:szCs w:val="28"/>
        </w:rPr>
        <w:t xml:space="preserve"> </w:t>
      </w:r>
      <w:r w:rsidR="00B1494D" w:rsidRPr="00635E29">
        <w:rPr>
          <w:rFonts w:ascii="Liberation Serif" w:hAnsi="Liberation Serif"/>
          <w:bCs/>
          <w:sz w:val="28"/>
          <w:szCs w:val="28"/>
        </w:rPr>
        <w:t>18 616</w:t>
      </w:r>
      <w:r w:rsidR="00392B3D" w:rsidRPr="00635E29">
        <w:rPr>
          <w:rFonts w:ascii="Liberation Serif" w:hAnsi="Liberation Serif"/>
          <w:bCs/>
          <w:sz w:val="28"/>
          <w:szCs w:val="28"/>
        </w:rPr>
        <w:t xml:space="preserve"> 000</w:t>
      </w:r>
      <w:r w:rsidRPr="00635E29">
        <w:rPr>
          <w:rFonts w:ascii="Liberation Serif" w:hAnsi="Liberation Serif"/>
          <w:bCs/>
          <w:sz w:val="28"/>
          <w:szCs w:val="28"/>
        </w:rPr>
        <w:t xml:space="preserve"> (</w:t>
      </w:r>
      <w:r w:rsidR="00B1494D" w:rsidRPr="00635E29">
        <w:rPr>
          <w:rFonts w:ascii="Liberation Serif" w:hAnsi="Liberation Serif"/>
          <w:bCs/>
          <w:sz w:val="28"/>
          <w:szCs w:val="28"/>
        </w:rPr>
        <w:t>восемнадцать миллионов шестьсот шестнадцать тысяч</w:t>
      </w:r>
      <w:r w:rsidRPr="00635E29">
        <w:rPr>
          <w:rFonts w:ascii="Liberation Serif" w:hAnsi="Liberation Serif"/>
          <w:bCs/>
          <w:sz w:val="28"/>
          <w:szCs w:val="28"/>
        </w:rPr>
        <w:t>) рублей 00 копеек</w:t>
      </w:r>
      <w:r w:rsidR="006F3140">
        <w:rPr>
          <w:rFonts w:ascii="Liberation Serif" w:hAnsi="Liberation Serif"/>
          <w:bCs/>
          <w:sz w:val="28"/>
          <w:szCs w:val="28"/>
        </w:rPr>
        <w:t>,</w:t>
      </w:r>
      <w:r w:rsidR="00A43019" w:rsidRPr="00635E29">
        <w:rPr>
          <w:rFonts w:ascii="Liberation Serif" w:hAnsi="Liberation Serif"/>
          <w:bCs/>
          <w:sz w:val="28"/>
          <w:szCs w:val="28"/>
        </w:rPr>
        <w:t xml:space="preserve"> с учетом НДС</w:t>
      </w:r>
      <w:r w:rsidRPr="00635E29">
        <w:rPr>
          <w:rFonts w:ascii="Liberation Serif" w:hAnsi="Liberation Serif"/>
          <w:bCs/>
          <w:sz w:val="28"/>
          <w:szCs w:val="28"/>
        </w:rPr>
        <w:t>.</w:t>
      </w:r>
    </w:p>
    <w:p w:rsidR="00DD6EAA" w:rsidRPr="00635E29" w:rsidRDefault="00DE56DC" w:rsidP="007F6A05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35E29">
        <w:rPr>
          <w:rFonts w:ascii="Liberation Serif" w:eastAsia="Calibri" w:hAnsi="Liberation Serif"/>
          <w:sz w:val="28"/>
          <w:szCs w:val="28"/>
        </w:rPr>
        <w:t>2.</w:t>
      </w:r>
      <w:r w:rsidR="00281EEA" w:rsidRPr="00635E29">
        <w:rPr>
          <w:rFonts w:ascii="Liberation Serif" w:eastAsia="Calibri" w:hAnsi="Liberation Serif"/>
          <w:sz w:val="28"/>
          <w:szCs w:val="28"/>
        </w:rPr>
        <w:t>6</w:t>
      </w:r>
      <w:r w:rsidRPr="00635E29">
        <w:rPr>
          <w:rFonts w:ascii="Liberation Serif" w:eastAsia="Calibri" w:hAnsi="Liberation Serif"/>
          <w:sz w:val="28"/>
          <w:szCs w:val="28"/>
        </w:rPr>
        <w:t xml:space="preserve">. </w:t>
      </w:r>
      <w:r w:rsidR="00210076" w:rsidRPr="00635E29">
        <w:rPr>
          <w:rFonts w:ascii="Liberation Serif" w:eastAsia="Calibri" w:hAnsi="Liberation Serif"/>
          <w:i/>
          <w:sz w:val="28"/>
          <w:szCs w:val="28"/>
        </w:rPr>
        <w:t>«Шаг аукциона»</w:t>
      </w:r>
      <w:r w:rsidR="00210076" w:rsidRPr="00635E29">
        <w:rPr>
          <w:rFonts w:ascii="Liberation Serif" w:eastAsia="Calibri" w:hAnsi="Liberation Serif"/>
          <w:sz w:val="28"/>
          <w:szCs w:val="28"/>
        </w:rPr>
        <w:t xml:space="preserve"> устанавливается в пределах 1</w:t>
      </w:r>
      <w:r w:rsidR="00DD6EAA" w:rsidRPr="00635E29">
        <w:rPr>
          <w:rFonts w:ascii="Liberation Serif" w:eastAsia="Calibri" w:hAnsi="Liberation Serif"/>
          <w:sz w:val="28"/>
          <w:szCs w:val="28"/>
        </w:rPr>
        <w:t xml:space="preserve"> процента начальной цены пред</w:t>
      </w:r>
      <w:r w:rsidR="00276A1C" w:rsidRPr="00635E29">
        <w:rPr>
          <w:rFonts w:ascii="Liberation Serif" w:eastAsia="Calibri" w:hAnsi="Liberation Serif"/>
          <w:sz w:val="28"/>
          <w:szCs w:val="28"/>
        </w:rPr>
        <w:t xml:space="preserve">мета аукциона и составляет – </w:t>
      </w:r>
      <w:r w:rsidR="00B1494D" w:rsidRPr="00635E29">
        <w:rPr>
          <w:rFonts w:ascii="Liberation Serif" w:eastAsia="Calibri" w:hAnsi="Liberation Serif"/>
          <w:sz w:val="28"/>
          <w:szCs w:val="28"/>
        </w:rPr>
        <w:t>186 160</w:t>
      </w:r>
      <w:r w:rsidR="00A340F0" w:rsidRPr="00635E29">
        <w:rPr>
          <w:rFonts w:ascii="Liberation Serif" w:eastAsia="Calibri" w:hAnsi="Liberation Serif"/>
          <w:sz w:val="28"/>
          <w:szCs w:val="28"/>
        </w:rPr>
        <w:t xml:space="preserve"> (</w:t>
      </w:r>
      <w:r w:rsidR="00B1494D" w:rsidRPr="00635E29">
        <w:rPr>
          <w:rFonts w:ascii="Liberation Serif" w:eastAsia="Calibri" w:hAnsi="Liberation Serif"/>
          <w:sz w:val="28"/>
          <w:szCs w:val="28"/>
        </w:rPr>
        <w:t>сто восемьдесят шесть тысяч сто шестьдесят</w:t>
      </w:r>
      <w:r w:rsidR="00A340F0" w:rsidRPr="00635E29">
        <w:rPr>
          <w:rFonts w:ascii="Liberation Serif" w:eastAsia="Calibri" w:hAnsi="Liberation Serif"/>
          <w:sz w:val="28"/>
          <w:szCs w:val="28"/>
        </w:rPr>
        <w:t>)</w:t>
      </w:r>
      <w:r w:rsidR="00DD6EAA" w:rsidRPr="00635E29">
        <w:rPr>
          <w:rFonts w:ascii="Liberation Serif" w:eastAsia="Calibri" w:hAnsi="Liberation Serif"/>
          <w:sz w:val="28"/>
          <w:szCs w:val="28"/>
        </w:rPr>
        <w:t xml:space="preserve"> </w:t>
      </w:r>
      <w:r w:rsidR="00A340F0" w:rsidRPr="00635E29">
        <w:rPr>
          <w:rFonts w:ascii="Liberation Serif" w:hAnsi="Liberation Serif"/>
          <w:bCs/>
          <w:sz w:val="28"/>
          <w:szCs w:val="28"/>
        </w:rPr>
        <w:t>рублей 00 копеек</w:t>
      </w:r>
      <w:r w:rsidR="00DD6EAA" w:rsidRPr="00635E29">
        <w:rPr>
          <w:rFonts w:ascii="Liberation Serif" w:eastAsia="Calibri" w:hAnsi="Liberation Serif"/>
          <w:sz w:val="28"/>
          <w:szCs w:val="28"/>
        </w:rPr>
        <w:t>.</w:t>
      </w:r>
    </w:p>
    <w:p w:rsidR="00A340F0" w:rsidRDefault="00DE56DC" w:rsidP="007F6A05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>2.</w:t>
      </w:r>
      <w:r w:rsidR="00281EEA" w:rsidRPr="00635E29">
        <w:rPr>
          <w:rFonts w:ascii="Liberation Serif" w:hAnsi="Liberation Serif"/>
          <w:sz w:val="28"/>
          <w:szCs w:val="28"/>
        </w:rPr>
        <w:t>7</w:t>
      </w:r>
      <w:r w:rsidRPr="00635E29">
        <w:rPr>
          <w:rFonts w:ascii="Liberation Serif" w:hAnsi="Liberation Serif"/>
          <w:sz w:val="28"/>
          <w:szCs w:val="28"/>
        </w:rPr>
        <w:t xml:space="preserve">. </w:t>
      </w:r>
      <w:r w:rsidR="00DD6EAA" w:rsidRPr="00635E29">
        <w:rPr>
          <w:rFonts w:ascii="Liberation Serif" w:hAnsi="Liberation Serif"/>
          <w:i/>
          <w:sz w:val="28"/>
          <w:szCs w:val="28"/>
        </w:rPr>
        <w:t>Сумма задатка</w:t>
      </w:r>
      <w:r w:rsidR="00DD6EAA" w:rsidRPr="00635E29">
        <w:rPr>
          <w:rFonts w:ascii="Liberation Serif" w:hAnsi="Liberation Serif"/>
          <w:sz w:val="28"/>
          <w:szCs w:val="28"/>
        </w:rPr>
        <w:t xml:space="preserve"> – </w:t>
      </w:r>
      <w:bookmarkStart w:id="1" w:name="_GoBack"/>
      <w:r w:rsidR="00C3752E" w:rsidRPr="00635E29">
        <w:rPr>
          <w:rFonts w:ascii="Liberation Serif" w:hAnsi="Liberation Serif"/>
          <w:bCs/>
          <w:sz w:val="28"/>
          <w:szCs w:val="28"/>
        </w:rPr>
        <w:t>9 308 000</w:t>
      </w:r>
      <w:r w:rsidR="00DD6EAA" w:rsidRPr="00635E29">
        <w:rPr>
          <w:rFonts w:ascii="Liberation Serif" w:hAnsi="Liberation Serif"/>
          <w:bCs/>
          <w:sz w:val="28"/>
          <w:szCs w:val="28"/>
        </w:rPr>
        <w:t xml:space="preserve"> </w:t>
      </w:r>
      <w:bookmarkEnd w:id="1"/>
      <w:r w:rsidR="004421EF" w:rsidRPr="00635E29">
        <w:rPr>
          <w:rFonts w:ascii="Liberation Serif" w:hAnsi="Liberation Serif"/>
          <w:bCs/>
          <w:sz w:val="28"/>
          <w:szCs w:val="28"/>
        </w:rPr>
        <w:t>(</w:t>
      </w:r>
      <w:r w:rsidR="00C3752E" w:rsidRPr="00635E29">
        <w:rPr>
          <w:rFonts w:ascii="Liberation Serif" w:hAnsi="Liberation Serif"/>
          <w:bCs/>
          <w:sz w:val="28"/>
          <w:szCs w:val="28"/>
        </w:rPr>
        <w:t>девять миллионов триста восемь тысяч</w:t>
      </w:r>
      <w:r w:rsidR="004421EF" w:rsidRPr="00635E29">
        <w:rPr>
          <w:rFonts w:ascii="Liberation Serif" w:hAnsi="Liberation Serif"/>
          <w:bCs/>
          <w:sz w:val="28"/>
          <w:szCs w:val="28"/>
        </w:rPr>
        <w:t>) рублей 00 копеек.</w:t>
      </w:r>
    </w:p>
    <w:p w:rsidR="00CA3F87" w:rsidRPr="00635E29" w:rsidRDefault="00CA3F87" w:rsidP="007F6A05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6E08B3" w:rsidRPr="00635E29" w:rsidRDefault="00DD6EAA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635E29">
        <w:rPr>
          <w:rFonts w:ascii="Liberation Serif" w:hAnsi="Liberation Serif"/>
          <w:b/>
          <w:bCs/>
          <w:sz w:val="28"/>
          <w:szCs w:val="28"/>
        </w:rPr>
        <w:t>3. Рекв</w:t>
      </w:r>
      <w:r w:rsidR="006E08B3" w:rsidRPr="00635E29">
        <w:rPr>
          <w:rFonts w:ascii="Liberation Serif" w:hAnsi="Liberation Serif"/>
          <w:b/>
          <w:bCs/>
          <w:sz w:val="28"/>
          <w:szCs w:val="28"/>
        </w:rPr>
        <w:t>изиты для перечисления задатка:</w:t>
      </w:r>
    </w:p>
    <w:p w:rsidR="00DD6EAA" w:rsidRPr="00635E29" w:rsidRDefault="00CE3A6A" w:rsidP="00500785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635E29">
        <w:rPr>
          <w:rFonts w:ascii="Liberation Serif" w:eastAsia="Calibri" w:hAnsi="Liberation Serif"/>
          <w:bCs/>
          <w:sz w:val="28"/>
          <w:szCs w:val="28"/>
        </w:rPr>
        <w:t xml:space="preserve">3.1. </w:t>
      </w:r>
      <w:r w:rsidR="006E08B3" w:rsidRPr="00635E29">
        <w:rPr>
          <w:rFonts w:ascii="Liberation Serif" w:hAnsi="Liberation Serif"/>
          <w:sz w:val="28"/>
          <w:szCs w:val="28"/>
        </w:rPr>
        <w:t xml:space="preserve">ИНН/КПП 6658008602/667001001, Получатель: Министерство финансов Свердловской области (ГКУ СО «Фонд имущества Свердловской области»,                 </w:t>
      </w:r>
      <w:r w:rsidR="006E08B3" w:rsidRPr="00635E29">
        <w:rPr>
          <w:rFonts w:ascii="Liberation Serif" w:hAnsi="Liberation Serif"/>
          <w:sz w:val="28"/>
          <w:szCs w:val="28"/>
        </w:rPr>
        <w:lastRenderedPageBreak/>
        <w:t>л/с 05010262770), номер счета получателя средств (р/счет): 03222643650000006200, банк: Уральский ГУ Банка России//УФК по Свердловской области г. Екатеринбург, БИК: 016577551, номер счета банка получателя средств (корр. счет): 40102810645370000054, КБК нет, ОКТМО нет.</w:t>
      </w:r>
      <w:r w:rsidR="00500785" w:rsidRPr="00635E29">
        <w:rPr>
          <w:rFonts w:ascii="Liberation Serif" w:hAnsi="Liberation Serif"/>
          <w:sz w:val="28"/>
          <w:szCs w:val="28"/>
        </w:rPr>
        <w:t xml:space="preserve"> В </w:t>
      </w:r>
      <w:r w:rsidR="00DD6EAA" w:rsidRPr="00635E29">
        <w:rPr>
          <w:rFonts w:ascii="Liberation Serif" w:hAnsi="Liberation Serif"/>
          <w:sz w:val="28"/>
          <w:szCs w:val="28"/>
          <w:shd w:val="clear" w:color="auto" w:fill="FFFFFF"/>
        </w:rPr>
        <w:t xml:space="preserve">назначении платежа </w:t>
      </w:r>
      <w:proofErr w:type="gramStart"/>
      <w:r w:rsidR="00DD6EAA" w:rsidRPr="00635E29">
        <w:rPr>
          <w:rFonts w:ascii="Liberation Serif" w:hAnsi="Liberation Serif"/>
          <w:sz w:val="28"/>
          <w:szCs w:val="28"/>
          <w:shd w:val="clear" w:color="auto" w:fill="FFFFFF"/>
        </w:rPr>
        <w:t xml:space="preserve">указать:   </w:t>
      </w:r>
      <w:proofErr w:type="gramEnd"/>
      <w:r w:rsidR="00DD6EAA" w:rsidRPr="00635E29">
        <w:rPr>
          <w:rFonts w:ascii="Liberation Serif" w:hAnsi="Liberation Serif"/>
          <w:sz w:val="28"/>
          <w:szCs w:val="28"/>
          <w:shd w:val="clear" w:color="auto" w:fill="FFFFFF"/>
        </w:rPr>
        <w:t xml:space="preserve">                               л/с 05010262770 </w:t>
      </w:r>
      <w:r w:rsidR="00DD6EAA" w:rsidRPr="00635E29">
        <w:rPr>
          <w:rFonts w:ascii="Liberation Serif" w:hAnsi="Liberation Serif"/>
          <w:bCs/>
          <w:sz w:val="28"/>
          <w:szCs w:val="28"/>
        </w:rPr>
        <w:t>задаток з</w:t>
      </w:r>
      <w:r w:rsidR="007F43E5" w:rsidRPr="00635E29">
        <w:rPr>
          <w:rFonts w:ascii="Liberation Serif" w:hAnsi="Liberation Serif"/>
          <w:bCs/>
          <w:sz w:val="28"/>
          <w:szCs w:val="28"/>
        </w:rPr>
        <w:t>а участие в аукционе, объект незавершенного строительства</w:t>
      </w:r>
      <w:r w:rsidR="00390888" w:rsidRPr="00635E29">
        <w:rPr>
          <w:rFonts w:ascii="Liberation Serif" w:hAnsi="Liberation Serif"/>
          <w:bCs/>
          <w:sz w:val="28"/>
          <w:szCs w:val="28"/>
        </w:rPr>
        <w:t xml:space="preserve"> с</w:t>
      </w:r>
      <w:r w:rsidR="00390888" w:rsidRPr="00635E29">
        <w:rPr>
          <w:rFonts w:ascii="Liberation Serif" w:hAnsi="Liberation Serif"/>
          <w:sz w:val="28"/>
          <w:szCs w:val="28"/>
        </w:rPr>
        <w:t xml:space="preserve"> кадастровым номером: </w:t>
      </w:r>
      <w:r w:rsidR="00BC5E07" w:rsidRPr="00635E29">
        <w:rPr>
          <w:rFonts w:ascii="Liberation Serif" w:hAnsi="Liberation Serif"/>
          <w:sz w:val="28"/>
          <w:szCs w:val="28"/>
        </w:rPr>
        <w:t>66:41:0609003:34</w:t>
      </w:r>
      <w:r w:rsidR="007F43E5" w:rsidRPr="00635E29">
        <w:rPr>
          <w:rFonts w:ascii="Liberation Serif" w:hAnsi="Liberation Serif"/>
          <w:bCs/>
          <w:sz w:val="28"/>
          <w:szCs w:val="28"/>
        </w:rPr>
        <w:t xml:space="preserve"> </w:t>
      </w:r>
      <w:r w:rsidR="00DD6EAA" w:rsidRPr="00635E29">
        <w:rPr>
          <w:rFonts w:ascii="Liberation Serif" w:hAnsi="Liberation Serif"/>
          <w:bCs/>
          <w:sz w:val="28"/>
          <w:szCs w:val="28"/>
        </w:rPr>
        <w:t>(указать, что сумма задатка без НДС).</w:t>
      </w:r>
    </w:p>
    <w:p w:rsidR="00DD6EAA" w:rsidRPr="00635E29" w:rsidRDefault="00CE3A6A" w:rsidP="007F43E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 xml:space="preserve">3.2. </w:t>
      </w:r>
      <w:r w:rsidR="00DD6EAA" w:rsidRPr="00635E29">
        <w:rPr>
          <w:rFonts w:ascii="Liberation Serif" w:hAnsi="Liberation Serif"/>
          <w:sz w:val="28"/>
          <w:szCs w:val="28"/>
        </w:rPr>
        <w:t xml:space="preserve">Задаток должен поступить </w:t>
      </w:r>
      <w:r w:rsidR="007F43E5" w:rsidRPr="00635E29">
        <w:rPr>
          <w:rFonts w:ascii="Liberation Serif" w:hAnsi="Liberation Serif"/>
          <w:sz w:val="28"/>
          <w:szCs w:val="28"/>
        </w:rPr>
        <w:t>на дату рассмотрения заявок на участие в аукционе</w:t>
      </w:r>
      <w:r w:rsidR="00550F4D" w:rsidRPr="00635E29">
        <w:rPr>
          <w:rFonts w:ascii="Liberation Serif" w:hAnsi="Liberation Serif"/>
          <w:sz w:val="28"/>
          <w:szCs w:val="28"/>
        </w:rPr>
        <w:t>, до</w:t>
      </w:r>
      <w:r w:rsidR="007F43E5" w:rsidRPr="00635E29">
        <w:rPr>
          <w:rFonts w:ascii="Liberation Serif" w:hAnsi="Liberation Serif"/>
          <w:sz w:val="28"/>
          <w:szCs w:val="28"/>
        </w:rPr>
        <w:t xml:space="preserve"> </w:t>
      </w:r>
      <w:r w:rsidR="00496509">
        <w:rPr>
          <w:rFonts w:ascii="Liberation Serif" w:hAnsi="Liberation Serif"/>
          <w:b/>
          <w:sz w:val="28"/>
          <w:szCs w:val="28"/>
        </w:rPr>
        <w:t>09.08</w:t>
      </w:r>
      <w:r w:rsidR="007F43E5" w:rsidRPr="00635E29">
        <w:rPr>
          <w:rFonts w:ascii="Liberation Serif" w:hAnsi="Liberation Serif"/>
          <w:b/>
          <w:sz w:val="28"/>
          <w:szCs w:val="28"/>
        </w:rPr>
        <w:t>.202</w:t>
      </w:r>
      <w:r w:rsidR="00550F4D" w:rsidRPr="00635E29">
        <w:rPr>
          <w:rFonts w:ascii="Liberation Serif" w:hAnsi="Liberation Serif"/>
          <w:b/>
          <w:sz w:val="28"/>
          <w:szCs w:val="28"/>
        </w:rPr>
        <w:t>1 г</w:t>
      </w:r>
      <w:r w:rsidR="007F43E5" w:rsidRPr="00635E29">
        <w:rPr>
          <w:rFonts w:ascii="Liberation Serif" w:hAnsi="Liberation Serif"/>
          <w:b/>
          <w:sz w:val="28"/>
          <w:szCs w:val="28"/>
        </w:rPr>
        <w:t>.</w:t>
      </w:r>
    </w:p>
    <w:p w:rsidR="00E56EC6" w:rsidRPr="00635E29" w:rsidRDefault="00CE3A6A" w:rsidP="00CE495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 xml:space="preserve">3.3. </w:t>
      </w:r>
      <w:r w:rsidR="00DD6EAA" w:rsidRPr="00635E29">
        <w:rPr>
          <w:rFonts w:ascii="Liberation Serif" w:hAnsi="Liberation Serif"/>
          <w:sz w:val="28"/>
          <w:szCs w:val="28"/>
        </w:rPr>
        <w:t>Факт поступления/</w:t>
      </w:r>
      <w:proofErr w:type="spellStart"/>
      <w:r w:rsidR="00DD6EAA" w:rsidRPr="00635E29">
        <w:rPr>
          <w:rFonts w:ascii="Liberation Serif" w:hAnsi="Liberation Serif"/>
          <w:sz w:val="28"/>
          <w:szCs w:val="28"/>
        </w:rPr>
        <w:t>непоступления</w:t>
      </w:r>
      <w:proofErr w:type="spellEnd"/>
      <w:r w:rsidR="00DD6EAA" w:rsidRPr="00635E29">
        <w:rPr>
          <w:rFonts w:ascii="Liberation Serif" w:hAnsi="Liberation Serif"/>
          <w:sz w:val="28"/>
          <w:szCs w:val="28"/>
        </w:rPr>
        <w:t xml:space="preserve"> задатков устанавливается в момент начала рассмотрения заявок, установленный в настояще</w:t>
      </w:r>
      <w:r w:rsidR="006A132E" w:rsidRPr="00635E29">
        <w:rPr>
          <w:rFonts w:ascii="Liberation Serif" w:hAnsi="Liberation Serif"/>
          <w:sz w:val="28"/>
          <w:szCs w:val="28"/>
        </w:rPr>
        <w:t>м</w:t>
      </w:r>
      <w:r w:rsidR="00DD6EAA" w:rsidRPr="00635E29">
        <w:rPr>
          <w:rFonts w:ascii="Liberation Serif" w:hAnsi="Liberation Serif"/>
          <w:sz w:val="28"/>
          <w:szCs w:val="28"/>
        </w:rPr>
        <w:t xml:space="preserve"> </w:t>
      </w:r>
      <w:r w:rsidR="006A132E" w:rsidRPr="00635E29">
        <w:rPr>
          <w:rFonts w:ascii="Liberation Serif" w:hAnsi="Liberation Serif"/>
          <w:sz w:val="28"/>
          <w:szCs w:val="28"/>
        </w:rPr>
        <w:t>Извещении</w:t>
      </w:r>
      <w:r w:rsidR="00DD6EAA" w:rsidRPr="00635E29">
        <w:rPr>
          <w:rFonts w:ascii="Liberation Serif" w:hAnsi="Liberation Serif"/>
          <w:sz w:val="28"/>
          <w:szCs w:val="28"/>
        </w:rPr>
        <w:t>, на основании выписки с лицевого счета ГКУ СО «Фонд имущества Свердловской области».</w:t>
      </w:r>
    </w:p>
    <w:p w:rsidR="00673B6E" w:rsidRPr="00635E29" w:rsidRDefault="00CE3A6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29">
        <w:rPr>
          <w:rFonts w:ascii="Liberation Serif" w:eastAsia="Calibri" w:hAnsi="Liberation Serif" w:cs="Liberation Serif"/>
          <w:sz w:val="28"/>
          <w:szCs w:val="28"/>
        </w:rPr>
        <w:t xml:space="preserve">3.4. </w:t>
      </w:r>
      <w:r w:rsidR="00673B6E" w:rsidRPr="00635E29">
        <w:rPr>
          <w:rFonts w:ascii="Liberation Serif" w:eastAsia="Calibri" w:hAnsi="Liberation Serif" w:cs="Liberation Serif"/>
          <w:sz w:val="28"/>
          <w:szCs w:val="28"/>
        </w:rPr>
        <w:t xml:space="preserve">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</w:t>
      </w:r>
      <w:r w:rsidR="00FB6C29">
        <w:rPr>
          <w:rFonts w:ascii="Liberation Serif" w:eastAsia="Calibri" w:hAnsi="Liberation Serif" w:cs="Liberation Serif"/>
          <w:sz w:val="28"/>
          <w:szCs w:val="28"/>
        </w:rPr>
        <w:t xml:space="preserve">             </w:t>
      </w:r>
      <w:r w:rsidR="00673B6E" w:rsidRPr="00635E29">
        <w:rPr>
          <w:rFonts w:ascii="Liberation Serif" w:eastAsia="Calibri" w:hAnsi="Liberation Serif" w:cs="Liberation Serif"/>
          <w:sz w:val="28"/>
          <w:szCs w:val="28"/>
        </w:rPr>
        <w:t>5 рабочих дней со дня подписания протокола о результатах аукциона.</w:t>
      </w:r>
    </w:p>
    <w:p w:rsidR="00946B9A" w:rsidRPr="00635E29" w:rsidRDefault="001F6FD1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29">
        <w:rPr>
          <w:rFonts w:ascii="Liberation Serif" w:eastAsia="Calibri" w:hAnsi="Liberation Serif" w:cs="Liberation Serif"/>
          <w:sz w:val="28"/>
          <w:szCs w:val="28"/>
        </w:rPr>
        <w:t xml:space="preserve">3.5. Исполнение обязанности по внесению задатка третьими лицами </w:t>
      </w:r>
      <w:r w:rsidR="006B1F20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</w:t>
      </w:r>
      <w:r w:rsidRPr="00635E29">
        <w:rPr>
          <w:rFonts w:ascii="Liberation Serif" w:eastAsia="Calibri" w:hAnsi="Liberation Serif" w:cs="Liberation Serif"/>
          <w:sz w:val="28"/>
          <w:szCs w:val="28"/>
        </w:rPr>
        <w:t>не допускается.</w:t>
      </w:r>
    </w:p>
    <w:p w:rsidR="00946B9A" w:rsidRPr="00635E29" w:rsidRDefault="00946B9A" w:rsidP="007F43E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42A37" w:rsidRPr="00635E29" w:rsidRDefault="00CE3A6A" w:rsidP="00CE3A6A">
      <w:pPr>
        <w:autoSpaceDE w:val="0"/>
        <w:autoSpaceDN w:val="0"/>
        <w:adjustRightInd w:val="0"/>
        <w:ind w:left="-567" w:firstLine="1107"/>
        <w:jc w:val="both"/>
        <w:rPr>
          <w:rFonts w:ascii="Liberation Serif" w:hAnsi="Liberation Serif"/>
          <w:b/>
          <w:sz w:val="28"/>
          <w:szCs w:val="28"/>
        </w:rPr>
      </w:pPr>
      <w:r w:rsidRPr="00635E29">
        <w:rPr>
          <w:rFonts w:ascii="Liberation Serif" w:hAnsi="Liberation Serif"/>
          <w:b/>
          <w:sz w:val="28"/>
          <w:szCs w:val="28"/>
        </w:rPr>
        <w:t>4</w:t>
      </w:r>
      <w:r w:rsidR="00642A37" w:rsidRPr="00635E29">
        <w:rPr>
          <w:rFonts w:ascii="Liberation Serif" w:hAnsi="Liberation Serif"/>
          <w:b/>
          <w:sz w:val="28"/>
          <w:szCs w:val="28"/>
        </w:rPr>
        <w:t>.</w:t>
      </w:r>
      <w:r w:rsidR="00642A37" w:rsidRPr="00635E29">
        <w:rPr>
          <w:rFonts w:ascii="Liberation Serif" w:hAnsi="Liberation Serif"/>
          <w:sz w:val="28"/>
          <w:szCs w:val="28"/>
        </w:rPr>
        <w:t xml:space="preserve"> </w:t>
      </w:r>
      <w:r w:rsidR="00642A37" w:rsidRPr="00635E29">
        <w:rPr>
          <w:rFonts w:ascii="Liberation Serif" w:hAnsi="Liberation Serif"/>
          <w:b/>
          <w:sz w:val="28"/>
          <w:szCs w:val="28"/>
        </w:rPr>
        <w:t>Порядок оформления участия в торгах.</w:t>
      </w:r>
    </w:p>
    <w:p w:rsidR="00642A37" w:rsidRPr="00635E29" w:rsidRDefault="00CE3A6A" w:rsidP="00CE3A6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29">
        <w:rPr>
          <w:rFonts w:ascii="Liberation Serif" w:eastAsia="Calibri" w:hAnsi="Liberation Serif" w:cs="Liberation Serif"/>
          <w:sz w:val="28"/>
          <w:szCs w:val="28"/>
        </w:rPr>
        <w:t xml:space="preserve">4.1. </w:t>
      </w:r>
      <w:r w:rsidR="00642A37" w:rsidRPr="00635E29">
        <w:rPr>
          <w:rFonts w:ascii="Liberation Serif" w:eastAsia="Calibri" w:hAnsi="Liberation Serif" w:cs="Liberation Serif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- заявитель), за исключением лиц, установленных п. 5 ст. 449.1 Гражданского кодекса Российской Федерации, а именно: собственник объекта незавершенного строительства,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642A37" w:rsidRPr="00635E29" w:rsidRDefault="00CE3A6A" w:rsidP="00CE3A6A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35E29">
        <w:rPr>
          <w:rFonts w:ascii="Liberation Serif" w:hAnsi="Liberation Serif"/>
          <w:sz w:val="28"/>
          <w:szCs w:val="28"/>
        </w:rPr>
        <w:t xml:space="preserve">4.2. </w:t>
      </w:r>
      <w:r w:rsidR="00642A37" w:rsidRPr="00635E29">
        <w:rPr>
          <w:rFonts w:ascii="Liberation Serif" w:hAnsi="Liberation Serif"/>
          <w:sz w:val="28"/>
          <w:szCs w:val="28"/>
        </w:rPr>
        <w:t>Заявки подаются по форме, установленной извещением об аукционе. Подача заявки на участие в аукционе является акцептом оферты в соответствии со статьей 438 Гражданского кодекса Российской Федерации. Заявитель вправе подать только одну заявку в отношении предмета аукциона;</w:t>
      </w:r>
    </w:p>
    <w:p w:rsidR="00642A37" w:rsidRPr="004D4F99" w:rsidRDefault="00CE3A6A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2" w:name="Par0"/>
      <w:bookmarkEnd w:id="2"/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.3. Для участия в аукционе заявитель представляет в срок, установленный в извещении о проведении аукциона, следующие документы: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а) заявка на участие в аукционе по установленной в извещении о проведении аукциона форме;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б) копии документов, удостоверяющих личность заявителя (для граждан);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в) надлежащим образом заверенный перевод на русский язык документов </w:t>
      </w:r>
      <w:r w:rsidR="006B1F20">
        <w:rPr>
          <w:rFonts w:ascii="Liberation Serif" w:eastAsia="Calibri" w:hAnsi="Liberation Serif" w:cs="Liberation Serif"/>
          <w:sz w:val="28"/>
          <w:szCs w:val="28"/>
        </w:rPr>
        <w:t xml:space="preserve">     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о государственной регистрации юридического лица в соответствии </w:t>
      </w:r>
      <w:r w:rsidR="00FB6C29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>с законодательством иностранного государства, если заявителем является иностранное юридическое лицо;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</w:t>
      </w:r>
      <w:r w:rsidRPr="004D4F99">
        <w:rPr>
          <w:rFonts w:ascii="Liberation Serif" w:eastAsia="Calibri" w:hAnsi="Liberation Serif" w:cs="Liberation Serif"/>
          <w:sz w:val="28"/>
          <w:szCs w:val="28"/>
        </w:rPr>
        <w:lastRenderedPageBreak/>
        <w:t>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</w:t>
      </w:r>
      <w:r w:rsidR="006B1F20">
        <w:rPr>
          <w:rFonts w:ascii="Liberation Serif" w:eastAsia="Calibri" w:hAnsi="Liberation Serif" w:cs="Liberation Serif"/>
          <w:sz w:val="28"/>
          <w:szCs w:val="28"/>
        </w:rPr>
        <w:t xml:space="preserve">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 от физического лица, либо нотариально заверенную копию такой доверенности. </w:t>
      </w:r>
      <w:r w:rsidR="006B1F20">
        <w:rPr>
          <w:rFonts w:ascii="Liberation Serif" w:eastAsia="Calibri" w:hAnsi="Liberation Serif" w:cs="Liberation Serif"/>
          <w:sz w:val="28"/>
          <w:szCs w:val="28"/>
        </w:rPr>
        <w:t xml:space="preserve">              </w:t>
      </w:r>
      <w:r w:rsidRPr="004D4F99">
        <w:rPr>
          <w:rFonts w:ascii="Liberation Serif" w:eastAsia="Calibri" w:hAnsi="Liberation Serif" w:cs="Liberation Serif"/>
          <w:sz w:val="28"/>
          <w:szCs w:val="28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42A37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д) документы, подтверждающие внесение задатка.</w:t>
      </w:r>
    </w:p>
    <w:p w:rsidR="00946B9A" w:rsidRPr="004D4F99" w:rsidRDefault="00946B9A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46B9A" w:rsidRP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5. Порядок приема заявок на участие в аукционе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946B9A" w:rsidRPr="004D4F99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5.1. Заявки на участие в аукционе подаются в срок </w:t>
      </w:r>
      <w:r w:rsidRPr="00550F4D">
        <w:rPr>
          <w:rFonts w:ascii="Liberation Serif" w:hAnsi="Liberation Serif"/>
          <w:sz w:val="28"/>
          <w:szCs w:val="28"/>
        </w:rPr>
        <w:t xml:space="preserve">с </w:t>
      </w:r>
      <w:r w:rsidR="004C7D61">
        <w:rPr>
          <w:rFonts w:ascii="Liberation Serif" w:hAnsi="Liberation Serif"/>
          <w:b/>
          <w:sz w:val="28"/>
          <w:szCs w:val="28"/>
        </w:rPr>
        <w:t>30.06.2021</w:t>
      </w:r>
      <w:r w:rsidR="006A132E" w:rsidRPr="007477C9">
        <w:rPr>
          <w:rFonts w:ascii="Liberation Serif" w:hAnsi="Liberation Serif"/>
          <w:b/>
          <w:sz w:val="28"/>
          <w:szCs w:val="28"/>
        </w:rPr>
        <w:t xml:space="preserve"> г.</w:t>
      </w:r>
      <w:r w:rsidR="006A132E">
        <w:rPr>
          <w:rFonts w:ascii="Liberation Serif" w:hAnsi="Liberation Serif"/>
          <w:sz w:val="28"/>
          <w:szCs w:val="28"/>
        </w:rPr>
        <w:t xml:space="preserve"> </w:t>
      </w:r>
      <w:r w:rsidR="00FB6C29">
        <w:rPr>
          <w:rFonts w:ascii="Liberation Serif" w:hAnsi="Liberation Serif"/>
          <w:sz w:val="28"/>
          <w:szCs w:val="28"/>
        </w:rPr>
        <w:t xml:space="preserve">                              </w:t>
      </w:r>
      <w:r w:rsidR="006A132E">
        <w:rPr>
          <w:rFonts w:ascii="Liberation Serif" w:hAnsi="Liberation Serif"/>
          <w:sz w:val="28"/>
          <w:szCs w:val="28"/>
        </w:rPr>
        <w:t>по</w:t>
      </w:r>
      <w:r w:rsidRPr="006A132E">
        <w:rPr>
          <w:rFonts w:ascii="Liberation Serif" w:hAnsi="Liberation Serif"/>
          <w:sz w:val="28"/>
          <w:szCs w:val="28"/>
        </w:rPr>
        <w:t xml:space="preserve"> </w:t>
      </w:r>
      <w:r w:rsidR="004C7D61">
        <w:rPr>
          <w:rFonts w:ascii="Liberation Serif" w:hAnsi="Liberation Serif"/>
          <w:b/>
          <w:sz w:val="28"/>
          <w:szCs w:val="28"/>
        </w:rPr>
        <w:t xml:space="preserve">06.08.2021 </w:t>
      </w:r>
      <w:r w:rsidRPr="007477C9">
        <w:rPr>
          <w:rFonts w:ascii="Liberation Serif" w:hAnsi="Liberation Serif"/>
          <w:b/>
          <w:sz w:val="28"/>
          <w:szCs w:val="28"/>
        </w:rPr>
        <w:t>г.</w:t>
      </w:r>
      <w:r w:rsidRPr="006A132E">
        <w:rPr>
          <w:rFonts w:ascii="Liberation Serif" w:hAnsi="Liberation Serif"/>
          <w:sz w:val="28"/>
          <w:szCs w:val="28"/>
        </w:rPr>
        <w:t xml:space="preserve"> в рабочие дни с 10 час. 00 мин. до 12 час. 00 мин. и с 13 час. 00 мин. до 16 час. 00 мин. по адресу: г. Екатеринбург, ул. Мамина-Сибиряка, д. 111 (центральный вход, 1 этаж, отдел торгов и государственных закупок);</w:t>
      </w:r>
    </w:p>
    <w:p w:rsidR="00946B9A" w:rsidRPr="004D4F99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D4F99">
        <w:rPr>
          <w:rFonts w:ascii="Liberation Serif" w:hAnsi="Liberation Serif"/>
          <w:sz w:val="28"/>
          <w:szCs w:val="28"/>
        </w:rPr>
        <w:t>.2. Каждая заявка на участие в аукционе, поступившая в срок, указанный в извещении о проведении аукциона, подлежит регистрации. По требованию заявителя выдается расписка в получении такой заявки с указанием даты и времени ее получения.</w:t>
      </w:r>
    </w:p>
    <w:p w:rsidR="00946B9A" w:rsidRPr="004D4F99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5.3. </w:t>
      </w:r>
      <w:r w:rsidRPr="00550F4D">
        <w:rPr>
          <w:rFonts w:ascii="Liberation Serif" w:hAnsi="Liberation Serif"/>
          <w:sz w:val="28"/>
          <w:szCs w:val="28"/>
        </w:rPr>
        <w:t xml:space="preserve">Дата, место и время рассмотрения заявок на участие в аукционе – </w:t>
      </w:r>
      <w:r w:rsidR="004C7D61">
        <w:rPr>
          <w:rFonts w:ascii="Liberation Serif" w:hAnsi="Liberation Serif"/>
          <w:b/>
          <w:sz w:val="28"/>
          <w:szCs w:val="28"/>
        </w:rPr>
        <w:t>09.08</w:t>
      </w:r>
      <w:r w:rsidRPr="005C7CAD">
        <w:rPr>
          <w:rFonts w:ascii="Liberation Serif" w:hAnsi="Liberation Serif"/>
          <w:b/>
          <w:sz w:val="28"/>
          <w:szCs w:val="28"/>
        </w:rPr>
        <w:t>.202</w:t>
      </w:r>
      <w:r w:rsidR="00550F4D" w:rsidRPr="005C7CAD">
        <w:rPr>
          <w:rFonts w:ascii="Liberation Serif" w:hAnsi="Liberation Serif"/>
          <w:b/>
          <w:sz w:val="28"/>
          <w:szCs w:val="28"/>
        </w:rPr>
        <w:t>1</w:t>
      </w:r>
      <w:r w:rsidRPr="005C7CAD">
        <w:rPr>
          <w:rFonts w:ascii="Liberation Serif" w:hAnsi="Liberation Serif"/>
          <w:b/>
          <w:sz w:val="28"/>
          <w:szCs w:val="28"/>
        </w:rPr>
        <w:t xml:space="preserve"> г.</w:t>
      </w:r>
      <w:r w:rsidRPr="00550F4D">
        <w:rPr>
          <w:rFonts w:ascii="Liberation Serif" w:hAnsi="Liberation Serif"/>
          <w:sz w:val="28"/>
          <w:szCs w:val="28"/>
        </w:rPr>
        <w:t xml:space="preserve"> в 1</w:t>
      </w:r>
      <w:r w:rsidR="00AB0FB1">
        <w:rPr>
          <w:rFonts w:ascii="Liberation Serif" w:hAnsi="Liberation Serif"/>
          <w:sz w:val="28"/>
          <w:szCs w:val="28"/>
        </w:rPr>
        <w:t>0</w:t>
      </w:r>
      <w:r w:rsidRPr="00550F4D">
        <w:rPr>
          <w:rFonts w:ascii="Liberation Serif" w:hAnsi="Liberation Serif"/>
          <w:sz w:val="28"/>
          <w:szCs w:val="28"/>
        </w:rPr>
        <w:t xml:space="preserve"> час. 00 мин., по адресу: г. Екатеринбург, ул. Мамина-</w:t>
      </w:r>
      <w:proofErr w:type="gramStart"/>
      <w:r w:rsidRPr="00550F4D">
        <w:rPr>
          <w:rFonts w:ascii="Liberation Serif" w:hAnsi="Liberation Serif"/>
          <w:sz w:val="28"/>
          <w:szCs w:val="28"/>
        </w:rPr>
        <w:t>Сибиряка,</w:t>
      </w:r>
      <w:r w:rsidR="006A132E" w:rsidRPr="00550F4D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6A132E" w:rsidRPr="00550F4D">
        <w:rPr>
          <w:rFonts w:ascii="Liberation Serif" w:hAnsi="Liberation Serif"/>
          <w:sz w:val="28"/>
          <w:szCs w:val="28"/>
        </w:rPr>
        <w:t xml:space="preserve">         д. 111 (центральный вход, первый этаж, зал торгов</w:t>
      </w:r>
      <w:r w:rsidRPr="00550F4D">
        <w:rPr>
          <w:rFonts w:ascii="Liberation Serif" w:hAnsi="Liberation Serif"/>
          <w:sz w:val="28"/>
          <w:szCs w:val="28"/>
        </w:rPr>
        <w:t>).</w:t>
      </w:r>
    </w:p>
    <w:p w:rsidR="00CE147E" w:rsidRDefault="00CE147E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CE147E" w:rsidRDefault="00946B9A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6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 Порядок определения участников ау</w:t>
      </w:r>
      <w:r w:rsidR="00CE147E">
        <w:rPr>
          <w:rFonts w:ascii="Liberation Serif" w:eastAsia="Calibri" w:hAnsi="Liberation Serif" w:cs="Liberation Serif"/>
          <w:b/>
          <w:sz w:val="28"/>
          <w:szCs w:val="28"/>
        </w:rPr>
        <w:t>кциона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CE147E" w:rsidRDefault="00946B9A" w:rsidP="00CE147E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r w:rsidR="00CE147E" w:rsidRPr="00CE147E">
        <w:rPr>
          <w:rFonts w:ascii="Liberation Serif" w:eastAsia="Calibri" w:hAnsi="Liberation Serif" w:cs="Liberation Serif"/>
          <w:sz w:val="28"/>
          <w:szCs w:val="28"/>
        </w:rPr>
        <w:t xml:space="preserve">Принятые </w:t>
      </w:r>
      <w:r w:rsidR="00CE147E">
        <w:rPr>
          <w:rFonts w:ascii="Liberation Serif" w:eastAsia="Calibri" w:hAnsi="Liberation Serif" w:cs="Liberation Serif"/>
          <w:sz w:val="28"/>
          <w:szCs w:val="28"/>
        </w:rPr>
        <w:t>Организатором аукциона за</w:t>
      </w:r>
      <w:r w:rsidR="006A132E">
        <w:rPr>
          <w:rFonts w:ascii="Liberation Serif" w:eastAsia="Calibri" w:hAnsi="Liberation Serif" w:cs="Liberation Serif"/>
          <w:sz w:val="28"/>
          <w:szCs w:val="28"/>
        </w:rPr>
        <w:t>явки в установленный извещением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 о проведении</w:t>
      </w:r>
      <w:r w:rsidR="00CE147E" w:rsidRPr="00CE147E">
        <w:rPr>
          <w:rFonts w:ascii="Liberation Serif" w:hAnsi="Liberation Serif"/>
          <w:b/>
          <w:sz w:val="28"/>
          <w:szCs w:val="28"/>
        </w:rPr>
        <w:t xml:space="preserve"> </w:t>
      </w:r>
      <w:r w:rsidR="00CE147E" w:rsidRPr="00CE147E">
        <w:rPr>
          <w:rFonts w:ascii="Liberation Serif" w:hAnsi="Liberation Serif"/>
          <w:sz w:val="28"/>
          <w:szCs w:val="28"/>
        </w:rPr>
        <w:t>аукциона, открытого по составу участников, по продаже объекта незавершенного строительства</w:t>
      </w:r>
      <w:r w:rsidR="00CE147E">
        <w:rPr>
          <w:rFonts w:ascii="Liberation Serif" w:hAnsi="Liberation Serif"/>
          <w:sz w:val="28"/>
          <w:szCs w:val="28"/>
        </w:rPr>
        <w:t xml:space="preserve"> день определения участников аукциона рассматриваются Комиссией </w:t>
      </w:r>
      <w:r w:rsidR="00CE147E" w:rsidRPr="004D4F99">
        <w:rPr>
          <w:rFonts w:ascii="Liberation Serif" w:hAnsi="Liberation Serif"/>
          <w:sz w:val="28"/>
          <w:szCs w:val="28"/>
        </w:rPr>
        <w:t>по проведению публичных торгов по продаже объектов незавершенного строительства (далее –</w:t>
      </w:r>
      <w:r w:rsidR="00CE147E">
        <w:rPr>
          <w:rFonts w:ascii="Liberation Serif" w:hAnsi="Liberation Serif"/>
          <w:sz w:val="28"/>
          <w:szCs w:val="28"/>
        </w:rPr>
        <w:t xml:space="preserve"> Комиссия), персональный состав которой утверждается распоряжением руководителя ГКУ СО «Фонд имущества Свердловской области».</w:t>
      </w:r>
    </w:p>
    <w:p w:rsidR="00CE147E" w:rsidRPr="00CE147E" w:rsidRDefault="00946B9A" w:rsidP="00CE147E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CE147E">
        <w:rPr>
          <w:rFonts w:ascii="Liberation Serif" w:hAnsi="Liberation Serif"/>
          <w:sz w:val="28"/>
          <w:szCs w:val="28"/>
        </w:rPr>
        <w:t>.2.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E147E">
        <w:rPr>
          <w:rFonts w:ascii="Liberation Serif" w:hAnsi="Liberation Serif"/>
          <w:sz w:val="28"/>
          <w:szCs w:val="28"/>
        </w:rPr>
        <w:t xml:space="preserve">При этом, Комиссия ведет протокол рассмотрения заявок на участие </w:t>
      </w:r>
      <w:r w:rsidR="006B1F20">
        <w:rPr>
          <w:rFonts w:ascii="Liberation Serif" w:hAnsi="Liberation Serif"/>
          <w:sz w:val="28"/>
          <w:szCs w:val="28"/>
        </w:rPr>
        <w:t xml:space="preserve">                    </w:t>
      </w:r>
      <w:r w:rsidR="00CE147E">
        <w:rPr>
          <w:rFonts w:ascii="Liberation Serif" w:hAnsi="Liberation Serif"/>
          <w:sz w:val="28"/>
          <w:szCs w:val="28"/>
        </w:rPr>
        <w:t>в аукци</w:t>
      </w:r>
      <w:r w:rsidR="006A132E">
        <w:rPr>
          <w:rFonts w:ascii="Liberation Serif" w:hAnsi="Liberation Serif"/>
          <w:sz w:val="28"/>
          <w:szCs w:val="28"/>
        </w:rPr>
        <w:t xml:space="preserve">оне, который содержит сведения </w:t>
      </w:r>
      <w:r w:rsidR="00CE147E">
        <w:rPr>
          <w:rFonts w:ascii="Liberation Serif" w:hAnsi="Liberation Serif"/>
          <w:sz w:val="28"/>
          <w:szCs w:val="28"/>
        </w:rPr>
        <w:t xml:space="preserve">о заявителях, допущенных к участию </w:t>
      </w:r>
      <w:r w:rsidR="006B1F20">
        <w:rPr>
          <w:rFonts w:ascii="Liberation Serif" w:hAnsi="Liberation Serif"/>
          <w:sz w:val="28"/>
          <w:szCs w:val="28"/>
        </w:rPr>
        <w:t xml:space="preserve">                   </w:t>
      </w:r>
      <w:r w:rsidR="00CE147E">
        <w:rPr>
          <w:rFonts w:ascii="Liberation Serif" w:hAnsi="Liberation Serif"/>
          <w:sz w:val="28"/>
          <w:szCs w:val="28"/>
        </w:rPr>
        <w:t>в аукционе и признанных участниками аукциона, датах подачи заяв</w:t>
      </w:r>
      <w:r w:rsidR="006A132E">
        <w:rPr>
          <w:rFonts w:ascii="Liberation Serif" w:hAnsi="Liberation Serif"/>
          <w:sz w:val="28"/>
          <w:szCs w:val="28"/>
        </w:rPr>
        <w:t>ок, внесенных задатков, а также</w:t>
      </w:r>
      <w:r w:rsidR="00CE147E">
        <w:rPr>
          <w:rFonts w:ascii="Liberation Serif" w:hAnsi="Liberation Serif"/>
          <w:sz w:val="28"/>
          <w:szCs w:val="28"/>
        </w:rPr>
        <w:t xml:space="preserve"> сведения о заявителях, не допущенных к участию в </w:t>
      </w:r>
      <w:proofErr w:type="gramStart"/>
      <w:r w:rsidR="00CE147E">
        <w:rPr>
          <w:rFonts w:ascii="Liberation Serif" w:hAnsi="Liberation Serif"/>
          <w:sz w:val="28"/>
          <w:szCs w:val="28"/>
        </w:rPr>
        <w:t xml:space="preserve">аукционе, </w:t>
      </w:r>
      <w:r w:rsidR="00FB6C29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FB6C29">
        <w:rPr>
          <w:rFonts w:ascii="Liberation Serif" w:hAnsi="Liberation Serif"/>
          <w:sz w:val="28"/>
          <w:szCs w:val="28"/>
        </w:rPr>
        <w:t xml:space="preserve">              </w:t>
      </w:r>
      <w:r w:rsidR="00CE147E">
        <w:rPr>
          <w:rFonts w:ascii="Liberation Serif" w:hAnsi="Liberation Serif"/>
          <w:sz w:val="28"/>
          <w:szCs w:val="28"/>
        </w:rPr>
        <w:t>с указанием причин отказа в допуске к участию в нем.</w:t>
      </w:r>
    </w:p>
    <w:p w:rsidR="00642A37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.3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 Заявитель не допускается к участию в аукционе в следующих случаях:</w:t>
      </w:r>
    </w:p>
    <w:p w:rsidR="00642A37" w:rsidRPr="004D4F99" w:rsidRDefault="00642A37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642A37" w:rsidRPr="004D4F99" w:rsidRDefault="00642A37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б) </w:t>
      </w:r>
      <w:proofErr w:type="spellStart"/>
      <w:r w:rsidRPr="004D4F99">
        <w:rPr>
          <w:rFonts w:ascii="Liberation Serif" w:eastAsia="Calibri" w:hAnsi="Liberation Serif" w:cs="Liberation Serif"/>
          <w:sz w:val="28"/>
          <w:szCs w:val="28"/>
        </w:rPr>
        <w:t>непоступление</w:t>
      </w:r>
      <w:proofErr w:type="spellEnd"/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 задатка на дату рассмотрения заявок на участие в аукционе;</w:t>
      </w:r>
    </w:p>
    <w:p w:rsidR="00642A37" w:rsidRPr="004D4F99" w:rsidRDefault="00642A37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в) подача заявки лицом, не уполномоченным на осуществление таких действий.</w:t>
      </w:r>
    </w:p>
    <w:p w:rsidR="00642A37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 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с даты подписания протокола о результатах аукциона.</w:t>
      </w:r>
    </w:p>
    <w:p w:rsidR="00642A37" w:rsidRPr="00CE3A6A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.5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 Заявитель вправе отозвать заявку 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аукционе.</w:t>
      </w:r>
    </w:p>
    <w:p w:rsidR="00642A37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</w:t>
      </w:r>
      <w:r w:rsidR="00CE147E">
        <w:rPr>
          <w:rFonts w:ascii="Liberation Serif" w:eastAsia="Calibri" w:hAnsi="Liberation Serif"/>
          <w:sz w:val="28"/>
          <w:szCs w:val="28"/>
        </w:rPr>
        <w:t>.6</w:t>
      </w:r>
      <w:r w:rsidR="00642A37" w:rsidRPr="004D4F99">
        <w:rPr>
          <w:rFonts w:ascii="Liberation Serif" w:eastAsia="Calibri" w:hAnsi="Liberation Serif"/>
          <w:sz w:val="28"/>
          <w:szCs w:val="28"/>
        </w:rPr>
        <w:t>. Организатор аукциона возвращает задаток заявителю, не допущенному                        к участию в аукционе, в течение 5 (пяти) рабочих дней со дня оформления протокола приема заявок на участие в аукционе.</w:t>
      </w:r>
    </w:p>
    <w:p w:rsidR="00CE147E" w:rsidRPr="004D4F99" w:rsidRDefault="00946B9A" w:rsidP="00CE147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.7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 xml:space="preserve">. Не допускается требовать от заявителя представления документов, не предусмотренных </w:t>
      </w:r>
      <w:r w:rsidR="00CE147E">
        <w:rPr>
          <w:rFonts w:ascii="Liberation Serif" w:hAnsi="Liberation Serif"/>
          <w:sz w:val="28"/>
          <w:szCs w:val="28"/>
        </w:rPr>
        <w:t>пунктом 4</w:t>
      </w:r>
      <w:r w:rsidR="00CE147E" w:rsidRPr="004D4F99">
        <w:rPr>
          <w:rFonts w:ascii="Liberation Serif" w:hAnsi="Liberation Serif"/>
          <w:sz w:val="28"/>
          <w:szCs w:val="28"/>
        </w:rPr>
        <w:t>.3. настоящего Извещения.</w:t>
      </w:r>
    </w:p>
    <w:p w:rsidR="00CE147E" w:rsidRDefault="00946B9A" w:rsidP="00CE147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.8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 xml:space="preserve">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</w:t>
      </w:r>
      <w:r w:rsidR="00FB6C29">
        <w:rPr>
          <w:rFonts w:ascii="Liberation Serif" w:eastAsia="Calibri" w:hAnsi="Liberation Serif" w:cs="Liberation Serif"/>
          <w:sz w:val="28"/>
          <w:szCs w:val="28"/>
        </w:rPr>
        <w:t xml:space="preserve">                       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>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C52D30" w:rsidRPr="00CE3A6A" w:rsidRDefault="00C52D30" w:rsidP="00946B9A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</w:p>
    <w:p w:rsidR="00C52D30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="00C52D30" w:rsidRPr="001F6FD1">
        <w:rPr>
          <w:rFonts w:ascii="Liberation Serif" w:hAnsi="Liberation Serif"/>
          <w:b/>
          <w:sz w:val="28"/>
          <w:szCs w:val="28"/>
        </w:rPr>
        <w:t>.</w:t>
      </w:r>
      <w:r w:rsidR="00C52D30" w:rsidRPr="004D4F99">
        <w:rPr>
          <w:rFonts w:ascii="Liberation Serif" w:hAnsi="Liberation Serif"/>
          <w:sz w:val="28"/>
          <w:szCs w:val="28"/>
        </w:rPr>
        <w:t xml:space="preserve"> </w:t>
      </w:r>
      <w:r w:rsidR="00C52D30" w:rsidRPr="00946B9A">
        <w:rPr>
          <w:rFonts w:ascii="Liberation Serif" w:hAnsi="Liberation Serif"/>
          <w:b/>
          <w:sz w:val="28"/>
          <w:szCs w:val="28"/>
        </w:rPr>
        <w:t>Форма заявки на участие в аукционе с указанием банковских реквизитов счета для возврата задатков</w:t>
      </w:r>
      <w:r w:rsidR="006A132E">
        <w:rPr>
          <w:rFonts w:ascii="Liberation Serif" w:hAnsi="Liberation Serif"/>
          <w:sz w:val="28"/>
          <w:szCs w:val="28"/>
        </w:rPr>
        <w:t xml:space="preserve"> </w:t>
      </w:r>
      <w:r w:rsidR="00C52D30" w:rsidRPr="004D4F99">
        <w:rPr>
          <w:rFonts w:ascii="Liberation Serif" w:hAnsi="Liberation Serif"/>
          <w:sz w:val="28"/>
          <w:szCs w:val="28"/>
        </w:rPr>
        <w:t>(Приложение № 1 к извещению).</w:t>
      </w:r>
    </w:p>
    <w:p w:rsidR="00C52D30" w:rsidRPr="004D4F99" w:rsidRDefault="00C52D30" w:rsidP="00C52D3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44038" w:rsidRPr="004D4F99" w:rsidRDefault="00946B9A" w:rsidP="00C52D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8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Место, дата и время проведения аукциона:</w:t>
      </w:r>
    </w:p>
    <w:p w:rsidR="00744038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C484D">
        <w:rPr>
          <w:rFonts w:ascii="Liberation Serif" w:eastAsia="Calibri" w:hAnsi="Liberation Serif"/>
          <w:sz w:val="28"/>
          <w:szCs w:val="28"/>
        </w:rPr>
        <w:t>8</w:t>
      </w:r>
      <w:r w:rsidR="00CE3A6A" w:rsidRPr="009C484D">
        <w:rPr>
          <w:rFonts w:ascii="Liberation Serif" w:eastAsia="Calibri" w:hAnsi="Liberation Serif"/>
          <w:sz w:val="28"/>
          <w:szCs w:val="28"/>
        </w:rPr>
        <w:t xml:space="preserve">.1. </w:t>
      </w:r>
      <w:r w:rsidR="001F6FD1" w:rsidRPr="009C484D">
        <w:rPr>
          <w:rFonts w:ascii="Liberation Serif" w:eastAsia="Calibri" w:hAnsi="Liberation Serif"/>
          <w:sz w:val="28"/>
          <w:szCs w:val="28"/>
        </w:rPr>
        <w:t xml:space="preserve">Аукцион проводится </w:t>
      </w:r>
      <w:r w:rsidR="004C7D61">
        <w:rPr>
          <w:rFonts w:ascii="Liberation Serif" w:eastAsia="Calibri" w:hAnsi="Liberation Serif"/>
          <w:b/>
          <w:sz w:val="28"/>
          <w:szCs w:val="28"/>
        </w:rPr>
        <w:t>11.08</w:t>
      </w:r>
      <w:r w:rsidR="001F6FD1" w:rsidRPr="005C7CAD">
        <w:rPr>
          <w:rFonts w:ascii="Liberation Serif" w:eastAsia="Calibri" w:hAnsi="Liberation Serif"/>
          <w:b/>
          <w:sz w:val="28"/>
          <w:szCs w:val="28"/>
        </w:rPr>
        <w:t>.</w:t>
      </w:r>
      <w:r w:rsidR="00744038" w:rsidRPr="005C7CAD">
        <w:rPr>
          <w:rFonts w:ascii="Liberation Serif" w:eastAsia="Calibri" w:hAnsi="Liberation Serif"/>
          <w:b/>
          <w:sz w:val="28"/>
          <w:szCs w:val="28"/>
        </w:rPr>
        <w:t>202</w:t>
      </w:r>
      <w:r w:rsidR="00550F4D" w:rsidRPr="005C7CAD">
        <w:rPr>
          <w:rFonts w:ascii="Liberation Serif" w:eastAsia="Calibri" w:hAnsi="Liberation Serif"/>
          <w:b/>
          <w:sz w:val="28"/>
          <w:szCs w:val="28"/>
        </w:rPr>
        <w:t>1</w:t>
      </w:r>
      <w:r w:rsidR="00744038" w:rsidRPr="005C7CAD">
        <w:rPr>
          <w:rFonts w:ascii="Liberation Serif" w:eastAsia="Calibri" w:hAnsi="Liberation Serif"/>
          <w:sz w:val="28"/>
          <w:szCs w:val="28"/>
        </w:rPr>
        <w:t xml:space="preserve"> </w:t>
      </w:r>
      <w:r w:rsidR="00744038" w:rsidRPr="005C7CAD">
        <w:rPr>
          <w:rFonts w:ascii="Liberation Serif" w:eastAsia="Calibri" w:hAnsi="Liberation Serif"/>
          <w:b/>
          <w:sz w:val="28"/>
          <w:szCs w:val="28"/>
        </w:rPr>
        <w:t>г</w:t>
      </w:r>
      <w:r w:rsidR="00550F4D" w:rsidRPr="005C7CAD">
        <w:rPr>
          <w:rFonts w:ascii="Liberation Serif" w:eastAsia="Calibri" w:hAnsi="Liberation Serif"/>
          <w:b/>
          <w:sz w:val="28"/>
          <w:szCs w:val="28"/>
        </w:rPr>
        <w:t>.</w:t>
      </w:r>
      <w:r w:rsidR="00744038" w:rsidRPr="005C7CAD">
        <w:rPr>
          <w:rFonts w:ascii="Liberation Serif" w:eastAsia="Calibri" w:hAnsi="Liberation Serif"/>
          <w:sz w:val="28"/>
          <w:szCs w:val="28"/>
        </w:rPr>
        <w:t xml:space="preserve"> в </w:t>
      </w:r>
      <w:r w:rsidR="009C484D" w:rsidRPr="005C7CAD">
        <w:rPr>
          <w:rFonts w:ascii="Liberation Serif" w:hAnsi="Liberation Serif"/>
          <w:sz w:val="28"/>
          <w:szCs w:val="28"/>
        </w:rPr>
        <w:t>10 час</w:t>
      </w:r>
      <w:r w:rsidR="009C484D" w:rsidRPr="006A132E">
        <w:rPr>
          <w:rFonts w:ascii="Liberation Serif" w:hAnsi="Liberation Serif"/>
          <w:sz w:val="28"/>
          <w:szCs w:val="28"/>
        </w:rPr>
        <w:t>. 00 мин.</w:t>
      </w:r>
      <w:r w:rsidR="00744038" w:rsidRPr="009C484D">
        <w:rPr>
          <w:rFonts w:ascii="Liberation Serif" w:eastAsia="Calibri" w:hAnsi="Liberation Serif"/>
          <w:sz w:val="28"/>
          <w:szCs w:val="28"/>
        </w:rPr>
        <w:t xml:space="preserve"> по местному времени по адресу: </w:t>
      </w:r>
      <w:r w:rsidR="00744038" w:rsidRPr="009C484D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</w:t>
      </w:r>
      <w:proofErr w:type="gramStart"/>
      <w:r w:rsidR="00744038" w:rsidRPr="009C484D">
        <w:rPr>
          <w:rFonts w:ascii="Liberation Serif" w:hAnsi="Liberation Serif"/>
          <w:sz w:val="28"/>
          <w:szCs w:val="28"/>
        </w:rPr>
        <w:t xml:space="preserve">Сибиряка, </w:t>
      </w:r>
      <w:r w:rsidR="009C484D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9C484D">
        <w:rPr>
          <w:rFonts w:ascii="Liberation Serif" w:hAnsi="Liberation Serif"/>
          <w:sz w:val="28"/>
          <w:szCs w:val="28"/>
        </w:rPr>
        <w:t xml:space="preserve">           </w:t>
      </w:r>
      <w:r w:rsidR="00744038" w:rsidRPr="009C484D">
        <w:rPr>
          <w:rFonts w:ascii="Liberation Serif" w:hAnsi="Liberation Serif"/>
          <w:sz w:val="28"/>
          <w:szCs w:val="28"/>
        </w:rPr>
        <w:t>д. 111 (центральный вход, первый этаж, зал торгов);</w:t>
      </w:r>
    </w:p>
    <w:p w:rsidR="007B26F7" w:rsidRPr="004D4F99" w:rsidRDefault="00946B9A" w:rsidP="001F6FD1">
      <w:pPr>
        <w:autoSpaceDE w:val="0"/>
        <w:autoSpaceDN w:val="0"/>
        <w:adjustRightInd w:val="0"/>
        <w:ind w:left="-567" w:firstLine="11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7B26F7" w:rsidRPr="004D4F99">
        <w:rPr>
          <w:rFonts w:ascii="Liberation Serif" w:hAnsi="Liberation Serif"/>
          <w:sz w:val="28"/>
          <w:szCs w:val="28"/>
        </w:rPr>
        <w:t>.2. Организатор аукциона не вправе отказаться от проведения аукциона.</w:t>
      </w:r>
    </w:p>
    <w:p w:rsidR="00B63FF7" w:rsidRPr="004D4F99" w:rsidRDefault="00B63FF7" w:rsidP="00C52D30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B6C29" w:rsidRDefault="00946B9A" w:rsidP="00C52D30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Порядок проведения аукциона:</w:t>
      </w:r>
    </w:p>
    <w:p w:rsidR="001C2C0C" w:rsidRPr="004D4F99" w:rsidRDefault="00946B9A" w:rsidP="00FB6C29">
      <w:pPr>
        <w:tabs>
          <w:tab w:val="left" w:pos="808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.1. </w:t>
      </w:r>
      <w:r w:rsidR="00744038" w:rsidRPr="004D4F99">
        <w:rPr>
          <w:rFonts w:ascii="Liberation Serif" w:eastAsia="Calibri" w:hAnsi="Liberation Serif"/>
          <w:sz w:val="28"/>
          <w:szCs w:val="28"/>
        </w:rPr>
        <w:t xml:space="preserve">Аукцион является открытым по составу участников </w:t>
      </w:r>
      <w:r w:rsidR="00744038" w:rsidRPr="004D4F99">
        <w:rPr>
          <w:rFonts w:ascii="Liberation Serif" w:hAnsi="Liberation Serif"/>
          <w:sz w:val="28"/>
          <w:szCs w:val="28"/>
        </w:rPr>
        <w:t>и форме подачи предложений.</w:t>
      </w:r>
    </w:p>
    <w:p w:rsidR="001C2C0C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.2. </w:t>
      </w:r>
      <w:r w:rsidR="001C2C0C" w:rsidRPr="004D4F99">
        <w:rPr>
          <w:rFonts w:ascii="Liberation Serif" w:hAnsi="Liberation Serif"/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781439" w:rsidRPr="004D4F99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.3. </w:t>
      </w:r>
      <w:r w:rsidR="001C2C0C" w:rsidRPr="004D4F99">
        <w:rPr>
          <w:rFonts w:ascii="Liberation Serif" w:hAnsi="Liberation Serif"/>
          <w:sz w:val="28"/>
          <w:szCs w:val="28"/>
        </w:rPr>
        <w:t xml:space="preserve">Аукцион проводится организатором аукциона в присутствии членов </w:t>
      </w:r>
      <w:r w:rsidR="00781439" w:rsidRPr="004D4F99">
        <w:rPr>
          <w:rFonts w:ascii="Liberation Serif" w:hAnsi="Liberation Serif"/>
          <w:sz w:val="28"/>
          <w:szCs w:val="28"/>
        </w:rPr>
        <w:t>комиссии по проведению публичных торгов по продаже объектов незавершенного строительства (далее –</w:t>
      </w:r>
      <w:r w:rsidR="001F6FD1">
        <w:rPr>
          <w:rFonts w:ascii="Liberation Serif" w:hAnsi="Liberation Serif"/>
          <w:sz w:val="28"/>
          <w:szCs w:val="28"/>
        </w:rPr>
        <w:t xml:space="preserve">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Комиссия) </w:t>
      </w:r>
      <w:r w:rsidR="001C2C0C" w:rsidRPr="004D4F99">
        <w:rPr>
          <w:rFonts w:ascii="Liberation Serif" w:hAnsi="Liberation Serif"/>
          <w:sz w:val="28"/>
          <w:szCs w:val="28"/>
        </w:rPr>
        <w:t>и участников аукциона (их представителей);</w:t>
      </w:r>
    </w:p>
    <w:p w:rsidR="00781439" w:rsidRPr="004D4F99" w:rsidRDefault="00946B9A" w:rsidP="0078143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.4. </w:t>
      </w:r>
      <w:r w:rsidR="001C2C0C" w:rsidRPr="004D4F99">
        <w:rPr>
          <w:rFonts w:ascii="Liberation Serif" w:hAnsi="Liberation Serif"/>
          <w:sz w:val="28"/>
          <w:szCs w:val="28"/>
        </w:rPr>
        <w:t>Аукцион прово</w:t>
      </w:r>
      <w:r w:rsidR="00781439" w:rsidRPr="004D4F99">
        <w:rPr>
          <w:rFonts w:ascii="Liberation Serif" w:hAnsi="Liberation Serif"/>
          <w:sz w:val="28"/>
          <w:szCs w:val="28"/>
        </w:rPr>
        <w:t>дится путем повышения начальной (минимальной</w:t>
      </w:r>
      <w:r w:rsidR="001C2C0C" w:rsidRPr="004D4F99">
        <w:rPr>
          <w:rFonts w:ascii="Liberation Serif" w:hAnsi="Liberation Serif"/>
          <w:sz w:val="28"/>
          <w:szCs w:val="28"/>
        </w:rPr>
        <w:t xml:space="preserve">) </w:t>
      </w:r>
      <w:r w:rsidR="00781439" w:rsidRPr="004D4F99">
        <w:rPr>
          <w:rFonts w:ascii="Liberation Serif" w:hAnsi="Liberation Serif"/>
          <w:sz w:val="28"/>
          <w:szCs w:val="28"/>
        </w:rPr>
        <w:t>цены предмета аукциона, указанной в извещении о проведении аукциона, на шаг аукциона, который устанавливается в пределах 1 процента начальной цены предмета аукциона, указанной в извещении о проведении аукциона.</w:t>
      </w:r>
    </w:p>
    <w:p w:rsidR="00781439" w:rsidRPr="004D4F99" w:rsidRDefault="00946B9A" w:rsidP="0078143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.5. </w:t>
      </w:r>
      <w:r w:rsidR="00781439" w:rsidRPr="004D4F99">
        <w:rPr>
          <w:rFonts w:ascii="Liberation Serif" w:hAnsi="Liberation Serif"/>
          <w:sz w:val="28"/>
          <w:szCs w:val="28"/>
        </w:rPr>
        <w:t>Аукцион проводит аукционист.</w:t>
      </w:r>
    </w:p>
    <w:p w:rsidR="001C2C0C" w:rsidRPr="004D4F99" w:rsidRDefault="00946B9A" w:rsidP="00F109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.6. </w:t>
      </w:r>
      <w:r w:rsidR="00F10949" w:rsidRPr="004D4F99">
        <w:rPr>
          <w:rFonts w:ascii="Liberation Serif" w:hAnsi="Liberation Serif"/>
          <w:sz w:val="28"/>
          <w:szCs w:val="28"/>
        </w:rPr>
        <w:t>К</w:t>
      </w:r>
      <w:r w:rsidR="001C2C0C" w:rsidRPr="004D4F99">
        <w:rPr>
          <w:rFonts w:ascii="Liberation Serif" w:hAnsi="Liberation Serif"/>
          <w:sz w:val="28"/>
          <w:szCs w:val="28"/>
        </w:rPr>
        <w:t xml:space="preserve">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F10949" w:rsidRPr="004D4F99" w:rsidRDefault="00946B9A" w:rsidP="00F109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.7. </w:t>
      </w:r>
      <w:r w:rsidR="00F10949" w:rsidRPr="004D4F99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предмета аукциона в случае</w:t>
      </w:r>
      <w:r w:rsidR="009C484D">
        <w:rPr>
          <w:rFonts w:ascii="Liberation Serif" w:hAnsi="Liberation Serif"/>
          <w:sz w:val="28"/>
          <w:szCs w:val="28"/>
        </w:rPr>
        <w:t>, если готовы заключить договор</w:t>
      </w:r>
      <w:r w:rsidR="00F10949" w:rsidRPr="004D4F99">
        <w:rPr>
          <w:rFonts w:ascii="Liberation Serif" w:hAnsi="Liberation Serif"/>
          <w:sz w:val="28"/>
          <w:szCs w:val="28"/>
        </w:rPr>
        <w:t xml:space="preserve"> в соответствии с названной аукционистом ценой.</w:t>
      </w:r>
    </w:p>
    <w:p w:rsidR="00F10949" w:rsidRPr="004D4F99" w:rsidRDefault="00946B9A" w:rsidP="00F109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.8. </w:t>
      </w:r>
      <w:r w:rsidR="00F10949" w:rsidRPr="004D4F99">
        <w:rPr>
          <w:rFonts w:ascii="Liberation Serif" w:hAnsi="Liberation Serif"/>
          <w:sz w:val="28"/>
          <w:szCs w:val="28"/>
        </w:rPr>
        <w:t>Каждую последующую цену предмета аукциона аукционист назначает путем увеличения текущей цены на «шаг аукциона». После объявления начальной</w:t>
      </w:r>
      <w:r w:rsidR="009C484D">
        <w:rPr>
          <w:rFonts w:ascii="Liberation Serif" w:hAnsi="Liberation Serif"/>
          <w:sz w:val="28"/>
          <w:szCs w:val="28"/>
        </w:rPr>
        <w:t xml:space="preserve"> цены аукциона</w:t>
      </w:r>
      <w:r w:rsidR="009911DE">
        <w:rPr>
          <w:rFonts w:ascii="Liberation Serif" w:hAnsi="Liberation Serif"/>
          <w:sz w:val="28"/>
          <w:szCs w:val="28"/>
        </w:rPr>
        <w:t xml:space="preserve"> увеличенной на шаг аукциона</w:t>
      </w:r>
      <w:r w:rsidR="00F10949" w:rsidRPr="004D4F99">
        <w:rPr>
          <w:rFonts w:ascii="Liberation Serif" w:hAnsi="Liberation Serif"/>
          <w:sz w:val="28"/>
          <w:szCs w:val="28"/>
        </w:rPr>
        <w:t xml:space="preserve"> или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</w:p>
    <w:p w:rsidR="00F10949" w:rsidRPr="004D4F99" w:rsidRDefault="00946B9A" w:rsidP="00F1094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CE495A" w:rsidRPr="004D4F99">
        <w:rPr>
          <w:rFonts w:ascii="Liberation Serif" w:hAnsi="Liberation Serif" w:cs="Times New Roman"/>
          <w:sz w:val="28"/>
          <w:szCs w:val="28"/>
        </w:rPr>
        <w:t xml:space="preserve">.9. </w:t>
      </w:r>
      <w:r w:rsidR="00F10949" w:rsidRPr="004D4F99">
        <w:rPr>
          <w:rFonts w:ascii="Liberation Serif" w:hAnsi="Liberation Serif" w:cs="Times New Roman"/>
          <w:sz w:val="28"/>
          <w:szCs w:val="28"/>
        </w:rPr>
        <w:t xml:space="preserve">Если после троекратного объявления начальной </w:t>
      </w:r>
      <w:r w:rsidR="002129CE">
        <w:rPr>
          <w:rFonts w:ascii="Liberation Serif" w:hAnsi="Liberation Serif" w:cs="Times New Roman"/>
          <w:sz w:val="28"/>
          <w:szCs w:val="28"/>
        </w:rPr>
        <w:t xml:space="preserve">цены аукциона увеличенной на шаг аукциона </w:t>
      </w:r>
      <w:r w:rsidR="00F10949" w:rsidRPr="004D4F99">
        <w:rPr>
          <w:rFonts w:ascii="Liberation Serif" w:hAnsi="Liberation Serif" w:cs="Times New Roman"/>
          <w:sz w:val="28"/>
          <w:szCs w:val="28"/>
        </w:rPr>
        <w:t xml:space="preserve">или очередной цены предмета аукциона ни один из участников аукциона не поднял билет, аукцион завершается. </w:t>
      </w:r>
    </w:p>
    <w:p w:rsidR="00F10949" w:rsidRPr="004D4F99" w:rsidRDefault="00946B9A" w:rsidP="00F1094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.10. </w:t>
      </w:r>
      <w:r w:rsidR="00F10949" w:rsidRPr="004D4F99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</w:t>
      </w:r>
      <w:r w:rsidR="00F6796F" w:rsidRPr="004D4F99">
        <w:rPr>
          <w:rFonts w:ascii="Liberation Serif" w:eastAsia="Calibri" w:hAnsi="Liberation Serif"/>
          <w:sz w:val="28"/>
          <w:szCs w:val="28"/>
        </w:rPr>
        <w:t>ю цену за предмет аукциона.</w:t>
      </w:r>
    </w:p>
    <w:p w:rsidR="002A0709" w:rsidRPr="004D4F99" w:rsidRDefault="00946B9A" w:rsidP="00563C69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.11. </w:t>
      </w:r>
      <w:r w:rsidR="00F6796F" w:rsidRPr="009C484D">
        <w:rPr>
          <w:rFonts w:ascii="Liberation Serif" w:eastAsia="Calibri" w:hAnsi="Liberation Serif" w:cs="Liberation Serif"/>
          <w:sz w:val="28"/>
          <w:szCs w:val="28"/>
        </w:rPr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 xml:space="preserve"> на официальном сайте Российской Федерации в информационно-телекоммуникационной сети </w:t>
      </w:r>
      <w:r w:rsidR="009C484D">
        <w:rPr>
          <w:rFonts w:ascii="Liberation Serif" w:eastAsia="Calibri" w:hAnsi="Liberation Serif" w:cs="Liberation Serif"/>
          <w:sz w:val="28"/>
          <w:szCs w:val="28"/>
        </w:rPr>
        <w:t>«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9C484D">
        <w:rPr>
          <w:rFonts w:ascii="Liberation Serif" w:eastAsia="Calibri" w:hAnsi="Liberation Serif" w:cs="Liberation Serif"/>
          <w:sz w:val="28"/>
          <w:szCs w:val="28"/>
        </w:rPr>
        <w:t>»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 (</w:t>
      </w:r>
      <w:hyperlink r:id="rId17" w:history="1">
        <w:r w:rsidR="00563C69" w:rsidRPr="009C484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</w:rPr>
          <w:t>www.torgi.gov.ru</w:t>
        </w:r>
      </w:hyperlink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>в печатном изд</w:t>
      </w:r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ании «Екатеринбургский вестник» и </w:t>
      </w:r>
      <w:r w:rsidR="00563C69" w:rsidRPr="004D4F99">
        <w:rPr>
          <w:rFonts w:ascii="Liberation Serif" w:hAnsi="Liberation Serif"/>
          <w:bCs/>
          <w:sz w:val="28"/>
          <w:szCs w:val="28"/>
        </w:rPr>
        <w:t xml:space="preserve">на официальном сайте Министерства по управлению государственным </w:t>
      </w:r>
      <w:r w:rsidR="00563C69">
        <w:rPr>
          <w:rFonts w:ascii="Liberation Serif" w:hAnsi="Liberation Serif"/>
          <w:bCs/>
          <w:sz w:val="28"/>
          <w:szCs w:val="28"/>
        </w:rPr>
        <w:t>имуществом Свердловской области.</w:t>
      </w:r>
    </w:p>
    <w:p w:rsidR="004B02E0" w:rsidRPr="004D4F99" w:rsidRDefault="004B02E0" w:rsidP="004B02E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цене предмета аукциона, последнем предложении цены предмета аукциона, наименовании и месте нахождения </w:t>
      </w:r>
      <w:r w:rsidR="0026694E">
        <w:rPr>
          <w:rFonts w:ascii="Liberation Serif" w:hAnsi="Liberation Serif"/>
          <w:sz w:val="28"/>
          <w:szCs w:val="28"/>
        </w:rPr>
        <w:t xml:space="preserve">                    </w:t>
      </w:r>
      <w:r w:rsidRPr="004D4F99">
        <w:rPr>
          <w:rFonts w:ascii="Liberation Serif" w:hAnsi="Liberation Serif"/>
          <w:sz w:val="28"/>
          <w:szCs w:val="28"/>
        </w:rPr>
        <w:t xml:space="preserve">(для юридического лица), фамилии, имени, отчестве, о месте жительства </w:t>
      </w:r>
      <w:r w:rsidR="0026694E">
        <w:rPr>
          <w:rFonts w:ascii="Liberation Serif" w:hAnsi="Liberation Serif"/>
          <w:sz w:val="28"/>
          <w:szCs w:val="28"/>
        </w:rPr>
        <w:t xml:space="preserve">                     </w:t>
      </w:r>
      <w:r w:rsidRPr="004D4F99">
        <w:rPr>
          <w:rFonts w:ascii="Liberation Serif" w:hAnsi="Liberation Serif"/>
          <w:sz w:val="28"/>
          <w:szCs w:val="28"/>
        </w:rPr>
        <w:t>(для физического лица) победителя аукциона.</w:t>
      </w:r>
    </w:p>
    <w:p w:rsidR="00A43019" w:rsidRDefault="00A43019" w:rsidP="002A07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Протокол составляется </w:t>
      </w:r>
      <w:r w:rsidRPr="009C484D">
        <w:rPr>
          <w:rFonts w:ascii="Liberation Serif" w:hAnsi="Liberation Serif"/>
          <w:sz w:val="28"/>
          <w:szCs w:val="28"/>
        </w:rPr>
        <w:t xml:space="preserve">в </w:t>
      </w:r>
      <w:r>
        <w:rPr>
          <w:sz w:val="28"/>
          <w:szCs w:val="28"/>
        </w:rPr>
        <w:t>5 идентичных экземплярах, 3 экземпляра для Продавца, 1 экземпляр для Покупателя и 1 экземпляр для Управления Федеральной службы государственной регистрации, кадастра и картографии по Свердловской области (Управление Росреестра по Свердловской области)</w:t>
      </w:r>
      <w:r w:rsidR="006B1F20">
        <w:rPr>
          <w:sz w:val="28"/>
          <w:szCs w:val="28"/>
        </w:rPr>
        <w:t>.</w:t>
      </w:r>
    </w:p>
    <w:p w:rsidR="002A0709" w:rsidRPr="004D4F99" w:rsidRDefault="00946B9A" w:rsidP="002A0709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.12.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</w:p>
    <w:p w:rsidR="002A0709" w:rsidRPr="004D4F99" w:rsidRDefault="00946B9A" w:rsidP="00CE495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.13. </w:t>
      </w:r>
      <w:r w:rsidR="00045222" w:rsidRPr="004D4F99">
        <w:rPr>
          <w:rFonts w:ascii="Liberation Serif" w:eastAsia="Calibri" w:hAnsi="Liberation Serif" w:cs="Liberation Serif"/>
          <w:sz w:val="28"/>
          <w:szCs w:val="28"/>
        </w:rPr>
        <w:t>Если публичные торги по продаже объекта незавершенного строительства признаны несостоявшимися, такой объект может быть приобретен в го</w:t>
      </w:r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сударственную </w:t>
      </w:r>
      <w:r w:rsidR="00045222" w:rsidRPr="004D4F99">
        <w:rPr>
          <w:rFonts w:ascii="Liberation Serif" w:eastAsia="Calibri" w:hAnsi="Liberation Serif" w:cs="Liberation Serif"/>
          <w:sz w:val="28"/>
          <w:szCs w:val="28"/>
        </w:rPr>
        <w:t>собственность по начальной цене этого объекта в течение двух месяцев со дня признания торгов несостоявшимися.</w:t>
      </w:r>
    </w:p>
    <w:p w:rsidR="002A0709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.14.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673B6E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9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>.15.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4B02E0" w:rsidRPr="00C52D30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/>
          <w:sz w:val="28"/>
          <w:szCs w:val="28"/>
        </w:rPr>
        <w:t xml:space="preserve">.16. В </w:t>
      </w:r>
      <w:r w:rsidR="004B02E0" w:rsidRPr="009C484D">
        <w:rPr>
          <w:rFonts w:ascii="Liberation Serif" w:eastAsia="Calibri" w:hAnsi="Liberation Serif"/>
          <w:sz w:val="28"/>
          <w:szCs w:val="28"/>
        </w:rPr>
        <w:t xml:space="preserve">течение 5 (пяти) рабочих дней со дня подписания протокола </w:t>
      </w:r>
      <w:r w:rsidR="0026694E">
        <w:rPr>
          <w:rFonts w:ascii="Liberation Serif" w:eastAsia="Calibri" w:hAnsi="Liberation Serif"/>
          <w:sz w:val="28"/>
          <w:szCs w:val="28"/>
        </w:rPr>
        <w:t xml:space="preserve">                          </w:t>
      </w:r>
      <w:r w:rsidR="004B02E0" w:rsidRPr="009C484D">
        <w:rPr>
          <w:rFonts w:ascii="Liberation Serif" w:eastAsia="Calibri" w:hAnsi="Liberation Serif"/>
          <w:sz w:val="28"/>
          <w:szCs w:val="28"/>
        </w:rPr>
        <w:t>о результатах аукциона Организатор аукциона возвращает задатки</w:t>
      </w:r>
      <w:r w:rsidR="004B02E0" w:rsidRPr="004D4F99">
        <w:rPr>
          <w:rFonts w:ascii="Liberation Serif" w:eastAsia="Calibri" w:hAnsi="Liberation Serif"/>
          <w:sz w:val="28"/>
          <w:szCs w:val="28"/>
        </w:rPr>
        <w:t xml:space="preserve"> лицам, участвовавшим</w:t>
      </w:r>
      <w:r w:rsidR="00C52D30">
        <w:rPr>
          <w:rFonts w:ascii="Liberation Serif" w:eastAsia="Calibri" w:hAnsi="Liberation Serif"/>
          <w:sz w:val="28"/>
          <w:szCs w:val="28"/>
        </w:rPr>
        <w:t xml:space="preserve"> </w:t>
      </w:r>
      <w:r w:rsidR="004B02E0" w:rsidRPr="004D4F99">
        <w:rPr>
          <w:rFonts w:ascii="Liberation Serif" w:eastAsia="Calibri" w:hAnsi="Liberation Serif"/>
          <w:sz w:val="28"/>
          <w:szCs w:val="28"/>
        </w:rPr>
        <w:t>в аукционе, но не победившим в нем.</w:t>
      </w:r>
    </w:p>
    <w:p w:rsidR="002A0709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.17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2A0709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.18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32019E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9911DE">
        <w:rPr>
          <w:rFonts w:ascii="Liberation Serif" w:eastAsia="Calibri" w:hAnsi="Liberation Serif" w:cs="Liberation Serif"/>
          <w:sz w:val="28"/>
          <w:szCs w:val="28"/>
        </w:rPr>
        <w:t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ED46AE" w:rsidRDefault="00ED46AE" w:rsidP="00C8396C">
      <w:pPr>
        <w:ind w:firstLine="5387"/>
        <w:rPr>
          <w:rFonts w:ascii="Liberation Serif" w:hAnsi="Liberation Serif"/>
          <w:sz w:val="28"/>
          <w:szCs w:val="28"/>
        </w:rPr>
      </w:pPr>
    </w:p>
    <w:p w:rsidR="00C8396C" w:rsidRDefault="00C8396C" w:rsidP="00C8396C">
      <w:pPr>
        <w:ind w:firstLine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lastRenderedPageBreak/>
        <w:t xml:space="preserve">Приложение № 1 к Извещению                  </w:t>
      </w:r>
    </w:p>
    <w:p w:rsidR="00C8396C" w:rsidRDefault="00C8396C" w:rsidP="00C8396C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Pr="001B1152">
        <w:rPr>
          <w:rFonts w:ascii="Liberation Serif" w:hAnsi="Liberation Serif"/>
          <w:sz w:val="28"/>
          <w:szCs w:val="28"/>
        </w:rPr>
        <w:t xml:space="preserve">проведении аукциона, </w:t>
      </w:r>
      <w:r>
        <w:rPr>
          <w:rFonts w:ascii="Liberation Serif" w:hAnsi="Liberation Serif"/>
          <w:sz w:val="28"/>
          <w:szCs w:val="28"/>
        </w:rPr>
        <w:t>открытого</w:t>
      </w:r>
    </w:p>
    <w:p w:rsidR="00C8396C" w:rsidRPr="001B1152" w:rsidRDefault="00C8396C" w:rsidP="00C8396C">
      <w:pPr>
        <w:ind w:left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по составу участников, по продаже объекта незавершенного </w:t>
      </w:r>
      <w:r>
        <w:rPr>
          <w:rFonts w:ascii="Liberation Serif" w:hAnsi="Liberation Serif"/>
          <w:sz w:val="28"/>
          <w:szCs w:val="28"/>
        </w:rPr>
        <w:t xml:space="preserve">строительства </w:t>
      </w:r>
    </w:p>
    <w:p w:rsidR="00AE4083" w:rsidRPr="001944BB" w:rsidRDefault="00AE4083" w:rsidP="00247F79">
      <w:pPr>
        <w:ind w:left="6379"/>
        <w:jc w:val="right"/>
        <w:rPr>
          <w:rFonts w:ascii="Liberation Serif" w:hAnsi="Liberation Serif"/>
        </w:rPr>
      </w:pPr>
      <w:r w:rsidRPr="001944BB">
        <w:rPr>
          <w:rFonts w:ascii="Liberation Serif" w:hAnsi="Liberation Serif"/>
        </w:rPr>
        <w:t>Организатору аукциона:</w:t>
      </w:r>
    </w:p>
    <w:p w:rsidR="00AE4083" w:rsidRPr="001944BB" w:rsidRDefault="00D07FEE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1944BB">
        <w:rPr>
          <w:rFonts w:ascii="Liberation Serif" w:hAnsi="Liberation Serif"/>
        </w:rPr>
        <w:t>ГК</w:t>
      </w:r>
      <w:r w:rsidR="00AE4083" w:rsidRPr="001944BB">
        <w:rPr>
          <w:rFonts w:ascii="Liberation Serif" w:hAnsi="Liberation Serif"/>
        </w:rPr>
        <w:t>У</w:t>
      </w:r>
      <w:r w:rsidR="001C54AB" w:rsidRPr="001944BB">
        <w:rPr>
          <w:rFonts w:ascii="Liberation Serif" w:hAnsi="Liberation Serif"/>
        </w:rPr>
        <w:t xml:space="preserve"> </w:t>
      </w:r>
      <w:r w:rsidR="00AE4083" w:rsidRPr="001944BB">
        <w:rPr>
          <w:rFonts w:ascii="Liberation Serif" w:hAnsi="Liberation Serif"/>
        </w:rPr>
        <w:t xml:space="preserve">СО «Фонд имущества </w:t>
      </w:r>
    </w:p>
    <w:p w:rsidR="00AE4083" w:rsidRPr="001944BB" w:rsidRDefault="00AE4083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1944BB">
        <w:rPr>
          <w:rFonts w:ascii="Liberation Serif" w:hAnsi="Liberation Serif"/>
        </w:rPr>
        <w:t>Свердловской области»</w:t>
      </w:r>
    </w:p>
    <w:p w:rsidR="00AE4083" w:rsidRPr="0068328E" w:rsidRDefault="00AE4083" w:rsidP="00AE4083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</w:rPr>
      </w:pPr>
      <w:r w:rsidRPr="0068328E">
        <w:rPr>
          <w:rFonts w:ascii="Liberation Serif" w:hAnsi="Liberation Serif"/>
          <w:b/>
          <w:bCs/>
        </w:rPr>
        <w:t>ЗАЯВКА</w:t>
      </w:r>
    </w:p>
    <w:p w:rsidR="00E34329" w:rsidRPr="0068328E" w:rsidRDefault="00E34329" w:rsidP="00E34329">
      <w:pPr>
        <w:jc w:val="center"/>
        <w:rPr>
          <w:rFonts w:ascii="Liberation Serif" w:hAnsi="Liberation Serif"/>
          <w:b/>
        </w:rPr>
      </w:pPr>
      <w:r w:rsidRPr="0068328E">
        <w:rPr>
          <w:rFonts w:ascii="Liberation Serif" w:hAnsi="Liberation Serif"/>
          <w:b/>
          <w:bCs/>
        </w:rPr>
        <w:t>на участие в аукционе</w:t>
      </w:r>
      <w:r w:rsidRPr="0068328E">
        <w:rPr>
          <w:rFonts w:ascii="Liberation Serif" w:hAnsi="Liberation Serif"/>
          <w:b/>
        </w:rPr>
        <w:t>, открытого по составу участников, по продаже объекта незавершенного строительства</w:t>
      </w:r>
    </w:p>
    <w:p w:rsidR="00AE4083" w:rsidRPr="004D4F99" w:rsidRDefault="00AE4083" w:rsidP="00E34329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E4083" w:rsidRPr="004D4F99" w:rsidRDefault="00CC743F" w:rsidP="00C8396C">
      <w:pPr>
        <w:jc w:val="both"/>
        <w:rPr>
          <w:rFonts w:ascii="Liberation Serif" w:hAnsi="Liberation Serif"/>
          <w:sz w:val="28"/>
          <w:szCs w:val="28"/>
        </w:rPr>
      </w:pPr>
      <w:r w:rsidRPr="00B14162">
        <w:rPr>
          <w:rFonts w:ascii="Liberation Serif" w:hAnsi="Liberation Serif"/>
        </w:rPr>
        <w:t>Заявитель</w:t>
      </w:r>
      <w:r w:rsidRPr="004D4F99">
        <w:rPr>
          <w:rFonts w:ascii="Liberation Serif" w:hAnsi="Liberation Serif"/>
          <w:sz w:val="28"/>
          <w:szCs w:val="28"/>
        </w:rPr>
        <w:t xml:space="preserve"> </w:t>
      </w:r>
      <w:r w:rsidR="00AE4083" w:rsidRPr="004D4F99">
        <w:rPr>
          <w:rFonts w:ascii="Liberation Serif" w:hAnsi="Liberation Serif"/>
          <w:sz w:val="28"/>
          <w:szCs w:val="28"/>
        </w:rPr>
        <w:t>__________________________________________________________</w:t>
      </w:r>
      <w:r w:rsidR="00292E8D" w:rsidRPr="004D4F99">
        <w:rPr>
          <w:rFonts w:ascii="Liberation Serif" w:hAnsi="Liberation Serif"/>
          <w:sz w:val="28"/>
          <w:szCs w:val="28"/>
        </w:rPr>
        <w:t>_________</w:t>
      </w:r>
      <w:r w:rsidR="00AE4083" w:rsidRPr="004D4F99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</w:p>
    <w:p w:rsidR="00AE4083" w:rsidRPr="00C8396C" w:rsidRDefault="00AE4083" w:rsidP="00C8396C">
      <w:pPr>
        <w:jc w:val="both"/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</w:pPr>
      <w:r w:rsidRPr="00C8396C">
        <w:rPr>
          <w:rFonts w:ascii="Liberation Serif" w:hAnsi="Liberation Serif"/>
          <w:b/>
          <w:sz w:val="25"/>
          <w:szCs w:val="25"/>
        </w:rPr>
        <w:t xml:space="preserve"> </w:t>
      </w:r>
      <w:r w:rsidRPr="00C8396C">
        <w:rPr>
          <w:rFonts w:ascii="Liberation Serif" w:hAnsi="Liberation Serif"/>
          <w:b/>
          <w:sz w:val="25"/>
          <w:szCs w:val="25"/>
          <w:vertAlign w:val="superscript"/>
        </w:rPr>
        <w:t>(</w:t>
      </w:r>
      <w:r w:rsidRPr="00C8396C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 xml:space="preserve">полное наименование юридического лица, ОГРН, должность, фамилия, имя, отчество представителя, реквизиты документа, </w:t>
      </w:r>
    </w:p>
    <w:p w:rsidR="00AE4083" w:rsidRPr="00C8396C" w:rsidRDefault="00AE4083" w:rsidP="00C8396C">
      <w:pPr>
        <w:jc w:val="both"/>
        <w:rPr>
          <w:rFonts w:ascii="Liberation Serif" w:hAnsi="Liberation Serif"/>
          <w:b/>
          <w:sz w:val="25"/>
          <w:szCs w:val="25"/>
        </w:rPr>
      </w:pPr>
      <w:r w:rsidRPr="004D4F99">
        <w:rPr>
          <w:rFonts w:ascii="Liberation Serif" w:hAnsi="Liberation Serif"/>
          <w:sz w:val="28"/>
          <w:szCs w:val="28"/>
        </w:rPr>
        <w:t>____________________________________________</w:t>
      </w:r>
      <w:r w:rsidR="001B1152">
        <w:rPr>
          <w:rFonts w:ascii="Liberation Serif" w:hAnsi="Liberation Serif"/>
          <w:sz w:val="28"/>
          <w:szCs w:val="28"/>
        </w:rPr>
        <w:t>____________________________</w:t>
      </w:r>
      <w:r w:rsidRPr="004D4F99">
        <w:rPr>
          <w:rFonts w:ascii="Liberation Serif" w:hAnsi="Liberation Serif"/>
          <w:sz w:val="28"/>
          <w:szCs w:val="28"/>
        </w:rPr>
        <w:t xml:space="preserve">, </w:t>
      </w:r>
      <w:r w:rsidRPr="00C8396C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 xml:space="preserve">подтверждающего   его   полномочия,   или   фамилия,   имя,   отчество   и   паспортные   данные   физического   лица,   адрес   (регистрации,   почтовый), </w:t>
      </w:r>
      <w:r w:rsidRPr="00C8396C">
        <w:rPr>
          <w:rFonts w:ascii="Liberation Serif" w:hAnsi="Liberation Serif"/>
          <w:b/>
          <w:sz w:val="25"/>
          <w:szCs w:val="25"/>
          <w:u w:val="single"/>
          <w:shd w:val="clear" w:color="auto" w:fill="FFFFFF"/>
          <w:vertAlign w:val="superscript"/>
        </w:rPr>
        <w:t>контактный телефон претендента</w:t>
      </w:r>
      <w:r w:rsidRPr="00C8396C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>)</w:t>
      </w:r>
    </w:p>
    <w:p w:rsidR="00AE4083" w:rsidRPr="00B14162" w:rsidRDefault="00F9508D" w:rsidP="00C8396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B14162">
        <w:rPr>
          <w:rFonts w:ascii="Liberation Serif" w:hAnsi="Liberation Serif"/>
        </w:rPr>
        <w:t xml:space="preserve">предварительно согласен на </w:t>
      </w:r>
      <w:r w:rsidR="007E2BC3" w:rsidRPr="00B14162">
        <w:rPr>
          <w:rFonts w:ascii="Liberation Serif" w:hAnsi="Liberation Serif"/>
        </w:rPr>
        <w:t>обработку</w:t>
      </w:r>
      <w:r w:rsidRPr="00B14162">
        <w:rPr>
          <w:rFonts w:ascii="Liberation Serif" w:hAnsi="Liberation Serif"/>
        </w:rPr>
        <w:t xml:space="preserve"> моих персональных данных согласно ст. 3 Федерального закона «О персональных данных» от 27.07.2006 г. № 152-ФЗ в целях, определенных законодательством по организации аукционов</w:t>
      </w:r>
      <w:r w:rsidR="004B2107" w:rsidRPr="00B14162">
        <w:rPr>
          <w:rFonts w:ascii="Liberation Serif" w:hAnsi="Liberation Serif"/>
        </w:rPr>
        <w:t>;</w:t>
      </w:r>
      <w:r w:rsidRPr="00B14162">
        <w:rPr>
          <w:rFonts w:ascii="Liberation Serif" w:hAnsi="Liberation Serif"/>
        </w:rPr>
        <w:t xml:space="preserve"> </w:t>
      </w:r>
      <w:r w:rsidR="004B2107" w:rsidRPr="00B14162">
        <w:rPr>
          <w:rFonts w:ascii="Liberation Serif" w:hAnsi="Liberation Serif"/>
        </w:rPr>
        <w:t>и</w:t>
      </w:r>
      <w:r w:rsidR="00AE4083" w:rsidRPr="00B14162">
        <w:rPr>
          <w:rFonts w:ascii="Liberation Serif" w:hAnsi="Liberation Serif"/>
        </w:rPr>
        <w:t xml:space="preserve">зучив извещение о проведении аукциона, </w:t>
      </w:r>
      <w:r w:rsidR="00AE4083" w:rsidRPr="00B14162">
        <w:rPr>
          <w:rFonts w:ascii="Liberation Serif" w:hAnsi="Liberation Serif"/>
          <w:shd w:val="clear" w:color="auto" w:fill="FFFFFF"/>
        </w:rPr>
        <w:t>озн</w:t>
      </w:r>
      <w:r w:rsidR="00E34329" w:rsidRPr="00B14162">
        <w:rPr>
          <w:rFonts w:ascii="Liberation Serif" w:hAnsi="Liberation Serif"/>
          <w:shd w:val="clear" w:color="auto" w:fill="FFFFFF"/>
        </w:rPr>
        <w:t>акомившись с условиями аукциона</w:t>
      </w:r>
      <w:r w:rsidR="00AE4083" w:rsidRPr="00B14162">
        <w:rPr>
          <w:rFonts w:ascii="Liberation Serif" w:hAnsi="Liberation Serif"/>
          <w:shd w:val="clear" w:color="auto" w:fill="FFFFFF"/>
        </w:rPr>
        <w:t>, отчетом и</w:t>
      </w:r>
      <w:r w:rsidR="00AE4083" w:rsidRPr="00B14162">
        <w:rPr>
          <w:rFonts w:ascii="Liberation Serif" w:hAnsi="Liberation Serif"/>
          <w:shd w:val="clear" w:color="auto" w:fill="FFFFFF"/>
          <w:vertAlign w:val="superscript"/>
        </w:rPr>
        <w:t xml:space="preserve"> </w:t>
      </w:r>
      <w:r w:rsidR="00AE4083" w:rsidRPr="00B14162">
        <w:rPr>
          <w:rFonts w:ascii="Liberation Serif" w:hAnsi="Liberation Serif"/>
          <w:shd w:val="clear" w:color="auto" w:fill="FFFFFF"/>
        </w:rPr>
        <w:t>иными докумен</w:t>
      </w:r>
      <w:r w:rsidR="00E34329" w:rsidRPr="00B14162">
        <w:rPr>
          <w:rFonts w:ascii="Liberation Serif" w:hAnsi="Liberation Serif"/>
          <w:shd w:val="clear" w:color="auto" w:fill="FFFFFF"/>
        </w:rPr>
        <w:t>тами по объекту незав</w:t>
      </w:r>
      <w:r w:rsidR="00662A23" w:rsidRPr="00B14162">
        <w:rPr>
          <w:rFonts w:ascii="Liberation Serif" w:hAnsi="Liberation Serif"/>
          <w:shd w:val="clear" w:color="auto" w:fill="FFFFFF"/>
        </w:rPr>
        <w:t>е</w:t>
      </w:r>
      <w:r w:rsidR="00E34329" w:rsidRPr="00B14162">
        <w:rPr>
          <w:rFonts w:ascii="Liberation Serif" w:hAnsi="Liberation Serif"/>
          <w:shd w:val="clear" w:color="auto" w:fill="FFFFFF"/>
        </w:rPr>
        <w:t>ршенного строительства, а также с проектом договора купли – продажи объекта незавершенного строительства</w:t>
      </w:r>
      <w:r w:rsidR="00AE4083" w:rsidRPr="00B14162">
        <w:rPr>
          <w:rFonts w:ascii="Liberation Serif" w:hAnsi="Liberation Serif"/>
          <w:shd w:val="clear" w:color="auto" w:fill="FFFFFF"/>
        </w:rPr>
        <w:t>, настоящим подтвержда</w:t>
      </w:r>
      <w:r w:rsidR="00530568">
        <w:rPr>
          <w:rFonts w:ascii="Liberation Serif" w:hAnsi="Liberation Serif"/>
          <w:shd w:val="clear" w:color="auto" w:fill="FFFFFF"/>
        </w:rPr>
        <w:t>ю</w:t>
      </w:r>
      <w:r w:rsidR="00AE4083" w:rsidRPr="00B14162">
        <w:rPr>
          <w:rFonts w:ascii="Liberation Serif" w:hAnsi="Liberation Serif"/>
          <w:shd w:val="clear" w:color="auto" w:fill="FFFFFF"/>
        </w:rPr>
        <w:t xml:space="preserve"> отсутствие претензий к состоянию</w:t>
      </w:r>
      <w:r w:rsidR="00E34329" w:rsidRPr="00B14162">
        <w:rPr>
          <w:rFonts w:ascii="Liberation Serif" w:hAnsi="Liberation Serif"/>
          <w:shd w:val="clear" w:color="auto" w:fill="FFFFFF"/>
        </w:rPr>
        <w:t xml:space="preserve"> объекта незавершенного строительства </w:t>
      </w:r>
      <w:r w:rsidR="00AE4083" w:rsidRPr="00B14162">
        <w:rPr>
          <w:rFonts w:ascii="Liberation Serif" w:hAnsi="Liberation Serif"/>
          <w:shd w:val="clear" w:color="auto" w:fill="FFFFFF"/>
        </w:rPr>
        <w:t>по результатам произведен</w:t>
      </w:r>
      <w:r w:rsidR="00E34329" w:rsidRPr="00B14162">
        <w:rPr>
          <w:rFonts w:ascii="Liberation Serif" w:hAnsi="Liberation Serif"/>
          <w:shd w:val="clear" w:color="auto" w:fill="FFFFFF"/>
        </w:rPr>
        <w:t xml:space="preserve">ного осмотра </w:t>
      </w:r>
      <w:r w:rsidR="00AE4083" w:rsidRPr="00B14162">
        <w:rPr>
          <w:rFonts w:ascii="Liberation Serif" w:hAnsi="Liberation Serif"/>
          <w:shd w:val="clear" w:color="auto" w:fill="FFFFFF"/>
        </w:rPr>
        <w:t>на местности, выражает (выражаю) намерение участвовать в аукционе</w:t>
      </w:r>
      <w:r w:rsidR="00AE4083" w:rsidRPr="00B14162">
        <w:rPr>
          <w:rFonts w:ascii="Liberation Serif" w:hAnsi="Liberation Serif"/>
        </w:rPr>
        <w:t xml:space="preserve">, проводимом государственным </w:t>
      </w:r>
      <w:r w:rsidR="00B03216" w:rsidRPr="00B14162">
        <w:rPr>
          <w:rFonts w:ascii="Liberation Serif" w:hAnsi="Liberation Serif"/>
        </w:rPr>
        <w:t>казенным</w:t>
      </w:r>
      <w:r w:rsidR="00AE4083" w:rsidRPr="00B14162">
        <w:rPr>
          <w:rFonts w:ascii="Liberation Serif" w:hAnsi="Liberation Serif"/>
        </w:rPr>
        <w:t xml:space="preserve"> учреждением Свердловской области «Фонд имущества Свердловской области» (далее – Организатор аукциона), который состои</w:t>
      </w:r>
      <w:r w:rsidR="00662A23" w:rsidRPr="00B14162">
        <w:rPr>
          <w:rFonts w:ascii="Liberation Serif" w:hAnsi="Liberation Serif"/>
        </w:rPr>
        <w:t>тся «____» ________ 20</w:t>
      </w:r>
      <w:r w:rsidR="00940DE8" w:rsidRPr="00B14162">
        <w:rPr>
          <w:rFonts w:ascii="Liberation Serif" w:hAnsi="Liberation Serif"/>
        </w:rPr>
        <w:t>21</w:t>
      </w:r>
      <w:r w:rsidR="00662A23" w:rsidRPr="00B14162">
        <w:rPr>
          <w:rFonts w:ascii="Liberation Serif" w:hAnsi="Liberation Serif"/>
        </w:rPr>
        <w:t xml:space="preserve"> г., по продаже объекта незавершенного строительства, </w:t>
      </w:r>
      <w:r w:rsidR="00AE4083" w:rsidRPr="00B14162">
        <w:rPr>
          <w:rFonts w:ascii="Liberation Serif" w:hAnsi="Liberation Serif"/>
        </w:rPr>
        <w:t xml:space="preserve">кадастровый номер _____________________, площадью ___________ </w:t>
      </w:r>
      <w:proofErr w:type="spellStart"/>
      <w:r w:rsidR="00AE4083" w:rsidRPr="00B14162">
        <w:rPr>
          <w:rFonts w:ascii="Liberation Serif" w:hAnsi="Liberation Serif"/>
        </w:rPr>
        <w:t>кв.м</w:t>
      </w:r>
      <w:proofErr w:type="spellEnd"/>
      <w:r w:rsidR="00AE4083" w:rsidRPr="00B14162">
        <w:rPr>
          <w:rFonts w:ascii="Liberation Serif" w:hAnsi="Liberation Serif"/>
        </w:rPr>
        <w:t>.,</w:t>
      </w:r>
      <w:r w:rsidR="00662A23" w:rsidRPr="00B14162">
        <w:rPr>
          <w:rFonts w:ascii="Liberation Serif" w:hAnsi="Liberation Serif"/>
        </w:rPr>
        <w:t xml:space="preserve"> расположенного по адресу: _____________________ (далее – Объект)</w:t>
      </w:r>
      <w:r w:rsidR="00CC743F" w:rsidRPr="00B14162">
        <w:rPr>
          <w:rFonts w:ascii="Liberation Serif" w:hAnsi="Liberation Serif"/>
        </w:rPr>
        <w:t xml:space="preserve"> и  обязуюсь соблюдать условия и порядок проведения аукциона, предусмотренные</w:t>
      </w:r>
      <w:r w:rsidR="006A5E9D" w:rsidRPr="00B14162">
        <w:rPr>
          <w:rFonts w:ascii="Liberation Serif" w:hAnsi="Liberation Serif"/>
        </w:rPr>
        <w:t xml:space="preserve"> извещением</w:t>
      </w:r>
      <w:r w:rsidR="00CC743F" w:rsidRPr="00B14162">
        <w:rPr>
          <w:rFonts w:ascii="Liberation Serif" w:hAnsi="Liberation Serif"/>
        </w:rPr>
        <w:t xml:space="preserve"> о проведении аукциона</w:t>
      </w:r>
      <w:r w:rsidR="006A5E9D" w:rsidRPr="00B14162">
        <w:rPr>
          <w:rFonts w:ascii="Liberation Serif" w:hAnsi="Liberation Serif"/>
        </w:rPr>
        <w:t xml:space="preserve">, </w:t>
      </w:r>
      <w:r w:rsidR="00BE0B0D" w:rsidRPr="00B14162">
        <w:rPr>
          <w:rFonts w:ascii="Liberation Serif" w:hAnsi="Liberation Serif"/>
        </w:rPr>
        <w:t>Г</w:t>
      </w:r>
      <w:r w:rsidR="006A5E9D" w:rsidRPr="00B14162">
        <w:rPr>
          <w:rFonts w:ascii="Liberation Serif" w:hAnsi="Liberation Serif"/>
        </w:rPr>
        <w:t xml:space="preserve">ражданским </w:t>
      </w:r>
      <w:r w:rsidR="00BE0B0D" w:rsidRPr="00B14162">
        <w:rPr>
          <w:rFonts w:ascii="Liberation Serif" w:hAnsi="Liberation Serif"/>
        </w:rPr>
        <w:t xml:space="preserve">кодексом РФ, </w:t>
      </w:r>
      <w:r w:rsidR="00BE0B0D" w:rsidRPr="00B14162">
        <w:rPr>
          <w:rFonts w:ascii="Liberation Serif" w:eastAsia="Calibri" w:hAnsi="Liberation Serif"/>
        </w:rPr>
        <w:t>постановлением  Правительства Российской Фед</w:t>
      </w:r>
      <w:r w:rsidR="001944BB">
        <w:rPr>
          <w:rFonts w:ascii="Liberation Serif" w:eastAsia="Calibri" w:hAnsi="Liberation Serif"/>
        </w:rPr>
        <w:t xml:space="preserve">ерации от 03.12.2014 № 1299 «О </w:t>
      </w:r>
      <w:r w:rsidR="00BE0B0D" w:rsidRPr="00B14162">
        <w:rPr>
          <w:rFonts w:ascii="Liberation Serif" w:eastAsia="Calibri" w:hAnsi="Liberation Serif"/>
        </w:rPr>
        <w:t>утверждении Правил проведения публичных торгов по продаже объектов незавершенного строительства».</w:t>
      </w:r>
    </w:p>
    <w:p w:rsidR="009F4F98" w:rsidRPr="00B14162" w:rsidRDefault="00AE4083" w:rsidP="00C8396C">
      <w:pPr>
        <w:pStyle w:val="afb"/>
        <w:shd w:val="clear" w:color="auto" w:fill="FFFFFF"/>
        <w:ind w:left="0" w:firstLine="708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В случае победы на аукционе</w:t>
      </w:r>
      <w:r w:rsidR="00BE0B0D" w:rsidRPr="00B14162">
        <w:rPr>
          <w:rFonts w:ascii="Liberation Serif" w:hAnsi="Liberation Serif"/>
        </w:rPr>
        <w:t xml:space="preserve"> принимаю на себя обязательства </w:t>
      </w:r>
      <w:r w:rsidR="00BE0B0D" w:rsidRPr="00B14162">
        <w:rPr>
          <w:rFonts w:ascii="Liberation Serif" w:eastAsia="Calibri" w:hAnsi="Liberation Serif" w:cs="Liberation Serif"/>
        </w:rPr>
        <w:t>подписат</w:t>
      </w:r>
      <w:r w:rsidR="00CC743F" w:rsidRPr="00B14162">
        <w:rPr>
          <w:rFonts w:ascii="Liberation Serif" w:eastAsia="Calibri" w:hAnsi="Liberation Serif" w:cs="Liberation Serif"/>
        </w:rPr>
        <w:t xml:space="preserve">ь договор купли-продажи объекта незавершенного строительства, являвшегося предметом аукциона, в течение </w:t>
      </w:r>
      <w:r w:rsidR="00FB6C29">
        <w:rPr>
          <w:rFonts w:ascii="Liberation Serif" w:eastAsia="Calibri" w:hAnsi="Liberation Serif" w:cs="Liberation Serif"/>
        </w:rPr>
        <w:t xml:space="preserve">             </w:t>
      </w:r>
      <w:r w:rsidR="00CC743F" w:rsidRPr="00B14162">
        <w:rPr>
          <w:rFonts w:ascii="Liberation Serif" w:eastAsia="Calibri" w:hAnsi="Liberation Serif" w:cs="Liberation Serif"/>
        </w:rPr>
        <w:t>3 дней со дня подписания протокола о результатах аукциона.</w:t>
      </w:r>
    </w:p>
    <w:p w:rsidR="00AE4083" w:rsidRPr="00B14162" w:rsidRDefault="00AE4083" w:rsidP="00C8396C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Адрес (в том числе почтовый адрес</w:t>
      </w:r>
      <w:r w:rsidR="006B07AE" w:rsidRPr="00B14162">
        <w:rPr>
          <w:rFonts w:ascii="Liberation Serif" w:hAnsi="Liberation Serif"/>
        </w:rPr>
        <w:t>,</w:t>
      </w:r>
      <w:r w:rsidRPr="00B14162">
        <w:rPr>
          <w:rFonts w:ascii="Liberation Serif" w:hAnsi="Liberation Serif"/>
        </w:rPr>
        <w:t xml:space="preserve"> для высылки уведомлений о результатах рассмотрения предоставленной Организатору аукциона заявки и документов): _____________________________________________</w:t>
      </w:r>
      <w:r w:rsidR="001B1152" w:rsidRPr="00B14162">
        <w:rPr>
          <w:rFonts w:ascii="Liberation Serif" w:hAnsi="Liberation Serif"/>
        </w:rPr>
        <w:t>__________________________</w:t>
      </w:r>
      <w:r w:rsidRPr="00B14162">
        <w:rPr>
          <w:rFonts w:ascii="Liberation Serif" w:hAnsi="Liberation Serif"/>
        </w:rPr>
        <w:t>.</w:t>
      </w:r>
    </w:p>
    <w:p w:rsidR="00AE4083" w:rsidRPr="00B14162" w:rsidRDefault="00AE4083" w:rsidP="00C8396C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Банковские реквизиты Заявителя,</w:t>
      </w:r>
      <w:r w:rsidRPr="00B14162">
        <w:rPr>
          <w:rFonts w:ascii="Liberation Serif" w:hAnsi="Liberation Serif"/>
          <w:shd w:val="clear" w:color="auto" w:fill="FFFFFF"/>
        </w:rPr>
        <w:t xml:space="preserve"> по которым пе</w:t>
      </w:r>
      <w:r w:rsidR="00BB7682" w:rsidRPr="00B14162">
        <w:rPr>
          <w:rFonts w:ascii="Liberation Serif" w:hAnsi="Liberation Serif"/>
          <w:shd w:val="clear" w:color="auto" w:fill="FFFFFF"/>
        </w:rPr>
        <w:t xml:space="preserve">речисляется сумма возвращаемого </w:t>
      </w:r>
      <w:r w:rsidRPr="00B14162">
        <w:rPr>
          <w:rFonts w:ascii="Liberation Serif" w:hAnsi="Liberation Serif"/>
          <w:shd w:val="clear" w:color="auto" w:fill="FFFFFF"/>
        </w:rPr>
        <w:t>задатка: ______________________</w:t>
      </w:r>
      <w:r w:rsidR="00BB7682" w:rsidRPr="00B14162">
        <w:rPr>
          <w:rFonts w:ascii="Liberation Serif" w:hAnsi="Liberation Serif"/>
          <w:shd w:val="clear" w:color="auto" w:fill="FFFFFF"/>
        </w:rPr>
        <w:t>___________________________</w:t>
      </w:r>
      <w:r w:rsidR="000837D1" w:rsidRPr="00B14162">
        <w:rPr>
          <w:rFonts w:ascii="Liberation Serif" w:hAnsi="Liberation Serif"/>
          <w:shd w:val="clear" w:color="auto" w:fill="FFFFFF"/>
        </w:rPr>
        <w:t>__</w:t>
      </w:r>
      <w:r w:rsidRPr="00B14162">
        <w:rPr>
          <w:rFonts w:ascii="Liberation Serif" w:hAnsi="Liberation Serif"/>
        </w:rPr>
        <w:t>.</w:t>
      </w:r>
    </w:p>
    <w:p w:rsidR="00AE4083" w:rsidRPr="00B14162" w:rsidRDefault="00AE4083" w:rsidP="00C8396C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К заявке приложены следующие документы:</w:t>
      </w:r>
    </w:p>
    <w:p w:rsidR="00AE4083" w:rsidRPr="00B14162" w:rsidRDefault="00AE4083" w:rsidP="00C8396C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__________________</w:t>
      </w:r>
    </w:p>
    <w:p w:rsidR="00AE4083" w:rsidRPr="00B14162" w:rsidRDefault="00AE4083" w:rsidP="00C8396C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__________________</w:t>
      </w:r>
    </w:p>
    <w:p w:rsidR="00AE4083" w:rsidRPr="00B14162" w:rsidRDefault="00AE4083" w:rsidP="00C8396C">
      <w:pPr>
        <w:shd w:val="clear" w:color="auto" w:fill="FFFFFF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Подпись Заявителя</w:t>
      </w:r>
    </w:p>
    <w:p w:rsidR="00AE4083" w:rsidRPr="00B14162" w:rsidRDefault="00AE4083" w:rsidP="00C8396C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 xml:space="preserve">(его полномочного </w:t>
      </w:r>
      <w:proofErr w:type="gramStart"/>
      <w:r w:rsidRPr="00B14162">
        <w:rPr>
          <w:rFonts w:ascii="Liberation Serif" w:hAnsi="Liberation Serif"/>
        </w:rPr>
        <w:t xml:space="preserve">представителя)   </w:t>
      </w:r>
      <w:proofErr w:type="gramEnd"/>
      <w:r w:rsidRPr="00B14162">
        <w:rPr>
          <w:rFonts w:ascii="Liberation Serif" w:hAnsi="Liberation Serif"/>
        </w:rPr>
        <w:t xml:space="preserve">                      ______________(_________________)</w:t>
      </w:r>
    </w:p>
    <w:p w:rsidR="00AE4083" w:rsidRPr="00B14162" w:rsidRDefault="000837D1" w:rsidP="00C8396C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5"/>
        <w:rPr>
          <w:rFonts w:ascii="Liberation Serif" w:hAnsi="Liberation Serif"/>
        </w:rPr>
      </w:pPr>
      <w:proofErr w:type="spellStart"/>
      <w:r w:rsidRPr="00B14162">
        <w:rPr>
          <w:rFonts w:ascii="Liberation Serif" w:hAnsi="Liberation Serif"/>
        </w:rPr>
        <w:t>м.п</w:t>
      </w:r>
      <w:proofErr w:type="spellEnd"/>
      <w:r w:rsidRPr="00B14162">
        <w:rPr>
          <w:rFonts w:ascii="Liberation Serif" w:hAnsi="Liberation Serif"/>
        </w:rPr>
        <w:t>.</w:t>
      </w:r>
      <w:r w:rsidRPr="00B14162">
        <w:rPr>
          <w:rFonts w:ascii="Liberation Serif" w:hAnsi="Liberation Serif"/>
        </w:rPr>
        <w:tab/>
        <w:t xml:space="preserve">   </w:t>
      </w:r>
      <w:r w:rsidR="00AE4083" w:rsidRPr="00B14162">
        <w:rPr>
          <w:rFonts w:ascii="Liberation Serif" w:hAnsi="Liberation Serif"/>
        </w:rPr>
        <w:t xml:space="preserve"> «___»</w:t>
      </w:r>
      <w:r w:rsidR="00AE4083" w:rsidRPr="00B14162">
        <w:rPr>
          <w:rFonts w:ascii="Liberation Serif" w:hAnsi="Liberation Serif"/>
        </w:rPr>
        <w:tab/>
        <w:t>20___ г.</w:t>
      </w:r>
    </w:p>
    <w:p w:rsidR="00AE4083" w:rsidRPr="00B14162" w:rsidRDefault="00AE4083" w:rsidP="00C8396C">
      <w:pPr>
        <w:shd w:val="clear" w:color="auto" w:fill="FFFFFF"/>
        <w:ind w:left="5"/>
        <w:rPr>
          <w:rFonts w:ascii="Liberation Serif" w:hAnsi="Liberation Serif"/>
        </w:rPr>
      </w:pPr>
      <w:r w:rsidRPr="00B14162">
        <w:rPr>
          <w:rFonts w:ascii="Liberation Serif" w:hAnsi="Liberation Serif"/>
          <w:bCs/>
        </w:rPr>
        <w:t>Заявка принята Организатором торгов:</w:t>
      </w:r>
    </w:p>
    <w:p w:rsidR="000837D1" w:rsidRPr="0068328E" w:rsidRDefault="00AE4083" w:rsidP="00C8396C">
      <w:pPr>
        <w:rPr>
          <w:rFonts w:ascii="Liberation Serif" w:hAnsi="Liberation Serif"/>
          <w:bCs/>
        </w:rPr>
      </w:pPr>
      <w:r w:rsidRPr="00B14162">
        <w:rPr>
          <w:rFonts w:ascii="Liberation Serif" w:hAnsi="Liberation Serif"/>
          <w:bCs/>
        </w:rPr>
        <w:t>__</w:t>
      </w:r>
      <w:proofErr w:type="gramStart"/>
      <w:r w:rsidRPr="00B14162">
        <w:rPr>
          <w:rFonts w:ascii="Liberation Serif" w:hAnsi="Liberation Serif"/>
          <w:bCs/>
        </w:rPr>
        <w:t>_  час</w:t>
      </w:r>
      <w:proofErr w:type="gramEnd"/>
      <w:r w:rsidRPr="00B14162">
        <w:rPr>
          <w:rFonts w:ascii="Liberation Serif" w:hAnsi="Liberation Serif"/>
          <w:bCs/>
        </w:rPr>
        <w:t>. ___ мин.</w:t>
      </w:r>
      <w:r w:rsidR="00B10E20" w:rsidRPr="00B14162">
        <w:rPr>
          <w:rFonts w:ascii="Liberation Serif" w:hAnsi="Liberation Serif"/>
          <w:bCs/>
        </w:rPr>
        <w:t xml:space="preserve">  «___» __________ 20___ г.  за</w:t>
      </w:r>
      <w:r w:rsidR="0068328E">
        <w:rPr>
          <w:rFonts w:ascii="Liberation Serif" w:hAnsi="Liberation Serif"/>
          <w:bCs/>
        </w:rPr>
        <w:t xml:space="preserve"> № _____</w:t>
      </w:r>
    </w:p>
    <w:p w:rsidR="00AE4083" w:rsidRPr="00C8396C" w:rsidRDefault="00AE4083" w:rsidP="00AD1AB9">
      <w:pPr>
        <w:ind w:firstLine="567"/>
        <w:jc w:val="both"/>
        <w:rPr>
          <w:rFonts w:ascii="Liberation Serif" w:hAnsi="Liberation Serif"/>
          <w:bCs/>
          <w:sz w:val="18"/>
          <w:szCs w:val="18"/>
        </w:rPr>
      </w:pPr>
      <w:r w:rsidRPr="00C8396C">
        <w:rPr>
          <w:rFonts w:ascii="Liberation Serif" w:hAnsi="Liberation Serif"/>
          <w:bCs/>
          <w:sz w:val="18"/>
          <w:szCs w:val="18"/>
        </w:rPr>
        <w:t>Извещение о проведении аукциона размещено на официальном сайте Российской Федерации для размещения</w:t>
      </w:r>
      <w:r w:rsidR="006A20F1" w:rsidRPr="00C8396C">
        <w:rPr>
          <w:rFonts w:ascii="Liberation Serif" w:hAnsi="Liberation Serif"/>
          <w:bCs/>
          <w:sz w:val="18"/>
          <w:szCs w:val="18"/>
        </w:rPr>
        <w:t xml:space="preserve"> информации о проведении торгов</w:t>
      </w:r>
      <w:r w:rsidRPr="00C8396C">
        <w:rPr>
          <w:rFonts w:ascii="Liberation Serif" w:hAnsi="Liberation Serif"/>
          <w:bCs/>
          <w:sz w:val="18"/>
          <w:szCs w:val="18"/>
        </w:rPr>
        <w:t xml:space="preserve"> </w:t>
      </w:r>
      <w:hyperlink r:id="rId18" w:history="1">
        <w:r w:rsidRPr="00C8396C">
          <w:rPr>
            <w:rFonts w:ascii="Liberation Serif" w:hAnsi="Liberation Serif"/>
            <w:bCs/>
            <w:sz w:val="18"/>
            <w:szCs w:val="18"/>
          </w:rPr>
          <w:t>www.torgi.gov.ru</w:t>
        </w:r>
      </w:hyperlink>
      <w:r w:rsidRPr="00C8396C">
        <w:rPr>
          <w:rFonts w:ascii="Liberation Serif" w:hAnsi="Liberation Serif"/>
          <w:bCs/>
          <w:sz w:val="18"/>
          <w:szCs w:val="18"/>
        </w:rPr>
        <w:t>,</w:t>
      </w:r>
      <w:r w:rsidR="00AB0FB1" w:rsidRPr="00C8396C">
        <w:rPr>
          <w:rFonts w:ascii="Liberation Serif" w:hAnsi="Liberation Serif"/>
          <w:sz w:val="18"/>
          <w:szCs w:val="18"/>
        </w:rPr>
        <w:t xml:space="preserve"> на официальном сайте ГКУ СО «Фонд имущества Свердловской области» </w:t>
      </w:r>
      <w:hyperlink r:id="rId19" w:history="1">
        <w:r w:rsidR="00AB0FB1" w:rsidRPr="00C8396C">
          <w:rPr>
            <w:rStyle w:val="af3"/>
            <w:rFonts w:ascii="Liberation Serif" w:hAnsi="Liberation Serif"/>
            <w:color w:val="auto"/>
            <w:sz w:val="18"/>
            <w:szCs w:val="18"/>
            <w:u w:val="none"/>
          </w:rPr>
          <w:t>http://fiso96.ru/</w:t>
        </w:r>
      </w:hyperlink>
      <w:r w:rsidR="00AB0FB1" w:rsidRPr="00C8396C">
        <w:rPr>
          <w:rFonts w:ascii="Liberation Serif" w:hAnsi="Liberation Serif"/>
          <w:sz w:val="18"/>
          <w:szCs w:val="18"/>
        </w:rPr>
        <w:t xml:space="preserve"> в </w:t>
      </w:r>
      <w:r w:rsidR="001944BB" w:rsidRPr="00C8396C">
        <w:rPr>
          <w:rFonts w:ascii="Liberation Serif" w:hAnsi="Liberation Serif"/>
          <w:sz w:val="18"/>
          <w:szCs w:val="18"/>
        </w:rPr>
        <w:t>р</w:t>
      </w:r>
      <w:r w:rsidR="00AB0FB1" w:rsidRPr="00C8396C">
        <w:rPr>
          <w:rFonts w:ascii="Liberation Serif" w:hAnsi="Liberation Serif"/>
          <w:sz w:val="18"/>
          <w:szCs w:val="18"/>
        </w:rPr>
        <w:t>аздел</w:t>
      </w:r>
      <w:r w:rsidR="0068328E" w:rsidRPr="00C8396C">
        <w:rPr>
          <w:rFonts w:ascii="Liberation Serif" w:hAnsi="Liberation Serif"/>
          <w:sz w:val="18"/>
          <w:szCs w:val="18"/>
        </w:rPr>
        <w:t>ах</w:t>
      </w:r>
      <w:r w:rsidR="00AB0FB1" w:rsidRPr="00C8396C">
        <w:rPr>
          <w:rFonts w:ascii="Liberation Serif" w:hAnsi="Liberation Serif"/>
          <w:sz w:val="18"/>
          <w:szCs w:val="18"/>
        </w:rPr>
        <w:t xml:space="preserve"> «Календарь торгов»</w:t>
      </w:r>
      <w:r w:rsidR="001944BB" w:rsidRPr="00C8396C">
        <w:rPr>
          <w:rFonts w:ascii="Liberation Serif" w:hAnsi="Liberation Serif"/>
          <w:sz w:val="18"/>
          <w:szCs w:val="18"/>
        </w:rPr>
        <w:t xml:space="preserve"> и</w:t>
      </w:r>
      <w:r w:rsidR="002019C5" w:rsidRPr="00C8396C">
        <w:rPr>
          <w:rFonts w:ascii="Liberation Serif" w:hAnsi="Liberation Serif"/>
          <w:sz w:val="18"/>
          <w:szCs w:val="18"/>
        </w:rPr>
        <w:t xml:space="preserve"> «Продажа объектов по судебным решениям»</w:t>
      </w:r>
      <w:r w:rsidR="0068328E" w:rsidRPr="00C8396C">
        <w:rPr>
          <w:rFonts w:ascii="Liberation Serif" w:hAnsi="Liberation Serif"/>
          <w:sz w:val="18"/>
          <w:szCs w:val="18"/>
        </w:rPr>
        <w:t>,</w:t>
      </w:r>
      <w:r w:rsidRPr="00C8396C">
        <w:rPr>
          <w:rFonts w:ascii="Liberation Serif" w:hAnsi="Liberation Serif"/>
          <w:bCs/>
          <w:sz w:val="18"/>
          <w:szCs w:val="18"/>
        </w:rPr>
        <w:t xml:space="preserve"> </w:t>
      </w:r>
      <w:r w:rsidR="001944BB" w:rsidRPr="00C8396C">
        <w:rPr>
          <w:rFonts w:ascii="Liberation Serif" w:hAnsi="Liberation Serif"/>
          <w:bCs/>
          <w:sz w:val="18"/>
          <w:szCs w:val="18"/>
        </w:rPr>
        <w:t xml:space="preserve">на сайте Министерства по управлению государственным имуществом Свердловской области, </w:t>
      </w:r>
      <w:r w:rsidRPr="00C8396C">
        <w:rPr>
          <w:rFonts w:ascii="Liberation Serif" w:hAnsi="Liberation Serif"/>
          <w:bCs/>
          <w:sz w:val="18"/>
          <w:szCs w:val="18"/>
        </w:rPr>
        <w:t xml:space="preserve">а также в печатном издании </w:t>
      </w:r>
      <w:r w:rsidR="007B79AB" w:rsidRPr="00C8396C">
        <w:rPr>
          <w:rFonts w:ascii="Liberation Serif" w:hAnsi="Liberation Serif"/>
          <w:bCs/>
          <w:sz w:val="18"/>
          <w:szCs w:val="18"/>
        </w:rPr>
        <w:t>«Екатеринбургский вестник»</w:t>
      </w:r>
      <w:r w:rsidR="001944BB" w:rsidRPr="00C8396C">
        <w:rPr>
          <w:rFonts w:ascii="Liberation Serif" w:hAnsi="Liberation Serif"/>
          <w:bCs/>
          <w:sz w:val="18"/>
          <w:szCs w:val="18"/>
        </w:rPr>
        <w:t>.</w:t>
      </w:r>
    </w:p>
    <w:p w:rsidR="000A426E" w:rsidRPr="001944BB" w:rsidRDefault="00AE4083" w:rsidP="00530568">
      <w:pPr>
        <w:tabs>
          <w:tab w:val="right" w:pos="9356"/>
        </w:tabs>
        <w:jc w:val="both"/>
        <w:rPr>
          <w:rFonts w:ascii="Liberation Serif" w:hAnsi="Liberation Serif"/>
          <w:sz w:val="22"/>
          <w:szCs w:val="22"/>
        </w:rPr>
      </w:pPr>
      <w:r w:rsidRPr="00FB6C29">
        <w:rPr>
          <w:rFonts w:ascii="Liberation Serif" w:hAnsi="Liberation Serif"/>
          <w:b/>
          <w:sz w:val="20"/>
          <w:szCs w:val="20"/>
        </w:rPr>
        <w:t>*Все поля в форме заявки обязательны для заполнения.</w:t>
      </w:r>
      <w:r w:rsidRPr="001944BB">
        <w:rPr>
          <w:rFonts w:ascii="Liberation Serif" w:hAnsi="Liberation Serif"/>
          <w:sz w:val="22"/>
          <w:szCs w:val="22"/>
        </w:rPr>
        <w:t xml:space="preserve">     </w:t>
      </w:r>
    </w:p>
    <w:p w:rsidR="00D6035A" w:rsidRDefault="00D6035A" w:rsidP="00D6035A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  <w:r w:rsidRPr="001B1152">
        <w:rPr>
          <w:rFonts w:ascii="Liberation Serif" w:hAnsi="Liberation Serif"/>
          <w:sz w:val="28"/>
          <w:szCs w:val="28"/>
        </w:rPr>
        <w:t xml:space="preserve"> к Извещению                  </w:t>
      </w:r>
    </w:p>
    <w:p w:rsidR="00D6035A" w:rsidRDefault="00D6035A" w:rsidP="00D6035A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Pr="001B1152">
        <w:rPr>
          <w:rFonts w:ascii="Liberation Serif" w:hAnsi="Liberation Serif"/>
          <w:sz w:val="28"/>
          <w:szCs w:val="28"/>
        </w:rPr>
        <w:t>проведении аукциона,</w:t>
      </w:r>
      <w:r>
        <w:rPr>
          <w:rFonts w:ascii="Liberation Serif" w:hAnsi="Liberation Serif"/>
          <w:sz w:val="28"/>
          <w:szCs w:val="28"/>
        </w:rPr>
        <w:t xml:space="preserve"> открытого</w:t>
      </w:r>
      <w:r w:rsidRPr="001B1152">
        <w:rPr>
          <w:rFonts w:ascii="Liberation Serif" w:hAnsi="Liberation Serif"/>
          <w:sz w:val="28"/>
          <w:szCs w:val="28"/>
        </w:rPr>
        <w:t xml:space="preserve"> </w:t>
      </w:r>
    </w:p>
    <w:p w:rsidR="00D6035A" w:rsidRPr="004D4F99" w:rsidRDefault="00D6035A" w:rsidP="00D6035A">
      <w:pPr>
        <w:ind w:left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по составу участников, </w:t>
      </w:r>
      <w:r>
        <w:rPr>
          <w:rFonts w:ascii="Liberation Serif" w:hAnsi="Liberation Serif"/>
          <w:sz w:val="28"/>
          <w:szCs w:val="28"/>
        </w:rPr>
        <w:t xml:space="preserve">по </w:t>
      </w:r>
      <w:r w:rsidRPr="001B1152">
        <w:rPr>
          <w:rFonts w:ascii="Liberation Serif" w:hAnsi="Liberation Serif"/>
          <w:sz w:val="28"/>
          <w:szCs w:val="28"/>
        </w:rPr>
        <w:t>продаже объе</w:t>
      </w:r>
      <w:r>
        <w:rPr>
          <w:rFonts w:ascii="Liberation Serif" w:hAnsi="Liberation Serif"/>
          <w:sz w:val="28"/>
          <w:szCs w:val="28"/>
        </w:rPr>
        <w:t>кта незавершенного строительства</w:t>
      </w:r>
    </w:p>
    <w:p w:rsidR="00404C69" w:rsidRPr="004D4F99" w:rsidRDefault="00404C69" w:rsidP="000837D1">
      <w:pPr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9E7592">
        <w:rPr>
          <w:rFonts w:ascii="Liberation Serif" w:hAnsi="Liberation Serif"/>
          <w:b/>
          <w:bCs/>
          <w:color w:val="000000"/>
          <w:sz w:val="28"/>
          <w:szCs w:val="28"/>
        </w:rPr>
        <w:t>Договор купли-продажи</w:t>
      </w:r>
    </w:p>
    <w:p w:rsidR="00404C69" w:rsidRPr="009E7592" w:rsidRDefault="00404C69" w:rsidP="00404C69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color w:val="000000"/>
          <w:spacing w:val="9"/>
          <w:sz w:val="28"/>
          <w:szCs w:val="28"/>
        </w:rPr>
      </w:pPr>
      <w:r w:rsidRPr="009E7592">
        <w:rPr>
          <w:rFonts w:ascii="Liberation Serif" w:hAnsi="Liberation Serif"/>
          <w:b/>
          <w:bCs/>
          <w:color w:val="000000"/>
          <w:sz w:val="28"/>
          <w:szCs w:val="28"/>
        </w:rPr>
        <w:t>объекта незавершенного строительства</w:t>
      </w:r>
    </w:p>
    <w:p w:rsidR="00404C69" w:rsidRPr="009E7592" w:rsidRDefault="00404C69" w:rsidP="00404C69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04C69" w:rsidRPr="009E7592" w:rsidRDefault="00404C69" w:rsidP="00404C69">
      <w:pPr>
        <w:ind w:left="-142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город Екатеринбург                                                     </w:t>
      </w:r>
      <w:r w:rsidR="000837D1" w:rsidRPr="009E7592">
        <w:rPr>
          <w:rFonts w:ascii="Liberation Serif" w:hAnsi="Liberation Serif"/>
          <w:sz w:val="28"/>
          <w:szCs w:val="28"/>
        </w:rPr>
        <w:t xml:space="preserve">             </w:t>
      </w:r>
      <w:proofErr w:type="gramStart"/>
      <w:r w:rsidRPr="009E7592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Pr="009E7592">
        <w:rPr>
          <w:rFonts w:ascii="Liberation Serif" w:hAnsi="Liberation Serif"/>
          <w:sz w:val="28"/>
          <w:szCs w:val="28"/>
        </w:rPr>
        <w:t>___» ________ 202</w:t>
      </w:r>
      <w:r w:rsidR="000837D1" w:rsidRPr="009E7592">
        <w:rPr>
          <w:rFonts w:ascii="Liberation Serif" w:hAnsi="Liberation Serif"/>
          <w:sz w:val="28"/>
          <w:szCs w:val="28"/>
        </w:rPr>
        <w:t>1</w:t>
      </w:r>
      <w:r w:rsidRPr="009E7592">
        <w:rPr>
          <w:rFonts w:ascii="Liberation Serif" w:hAnsi="Liberation Serif"/>
          <w:sz w:val="28"/>
          <w:szCs w:val="28"/>
        </w:rPr>
        <w:t xml:space="preserve"> года</w:t>
      </w:r>
    </w:p>
    <w:p w:rsidR="00404C69" w:rsidRPr="009E7592" w:rsidRDefault="00404C69" w:rsidP="00404C69">
      <w:pPr>
        <w:ind w:left="-142" w:right="175"/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530568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области, в лице государственного казенного учреждения Свердловской области «Фонд имущества Свердловской области», представителем которого является </w:t>
      </w:r>
      <w:r w:rsidR="0045357D" w:rsidRPr="009E7592">
        <w:rPr>
          <w:rFonts w:ascii="Liberation Serif" w:hAnsi="Liberation Serif"/>
          <w:sz w:val="28"/>
          <w:szCs w:val="28"/>
        </w:rPr>
        <w:t>____________</w:t>
      </w:r>
      <w:r w:rsidRPr="009E7592">
        <w:rPr>
          <w:rFonts w:ascii="Liberation Serif" w:hAnsi="Liberation Serif"/>
          <w:sz w:val="28"/>
          <w:szCs w:val="28"/>
        </w:rPr>
        <w:t xml:space="preserve">_____________________, действующий на основании </w:t>
      </w:r>
      <w:r w:rsidR="0045357D" w:rsidRPr="009E7592">
        <w:rPr>
          <w:rFonts w:ascii="Liberation Serif" w:hAnsi="Liberation Serif"/>
          <w:sz w:val="28"/>
          <w:szCs w:val="28"/>
        </w:rPr>
        <w:t>__________________</w:t>
      </w:r>
      <w:r w:rsidRPr="009E7592">
        <w:rPr>
          <w:rFonts w:ascii="Liberation Serif" w:hAnsi="Liberation Serif"/>
          <w:sz w:val="28"/>
          <w:szCs w:val="28"/>
        </w:rPr>
        <w:t xml:space="preserve">, действующего от имени собственника объекта незавершенного строительства </w:t>
      </w:r>
      <w:r w:rsidR="00530568" w:rsidRPr="00402352">
        <w:rPr>
          <w:rFonts w:ascii="Liberation Serif" w:eastAsia="Calibri" w:hAnsi="Liberation Serif"/>
          <w:sz w:val="28"/>
          <w:szCs w:val="28"/>
        </w:rPr>
        <w:t>обществ</w:t>
      </w:r>
      <w:r w:rsidR="00530568">
        <w:rPr>
          <w:rFonts w:ascii="Liberation Serif" w:eastAsia="Calibri" w:hAnsi="Liberation Serif"/>
          <w:sz w:val="28"/>
          <w:szCs w:val="28"/>
        </w:rPr>
        <w:t>а</w:t>
      </w:r>
      <w:r w:rsidR="00530568" w:rsidRPr="00402352">
        <w:rPr>
          <w:rFonts w:ascii="Liberation Serif" w:eastAsia="Calibri" w:hAnsi="Liberation Serif"/>
          <w:sz w:val="28"/>
          <w:szCs w:val="28"/>
        </w:rPr>
        <w:t xml:space="preserve"> с ограниченной ответственностью «СНАБТЕХКОМ»</w:t>
      </w:r>
      <w:r w:rsidR="00530568">
        <w:rPr>
          <w:rFonts w:ascii="Liberation Serif" w:eastAsia="Calibri" w:hAnsi="Liberation Serif"/>
          <w:sz w:val="28"/>
          <w:szCs w:val="28"/>
        </w:rPr>
        <w:t xml:space="preserve">                </w:t>
      </w:r>
      <w:r w:rsidR="00530568" w:rsidRPr="00402352">
        <w:rPr>
          <w:rFonts w:ascii="Liberation Serif" w:eastAsia="Calibri" w:hAnsi="Liberation Serif"/>
          <w:sz w:val="28"/>
          <w:szCs w:val="28"/>
        </w:rPr>
        <w:t>(ИНН 6674166074, ОГРН 1056605320419)</w:t>
      </w:r>
      <w:r w:rsidR="00530568">
        <w:rPr>
          <w:rFonts w:ascii="Liberation Serif" w:hAnsi="Liberation Serif"/>
          <w:sz w:val="28"/>
          <w:szCs w:val="28"/>
        </w:rPr>
        <w:t xml:space="preserve"> </w:t>
      </w:r>
      <w:r w:rsidRPr="00530568">
        <w:rPr>
          <w:rFonts w:ascii="Liberation Serif" w:hAnsi="Liberation Serif"/>
          <w:sz w:val="28"/>
          <w:szCs w:val="28"/>
        </w:rPr>
        <w:t>на основании решения</w:t>
      </w:r>
      <w:r w:rsidRPr="009E7592">
        <w:rPr>
          <w:rFonts w:ascii="Liberation Serif" w:hAnsi="Liberation Serif"/>
          <w:sz w:val="28"/>
          <w:szCs w:val="28"/>
        </w:rPr>
        <w:t xml:space="preserve"> Арбитражного суда Свердловской области </w:t>
      </w:r>
      <w:r w:rsidR="00530568" w:rsidRPr="004D4F99">
        <w:rPr>
          <w:rFonts w:ascii="Liberation Serif" w:eastAsia="Calibri" w:hAnsi="Liberation Serif"/>
          <w:sz w:val="28"/>
          <w:szCs w:val="28"/>
        </w:rPr>
        <w:t xml:space="preserve">от </w:t>
      </w:r>
      <w:r w:rsidR="00530568">
        <w:rPr>
          <w:rFonts w:ascii="Liberation Serif" w:eastAsia="Calibri" w:hAnsi="Liberation Serif"/>
          <w:sz w:val="28"/>
          <w:szCs w:val="28"/>
        </w:rPr>
        <w:t>04</w:t>
      </w:r>
      <w:r w:rsidR="00530568" w:rsidRPr="004D4F99">
        <w:rPr>
          <w:rFonts w:ascii="Liberation Serif" w:eastAsia="Calibri" w:hAnsi="Liberation Serif"/>
          <w:sz w:val="28"/>
          <w:szCs w:val="28"/>
        </w:rPr>
        <w:t>.</w:t>
      </w:r>
      <w:r w:rsidR="00530568">
        <w:rPr>
          <w:rFonts w:ascii="Liberation Serif" w:eastAsia="Calibri" w:hAnsi="Liberation Serif"/>
          <w:sz w:val="28"/>
          <w:szCs w:val="28"/>
        </w:rPr>
        <w:t>06</w:t>
      </w:r>
      <w:r w:rsidR="00530568" w:rsidRPr="004D4F99">
        <w:rPr>
          <w:rFonts w:ascii="Liberation Serif" w:eastAsia="Calibri" w:hAnsi="Liberation Serif"/>
          <w:sz w:val="28"/>
          <w:szCs w:val="28"/>
        </w:rPr>
        <w:t>.20</w:t>
      </w:r>
      <w:r w:rsidR="00530568">
        <w:rPr>
          <w:rFonts w:ascii="Liberation Serif" w:eastAsia="Calibri" w:hAnsi="Liberation Serif"/>
          <w:sz w:val="28"/>
          <w:szCs w:val="28"/>
        </w:rPr>
        <w:t>20 по делу № А</w:t>
      </w:r>
      <w:r w:rsidR="00530568" w:rsidRPr="004D4F99">
        <w:rPr>
          <w:rFonts w:ascii="Liberation Serif" w:eastAsia="Calibri" w:hAnsi="Liberation Serif"/>
          <w:sz w:val="28"/>
          <w:szCs w:val="28"/>
        </w:rPr>
        <w:t>60-</w:t>
      </w:r>
      <w:r w:rsidR="00530568">
        <w:rPr>
          <w:rFonts w:ascii="Liberation Serif" w:eastAsia="Calibri" w:hAnsi="Liberation Serif"/>
          <w:sz w:val="28"/>
          <w:szCs w:val="28"/>
        </w:rPr>
        <w:t>15168</w:t>
      </w:r>
      <w:r w:rsidR="00530568" w:rsidRPr="004D4F99">
        <w:rPr>
          <w:rFonts w:ascii="Liberation Serif" w:eastAsia="Calibri" w:hAnsi="Liberation Serif"/>
          <w:sz w:val="28"/>
          <w:szCs w:val="28"/>
        </w:rPr>
        <w:t>/20</w:t>
      </w:r>
      <w:r w:rsidR="00530568">
        <w:rPr>
          <w:rFonts w:ascii="Liberation Serif" w:eastAsia="Calibri" w:hAnsi="Liberation Serif"/>
          <w:sz w:val="28"/>
          <w:szCs w:val="28"/>
        </w:rPr>
        <w:t>20</w:t>
      </w:r>
      <w:r w:rsidRPr="009E7592">
        <w:rPr>
          <w:rFonts w:ascii="Liberation Serif" w:hAnsi="Liberation Serif"/>
          <w:sz w:val="28"/>
          <w:szCs w:val="28"/>
        </w:rPr>
        <w:t>, именуемое в дальнейшем «Продавец», с одной стороны, и ___________________________________ в лице ____________________________, действующий на основании __________, именуемое в дальнейшем «Покупатель», с другой стороны, в соответствии со ст. 239.1 Гражданского кодекса Российской Федерации, Постановлением Правительства РФ от 03.12.2014 № 1299 «О утверждении Правил проведения публичных торгов по продаже объектов незавершенного строительства», извещением о проведении аукциона, открытого по составу участников, по продаже объекта незавершенного строительства, протоколом об итогах аукциона по продаже объекта незавершенного строительства от __.___.____ № ___, заключили настоящий Договор (далее по тексту – «Договор») о нижеследующем:</w:t>
      </w:r>
    </w:p>
    <w:p w:rsidR="00404C69" w:rsidRPr="009E7592" w:rsidRDefault="00404C69" w:rsidP="00404C69">
      <w:pPr>
        <w:ind w:left="-142" w:right="175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ind w:left="-142" w:right="176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Раздел 1. Предмет Договора</w:t>
      </w:r>
    </w:p>
    <w:p w:rsidR="00404C69" w:rsidRPr="009E7592" w:rsidRDefault="00404C69" w:rsidP="00404C69">
      <w:pPr>
        <w:ind w:left="-142" w:right="176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pStyle w:val="afb"/>
        <w:ind w:left="-142" w:firstLine="708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1.1. Продавец обязуется на условиях, установленных настоящим Договором, передать в собственность Покупателя объект незавершенного строительства, </w:t>
      </w:r>
      <w:r w:rsidR="00530568">
        <w:rPr>
          <w:rFonts w:ascii="Liberation Serif" w:hAnsi="Liberation Serif"/>
          <w:sz w:val="28"/>
          <w:szCs w:val="28"/>
        </w:rPr>
        <w:t xml:space="preserve">с </w:t>
      </w:r>
      <w:hyperlink r:id="rId20" w:history="1">
        <w:r w:rsidR="0053056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кадастровым номером 66:4</w:t>
        </w:r>
        <w:r w:rsidR="00530568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1</w:t>
        </w:r>
        <w:r w:rsidR="0053056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:0</w:t>
        </w:r>
        <w:r w:rsidR="00530568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609003</w:t>
        </w:r>
        <w:r w:rsidR="0053056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:</w:t>
        </w:r>
        <w:r w:rsidR="00530568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3</w:t>
        </w:r>
        <w:r w:rsidR="0053056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4, площадью </w:t>
        </w:r>
        <w:r w:rsidR="00530568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6409,2</w:t>
        </w:r>
        <w:r w:rsidR="00530568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кв. метров,</w:t>
        </w:r>
      </w:hyperlink>
      <w:r w:rsidR="00530568" w:rsidRPr="00402352">
        <w:rPr>
          <w:rFonts w:ascii="Liberation Serif" w:hAnsi="Liberation Serif"/>
          <w:sz w:val="28"/>
          <w:szCs w:val="28"/>
        </w:rPr>
        <w:t xml:space="preserve"> расположенного по адресу: Свердловская область, </w:t>
      </w:r>
      <w:r w:rsidR="00530568">
        <w:rPr>
          <w:rFonts w:ascii="Liberation Serif" w:hAnsi="Liberation Serif"/>
          <w:sz w:val="28"/>
          <w:szCs w:val="28"/>
        </w:rPr>
        <w:t>городской округ Муниципальное образование «Город Екатеринбург», город</w:t>
      </w:r>
      <w:r w:rsidR="00530568" w:rsidRPr="00402352">
        <w:rPr>
          <w:rFonts w:ascii="Liberation Serif" w:hAnsi="Liberation Serif"/>
          <w:sz w:val="28"/>
          <w:szCs w:val="28"/>
        </w:rPr>
        <w:t xml:space="preserve"> Екатеринбург, </w:t>
      </w:r>
      <w:r w:rsidR="00530568">
        <w:rPr>
          <w:rFonts w:ascii="Liberation Serif" w:hAnsi="Liberation Serif"/>
          <w:sz w:val="28"/>
          <w:szCs w:val="28"/>
        </w:rPr>
        <w:t>д</w:t>
      </w:r>
      <w:r w:rsidR="00530568" w:rsidRPr="00402352">
        <w:rPr>
          <w:rFonts w:ascii="Liberation Serif" w:hAnsi="Liberation Serif"/>
          <w:sz w:val="28"/>
          <w:szCs w:val="28"/>
        </w:rPr>
        <w:t>ублер Сибирского тракта</w:t>
      </w:r>
      <w:r w:rsidR="00530568" w:rsidRPr="009E7592">
        <w:rPr>
          <w:rFonts w:ascii="Liberation Serif" w:hAnsi="Liberation Serif"/>
          <w:sz w:val="28"/>
          <w:szCs w:val="28"/>
        </w:rPr>
        <w:t xml:space="preserve"> </w:t>
      </w:r>
      <w:r w:rsidRPr="009E7592">
        <w:rPr>
          <w:rFonts w:ascii="Liberation Serif" w:hAnsi="Liberation Serif"/>
          <w:sz w:val="28"/>
          <w:szCs w:val="28"/>
        </w:rPr>
        <w:t>(далее – Объект, Имущество),  а Покупатель обязуется принять его и уплатить установленную настоящим Договором цену в соответствии с протоколом об итогах аукциона по продаже объекта незавершенног</w:t>
      </w:r>
      <w:r w:rsidR="00530568">
        <w:rPr>
          <w:rFonts w:ascii="Liberation Serif" w:hAnsi="Liberation Serif"/>
          <w:sz w:val="28"/>
          <w:szCs w:val="28"/>
        </w:rPr>
        <w:t>о строительства от ___________</w:t>
      </w:r>
      <w:r w:rsidRPr="009E7592">
        <w:rPr>
          <w:rFonts w:ascii="Liberation Serif" w:hAnsi="Liberation Serif"/>
          <w:sz w:val="28"/>
          <w:szCs w:val="28"/>
        </w:rPr>
        <w:t xml:space="preserve"> № ___. </w:t>
      </w:r>
    </w:p>
    <w:p w:rsidR="00404C69" w:rsidRPr="009E7592" w:rsidRDefault="00404C69" w:rsidP="00404C69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1.2. Объект</w:t>
      </w:r>
      <w:r w:rsidRPr="009E7592">
        <w:rPr>
          <w:rFonts w:ascii="Liberation Serif" w:hAnsi="Liberation Serif"/>
        </w:rPr>
        <w:t xml:space="preserve"> </w:t>
      </w:r>
      <w:r w:rsidRPr="009E7592">
        <w:rPr>
          <w:rFonts w:ascii="Liberation Serif" w:hAnsi="Liberation Serif"/>
          <w:sz w:val="28"/>
          <w:szCs w:val="28"/>
        </w:rPr>
        <w:t xml:space="preserve">расположен на земельном участке </w:t>
      </w:r>
      <w:r w:rsidR="00530568">
        <w:rPr>
          <w:rFonts w:ascii="Liberation Serif" w:hAnsi="Liberation Serif"/>
          <w:sz w:val="28"/>
          <w:szCs w:val="28"/>
        </w:rPr>
        <w:t xml:space="preserve">с </w:t>
      </w:r>
      <w:r w:rsidR="00530568" w:rsidRPr="004D4F99">
        <w:rPr>
          <w:rFonts w:ascii="Liberation Serif" w:hAnsi="Liberation Serif"/>
          <w:sz w:val="28"/>
          <w:szCs w:val="28"/>
        </w:rPr>
        <w:t xml:space="preserve">кадастровым </w:t>
      </w:r>
      <w:r w:rsidR="004366ED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403E9C" w:rsidRPr="00403E9C">
        <w:rPr>
          <w:rFonts w:ascii="Liberation Serif" w:hAnsi="Liberation Serif"/>
          <w:sz w:val="28"/>
          <w:szCs w:val="28"/>
        </w:rPr>
        <w:t>номером</w:t>
      </w:r>
      <w:r w:rsidR="004366ED">
        <w:rPr>
          <w:rFonts w:ascii="Liberation Serif" w:hAnsi="Liberation Serif"/>
          <w:sz w:val="28"/>
          <w:szCs w:val="28"/>
        </w:rPr>
        <w:t xml:space="preserve"> </w:t>
      </w:r>
      <w:r w:rsidR="00530568" w:rsidRPr="008E4E58">
        <w:rPr>
          <w:rFonts w:ascii="Liberation Serif" w:hAnsi="Liberation Serif"/>
          <w:sz w:val="28"/>
          <w:szCs w:val="28"/>
        </w:rPr>
        <w:t>66:41:0609003:50</w:t>
      </w:r>
      <w:r w:rsidR="00530568">
        <w:rPr>
          <w:rFonts w:ascii="Liberation Serif" w:hAnsi="Liberation Serif"/>
          <w:sz w:val="28"/>
          <w:szCs w:val="28"/>
        </w:rPr>
        <w:t xml:space="preserve">, </w:t>
      </w:r>
      <w:r w:rsidR="00530568" w:rsidRPr="008E4E58">
        <w:rPr>
          <w:rFonts w:ascii="Liberation Serif" w:hAnsi="Liberation Serif"/>
          <w:sz w:val="28"/>
          <w:szCs w:val="28"/>
        </w:rPr>
        <w:t xml:space="preserve">площадью </w:t>
      </w:r>
      <w:r w:rsidR="00530568" w:rsidRPr="00CE3AD2">
        <w:rPr>
          <w:rFonts w:ascii="Liberation Serif" w:hAnsi="Liberation Serif"/>
          <w:sz w:val="28"/>
          <w:szCs w:val="28"/>
        </w:rPr>
        <w:t>35298 кв. м</w:t>
      </w:r>
      <w:r w:rsidR="00403E9C">
        <w:rPr>
          <w:rFonts w:ascii="Liberation Serif" w:hAnsi="Liberation Serif"/>
          <w:sz w:val="28"/>
          <w:szCs w:val="28"/>
        </w:rPr>
        <w:t>етров</w:t>
      </w:r>
      <w:r w:rsidR="00530568" w:rsidRPr="00CE3AD2">
        <w:rPr>
          <w:rFonts w:ascii="Liberation Serif" w:hAnsi="Liberation Serif"/>
          <w:sz w:val="28"/>
          <w:szCs w:val="28"/>
        </w:rPr>
        <w:t>, категория земель: земли населённых пунктов, вид разрешенного использования: объекты торговли, местоположение: Свердловская область, город Екатеринбург</w:t>
      </w:r>
      <w:r w:rsidRPr="00CE3AD2">
        <w:rPr>
          <w:rFonts w:ascii="Liberation Serif" w:hAnsi="Liberation Serif"/>
          <w:sz w:val="28"/>
          <w:szCs w:val="28"/>
        </w:rPr>
        <w:t>.</w:t>
      </w:r>
    </w:p>
    <w:p w:rsidR="002904CB" w:rsidRDefault="00404C69" w:rsidP="002904CB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1.3. </w:t>
      </w:r>
      <w:r w:rsidR="00C11823" w:rsidRPr="009E7592">
        <w:rPr>
          <w:rFonts w:ascii="Liberation Serif" w:hAnsi="Liberation Serif"/>
          <w:sz w:val="28"/>
          <w:szCs w:val="28"/>
        </w:rPr>
        <w:t xml:space="preserve">Объект принадлежит на праве собственности </w:t>
      </w:r>
      <w:r w:rsidR="002904CB" w:rsidRPr="00402352">
        <w:rPr>
          <w:rFonts w:ascii="Liberation Serif" w:eastAsia="Calibri" w:hAnsi="Liberation Serif"/>
          <w:sz w:val="28"/>
          <w:szCs w:val="28"/>
        </w:rPr>
        <w:t>обществ</w:t>
      </w:r>
      <w:r w:rsidR="002904CB">
        <w:rPr>
          <w:rFonts w:ascii="Liberation Serif" w:eastAsia="Calibri" w:hAnsi="Liberation Serif"/>
          <w:sz w:val="28"/>
          <w:szCs w:val="28"/>
        </w:rPr>
        <w:t>у</w:t>
      </w:r>
      <w:r w:rsidR="002904CB" w:rsidRPr="00402352">
        <w:rPr>
          <w:rFonts w:ascii="Liberation Serif" w:eastAsia="Calibri" w:hAnsi="Liberation Serif"/>
          <w:sz w:val="28"/>
          <w:szCs w:val="28"/>
        </w:rPr>
        <w:t xml:space="preserve"> с ограниченной ответственностью «СНАБТЕХКОМ»</w:t>
      </w:r>
      <w:r w:rsidR="002904CB">
        <w:rPr>
          <w:rFonts w:ascii="Liberation Serif" w:eastAsia="Calibri" w:hAnsi="Liberation Serif"/>
          <w:sz w:val="28"/>
          <w:szCs w:val="28"/>
        </w:rPr>
        <w:t xml:space="preserve"> </w:t>
      </w:r>
      <w:r w:rsidR="002904CB" w:rsidRPr="00402352">
        <w:rPr>
          <w:rFonts w:ascii="Liberation Serif" w:eastAsia="Calibri" w:hAnsi="Liberation Serif"/>
          <w:sz w:val="28"/>
          <w:szCs w:val="28"/>
        </w:rPr>
        <w:t>(ИНН 6674166074, ОГРН 1056605320419</w:t>
      </w:r>
      <w:proofErr w:type="gramStart"/>
      <w:r w:rsidR="002904CB" w:rsidRPr="00402352">
        <w:rPr>
          <w:rFonts w:ascii="Liberation Serif" w:eastAsia="Calibri" w:hAnsi="Liberation Serif"/>
          <w:sz w:val="28"/>
          <w:szCs w:val="28"/>
        </w:rPr>
        <w:t>),</w:t>
      </w:r>
      <w:r w:rsidR="002904CB">
        <w:rPr>
          <w:rFonts w:ascii="Liberation Serif" w:eastAsia="Calibri" w:hAnsi="Liberation Serif"/>
          <w:sz w:val="28"/>
          <w:szCs w:val="28"/>
        </w:rPr>
        <w:t xml:space="preserve">   </w:t>
      </w:r>
      <w:proofErr w:type="gramEnd"/>
      <w:r w:rsidR="002904CB">
        <w:rPr>
          <w:rFonts w:ascii="Liberation Serif" w:eastAsia="Calibri" w:hAnsi="Liberation Serif"/>
          <w:sz w:val="28"/>
          <w:szCs w:val="28"/>
        </w:rPr>
        <w:t xml:space="preserve">         </w:t>
      </w:r>
      <w:r w:rsidR="002904CB" w:rsidRPr="00402352">
        <w:rPr>
          <w:rFonts w:ascii="Liberation Serif" w:hAnsi="Liberation Serif"/>
          <w:sz w:val="28"/>
          <w:szCs w:val="28"/>
        </w:rPr>
        <w:t xml:space="preserve">о чем в ЕГРН сделана запись № </w:t>
      </w:r>
      <w:r w:rsidR="002904CB" w:rsidRPr="003E4A25">
        <w:rPr>
          <w:rFonts w:ascii="Liberation Serif" w:hAnsi="Liberation Serif"/>
          <w:sz w:val="28"/>
          <w:szCs w:val="28"/>
        </w:rPr>
        <w:t>66-66-01/146/2014-135 от 06.08.2014</w:t>
      </w:r>
      <w:r w:rsidR="002904CB">
        <w:rPr>
          <w:rFonts w:ascii="Liberation Serif" w:hAnsi="Liberation Serif"/>
          <w:sz w:val="28"/>
          <w:szCs w:val="28"/>
        </w:rPr>
        <w:t xml:space="preserve"> г.</w:t>
      </w:r>
    </w:p>
    <w:p w:rsidR="00404C69" w:rsidRPr="009E7592" w:rsidRDefault="00404C69" w:rsidP="002904CB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lastRenderedPageBreak/>
        <w:t>Раздел 2. Оплата</w:t>
      </w:r>
    </w:p>
    <w:p w:rsidR="00404C69" w:rsidRPr="009E7592" w:rsidRDefault="00404C69" w:rsidP="00404C69">
      <w:pPr>
        <w:ind w:left="1069" w:right="176"/>
        <w:rPr>
          <w:rFonts w:ascii="Liberation Serif" w:hAnsi="Liberation Serif"/>
          <w:sz w:val="28"/>
          <w:szCs w:val="28"/>
        </w:rPr>
      </w:pPr>
    </w:p>
    <w:p w:rsidR="006327FD" w:rsidRPr="00854770" w:rsidRDefault="006327FD" w:rsidP="006327FD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2.1. </w:t>
      </w:r>
      <w:r w:rsidRPr="00854770">
        <w:rPr>
          <w:rFonts w:ascii="Liberation Serif" w:hAnsi="Liberation Serif"/>
          <w:sz w:val="28"/>
          <w:szCs w:val="28"/>
        </w:rPr>
        <w:t>Цена настоящего Договора, установленная по итогам аукциона, составляет ____________________________________ (___________________) рублей ___ копеек,                с учетом НДС 20 % - в размере ______________________________________________ (___________________) рублей ___ копеек.</w:t>
      </w:r>
    </w:p>
    <w:p w:rsidR="006327FD" w:rsidRPr="00854770" w:rsidRDefault="006327FD" w:rsidP="006327FD">
      <w:pPr>
        <w:autoSpaceDE w:val="0"/>
        <w:autoSpaceDN w:val="0"/>
        <w:adjustRightInd w:val="0"/>
        <w:ind w:left="-142" w:firstLine="709"/>
        <w:jc w:val="both"/>
        <w:rPr>
          <w:rFonts w:ascii="Liberation Serif" w:eastAsia="Calibri" w:hAnsi="Liberation Serif" w:cs="Arial"/>
          <w:sz w:val="28"/>
          <w:szCs w:val="28"/>
        </w:rPr>
      </w:pPr>
      <w:r w:rsidRPr="00854770">
        <w:rPr>
          <w:rFonts w:ascii="Liberation Serif" w:eastAsia="Calibri" w:hAnsi="Liberation Serif" w:cs="Arial"/>
          <w:sz w:val="28"/>
          <w:szCs w:val="28"/>
        </w:rPr>
        <w:t xml:space="preserve">На основании </w:t>
      </w:r>
      <w:hyperlink r:id="rId21" w:history="1">
        <w:r w:rsidRPr="00854770">
          <w:rPr>
            <w:rFonts w:ascii="Liberation Serif" w:eastAsia="Calibri" w:hAnsi="Liberation Serif" w:cs="Arial"/>
            <w:sz w:val="28"/>
            <w:szCs w:val="28"/>
          </w:rPr>
          <w:t>п. 4 ст. 161 гл. 21</w:t>
        </w:r>
      </w:hyperlink>
      <w:r w:rsidRPr="00854770">
        <w:rPr>
          <w:rFonts w:ascii="Liberation Serif" w:eastAsia="Calibri" w:hAnsi="Liberation Serif" w:cs="Arial"/>
          <w:sz w:val="28"/>
          <w:szCs w:val="28"/>
        </w:rPr>
        <w:t xml:space="preserve"> Налогового кодекса Российской Федерации (далее по тексту – Кодекс) при реализации на территории Российской Федерации имущества, реализуемого по решению суда, </w:t>
      </w:r>
      <w:r w:rsidRPr="00854770">
        <w:rPr>
          <w:rFonts w:ascii="Liberation Serif" w:eastAsia="Calibri" w:hAnsi="Liberation Serif" w:cs="Liberation Serif"/>
          <w:sz w:val="28"/>
          <w:szCs w:val="28"/>
        </w:rPr>
        <w:t>налоговая база определяется исходя из цены реализуемого имущества.</w:t>
      </w:r>
      <w:r w:rsidRPr="00854770">
        <w:rPr>
          <w:rFonts w:ascii="Liberation Serif" w:eastAsia="Calibri" w:hAnsi="Liberation Serif" w:cs="Arial"/>
          <w:sz w:val="28"/>
          <w:szCs w:val="28"/>
        </w:rPr>
        <w:t xml:space="preserve"> </w:t>
      </w:r>
      <w:r w:rsidRPr="00854770">
        <w:rPr>
          <w:rFonts w:ascii="Liberation Serif" w:eastAsia="Calibri" w:hAnsi="Liberation Serif" w:cs="Liberation Serif"/>
          <w:sz w:val="28"/>
          <w:szCs w:val="28"/>
        </w:rPr>
        <w:t>В этом случае налоговыми агентами признаются органы, организации или индивидуальные предприниматели, уполномоченные осуществлять реализацию указанного имущества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  <w:r w:rsidRPr="00854770">
        <w:rPr>
          <w:rFonts w:ascii="Liberation Serif" w:eastAsia="Calibri" w:hAnsi="Liberation Serif" w:cs="Arial"/>
          <w:sz w:val="28"/>
          <w:szCs w:val="28"/>
        </w:rPr>
        <w:t xml:space="preserve"> </w:t>
      </w:r>
    </w:p>
    <w:p w:rsidR="006327FD" w:rsidRPr="00854770" w:rsidRDefault="006327FD" w:rsidP="006327FD">
      <w:pPr>
        <w:autoSpaceDE w:val="0"/>
        <w:autoSpaceDN w:val="0"/>
        <w:adjustRightInd w:val="0"/>
        <w:ind w:left="-14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54770">
        <w:rPr>
          <w:rFonts w:ascii="Liberation Serif" w:eastAsia="Calibri" w:hAnsi="Liberation Serif" w:cs="Liberation Serif"/>
          <w:sz w:val="28"/>
          <w:szCs w:val="28"/>
        </w:rPr>
        <w:t>Налоговым агентом является г</w:t>
      </w:r>
      <w:r w:rsidRPr="00854770">
        <w:rPr>
          <w:rFonts w:ascii="Liberation Serif" w:hAnsi="Liberation Serif"/>
          <w:sz w:val="28"/>
          <w:szCs w:val="28"/>
        </w:rPr>
        <w:t>осударственное казенное учреждение Свердловской области «Фонд имущества Свердловской области»</w:t>
      </w:r>
      <w:r w:rsidRPr="00854770">
        <w:rPr>
          <w:rFonts w:ascii="Liberation Serif" w:eastAsia="Calibri" w:hAnsi="Liberation Serif" w:cs="Liberation Serif"/>
          <w:sz w:val="28"/>
          <w:szCs w:val="28"/>
        </w:rPr>
        <w:t>, на котор</w:t>
      </w:r>
      <w:r>
        <w:rPr>
          <w:rFonts w:ascii="Liberation Serif" w:eastAsia="Calibri" w:hAnsi="Liberation Serif" w:cs="Liberation Serif"/>
          <w:sz w:val="28"/>
          <w:szCs w:val="28"/>
        </w:rPr>
        <w:t>ое</w:t>
      </w:r>
      <w:r w:rsidRPr="0085477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D655B">
        <w:rPr>
          <w:rFonts w:ascii="Liberation Serif" w:eastAsia="Calibri" w:hAnsi="Liberation Serif" w:cs="Liberation Serif"/>
          <w:sz w:val="28"/>
          <w:szCs w:val="28"/>
        </w:rPr>
        <w:t xml:space="preserve">                      </w:t>
      </w:r>
      <w:r w:rsidRPr="00854770">
        <w:rPr>
          <w:rFonts w:ascii="Liberation Serif" w:eastAsia="Calibri" w:hAnsi="Liberation Serif" w:cs="Liberation Serif"/>
          <w:sz w:val="28"/>
          <w:szCs w:val="28"/>
        </w:rPr>
        <w:t xml:space="preserve">в соответствии с Кодексом возложены обязанности по исчислению, удержанию </w:t>
      </w:r>
      <w:r w:rsidR="00BD655B">
        <w:rPr>
          <w:rFonts w:ascii="Liberation Serif" w:eastAsia="Calibri" w:hAnsi="Liberation Serif" w:cs="Liberation Serif"/>
          <w:sz w:val="28"/>
          <w:szCs w:val="28"/>
        </w:rPr>
        <w:t xml:space="preserve">                     </w:t>
      </w:r>
      <w:r w:rsidRPr="00854770">
        <w:rPr>
          <w:rFonts w:ascii="Liberation Serif" w:eastAsia="Calibri" w:hAnsi="Liberation Serif" w:cs="Liberation Serif"/>
          <w:sz w:val="28"/>
          <w:szCs w:val="28"/>
        </w:rPr>
        <w:t>у налогоплательщика и перечислению налогов в бюджетную систему Российской Федерации.</w:t>
      </w:r>
    </w:p>
    <w:p w:rsidR="00404C69" w:rsidRPr="00CD76C3" w:rsidRDefault="00404C69" w:rsidP="00EC3832">
      <w:pPr>
        <w:ind w:left="-142" w:firstLine="709"/>
        <w:jc w:val="both"/>
        <w:rPr>
          <w:rFonts w:ascii="Liberation Serif" w:hAnsi="Liberation Serif"/>
          <w:bCs/>
          <w:sz w:val="28"/>
          <w:szCs w:val="28"/>
        </w:rPr>
      </w:pPr>
      <w:r w:rsidRPr="00CD76C3">
        <w:rPr>
          <w:rFonts w:ascii="Liberation Serif" w:hAnsi="Liberation Serif"/>
          <w:sz w:val="28"/>
          <w:szCs w:val="28"/>
        </w:rPr>
        <w:t xml:space="preserve">2.2. Задаток в сумме </w:t>
      </w:r>
      <w:r w:rsidR="00CD76C3" w:rsidRPr="00CD76C3">
        <w:rPr>
          <w:rFonts w:ascii="Liberation Serif" w:hAnsi="Liberation Serif"/>
          <w:bCs/>
          <w:sz w:val="28"/>
          <w:szCs w:val="28"/>
        </w:rPr>
        <w:t>9 308 000 (девять миллионов триста восемь тысяч) рублей 00 копеек</w:t>
      </w:r>
      <w:r w:rsidRPr="00CD76C3">
        <w:rPr>
          <w:rFonts w:ascii="Liberation Serif" w:hAnsi="Liberation Serif"/>
          <w:sz w:val="28"/>
          <w:szCs w:val="28"/>
        </w:rPr>
        <w:t>, внесенный Покупателем</w:t>
      </w:r>
      <w:r w:rsidR="00CD76C3" w:rsidRPr="00CD76C3">
        <w:rPr>
          <w:rFonts w:ascii="Liberation Serif" w:hAnsi="Liberation Serif"/>
          <w:sz w:val="28"/>
          <w:szCs w:val="28"/>
        </w:rPr>
        <w:t>,</w:t>
      </w:r>
      <w:r w:rsidRPr="00CD76C3">
        <w:rPr>
          <w:rFonts w:ascii="Liberation Serif" w:hAnsi="Liberation Serif"/>
          <w:sz w:val="28"/>
          <w:szCs w:val="28"/>
        </w:rPr>
        <w:t xml:space="preserve"> засчитывается в счет оплаты</w:t>
      </w:r>
      <w:r w:rsidR="002F2A83">
        <w:rPr>
          <w:rFonts w:ascii="Liberation Serif" w:hAnsi="Liberation Serif"/>
          <w:sz w:val="28"/>
          <w:szCs w:val="28"/>
        </w:rPr>
        <w:t xml:space="preserve"> по договору </w:t>
      </w:r>
      <w:r w:rsidR="00BD655B">
        <w:rPr>
          <w:rFonts w:ascii="Liberation Serif" w:hAnsi="Liberation Serif"/>
          <w:sz w:val="28"/>
          <w:szCs w:val="28"/>
        </w:rPr>
        <w:t xml:space="preserve">              </w:t>
      </w:r>
      <w:r w:rsidR="002F2A83">
        <w:rPr>
          <w:rFonts w:ascii="Liberation Serif" w:hAnsi="Liberation Serif"/>
          <w:sz w:val="28"/>
          <w:szCs w:val="28"/>
        </w:rPr>
        <w:t>купли-продажи</w:t>
      </w:r>
      <w:r w:rsidRPr="00CD76C3">
        <w:rPr>
          <w:rFonts w:ascii="Liberation Serif" w:hAnsi="Liberation Serif"/>
          <w:sz w:val="28"/>
          <w:szCs w:val="28"/>
        </w:rPr>
        <w:t xml:space="preserve">. </w:t>
      </w:r>
    </w:p>
    <w:p w:rsidR="00C11823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CD76C3">
        <w:rPr>
          <w:rFonts w:ascii="Liberation Serif" w:hAnsi="Liberation Serif"/>
          <w:sz w:val="28"/>
          <w:szCs w:val="28"/>
        </w:rPr>
        <w:t xml:space="preserve">2.3. За вычетом суммы задатка Покупатель обязан единовременно уплатить оставшуюся сумму в размере __________ (________________) рублей 00 копеек </w:t>
      </w:r>
      <w:r w:rsidR="00BD655B">
        <w:rPr>
          <w:rFonts w:ascii="Liberation Serif" w:hAnsi="Liberation Serif"/>
          <w:sz w:val="28"/>
          <w:szCs w:val="28"/>
        </w:rPr>
        <w:t xml:space="preserve">                 </w:t>
      </w:r>
      <w:r w:rsidRPr="00CD76C3">
        <w:rPr>
          <w:rFonts w:ascii="Liberation Serif" w:hAnsi="Liberation Serif"/>
          <w:sz w:val="28"/>
          <w:szCs w:val="28"/>
        </w:rPr>
        <w:t xml:space="preserve">в безналичном порядке не позднее 10 рабочих дней со дня заключения договора </w:t>
      </w:r>
      <w:r w:rsidR="00BD655B">
        <w:rPr>
          <w:rFonts w:ascii="Liberation Serif" w:hAnsi="Liberation Serif"/>
          <w:sz w:val="28"/>
          <w:szCs w:val="28"/>
        </w:rPr>
        <w:t xml:space="preserve">    </w:t>
      </w:r>
      <w:r w:rsidRPr="00CD76C3">
        <w:rPr>
          <w:rFonts w:ascii="Liberation Serif" w:hAnsi="Liberation Serif"/>
          <w:sz w:val="28"/>
          <w:szCs w:val="28"/>
        </w:rPr>
        <w:t xml:space="preserve">купли-продажи по следующим реквизитам: </w:t>
      </w:r>
      <w:r w:rsidR="00651B83" w:rsidRPr="00CD76C3">
        <w:rPr>
          <w:rFonts w:ascii="Liberation Serif" w:hAnsi="Liberation Serif"/>
          <w:sz w:val="28"/>
          <w:szCs w:val="28"/>
        </w:rPr>
        <w:t>ИНН/КПП 6658008602/667001001, Получатель: Министерство</w:t>
      </w:r>
      <w:r w:rsidR="00651B83" w:rsidRPr="009E7592">
        <w:rPr>
          <w:rFonts w:ascii="Liberation Serif" w:hAnsi="Liberation Serif"/>
          <w:sz w:val="28"/>
          <w:szCs w:val="28"/>
        </w:rPr>
        <w:t xml:space="preserve"> финансов Свердловской области (ГКУ СО «Фонд имущества Свердловской области», л/с 05010262770), номер счета получателя средств (р/счет): 03222643650000006200, банк: Уральский ГУ Банка России//УФК </w:t>
      </w:r>
      <w:r w:rsidR="00BD655B">
        <w:rPr>
          <w:rFonts w:ascii="Liberation Serif" w:hAnsi="Liberation Serif"/>
          <w:sz w:val="28"/>
          <w:szCs w:val="28"/>
        </w:rPr>
        <w:t xml:space="preserve">             </w:t>
      </w:r>
      <w:r w:rsidR="00651B83" w:rsidRPr="009E7592">
        <w:rPr>
          <w:rFonts w:ascii="Liberation Serif" w:hAnsi="Liberation Serif"/>
          <w:sz w:val="28"/>
          <w:szCs w:val="28"/>
        </w:rPr>
        <w:t>по Свердловской области г. Екатеринбург, БИК: 016577551, номер счета банка получателя средств (корр. счет): 40102810645370000054, КБК нет, ОКТМО нет.</w:t>
      </w:r>
    </w:p>
    <w:p w:rsidR="00404C69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:rsidR="00404C69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2.4. Моментом оплаты считается день зачисления на счет, указанный Продавцом, суммы, указанной в п. 2.3. Договора.</w:t>
      </w:r>
    </w:p>
    <w:p w:rsidR="00404C69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Документальное подтверждение оплаты подтверждается платежным поручением и выпиской со счета, на который зачисляется сумма оплаты. </w:t>
      </w:r>
    </w:p>
    <w:p w:rsidR="00404C69" w:rsidRPr="009E7592" w:rsidRDefault="00404C69" w:rsidP="00404C69">
      <w:pPr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Раздел 3. Переход права собственности </w:t>
      </w:r>
    </w:p>
    <w:p w:rsidR="00404C69" w:rsidRPr="009E7592" w:rsidRDefault="00404C69" w:rsidP="00404C69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 1 к настоящему Договору), не позднее чем через 10 рабочих дней после дня полной оплаты стоимости имущества.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3.2. Переход права собственности на имущество подлежит государственной регистрации в соответствии с Гражданским кодексом Российской Федерации.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lastRenderedPageBreak/>
        <w:t xml:space="preserve">3.3. Продавец гарантирует, что продаваемое Имущество, не обременено правами третьих лиц, третьи лица не имеют преимущественного права его покупки, право собственности на имущество не оспаривается, под арестом не находится. 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3.5. Покупатель считается выполнившим свои обязательства по настоящему Договору с момента оплаты стоимости имущества, указанной в разделе 2 Договора, и подписания Акта приема-передачи.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3.6. Стороны договорились,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3.7.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 xml:space="preserve">3.8. Покупатель несет все расходы, связанные с регистрацией перехода </w:t>
      </w:r>
      <w:proofErr w:type="gramStart"/>
      <w:r w:rsidRPr="009E7592">
        <w:rPr>
          <w:rFonts w:ascii="Liberation Serif" w:hAnsi="Liberation Serif"/>
          <w:color w:val="000000"/>
          <w:sz w:val="28"/>
          <w:szCs w:val="28"/>
        </w:rPr>
        <w:t>права  собственности</w:t>
      </w:r>
      <w:proofErr w:type="gramEnd"/>
      <w:r w:rsidRPr="009E7592">
        <w:rPr>
          <w:rFonts w:ascii="Liberation Serif" w:hAnsi="Liberation Serif"/>
          <w:color w:val="000000"/>
          <w:sz w:val="28"/>
          <w:szCs w:val="28"/>
        </w:rPr>
        <w:t xml:space="preserve"> на отчуждаемое имущество по настоящему Договору. Указанные расходы не включаются в цену Договора и оплачиваются Покупателем в соответствии с действующим законодательством.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3.9. Право собственности на имущество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3.10. Риск случайной гибели или случайного повреждения Имущества переходит на Покупателя с момента передачи Продавцом имущества Покупателю по акту приема- передачи (приложение № 1 к настоящему Договору).</w:t>
      </w:r>
    </w:p>
    <w:p w:rsidR="00404C69" w:rsidRPr="009E7592" w:rsidRDefault="00404C69" w:rsidP="00404C69">
      <w:pPr>
        <w:ind w:left="-142"/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keepNext/>
        <w:ind w:left="-142"/>
        <w:jc w:val="center"/>
        <w:outlineLvl w:val="2"/>
        <w:rPr>
          <w:rFonts w:ascii="Liberation Serif" w:hAnsi="Liberation Serif"/>
          <w:bCs/>
          <w:sz w:val="28"/>
          <w:szCs w:val="28"/>
          <w:lang w:val="x-none" w:eastAsia="x-none"/>
        </w:rPr>
      </w:pPr>
      <w:r w:rsidRPr="009E7592">
        <w:rPr>
          <w:rFonts w:ascii="Liberation Serif" w:hAnsi="Liberation Serif"/>
          <w:bCs/>
          <w:sz w:val="28"/>
          <w:szCs w:val="28"/>
          <w:lang w:eastAsia="x-none"/>
        </w:rPr>
        <w:t xml:space="preserve">Раздел </w:t>
      </w:r>
      <w:r w:rsidRPr="009E7592">
        <w:rPr>
          <w:rFonts w:ascii="Liberation Serif" w:hAnsi="Liberation Serif"/>
          <w:bCs/>
          <w:sz w:val="28"/>
          <w:szCs w:val="28"/>
          <w:lang w:val="x-none" w:eastAsia="x-none"/>
        </w:rPr>
        <w:t>4. Ответственность Сторон</w:t>
      </w:r>
    </w:p>
    <w:p w:rsidR="00404C69" w:rsidRPr="00EC3832" w:rsidRDefault="00404C69" w:rsidP="00404C69">
      <w:pPr>
        <w:keepNext/>
        <w:ind w:left="-142"/>
        <w:outlineLvl w:val="2"/>
        <w:rPr>
          <w:rFonts w:ascii="Liberation Serif" w:hAnsi="Liberation Serif"/>
          <w:sz w:val="28"/>
          <w:szCs w:val="28"/>
          <w:lang w:eastAsia="x-none"/>
        </w:rPr>
      </w:pP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4.1. В случае нарушения установленного пунктом 2.3 настоящего Договора срока внесения денежных средств в счет оплаты Продавец вправе потребовать от Покупателя оплаты неустойки, устанавливаемой в размере одной трехсотой ключевой ставки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4.2. Просрочка внесения денежных средств в счет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оплате.</w:t>
      </w: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Продавец в течение 3 (трех) дней с момента истечения допустимой просрочки, направляет Покупателю заказным письмом уведомление о расторжении Договора, с даты </w:t>
      </w:r>
      <w:proofErr w:type="gramStart"/>
      <w:r w:rsidRPr="00EC3832">
        <w:rPr>
          <w:rFonts w:ascii="Liberation Serif" w:hAnsi="Liberation Serif"/>
          <w:sz w:val="28"/>
          <w:szCs w:val="28"/>
        </w:rPr>
        <w:t>отправления</w:t>
      </w:r>
      <w:proofErr w:type="gramEnd"/>
      <w:r w:rsidRPr="00EC3832">
        <w:rPr>
          <w:rFonts w:ascii="Liberation Serif" w:hAnsi="Liberation Serif"/>
          <w:sz w:val="28"/>
          <w:szCs w:val="28"/>
        </w:rPr>
        <w:t xml:space="preserve">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не требуется. </w:t>
      </w:r>
    </w:p>
    <w:p w:rsidR="00404C69" w:rsidRPr="00EC3832" w:rsidRDefault="00404C69" w:rsidP="00EC3832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4.3. Уплата неустойки не освобождает Стороны от исполнения обязательств по настоящему Договору.</w:t>
      </w: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lastRenderedPageBreak/>
        <w:t>4.4. Расторжение настоящего Договора не освобождает Стороны от уплаты неустойки в случае, если расторжение произведено вследствие нарушения соответствующей Стороной своих обязанностей по настоящему Договору.</w:t>
      </w: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4.5. Ответственность Сторон, не урегулированная настоящим Договором, устанавливается действующим законодательством.</w:t>
      </w:r>
    </w:p>
    <w:p w:rsidR="00403E9C" w:rsidRDefault="00403E9C" w:rsidP="00404C69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</w:p>
    <w:p w:rsidR="00404C69" w:rsidRPr="00EC3832" w:rsidRDefault="00404C69" w:rsidP="00404C69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 w:rsidRPr="00EC3832">
        <w:rPr>
          <w:rFonts w:ascii="Liberation Serif" w:hAnsi="Liberation Serif"/>
          <w:bCs/>
          <w:sz w:val="28"/>
          <w:szCs w:val="28"/>
        </w:rPr>
        <w:t>Раздел 5. Обстоятельства непреодолимой силы</w:t>
      </w:r>
    </w:p>
    <w:p w:rsidR="00404C69" w:rsidRPr="00EC3832" w:rsidRDefault="00404C69" w:rsidP="00404C69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5.4. Если обстоятельства непреодолимой силы действуют на протяжении                       3 (трех) последовательных месяцев, настоящий Договор может быть р</w:t>
      </w:r>
      <w:r w:rsidR="00651B83" w:rsidRPr="00EC3832">
        <w:rPr>
          <w:rFonts w:ascii="Liberation Serif" w:hAnsi="Liberation Serif"/>
          <w:sz w:val="28"/>
          <w:szCs w:val="28"/>
        </w:rPr>
        <w:t>асторгнут по соглашению Сторон.</w:t>
      </w:r>
    </w:p>
    <w:p w:rsidR="00404C69" w:rsidRPr="00EC3832" w:rsidRDefault="00404C69" w:rsidP="00404C69">
      <w:pPr>
        <w:ind w:left="-142" w:right="175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                                               Раздел 6. Заключительные положения</w:t>
      </w:r>
    </w:p>
    <w:p w:rsidR="00404C69" w:rsidRPr="00EC3832" w:rsidRDefault="00404C69" w:rsidP="00404C69">
      <w:pPr>
        <w:ind w:left="-142" w:right="175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6.1. Настоящий Договор вступает в силу с момента его подписания и прекращает свое действие: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 с момента исполнения Сторонами своих обязательств по настоящему Договору;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 в предусмотренных настоящим Договором случаях;</w:t>
      </w:r>
    </w:p>
    <w:p w:rsidR="00404C69" w:rsidRPr="00EC3832" w:rsidRDefault="00404C69" w:rsidP="00EC3832">
      <w:pPr>
        <w:tabs>
          <w:tab w:val="left" w:pos="851"/>
          <w:tab w:val="left" w:pos="993"/>
        </w:tabs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</w:t>
      </w:r>
      <w:r w:rsidRPr="00EC3832">
        <w:rPr>
          <w:rFonts w:ascii="Liberation Serif" w:hAnsi="Liberation Serif"/>
          <w:sz w:val="28"/>
          <w:szCs w:val="28"/>
        </w:rPr>
        <w:tab/>
        <w:t>по иным основаниям, предусмотренным действующим законодательством Российской Федерации.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6.2. Споры, возникающие между Сторонами в ходе исполнения настоящего Договора, разрешаются в Арбитражном суде Свердловской области в порядке, установленном действующим законодательством Российской Федерации.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6.3. Настоящий Договор составлен в </w:t>
      </w:r>
      <w:r w:rsidR="001D191D" w:rsidRPr="00EC3832">
        <w:rPr>
          <w:rFonts w:ascii="Liberation Serif" w:hAnsi="Liberation Serif"/>
          <w:sz w:val="28"/>
          <w:szCs w:val="28"/>
        </w:rPr>
        <w:t>5</w:t>
      </w:r>
      <w:r w:rsidRPr="00EC3832">
        <w:rPr>
          <w:rFonts w:ascii="Liberation Serif" w:hAnsi="Liberation Serif"/>
          <w:sz w:val="28"/>
          <w:szCs w:val="28"/>
        </w:rPr>
        <w:t xml:space="preserve"> идентичных экземплярах, имеющих равную юридическую си</w:t>
      </w:r>
      <w:r w:rsidR="0084419F" w:rsidRPr="00EC3832">
        <w:rPr>
          <w:rFonts w:ascii="Liberation Serif" w:hAnsi="Liberation Serif"/>
          <w:sz w:val="28"/>
          <w:szCs w:val="28"/>
        </w:rPr>
        <w:t xml:space="preserve">лу, </w:t>
      </w:r>
      <w:r w:rsidR="001D191D" w:rsidRPr="00EC3832">
        <w:rPr>
          <w:rFonts w:ascii="Liberation Serif" w:hAnsi="Liberation Serif"/>
          <w:sz w:val="28"/>
          <w:szCs w:val="28"/>
        </w:rPr>
        <w:t>3</w:t>
      </w:r>
      <w:r w:rsidR="0084419F" w:rsidRPr="00EC3832">
        <w:rPr>
          <w:rFonts w:ascii="Liberation Serif" w:hAnsi="Liberation Serif"/>
          <w:sz w:val="28"/>
          <w:szCs w:val="28"/>
        </w:rPr>
        <w:t xml:space="preserve"> экземпляра для Продавца, </w:t>
      </w:r>
      <w:r w:rsidR="001D191D" w:rsidRPr="00EC3832">
        <w:rPr>
          <w:rFonts w:ascii="Liberation Serif" w:hAnsi="Liberation Serif"/>
          <w:sz w:val="28"/>
          <w:szCs w:val="28"/>
        </w:rPr>
        <w:t>1</w:t>
      </w:r>
      <w:r w:rsidRPr="00EC3832">
        <w:rPr>
          <w:rFonts w:ascii="Liberation Serif" w:hAnsi="Liberation Serif"/>
          <w:sz w:val="28"/>
          <w:szCs w:val="28"/>
        </w:rPr>
        <w:t xml:space="preserve"> экземпляр для Покупателя и </w:t>
      </w:r>
      <w:r w:rsidR="001D191D" w:rsidRPr="00EC3832">
        <w:rPr>
          <w:rFonts w:ascii="Liberation Serif" w:hAnsi="Liberation Serif"/>
          <w:sz w:val="28"/>
          <w:szCs w:val="28"/>
        </w:rPr>
        <w:t>1</w:t>
      </w:r>
      <w:r w:rsidRPr="00EC3832">
        <w:rPr>
          <w:rFonts w:ascii="Liberation Serif" w:hAnsi="Liberation Serif"/>
          <w:sz w:val="28"/>
          <w:szCs w:val="28"/>
        </w:rPr>
        <w:t xml:space="preserve"> экземпляр для Управлени</w:t>
      </w:r>
      <w:r w:rsidR="00645F39">
        <w:rPr>
          <w:rFonts w:ascii="Liberation Serif" w:hAnsi="Liberation Serif"/>
          <w:sz w:val="28"/>
          <w:szCs w:val="28"/>
        </w:rPr>
        <w:t>я</w:t>
      </w:r>
      <w:r w:rsidRPr="00EC3832">
        <w:rPr>
          <w:rFonts w:ascii="Liberation Serif" w:hAnsi="Liberation Serif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 (Управление Росреестра по Свердловской области).</w:t>
      </w:r>
    </w:p>
    <w:p w:rsidR="00404C69" w:rsidRPr="00EC3832" w:rsidRDefault="00404C69" w:rsidP="00404C69">
      <w:pPr>
        <w:ind w:left="-142" w:firstLine="851"/>
        <w:jc w:val="both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404C69">
      <w:pPr>
        <w:jc w:val="center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Раздел 7. Адреса и реквизиты сторон</w:t>
      </w:r>
    </w:p>
    <w:p w:rsidR="00404C69" w:rsidRPr="00EC3832" w:rsidRDefault="00404C69" w:rsidP="00404C69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359" w:type="dxa"/>
        <w:tblLook w:val="04A0" w:firstRow="1" w:lastRow="0" w:firstColumn="1" w:lastColumn="0" w:noHBand="0" w:noVBand="1"/>
      </w:tblPr>
      <w:tblGrid>
        <w:gridCol w:w="4664"/>
        <w:gridCol w:w="5695"/>
      </w:tblGrid>
      <w:tr w:rsidR="00404C69" w:rsidRPr="00EC3832" w:rsidTr="00404C69">
        <w:trPr>
          <w:trHeight w:val="280"/>
        </w:trPr>
        <w:tc>
          <w:tcPr>
            <w:tcW w:w="4664" w:type="dxa"/>
            <w:hideMark/>
          </w:tcPr>
          <w:p w:rsidR="00404C69" w:rsidRPr="00EC3832" w:rsidRDefault="00404C69">
            <w:pPr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Продавец:</w:t>
            </w:r>
          </w:p>
        </w:tc>
        <w:tc>
          <w:tcPr>
            <w:tcW w:w="5695" w:type="dxa"/>
            <w:hideMark/>
          </w:tcPr>
          <w:p w:rsidR="00404C69" w:rsidRPr="00EC3832" w:rsidRDefault="00404C69">
            <w:pPr>
              <w:spacing w:line="256" w:lineRule="auto"/>
              <w:ind w:left="-108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9E7592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</w:t>
            </w:r>
            <w:r w:rsidR="00C9671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</w:t>
            </w:r>
            <w:r w:rsidR="009E7592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Покупатель:</w:t>
            </w:r>
          </w:p>
        </w:tc>
      </w:tr>
    </w:tbl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к Договору купли-продажи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объекта незавершенного строительства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404C69">
      <w:pPr>
        <w:jc w:val="center"/>
        <w:rPr>
          <w:rFonts w:ascii="Liberation Serif" w:hAnsi="Liberation Serif"/>
          <w:b/>
          <w:sz w:val="28"/>
          <w:szCs w:val="28"/>
        </w:rPr>
      </w:pPr>
      <w:r w:rsidRPr="00EC3832">
        <w:rPr>
          <w:rFonts w:ascii="Liberation Serif" w:hAnsi="Liberation Serif"/>
          <w:b/>
          <w:sz w:val="28"/>
          <w:szCs w:val="28"/>
        </w:rPr>
        <w:t>АКТ приема-передачи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2053F6">
      <w:pPr>
        <w:ind w:left="-142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г. Екатеринбург                                                                  </w:t>
      </w:r>
      <w:r w:rsidR="00651B83" w:rsidRPr="00EC3832">
        <w:rPr>
          <w:rFonts w:ascii="Liberation Serif" w:hAnsi="Liberation Serif"/>
          <w:sz w:val="28"/>
          <w:szCs w:val="28"/>
        </w:rPr>
        <w:t xml:space="preserve">             </w:t>
      </w:r>
      <w:proofErr w:type="gramStart"/>
      <w:r w:rsidR="00651B83" w:rsidRPr="00EC3832">
        <w:rPr>
          <w:rFonts w:ascii="Liberation Serif" w:hAnsi="Liberation Serif"/>
          <w:sz w:val="28"/>
          <w:szCs w:val="28"/>
        </w:rPr>
        <w:t xml:space="preserve">   </w:t>
      </w:r>
      <w:r w:rsidRPr="00EC3832">
        <w:rPr>
          <w:rFonts w:ascii="Liberation Serif" w:hAnsi="Liberation Serif"/>
          <w:sz w:val="28"/>
          <w:szCs w:val="28"/>
        </w:rPr>
        <w:t>«</w:t>
      </w:r>
      <w:proofErr w:type="gramEnd"/>
      <w:r w:rsidRPr="00EC3832">
        <w:rPr>
          <w:rFonts w:ascii="Liberation Serif" w:hAnsi="Liberation Serif"/>
          <w:sz w:val="28"/>
          <w:szCs w:val="28"/>
        </w:rPr>
        <w:t>___» ______ 20</w:t>
      </w:r>
      <w:r w:rsidR="00651B83" w:rsidRPr="00EC3832">
        <w:rPr>
          <w:rFonts w:ascii="Liberation Serif" w:hAnsi="Liberation Serif"/>
          <w:sz w:val="28"/>
          <w:szCs w:val="28"/>
        </w:rPr>
        <w:t xml:space="preserve">21 </w:t>
      </w:r>
      <w:r w:rsidRPr="00EC3832">
        <w:rPr>
          <w:rFonts w:ascii="Liberation Serif" w:hAnsi="Liberation Serif"/>
          <w:sz w:val="28"/>
          <w:szCs w:val="28"/>
        </w:rPr>
        <w:t xml:space="preserve">г. 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2053F6" w:rsidP="002053F6">
      <w:pPr>
        <w:jc w:val="center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</w:t>
      </w:r>
      <w:r w:rsidR="00C96717">
        <w:rPr>
          <w:rFonts w:ascii="Liberation Serif" w:hAnsi="Liberation Serif"/>
          <w:sz w:val="28"/>
          <w:szCs w:val="28"/>
        </w:rPr>
        <w:t xml:space="preserve"> </w:t>
      </w:r>
      <w:r w:rsidR="00404C69" w:rsidRPr="00EC3832">
        <w:rPr>
          <w:rFonts w:ascii="Liberation Serif" w:hAnsi="Liberation Serif"/>
          <w:sz w:val="28"/>
          <w:szCs w:val="28"/>
        </w:rPr>
        <w:t>Основание: Договор купли-продажи № __</w:t>
      </w:r>
      <w:r w:rsidRPr="00EC3832">
        <w:rPr>
          <w:rFonts w:ascii="Liberation Serif" w:hAnsi="Liberation Serif"/>
          <w:sz w:val="28"/>
          <w:szCs w:val="28"/>
        </w:rPr>
        <w:t>___</w:t>
      </w:r>
      <w:r w:rsidR="00404C69" w:rsidRPr="00EC3832">
        <w:rPr>
          <w:rFonts w:ascii="Liberation Serif" w:hAnsi="Liberation Serif"/>
          <w:sz w:val="28"/>
          <w:szCs w:val="28"/>
        </w:rPr>
        <w:t xml:space="preserve"> от «___» __________</w:t>
      </w:r>
      <w:r w:rsidR="00C2648C">
        <w:rPr>
          <w:rFonts w:ascii="Liberation Serif" w:hAnsi="Liberation Serif"/>
          <w:sz w:val="28"/>
          <w:szCs w:val="28"/>
        </w:rPr>
        <w:t>_</w:t>
      </w:r>
      <w:r w:rsidR="00404C69" w:rsidRPr="00EC3832">
        <w:rPr>
          <w:rFonts w:ascii="Liberation Serif" w:hAnsi="Liberation Serif"/>
          <w:sz w:val="28"/>
          <w:szCs w:val="28"/>
        </w:rPr>
        <w:t xml:space="preserve"> 20____ г.</w:t>
      </w:r>
    </w:p>
    <w:p w:rsidR="00404C69" w:rsidRPr="00EC3832" w:rsidRDefault="00404C69" w:rsidP="00C2648C">
      <w:pPr>
        <w:ind w:firstLine="567"/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137A32">
      <w:pPr>
        <w:ind w:right="140"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Наст</w:t>
      </w:r>
      <w:r w:rsidR="002053F6" w:rsidRPr="00EC3832">
        <w:rPr>
          <w:rFonts w:ascii="Liberation Serif" w:hAnsi="Liberation Serif"/>
          <w:sz w:val="28"/>
          <w:szCs w:val="28"/>
        </w:rPr>
        <w:t xml:space="preserve">оящий акт составлен о том, что </w:t>
      </w:r>
      <w:r w:rsidRPr="00EC3832">
        <w:rPr>
          <w:rFonts w:ascii="Liberation Serif" w:hAnsi="Liberation Serif"/>
          <w:sz w:val="28"/>
          <w:szCs w:val="28"/>
        </w:rPr>
        <w:t>Министерство по управлению государственным имуществом Свердловской области, в лице государственного казенного учреждения Свердловской области «Фонд имущества Свердловской области», представителе</w:t>
      </w:r>
      <w:r w:rsidR="002053F6" w:rsidRPr="00EC3832">
        <w:rPr>
          <w:rFonts w:ascii="Liberation Serif" w:hAnsi="Liberation Serif"/>
          <w:sz w:val="28"/>
          <w:szCs w:val="28"/>
        </w:rPr>
        <w:t>м которого является _____________________</w:t>
      </w:r>
      <w:r w:rsidRPr="00EC3832">
        <w:rPr>
          <w:rFonts w:ascii="Liberation Serif" w:hAnsi="Liberation Serif"/>
          <w:sz w:val="28"/>
          <w:szCs w:val="28"/>
        </w:rPr>
        <w:t xml:space="preserve">, действующий на основании </w:t>
      </w:r>
      <w:r w:rsidR="00D5058B" w:rsidRPr="00EC3832">
        <w:rPr>
          <w:rFonts w:ascii="Liberation Serif" w:hAnsi="Liberation Serif"/>
          <w:sz w:val="28"/>
          <w:szCs w:val="28"/>
        </w:rPr>
        <w:t>__________________</w:t>
      </w:r>
      <w:r w:rsidRPr="00EC3832">
        <w:rPr>
          <w:rFonts w:ascii="Liberation Serif" w:hAnsi="Liberation Serif"/>
          <w:sz w:val="28"/>
          <w:szCs w:val="28"/>
        </w:rPr>
        <w:t xml:space="preserve">, действующего от имени собственника объекта незавершенного строительства </w:t>
      </w:r>
      <w:r w:rsidR="00126566" w:rsidRPr="00402352">
        <w:rPr>
          <w:rFonts w:ascii="Liberation Serif" w:eastAsia="Calibri" w:hAnsi="Liberation Serif"/>
          <w:sz w:val="28"/>
          <w:szCs w:val="28"/>
        </w:rPr>
        <w:t>обществ</w:t>
      </w:r>
      <w:r w:rsidR="00126566">
        <w:rPr>
          <w:rFonts w:ascii="Liberation Serif" w:eastAsia="Calibri" w:hAnsi="Liberation Serif"/>
          <w:sz w:val="28"/>
          <w:szCs w:val="28"/>
        </w:rPr>
        <w:t>а</w:t>
      </w:r>
      <w:r w:rsidR="00126566" w:rsidRPr="00402352">
        <w:rPr>
          <w:rFonts w:ascii="Liberation Serif" w:eastAsia="Calibri" w:hAnsi="Liberation Serif"/>
          <w:sz w:val="28"/>
          <w:szCs w:val="28"/>
        </w:rPr>
        <w:t xml:space="preserve"> с ограниченной ответственностью «СНАБТЕХКОМ»</w:t>
      </w:r>
      <w:r w:rsidR="00126566">
        <w:rPr>
          <w:rFonts w:ascii="Liberation Serif" w:eastAsia="Calibri" w:hAnsi="Liberation Serif"/>
          <w:sz w:val="28"/>
          <w:szCs w:val="28"/>
        </w:rPr>
        <w:t xml:space="preserve"> </w:t>
      </w:r>
      <w:r w:rsidR="00126566" w:rsidRPr="00402352">
        <w:rPr>
          <w:rFonts w:ascii="Liberation Serif" w:eastAsia="Calibri" w:hAnsi="Liberation Serif"/>
          <w:sz w:val="28"/>
          <w:szCs w:val="28"/>
        </w:rPr>
        <w:t xml:space="preserve">(ИНН 6674166074, ОГРН 1056605320419), </w:t>
      </w:r>
      <w:r w:rsidR="00126566">
        <w:rPr>
          <w:rFonts w:ascii="Liberation Serif" w:eastAsia="Calibri" w:hAnsi="Liberation Serif"/>
          <w:sz w:val="28"/>
          <w:szCs w:val="28"/>
        </w:rPr>
        <w:t xml:space="preserve">                </w:t>
      </w:r>
      <w:r w:rsidR="00D5058B" w:rsidRPr="00EC3832">
        <w:rPr>
          <w:rFonts w:ascii="Liberation Serif" w:hAnsi="Liberation Serif"/>
          <w:sz w:val="28"/>
          <w:szCs w:val="28"/>
        </w:rPr>
        <w:t xml:space="preserve">на основании решения Арбитражного суда Свердловской области </w:t>
      </w:r>
      <w:r w:rsidR="00137A32" w:rsidRPr="004D4F99">
        <w:rPr>
          <w:rFonts w:ascii="Liberation Serif" w:eastAsia="Calibri" w:hAnsi="Liberation Serif"/>
          <w:sz w:val="28"/>
          <w:szCs w:val="28"/>
        </w:rPr>
        <w:t xml:space="preserve">от </w:t>
      </w:r>
      <w:r w:rsidR="00137A32">
        <w:rPr>
          <w:rFonts w:ascii="Liberation Serif" w:eastAsia="Calibri" w:hAnsi="Liberation Serif"/>
          <w:sz w:val="28"/>
          <w:szCs w:val="28"/>
        </w:rPr>
        <w:t>04</w:t>
      </w:r>
      <w:r w:rsidR="00137A32" w:rsidRPr="004D4F99">
        <w:rPr>
          <w:rFonts w:ascii="Liberation Serif" w:eastAsia="Calibri" w:hAnsi="Liberation Serif"/>
          <w:sz w:val="28"/>
          <w:szCs w:val="28"/>
        </w:rPr>
        <w:t>.</w:t>
      </w:r>
      <w:r w:rsidR="00137A32">
        <w:rPr>
          <w:rFonts w:ascii="Liberation Serif" w:eastAsia="Calibri" w:hAnsi="Liberation Serif"/>
          <w:sz w:val="28"/>
          <w:szCs w:val="28"/>
        </w:rPr>
        <w:t>06</w:t>
      </w:r>
      <w:r w:rsidR="00137A32" w:rsidRPr="004D4F99">
        <w:rPr>
          <w:rFonts w:ascii="Liberation Serif" w:eastAsia="Calibri" w:hAnsi="Liberation Serif"/>
          <w:sz w:val="28"/>
          <w:szCs w:val="28"/>
        </w:rPr>
        <w:t>.20</w:t>
      </w:r>
      <w:r w:rsidR="00137A32">
        <w:rPr>
          <w:rFonts w:ascii="Liberation Serif" w:eastAsia="Calibri" w:hAnsi="Liberation Serif"/>
          <w:sz w:val="28"/>
          <w:szCs w:val="28"/>
        </w:rPr>
        <w:t>20</w:t>
      </w:r>
      <w:r w:rsidR="00FB6C29">
        <w:rPr>
          <w:rFonts w:ascii="Liberation Serif" w:eastAsia="Calibri" w:hAnsi="Liberation Serif"/>
          <w:sz w:val="28"/>
          <w:szCs w:val="28"/>
        </w:rPr>
        <w:t xml:space="preserve">              </w:t>
      </w:r>
      <w:r w:rsidR="00137A32">
        <w:rPr>
          <w:rFonts w:ascii="Liberation Serif" w:eastAsia="Calibri" w:hAnsi="Liberation Serif"/>
          <w:sz w:val="28"/>
          <w:szCs w:val="28"/>
        </w:rPr>
        <w:t xml:space="preserve"> по делу № А</w:t>
      </w:r>
      <w:r w:rsidR="00137A32" w:rsidRPr="004D4F99">
        <w:rPr>
          <w:rFonts w:ascii="Liberation Serif" w:eastAsia="Calibri" w:hAnsi="Liberation Serif"/>
          <w:sz w:val="28"/>
          <w:szCs w:val="28"/>
        </w:rPr>
        <w:t>60-</w:t>
      </w:r>
      <w:r w:rsidR="00137A32">
        <w:rPr>
          <w:rFonts w:ascii="Liberation Serif" w:eastAsia="Calibri" w:hAnsi="Liberation Serif"/>
          <w:sz w:val="28"/>
          <w:szCs w:val="28"/>
        </w:rPr>
        <w:t>15168</w:t>
      </w:r>
      <w:r w:rsidR="00137A32" w:rsidRPr="004D4F99">
        <w:rPr>
          <w:rFonts w:ascii="Liberation Serif" w:eastAsia="Calibri" w:hAnsi="Liberation Serif"/>
          <w:sz w:val="28"/>
          <w:szCs w:val="28"/>
        </w:rPr>
        <w:t>/20</w:t>
      </w:r>
      <w:r w:rsidR="00137A32">
        <w:rPr>
          <w:rFonts w:ascii="Liberation Serif" w:eastAsia="Calibri" w:hAnsi="Liberation Serif"/>
          <w:sz w:val="28"/>
          <w:szCs w:val="28"/>
        </w:rPr>
        <w:t>20</w:t>
      </w:r>
      <w:r w:rsidRPr="00EC3832">
        <w:rPr>
          <w:rFonts w:ascii="Liberation Serif" w:hAnsi="Liberation Serif"/>
          <w:sz w:val="28"/>
          <w:szCs w:val="28"/>
        </w:rPr>
        <w:t>, именуемое в дальнейшем «Продав</w:t>
      </w:r>
      <w:r w:rsidR="00C2648C">
        <w:rPr>
          <w:rFonts w:ascii="Liberation Serif" w:hAnsi="Liberation Serif"/>
          <w:sz w:val="28"/>
          <w:szCs w:val="28"/>
        </w:rPr>
        <w:t>ец», с одной стороны передал, а</w:t>
      </w:r>
      <w:r w:rsidRPr="00EC3832">
        <w:rPr>
          <w:rFonts w:ascii="Liberation Serif" w:hAnsi="Liberation Serif"/>
          <w:sz w:val="28"/>
          <w:szCs w:val="28"/>
        </w:rPr>
        <w:t>_____________________________________</w:t>
      </w:r>
      <w:r w:rsidR="00C2648C">
        <w:rPr>
          <w:rFonts w:ascii="Liberation Serif" w:hAnsi="Liberation Serif"/>
          <w:sz w:val="28"/>
          <w:szCs w:val="28"/>
        </w:rPr>
        <w:t xml:space="preserve">__________________________ </w:t>
      </w:r>
      <w:r w:rsidRPr="00EC3832">
        <w:rPr>
          <w:rFonts w:ascii="Liberation Serif" w:hAnsi="Liberation Serif"/>
          <w:sz w:val="28"/>
          <w:szCs w:val="28"/>
        </w:rPr>
        <w:t>в лице ____________________________, действующий на основании __________, именуемое в дальнейшем «Покупатель»</w:t>
      </w:r>
      <w:r w:rsidR="00137A32">
        <w:rPr>
          <w:rFonts w:ascii="Liberation Serif" w:hAnsi="Liberation Serif"/>
          <w:sz w:val="28"/>
          <w:szCs w:val="28"/>
        </w:rPr>
        <w:t>,</w:t>
      </w:r>
      <w:r w:rsidR="00137A32" w:rsidRPr="00137A32">
        <w:rPr>
          <w:rFonts w:ascii="Liberation Serif" w:hAnsi="Liberation Serif"/>
          <w:sz w:val="28"/>
          <w:szCs w:val="28"/>
        </w:rPr>
        <w:t xml:space="preserve"> </w:t>
      </w:r>
      <w:r w:rsidR="00137A32">
        <w:rPr>
          <w:rFonts w:ascii="Liberation Serif" w:hAnsi="Liberation Serif"/>
          <w:sz w:val="28"/>
          <w:szCs w:val="28"/>
        </w:rPr>
        <w:t xml:space="preserve">с другой стороны, </w:t>
      </w:r>
      <w:r w:rsidRPr="00EC3832">
        <w:rPr>
          <w:rFonts w:ascii="Liberation Serif" w:hAnsi="Liberation Serif"/>
          <w:sz w:val="28"/>
          <w:szCs w:val="28"/>
        </w:rPr>
        <w:t xml:space="preserve">принял объект незавершенного  строительства, </w:t>
      </w:r>
      <w:r w:rsidR="00137A32">
        <w:rPr>
          <w:rFonts w:ascii="Liberation Serif" w:hAnsi="Liberation Serif"/>
          <w:sz w:val="28"/>
          <w:szCs w:val="28"/>
        </w:rPr>
        <w:t xml:space="preserve">с </w:t>
      </w:r>
      <w:hyperlink r:id="rId22" w:history="1">
        <w:r w:rsidR="00137A32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кадастровым номером 66:4</w:t>
        </w:r>
        <w:r w:rsidR="00137A3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1</w:t>
        </w:r>
        <w:r w:rsidR="00137A32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:0</w:t>
        </w:r>
        <w:r w:rsidR="00137A3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609003</w:t>
        </w:r>
        <w:r w:rsidR="00137A32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:</w:t>
        </w:r>
        <w:r w:rsidR="00137A3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3</w:t>
        </w:r>
        <w:r w:rsidR="00137A32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4, площадью </w:t>
        </w:r>
        <w:r w:rsidR="00137A3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>6409,2</w:t>
        </w:r>
        <w:r w:rsidR="00137A32" w:rsidRPr="00402352">
          <w:rPr>
            <w:rFonts w:ascii="Liberation Serif" w:hAnsi="Liberation Serif" w:cs="Arial"/>
            <w:color w:val="000000"/>
            <w:sz w:val="28"/>
            <w:szCs w:val="28"/>
            <w:shd w:val="clear" w:color="auto" w:fill="FFFFFF"/>
          </w:rPr>
          <w:t xml:space="preserve"> кв. метров,</w:t>
        </w:r>
      </w:hyperlink>
      <w:r w:rsidR="00137A32" w:rsidRPr="00402352">
        <w:rPr>
          <w:rFonts w:ascii="Liberation Serif" w:hAnsi="Liberation Serif"/>
          <w:sz w:val="28"/>
          <w:szCs w:val="28"/>
        </w:rPr>
        <w:t xml:space="preserve"> расположенн</w:t>
      </w:r>
      <w:r w:rsidR="00137A32">
        <w:rPr>
          <w:rFonts w:ascii="Liberation Serif" w:hAnsi="Liberation Serif"/>
          <w:sz w:val="28"/>
          <w:szCs w:val="28"/>
        </w:rPr>
        <w:t>ый</w:t>
      </w:r>
      <w:r w:rsidR="00137A32" w:rsidRPr="00402352">
        <w:rPr>
          <w:rFonts w:ascii="Liberation Serif" w:hAnsi="Liberation Serif"/>
          <w:sz w:val="28"/>
          <w:szCs w:val="28"/>
        </w:rPr>
        <w:t xml:space="preserve"> по адресу: Свердловская область, </w:t>
      </w:r>
      <w:r w:rsidR="00137A32">
        <w:rPr>
          <w:rFonts w:ascii="Liberation Serif" w:hAnsi="Liberation Serif"/>
          <w:sz w:val="28"/>
          <w:szCs w:val="28"/>
        </w:rPr>
        <w:t>городской округ Муниципальное образование «Город Екатеринбург», город</w:t>
      </w:r>
      <w:r w:rsidR="00137A32" w:rsidRPr="00402352">
        <w:rPr>
          <w:rFonts w:ascii="Liberation Serif" w:hAnsi="Liberation Serif"/>
          <w:sz w:val="28"/>
          <w:szCs w:val="28"/>
        </w:rPr>
        <w:t xml:space="preserve"> Екатеринбург, </w:t>
      </w:r>
      <w:r w:rsidR="00137A32">
        <w:rPr>
          <w:rFonts w:ascii="Liberation Serif" w:hAnsi="Liberation Serif"/>
          <w:sz w:val="28"/>
          <w:szCs w:val="28"/>
        </w:rPr>
        <w:t>д</w:t>
      </w:r>
      <w:r w:rsidR="00137A32" w:rsidRPr="00402352">
        <w:rPr>
          <w:rFonts w:ascii="Liberation Serif" w:hAnsi="Liberation Serif"/>
          <w:sz w:val="28"/>
          <w:szCs w:val="28"/>
        </w:rPr>
        <w:t>ублер Сибирского тракта</w:t>
      </w:r>
      <w:r w:rsidRPr="00EC3832">
        <w:rPr>
          <w:rFonts w:ascii="Liberation Serif" w:hAnsi="Liberation Serif"/>
          <w:sz w:val="28"/>
          <w:szCs w:val="28"/>
        </w:rPr>
        <w:t>.</w:t>
      </w:r>
    </w:p>
    <w:p w:rsidR="00404C69" w:rsidRPr="00EC3832" w:rsidRDefault="00404C69" w:rsidP="00C2648C">
      <w:pPr>
        <w:ind w:right="140"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Покупатель произвел осмотр объекта незавершенного строительства, претензий в отношении переданного имущества не имеет.</w:t>
      </w:r>
    </w:p>
    <w:p w:rsidR="00404C69" w:rsidRPr="00EC3832" w:rsidRDefault="00404C69" w:rsidP="00404C69">
      <w:pPr>
        <w:rPr>
          <w:rFonts w:ascii="Liberation Serif" w:hAnsi="Liberation Serif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404C69" w:rsidRPr="00EC3832" w:rsidTr="00404C69">
        <w:trPr>
          <w:trHeight w:val="317"/>
        </w:trPr>
        <w:tc>
          <w:tcPr>
            <w:tcW w:w="4644" w:type="dxa"/>
            <w:hideMark/>
          </w:tcPr>
          <w:p w:rsidR="00404C69" w:rsidRPr="00EC3832" w:rsidRDefault="00404C69">
            <w:pPr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Продавец:   </w:t>
            </w:r>
            <w:proofErr w:type="gramEnd"/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D5058B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670" w:type="dxa"/>
            <w:hideMark/>
          </w:tcPr>
          <w:p w:rsidR="00404C69" w:rsidRPr="00EC3832" w:rsidRDefault="00404C69" w:rsidP="00EC3832">
            <w:pPr>
              <w:spacing w:line="256" w:lineRule="auto"/>
              <w:ind w:left="-108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D5058B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</w:t>
            </w:r>
            <w:r w:rsid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Покупатель:</w:t>
            </w:r>
          </w:p>
        </w:tc>
      </w:tr>
      <w:tr w:rsidR="00404C69" w:rsidRPr="00EC3832" w:rsidTr="00404C69">
        <w:trPr>
          <w:trHeight w:val="708"/>
        </w:trPr>
        <w:tc>
          <w:tcPr>
            <w:tcW w:w="4644" w:type="dxa"/>
          </w:tcPr>
          <w:p w:rsidR="00404C69" w:rsidRPr="00EC3832" w:rsidRDefault="00404C69">
            <w:pPr>
              <w:suppressAutoHyphens/>
              <w:spacing w:line="256" w:lineRule="auto"/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</w:tcPr>
          <w:p w:rsidR="00404C69" w:rsidRPr="00EC3832" w:rsidRDefault="00404C69">
            <w:pPr>
              <w:spacing w:line="256" w:lineRule="auto"/>
              <w:ind w:right="-183"/>
              <w:rPr>
                <w:rFonts w:ascii="Liberation Serif" w:hAnsi="Liberation Serif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A426E" w:rsidRPr="00EC3832" w:rsidRDefault="000A426E" w:rsidP="00BB7682">
      <w:pPr>
        <w:tabs>
          <w:tab w:val="right" w:pos="9356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0A426E" w:rsidRPr="00EC3832" w:rsidSect="00FB6C29">
      <w:headerReference w:type="default" r:id="rId23"/>
      <w:pgSz w:w="11906" w:h="16838"/>
      <w:pgMar w:top="851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E4" w:rsidRDefault="006031E4" w:rsidP="00E91CE2">
      <w:r>
        <w:separator/>
      </w:r>
    </w:p>
  </w:endnote>
  <w:endnote w:type="continuationSeparator" w:id="0">
    <w:p w:rsidR="006031E4" w:rsidRDefault="006031E4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E4" w:rsidRDefault="006031E4" w:rsidP="00E91CE2">
      <w:r>
        <w:separator/>
      </w:r>
    </w:p>
  </w:footnote>
  <w:footnote w:type="continuationSeparator" w:id="0">
    <w:p w:rsidR="006031E4" w:rsidRDefault="006031E4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E4" w:rsidRDefault="006031E4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BB4AFE">
      <w:rPr>
        <w:noProof/>
        <w:sz w:val="28"/>
        <w:szCs w:val="28"/>
      </w:rPr>
      <w:t>2</w:t>
    </w:r>
    <w:r w:rsidRPr="001E2BE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54E3BC0"/>
    <w:multiLevelType w:val="hybridMultilevel"/>
    <w:tmpl w:val="DFBE0E9C"/>
    <w:lvl w:ilvl="0" w:tplc="5880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9747AC"/>
    <w:multiLevelType w:val="multilevel"/>
    <w:tmpl w:val="965EFF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9B2626"/>
    <w:multiLevelType w:val="hybridMultilevel"/>
    <w:tmpl w:val="FA3A4C5E"/>
    <w:lvl w:ilvl="0" w:tplc="F0EE7F7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66313B"/>
    <w:multiLevelType w:val="hybridMultilevel"/>
    <w:tmpl w:val="5A306A4A"/>
    <w:lvl w:ilvl="0" w:tplc="41827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76AE37BD"/>
    <w:multiLevelType w:val="hybridMultilevel"/>
    <w:tmpl w:val="7DE4242A"/>
    <w:lvl w:ilvl="0" w:tplc="1D48A02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9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03A"/>
    <w:rsid w:val="000019F8"/>
    <w:rsid w:val="00001FAA"/>
    <w:rsid w:val="0000315A"/>
    <w:rsid w:val="00003CE2"/>
    <w:rsid w:val="00005520"/>
    <w:rsid w:val="000069C3"/>
    <w:rsid w:val="00006C5E"/>
    <w:rsid w:val="00006FD8"/>
    <w:rsid w:val="000070CB"/>
    <w:rsid w:val="00007583"/>
    <w:rsid w:val="000077AF"/>
    <w:rsid w:val="00012952"/>
    <w:rsid w:val="00013223"/>
    <w:rsid w:val="0001391B"/>
    <w:rsid w:val="000145F9"/>
    <w:rsid w:val="00014979"/>
    <w:rsid w:val="0001580E"/>
    <w:rsid w:val="0001768E"/>
    <w:rsid w:val="000208C6"/>
    <w:rsid w:val="00021147"/>
    <w:rsid w:val="00021C06"/>
    <w:rsid w:val="000224C0"/>
    <w:rsid w:val="0002409B"/>
    <w:rsid w:val="00025E0D"/>
    <w:rsid w:val="00025F75"/>
    <w:rsid w:val="00026874"/>
    <w:rsid w:val="0002703C"/>
    <w:rsid w:val="0003052B"/>
    <w:rsid w:val="00032A60"/>
    <w:rsid w:val="00033008"/>
    <w:rsid w:val="000353DA"/>
    <w:rsid w:val="00035AE8"/>
    <w:rsid w:val="00035F5A"/>
    <w:rsid w:val="00037D8D"/>
    <w:rsid w:val="000418C8"/>
    <w:rsid w:val="00042A4C"/>
    <w:rsid w:val="00043898"/>
    <w:rsid w:val="00043D5B"/>
    <w:rsid w:val="00044585"/>
    <w:rsid w:val="00044705"/>
    <w:rsid w:val="00044FC6"/>
    <w:rsid w:val="00045222"/>
    <w:rsid w:val="00046E05"/>
    <w:rsid w:val="000471EA"/>
    <w:rsid w:val="00047D87"/>
    <w:rsid w:val="0005047D"/>
    <w:rsid w:val="000515AE"/>
    <w:rsid w:val="000516C0"/>
    <w:rsid w:val="00051742"/>
    <w:rsid w:val="00051A83"/>
    <w:rsid w:val="00053868"/>
    <w:rsid w:val="00054606"/>
    <w:rsid w:val="00055B34"/>
    <w:rsid w:val="00055E48"/>
    <w:rsid w:val="00056290"/>
    <w:rsid w:val="00060E50"/>
    <w:rsid w:val="000614EE"/>
    <w:rsid w:val="00061CA8"/>
    <w:rsid w:val="0006292C"/>
    <w:rsid w:val="0006319F"/>
    <w:rsid w:val="000631AF"/>
    <w:rsid w:val="0006557A"/>
    <w:rsid w:val="00073666"/>
    <w:rsid w:val="000748F2"/>
    <w:rsid w:val="000765EF"/>
    <w:rsid w:val="0007668A"/>
    <w:rsid w:val="000817D5"/>
    <w:rsid w:val="00082E27"/>
    <w:rsid w:val="00082E79"/>
    <w:rsid w:val="0008332D"/>
    <w:rsid w:val="000837D1"/>
    <w:rsid w:val="00083800"/>
    <w:rsid w:val="00083927"/>
    <w:rsid w:val="00084192"/>
    <w:rsid w:val="00085B20"/>
    <w:rsid w:val="00087D11"/>
    <w:rsid w:val="0009000B"/>
    <w:rsid w:val="000905CF"/>
    <w:rsid w:val="000905EB"/>
    <w:rsid w:val="00090AB5"/>
    <w:rsid w:val="00091A88"/>
    <w:rsid w:val="00092113"/>
    <w:rsid w:val="000932A3"/>
    <w:rsid w:val="00094772"/>
    <w:rsid w:val="00095DA0"/>
    <w:rsid w:val="00096762"/>
    <w:rsid w:val="00096E2B"/>
    <w:rsid w:val="000A0AF2"/>
    <w:rsid w:val="000A1569"/>
    <w:rsid w:val="000A2BD5"/>
    <w:rsid w:val="000A312D"/>
    <w:rsid w:val="000A33A2"/>
    <w:rsid w:val="000A426E"/>
    <w:rsid w:val="000A44C8"/>
    <w:rsid w:val="000A4601"/>
    <w:rsid w:val="000A4AAF"/>
    <w:rsid w:val="000A5886"/>
    <w:rsid w:val="000A7615"/>
    <w:rsid w:val="000B05B2"/>
    <w:rsid w:val="000B172C"/>
    <w:rsid w:val="000B2811"/>
    <w:rsid w:val="000B2AC6"/>
    <w:rsid w:val="000B32F3"/>
    <w:rsid w:val="000B383A"/>
    <w:rsid w:val="000B453A"/>
    <w:rsid w:val="000B49A0"/>
    <w:rsid w:val="000B509F"/>
    <w:rsid w:val="000B5858"/>
    <w:rsid w:val="000B67E1"/>
    <w:rsid w:val="000B67EA"/>
    <w:rsid w:val="000B6D4F"/>
    <w:rsid w:val="000B7C57"/>
    <w:rsid w:val="000C0321"/>
    <w:rsid w:val="000C111B"/>
    <w:rsid w:val="000C1B60"/>
    <w:rsid w:val="000C2B27"/>
    <w:rsid w:val="000C3C44"/>
    <w:rsid w:val="000C4C37"/>
    <w:rsid w:val="000C5F1C"/>
    <w:rsid w:val="000C6FC2"/>
    <w:rsid w:val="000C7310"/>
    <w:rsid w:val="000D13AE"/>
    <w:rsid w:val="000D1678"/>
    <w:rsid w:val="000D1D3F"/>
    <w:rsid w:val="000D1F8E"/>
    <w:rsid w:val="000D2398"/>
    <w:rsid w:val="000D26AF"/>
    <w:rsid w:val="000D30A0"/>
    <w:rsid w:val="000D4450"/>
    <w:rsid w:val="000D4909"/>
    <w:rsid w:val="000E0209"/>
    <w:rsid w:val="000E03AF"/>
    <w:rsid w:val="000E046C"/>
    <w:rsid w:val="000E0840"/>
    <w:rsid w:val="000E1B82"/>
    <w:rsid w:val="000E2866"/>
    <w:rsid w:val="000E2DBA"/>
    <w:rsid w:val="000E3511"/>
    <w:rsid w:val="000E37BF"/>
    <w:rsid w:val="000E50B9"/>
    <w:rsid w:val="000E7416"/>
    <w:rsid w:val="000F2E8E"/>
    <w:rsid w:val="000F3049"/>
    <w:rsid w:val="000F4D8A"/>
    <w:rsid w:val="000F505D"/>
    <w:rsid w:val="000F5EF0"/>
    <w:rsid w:val="000F5F39"/>
    <w:rsid w:val="000F6C51"/>
    <w:rsid w:val="000F6CB8"/>
    <w:rsid w:val="000F7DD0"/>
    <w:rsid w:val="00101014"/>
    <w:rsid w:val="0010102F"/>
    <w:rsid w:val="00101708"/>
    <w:rsid w:val="001041FB"/>
    <w:rsid w:val="0010481A"/>
    <w:rsid w:val="00104AD5"/>
    <w:rsid w:val="001077D6"/>
    <w:rsid w:val="00110CC6"/>
    <w:rsid w:val="00111299"/>
    <w:rsid w:val="001140E5"/>
    <w:rsid w:val="001147EC"/>
    <w:rsid w:val="0011588D"/>
    <w:rsid w:val="00116E4B"/>
    <w:rsid w:val="00117126"/>
    <w:rsid w:val="00117626"/>
    <w:rsid w:val="00117912"/>
    <w:rsid w:val="00120C71"/>
    <w:rsid w:val="00120E75"/>
    <w:rsid w:val="001226B8"/>
    <w:rsid w:val="00122A2D"/>
    <w:rsid w:val="001256B7"/>
    <w:rsid w:val="00125C94"/>
    <w:rsid w:val="00126566"/>
    <w:rsid w:val="00127D40"/>
    <w:rsid w:val="00127DC2"/>
    <w:rsid w:val="00127ECD"/>
    <w:rsid w:val="00130EAE"/>
    <w:rsid w:val="00132522"/>
    <w:rsid w:val="00132D1E"/>
    <w:rsid w:val="001340A0"/>
    <w:rsid w:val="0013746F"/>
    <w:rsid w:val="00137A32"/>
    <w:rsid w:val="00137AF8"/>
    <w:rsid w:val="00137CD1"/>
    <w:rsid w:val="00141533"/>
    <w:rsid w:val="00142693"/>
    <w:rsid w:val="0014291A"/>
    <w:rsid w:val="00143A5F"/>
    <w:rsid w:val="00144071"/>
    <w:rsid w:val="00144AA3"/>
    <w:rsid w:val="001457A6"/>
    <w:rsid w:val="001468CD"/>
    <w:rsid w:val="00146D6F"/>
    <w:rsid w:val="00146E96"/>
    <w:rsid w:val="00147A09"/>
    <w:rsid w:val="0015297C"/>
    <w:rsid w:val="00152DCD"/>
    <w:rsid w:val="001541DE"/>
    <w:rsid w:val="001557D2"/>
    <w:rsid w:val="00157BDD"/>
    <w:rsid w:val="0016149B"/>
    <w:rsid w:val="00161932"/>
    <w:rsid w:val="0016254E"/>
    <w:rsid w:val="001630A7"/>
    <w:rsid w:val="00164261"/>
    <w:rsid w:val="00165321"/>
    <w:rsid w:val="00166402"/>
    <w:rsid w:val="001679CF"/>
    <w:rsid w:val="00167C89"/>
    <w:rsid w:val="00170727"/>
    <w:rsid w:val="00170C91"/>
    <w:rsid w:val="00171083"/>
    <w:rsid w:val="00171514"/>
    <w:rsid w:val="00171583"/>
    <w:rsid w:val="00171C61"/>
    <w:rsid w:val="0017227F"/>
    <w:rsid w:val="00172377"/>
    <w:rsid w:val="001727DC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5DB9"/>
    <w:rsid w:val="001760F8"/>
    <w:rsid w:val="00176370"/>
    <w:rsid w:val="0017772B"/>
    <w:rsid w:val="00177A47"/>
    <w:rsid w:val="00181232"/>
    <w:rsid w:val="00181A88"/>
    <w:rsid w:val="00182144"/>
    <w:rsid w:val="00182CF1"/>
    <w:rsid w:val="00183333"/>
    <w:rsid w:val="00184575"/>
    <w:rsid w:val="00184A68"/>
    <w:rsid w:val="00184BB0"/>
    <w:rsid w:val="00184DCC"/>
    <w:rsid w:val="001858BE"/>
    <w:rsid w:val="001859D1"/>
    <w:rsid w:val="00187238"/>
    <w:rsid w:val="00187579"/>
    <w:rsid w:val="00193CBC"/>
    <w:rsid w:val="001944BB"/>
    <w:rsid w:val="00196586"/>
    <w:rsid w:val="00196D5F"/>
    <w:rsid w:val="001A0EBE"/>
    <w:rsid w:val="001A153D"/>
    <w:rsid w:val="001A1E2A"/>
    <w:rsid w:val="001A227E"/>
    <w:rsid w:val="001A3A27"/>
    <w:rsid w:val="001A55B7"/>
    <w:rsid w:val="001A5E69"/>
    <w:rsid w:val="001B0A9A"/>
    <w:rsid w:val="001B1152"/>
    <w:rsid w:val="001B1F2A"/>
    <w:rsid w:val="001B3598"/>
    <w:rsid w:val="001B47BF"/>
    <w:rsid w:val="001B51D4"/>
    <w:rsid w:val="001B6390"/>
    <w:rsid w:val="001B7D26"/>
    <w:rsid w:val="001C2C0C"/>
    <w:rsid w:val="001C2F22"/>
    <w:rsid w:val="001C54AB"/>
    <w:rsid w:val="001D00C4"/>
    <w:rsid w:val="001D06BD"/>
    <w:rsid w:val="001D191D"/>
    <w:rsid w:val="001D1AAF"/>
    <w:rsid w:val="001D3812"/>
    <w:rsid w:val="001D3E69"/>
    <w:rsid w:val="001D4CBE"/>
    <w:rsid w:val="001D4F61"/>
    <w:rsid w:val="001D5E79"/>
    <w:rsid w:val="001D7FD5"/>
    <w:rsid w:val="001E1659"/>
    <w:rsid w:val="001E1D4A"/>
    <w:rsid w:val="001E1FAB"/>
    <w:rsid w:val="001E2BE3"/>
    <w:rsid w:val="001E3F5B"/>
    <w:rsid w:val="001E52D2"/>
    <w:rsid w:val="001E55E3"/>
    <w:rsid w:val="001E595C"/>
    <w:rsid w:val="001E7478"/>
    <w:rsid w:val="001E778C"/>
    <w:rsid w:val="001E7EBA"/>
    <w:rsid w:val="001F0ED1"/>
    <w:rsid w:val="001F1A07"/>
    <w:rsid w:val="001F27F0"/>
    <w:rsid w:val="001F2917"/>
    <w:rsid w:val="001F37C9"/>
    <w:rsid w:val="001F43D7"/>
    <w:rsid w:val="001F4E7C"/>
    <w:rsid w:val="001F5142"/>
    <w:rsid w:val="001F5BAC"/>
    <w:rsid w:val="001F6597"/>
    <w:rsid w:val="001F6FD1"/>
    <w:rsid w:val="001F7313"/>
    <w:rsid w:val="001F7515"/>
    <w:rsid w:val="00201210"/>
    <w:rsid w:val="002014E7"/>
    <w:rsid w:val="002019C5"/>
    <w:rsid w:val="00203EA6"/>
    <w:rsid w:val="00205038"/>
    <w:rsid w:val="002053F6"/>
    <w:rsid w:val="00206072"/>
    <w:rsid w:val="002069E4"/>
    <w:rsid w:val="0021002E"/>
    <w:rsid w:val="00210076"/>
    <w:rsid w:val="00210923"/>
    <w:rsid w:val="002117FA"/>
    <w:rsid w:val="00211CD9"/>
    <w:rsid w:val="00211F74"/>
    <w:rsid w:val="002129CE"/>
    <w:rsid w:val="00214E80"/>
    <w:rsid w:val="0021636B"/>
    <w:rsid w:val="002165C6"/>
    <w:rsid w:val="00216DB1"/>
    <w:rsid w:val="00220249"/>
    <w:rsid w:val="00220413"/>
    <w:rsid w:val="00220D4A"/>
    <w:rsid w:val="00220FED"/>
    <w:rsid w:val="00222491"/>
    <w:rsid w:val="00222C5F"/>
    <w:rsid w:val="00222D3B"/>
    <w:rsid w:val="0022358B"/>
    <w:rsid w:val="00223764"/>
    <w:rsid w:val="0022396D"/>
    <w:rsid w:val="00224747"/>
    <w:rsid w:val="00225AB0"/>
    <w:rsid w:val="00225B67"/>
    <w:rsid w:val="00227776"/>
    <w:rsid w:val="00227D7D"/>
    <w:rsid w:val="00227EF5"/>
    <w:rsid w:val="00230A2D"/>
    <w:rsid w:val="00232C3B"/>
    <w:rsid w:val="00233577"/>
    <w:rsid w:val="00233B83"/>
    <w:rsid w:val="00233E57"/>
    <w:rsid w:val="00234827"/>
    <w:rsid w:val="00234DA4"/>
    <w:rsid w:val="00235630"/>
    <w:rsid w:val="00237216"/>
    <w:rsid w:val="00237300"/>
    <w:rsid w:val="00237992"/>
    <w:rsid w:val="00237CB5"/>
    <w:rsid w:val="002413B0"/>
    <w:rsid w:val="00243B62"/>
    <w:rsid w:val="00243F94"/>
    <w:rsid w:val="002447EF"/>
    <w:rsid w:val="00244CE0"/>
    <w:rsid w:val="00244DCC"/>
    <w:rsid w:val="00245D69"/>
    <w:rsid w:val="00247A52"/>
    <w:rsid w:val="00247F79"/>
    <w:rsid w:val="002500F4"/>
    <w:rsid w:val="0025077D"/>
    <w:rsid w:val="00251653"/>
    <w:rsid w:val="00251847"/>
    <w:rsid w:val="00251FFB"/>
    <w:rsid w:val="00252F80"/>
    <w:rsid w:val="00253B7E"/>
    <w:rsid w:val="00255EEB"/>
    <w:rsid w:val="00256DB0"/>
    <w:rsid w:val="00257C7B"/>
    <w:rsid w:val="00260BD5"/>
    <w:rsid w:val="0026110F"/>
    <w:rsid w:val="00261254"/>
    <w:rsid w:val="00261781"/>
    <w:rsid w:val="0026188D"/>
    <w:rsid w:val="00262023"/>
    <w:rsid w:val="00262F7A"/>
    <w:rsid w:val="0026360B"/>
    <w:rsid w:val="00263F0C"/>
    <w:rsid w:val="00264DF5"/>
    <w:rsid w:val="00265A61"/>
    <w:rsid w:val="0026694E"/>
    <w:rsid w:val="002702DB"/>
    <w:rsid w:val="00271832"/>
    <w:rsid w:val="002738A0"/>
    <w:rsid w:val="0027445C"/>
    <w:rsid w:val="00275168"/>
    <w:rsid w:val="00275315"/>
    <w:rsid w:val="00275A3D"/>
    <w:rsid w:val="00276A1C"/>
    <w:rsid w:val="00277331"/>
    <w:rsid w:val="00280445"/>
    <w:rsid w:val="0028173E"/>
    <w:rsid w:val="002817E7"/>
    <w:rsid w:val="00281977"/>
    <w:rsid w:val="00281EEA"/>
    <w:rsid w:val="00282ED3"/>
    <w:rsid w:val="002839EE"/>
    <w:rsid w:val="00286E5D"/>
    <w:rsid w:val="002904CB"/>
    <w:rsid w:val="0029059D"/>
    <w:rsid w:val="002921DB"/>
    <w:rsid w:val="00292797"/>
    <w:rsid w:val="00292E8D"/>
    <w:rsid w:val="00293C9C"/>
    <w:rsid w:val="002944C4"/>
    <w:rsid w:val="00294F36"/>
    <w:rsid w:val="00294F4B"/>
    <w:rsid w:val="0029614D"/>
    <w:rsid w:val="00296B99"/>
    <w:rsid w:val="002A0709"/>
    <w:rsid w:val="002A0B37"/>
    <w:rsid w:val="002A135D"/>
    <w:rsid w:val="002A2CBF"/>
    <w:rsid w:val="002A4CAF"/>
    <w:rsid w:val="002A5FB9"/>
    <w:rsid w:val="002A68F2"/>
    <w:rsid w:val="002A6DD8"/>
    <w:rsid w:val="002A752F"/>
    <w:rsid w:val="002A7B82"/>
    <w:rsid w:val="002B1E03"/>
    <w:rsid w:val="002B2817"/>
    <w:rsid w:val="002B355E"/>
    <w:rsid w:val="002B5A9D"/>
    <w:rsid w:val="002B5F74"/>
    <w:rsid w:val="002B6807"/>
    <w:rsid w:val="002B6AB6"/>
    <w:rsid w:val="002B72F4"/>
    <w:rsid w:val="002C0EFB"/>
    <w:rsid w:val="002C105C"/>
    <w:rsid w:val="002C1D98"/>
    <w:rsid w:val="002C486F"/>
    <w:rsid w:val="002C5876"/>
    <w:rsid w:val="002C59BE"/>
    <w:rsid w:val="002C5B66"/>
    <w:rsid w:val="002C6723"/>
    <w:rsid w:val="002C6F0E"/>
    <w:rsid w:val="002C786B"/>
    <w:rsid w:val="002D18FF"/>
    <w:rsid w:val="002D31AC"/>
    <w:rsid w:val="002D351B"/>
    <w:rsid w:val="002D5C3C"/>
    <w:rsid w:val="002D6C51"/>
    <w:rsid w:val="002E27C4"/>
    <w:rsid w:val="002E29B8"/>
    <w:rsid w:val="002E4EBD"/>
    <w:rsid w:val="002E5425"/>
    <w:rsid w:val="002E5BFF"/>
    <w:rsid w:val="002F2A83"/>
    <w:rsid w:val="002F378D"/>
    <w:rsid w:val="002F3FF6"/>
    <w:rsid w:val="002F6BE2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55E9"/>
    <w:rsid w:val="00306C07"/>
    <w:rsid w:val="00311028"/>
    <w:rsid w:val="00314C2B"/>
    <w:rsid w:val="00314ED1"/>
    <w:rsid w:val="00316BE4"/>
    <w:rsid w:val="00316C65"/>
    <w:rsid w:val="003175D3"/>
    <w:rsid w:val="003179BF"/>
    <w:rsid w:val="00317C71"/>
    <w:rsid w:val="00317CD2"/>
    <w:rsid w:val="0032019E"/>
    <w:rsid w:val="0032024C"/>
    <w:rsid w:val="003204F1"/>
    <w:rsid w:val="00320697"/>
    <w:rsid w:val="003258DC"/>
    <w:rsid w:val="00327439"/>
    <w:rsid w:val="00327767"/>
    <w:rsid w:val="00330B1C"/>
    <w:rsid w:val="003313EA"/>
    <w:rsid w:val="003319EE"/>
    <w:rsid w:val="00331E05"/>
    <w:rsid w:val="00331FAE"/>
    <w:rsid w:val="003323F5"/>
    <w:rsid w:val="00332F58"/>
    <w:rsid w:val="00333E16"/>
    <w:rsid w:val="00334BEC"/>
    <w:rsid w:val="00335120"/>
    <w:rsid w:val="0033590A"/>
    <w:rsid w:val="00336263"/>
    <w:rsid w:val="00341118"/>
    <w:rsid w:val="00341459"/>
    <w:rsid w:val="00341C01"/>
    <w:rsid w:val="00341CE2"/>
    <w:rsid w:val="00342284"/>
    <w:rsid w:val="00342D01"/>
    <w:rsid w:val="003437F3"/>
    <w:rsid w:val="00343815"/>
    <w:rsid w:val="00350B09"/>
    <w:rsid w:val="00350BE4"/>
    <w:rsid w:val="00350CE5"/>
    <w:rsid w:val="0035154F"/>
    <w:rsid w:val="0035203B"/>
    <w:rsid w:val="00353615"/>
    <w:rsid w:val="00353B1B"/>
    <w:rsid w:val="0035535E"/>
    <w:rsid w:val="003563C1"/>
    <w:rsid w:val="003573D6"/>
    <w:rsid w:val="00357904"/>
    <w:rsid w:val="00360FB3"/>
    <w:rsid w:val="00362DF8"/>
    <w:rsid w:val="00364628"/>
    <w:rsid w:val="00364ACC"/>
    <w:rsid w:val="00365DF0"/>
    <w:rsid w:val="003700FA"/>
    <w:rsid w:val="003702F7"/>
    <w:rsid w:val="0037224C"/>
    <w:rsid w:val="003726A5"/>
    <w:rsid w:val="00372E8A"/>
    <w:rsid w:val="003745FA"/>
    <w:rsid w:val="003769B1"/>
    <w:rsid w:val="00380844"/>
    <w:rsid w:val="00381950"/>
    <w:rsid w:val="0038403B"/>
    <w:rsid w:val="0038423D"/>
    <w:rsid w:val="00385688"/>
    <w:rsid w:val="00385F46"/>
    <w:rsid w:val="00390888"/>
    <w:rsid w:val="00392B3D"/>
    <w:rsid w:val="0039550A"/>
    <w:rsid w:val="00395E44"/>
    <w:rsid w:val="00397F78"/>
    <w:rsid w:val="003A0F4C"/>
    <w:rsid w:val="003A31D4"/>
    <w:rsid w:val="003A376E"/>
    <w:rsid w:val="003A3CF3"/>
    <w:rsid w:val="003A4B84"/>
    <w:rsid w:val="003A506D"/>
    <w:rsid w:val="003A5594"/>
    <w:rsid w:val="003B1B51"/>
    <w:rsid w:val="003B4D49"/>
    <w:rsid w:val="003B5B34"/>
    <w:rsid w:val="003B71A3"/>
    <w:rsid w:val="003B7761"/>
    <w:rsid w:val="003B7ABA"/>
    <w:rsid w:val="003B7BA7"/>
    <w:rsid w:val="003C0110"/>
    <w:rsid w:val="003C04E9"/>
    <w:rsid w:val="003C1E8B"/>
    <w:rsid w:val="003C2075"/>
    <w:rsid w:val="003C2A0E"/>
    <w:rsid w:val="003C2F1D"/>
    <w:rsid w:val="003C6FBF"/>
    <w:rsid w:val="003C75A1"/>
    <w:rsid w:val="003D05BE"/>
    <w:rsid w:val="003D1521"/>
    <w:rsid w:val="003D16C0"/>
    <w:rsid w:val="003D3010"/>
    <w:rsid w:val="003D33C8"/>
    <w:rsid w:val="003D3A22"/>
    <w:rsid w:val="003D4223"/>
    <w:rsid w:val="003D4F79"/>
    <w:rsid w:val="003D718B"/>
    <w:rsid w:val="003D72E9"/>
    <w:rsid w:val="003D7377"/>
    <w:rsid w:val="003D76D5"/>
    <w:rsid w:val="003E0337"/>
    <w:rsid w:val="003E335F"/>
    <w:rsid w:val="003E3869"/>
    <w:rsid w:val="003E459D"/>
    <w:rsid w:val="003E486D"/>
    <w:rsid w:val="003E4A25"/>
    <w:rsid w:val="003E5378"/>
    <w:rsid w:val="003E5B83"/>
    <w:rsid w:val="003E5E4C"/>
    <w:rsid w:val="003E72CA"/>
    <w:rsid w:val="003E7B64"/>
    <w:rsid w:val="003F17D5"/>
    <w:rsid w:val="003F1C63"/>
    <w:rsid w:val="003F3C5D"/>
    <w:rsid w:val="003F62E4"/>
    <w:rsid w:val="003F65FE"/>
    <w:rsid w:val="003F73B4"/>
    <w:rsid w:val="003F7614"/>
    <w:rsid w:val="004005BF"/>
    <w:rsid w:val="00402352"/>
    <w:rsid w:val="00403E9C"/>
    <w:rsid w:val="0040447C"/>
    <w:rsid w:val="00404BEA"/>
    <w:rsid w:val="00404C69"/>
    <w:rsid w:val="00405145"/>
    <w:rsid w:val="00405651"/>
    <w:rsid w:val="00406AD5"/>
    <w:rsid w:val="0041001E"/>
    <w:rsid w:val="00410874"/>
    <w:rsid w:val="00412386"/>
    <w:rsid w:val="00412D08"/>
    <w:rsid w:val="00415684"/>
    <w:rsid w:val="004167C9"/>
    <w:rsid w:val="00420939"/>
    <w:rsid w:val="00420CF7"/>
    <w:rsid w:val="00420E39"/>
    <w:rsid w:val="0042237A"/>
    <w:rsid w:val="0042282C"/>
    <w:rsid w:val="0042345F"/>
    <w:rsid w:val="004236A5"/>
    <w:rsid w:val="00424344"/>
    <w:rsid w:val="00424F49"/>
    <w:rsid w:val="00426901"/>
    <w:rsid w:val="00427EDB"/>
    <w:rsid w:val="00430094"/>
    <w:rsid w:val="00431B1A"/>
    <w:rsid w:val="00433635"/>
    <w:rsid w:val="00433D76"/>
    <w:rsid w:val="00434202"/>
    <w:rsid w:val="00434DE9"/>
    <w:rsid w:val="0043540C"/>
    <w:rsid w:val="00435648"/>
    <w:rsid w:val="004366ED"/>
    <w:rsid w:val="00436E50"/>
    <w:rsid w:val="00441A1D"/>
    <w:rsid w:val="004421EF"/>
    <w:rsid w:val="00442721"/>
    <w:rsid w:val="00442A6B"/>
    <w:rsid w:val="00443CB3"/>
    <w:rsid w:val="0044489B"/>
    <w:rsid w:val="00444A66"/>
    <w:rsid w:val="00444D5D"/>
    <w:rsid w:val="00446308"/>
    <w:rsid w:val="0044657C"/>
    <w:rsid w:val="00446DEF"/>
    <w:rsid w:val="00450096"/>
    <w:rsid w:val="00450DF4"/>
    <w:rsid w:val="00452345"/>
    <w:rsid w:val="0045357D"/>
    <w:rsid w:val="00453592"/>
    <w:rsid w:val="00456EFE"/>
    <w:rsid w:val="00457262"/>
    <w:rsid w:val="00457264"/>
    <w:rsid w:val="00460041"/>
    <w:rsid w:val="00460134"/>
    <w:rsid w:val="004614CE"/>
    <w:rsid w:val="00461537"/>
    <w:rsid w:val="00461A62"/>
    <w:rsid w:val="0046242A"/>
    <w:rsid w:val="00465077"/>
    <w:rsid w:val="00465211"/>
    <w:rsid w:val="0046684A"/>
    <w:rsid w:val="004669F9"/>
    <w:rsid w:val="00470495"/>
    <w:rsid w:val="00473757"/>
    <w:rsid w:val="004756B0"/>
    <w:rsid w:val="00475DC4"/>
    <w:rsid w:val="00475F82"/>
    <w:rsid w:val="004760D5"/>
    <w:rsid w:val="004807E3"/>
    <w:rsid w:val="00481171"/>
    <w:rsid w:val="00481F29"/>
    <w:rsid w:val="00482358"/>
    <w:rsid w:val="004824CA"/>
    <w:rsid w:val="00482B51"/>
    <w:rsid w:val="00482D9B"/>
    <w:rsid w:val="0048378A"/>
    <w:rsid w:val="00483A17"/>
    <w:rsid w:val="00484C1B"/>
    <w:rsid w:val="00485309"/>
    <w:rsid w:val="0048548A"/>
    <w:rsid w:val="00487250"/>
    <w:rsid w:val="004879D2"/>
    <w:rsid w:val="00490017"/>
    <w:rsid w:val="00490B2C"/>
    <w:rsid w:val="004912C6"/>
    <w:rsid w:val="004914CB"/>
    <w:rsid w:val="004917F0"/>
    <w:rsid w:val="00491952"/>
    <w:rsid w:val="004931C3"/>
    <w:rsid w:val="004941B6"/>
    <w:rsid w:val="00494BE6"/>
    <w:rsid w:val="00494F67"/>
    <w:rsid w:val="00495378"/>
    <w:rsid w:val="004954CF"/>
    <w:rsid w:val="00495537"/>
    <w:rsid w:val="00495B88"/>
    <w:rsid w:val="00496090"/>
    <w:rsid w:val="00496509"/>
    <w:rsid w:val="004970A8"/>
    <w:rsid w:val="004A0634"/>
    <w:rsid w:val="004A0D3A"/>
    <w:rsid w:val="004A1AA8"/>
    <w:rsid w:val="004A29FC"/>
    <w:rsid w:val="004A33E4"/>
    <w:rsid w:val="004A570A"/>
    <w:rsid w:val="004A57DE"/>
    <w:rsid w:val="004A73C4"/>
    <w:rsid w:val="004B02E0"/>
    <w:rsid w:val="004B0742"/>
    <w:rsid w:val="004B136A"/>
    <w:rsid w:val="004B2107"/>
    <w:rsid w:val="004B22F6"/>
    <w:rsid w:val="004B2382"/>
    <w:rsid w:val="004B2C90"/>
    <w:rsid w:val="004B4496"/>
    <w:rsid w:val="004B5314"/>
    <w:rsid w:val="004B546F"/>
    <w:rsid w:val="004B6805"/>
    <w:rsid w:val="004C253F"/>
    <w:rsid w:val="004C27FC"/>
    <w:rsid w:val="004C3045"/>
    <w:rsid w:val="004C3698"/>
    <w:rsid w:val="004C4583"/>
    <w:rsid w:val="004C5A52"/>
    <w:rsid w:val="004C664B"/>
    <w:rsid w:val="004C7D61"/>
    <w:rsid w:val="004D1D0B"/>
    <w:rsid w:val="004D35C1"/>
    <w:rsid w:val="004D35E3"/>
    <w:rsid w:val="004D4F99"/>
    <w:rsid w:val="004E1B3C"/>
    <w:rsid w:val="004E1C5E"/>
    <w:rsid w:val="004E5188"/>
    <w:rsid w:val="004E5A92"/>
    <w:rsid w:val="004E6C2C"/>
    <w:rsid w:val="004F0886"/>
    <w:rsid w:val="004F1A25"/>
    <w:rsid w:val="004F24EF"/>
    <w:rsid w:val="004F4A76"/>
    <w:rsid w:val="004F6765"/>
    <w:rsid w:val="004F7788"/>
    <w:rsid w:val="004F7895"/>
    <w:rsid w:val="00500328"/>
    <w:rsid w:val="0050042A"/>
    <w:rsid w:val="00500785"/>
    <w:rsid w:val="00500B58"/>
    <w:rsid w:val="00502ABB"/>
    <w:rsid w:val="00503A38"/>
    <w:rsid w:val="00503A5A"/>
    <w:rsid w:val="00504121"/>
    <w:rsid w:val="00507618"/>
    <w:rsid w:val="00511526"/>
    <w:rsid w:val="00511729"/>
    <w:rsid w:val="005120A6"/>
    <w:rsid w:val="005123FA"/>
    <w:rsid w:val="005143B5"/>
    <w:rsid w:val="0051599A"/>
    <w:rsid w:val="00517689"/>
    <w:rsid w:val="00522CDC"/>
    <w:rsid w:val="00522F80"/>
    <w:rsid w:val="0052320F"/>
    <w:rsid w:val="00523E08"/>
    <w:rsid w:val="005276DC"/>
    <w:rsid w:val="00530568"/>
    <w:rsid w:val="005329A7"/>
    <w:rsid w:val="00532F3A"/>
    <w:rsid w:val="00534F29"/>
    <w:rsid w:val="005360E4"/>
    <w:rsid w:val="005362A4"/>
    <w:rsid w:val="0053642C"/>
    <w:rsid w:val="00537D16"/>
    <w:rsid w:val="00537E43"/>
    <w:rsid w:val="00541A6F"/>
    <w:rsid w:val="0054220C"/>
    <w:rsid w:val="00542F91"/>
    <w:rsid w:val="00543086"/>
    <w:rsid w:val="00543120"/>
    <w:rsid w:val="005454DF"/>
    <w:rsid w:val="00545739"/>
    <w:rsid w:val="005458F9"/>
    <w:rsid w:val="00545F81"/>
    <w:rsid w:val="00546B5F"/>
    <w:rsid w:val="0055035C"/>
    <w:rsid w:val="00550772"/>
    <w:rsid w:val="005509E3"/>
    <w:rsid w:val="00550F4D"/>
    <w:rsid w:val="00551ADE"/>
    <w:rsid w:val="0055308A"/>
    <w:rsid w:val="00554AD7"/>
    <w:rsid w:val="00555103"/>
    <w:rsid w:val="005558E2"/>
    <w:rsid w:val="00555DB5"/>
    <w:rsid w:val="00557F16"/>
    <w:rsid w:val="00563C69"/>
    <w:rsid w:val="00564010"/>
    <w:rsid w:val="00564D84"/>
    <w:rsid w:val="00566231"/>
    <w:rsid w:val="0056723E"/>
    <w:rsid w:val="005714D1"/>
    <w:rsid w:val="00571DC2"/>
    <w:rsid w:val="00571ED3"/>
    <w:rsid w:val="00574300"/>
    <w:rsid w:val="00575329"/>
    <w:rsid w:val="0057549F"/>
    <w:rsid w:val="00576EC0"/>
    <w:rsid w:val="00580793"/>
    <w:rsid w:val="00582CB3"/>
    <w:rsid w:val="00582E5D"/>
    <w:rsid w:val="0058427B"/>
    <w:rsid w:val="005845D5"/>
    <w:rsid w:val="00586976"/>
    <w:rsid w:val="00593573"/>
    <w:rsid w:val="005948AD"/>
    <w:rsid w:val="00595DEC"/>
    <w:rsid w:val="00596EE1"/>
    <w:rsid w:val="005A1576"/>
    <w:rsid w:val="005A2197"/>
    <w:rsid w:val="005A2590"/>
    <w:rsid w:val="005A2750"/>
    <w:rsid w:val="005A3403"/>
    <w:rsid w:val="005A3E50"/>
    <w:rsid w:val="005A4342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1AE8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DF7"/>
    <w:rsid w:val="005C27C7"/>
    <w:rsid w:val="005C3209"/>
    <w:rsid w:val="005C3AAE"/>
    <w:rsid w:val="005C553F"/>
    <w:rsid w:val="005C7258"/>
    <w:rsid w:val="005C7CAD"/>
    <w:rsid w:val="005C7D8B"/>
    <w:rsid w:val="005C7E46"/>
    <w:rsid w:val="005D07A5"/>
    <w:rsid w:val="005D080A"/>
    <w:rsid w:val="005D0ABD"/>
    <w:rsid w:val="005D126D"/>
    <w:rsid w:val="005D1E6C"/>
    <w:rsid w:val="005D2FF2"/>
    <w:rsid w:val="005D314C"/>
    <w:rsid w:val="005D5BAD"/>
    <w:rsid w:val="005D61F6"/>
    <w:rsid w:val="005E01E7"/>
    <w:rsid w:val="005E2109"/>
    <w:rsid w:val="005E62B2"/>
    <w:rsid w:val="005E636D"/>
    <w:rsid w:val="005E6E65"/>
    <w:rsid w:val="005E6F9A"/>
    <w:rsid w:val="005F0105"/>
    <w:rsid w:val="005F344B"/>
    <w:rsid w:val="005F3AD7"/>
    <w:rsid w:val="005F4A04"/>
    <w:rsid w:val="005F5FF6"/>
    <w:rsid w:val="005F6684"/>
    <w:rsid w:val="005F6A4A"/>
    <w:rsid w:val="005F7F08"/>
    <w:rsid w:val="006031E4"/>
    <w:rsid w:val="00604634"/>
    <w:rsid w:val="00604A0B"/>
    <w:rsid w:val="0060500C"/>
    <w:rsid w:val="00605E14"/>
    <w:rsid w:val="00605EC8"/>
    <w:rsid w:val="0060661D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13E0"/>
    <w:rsid w:val="00622906"/>
    <w:rsid w:val="00623900"/>
    <w:rsid w:val="00623BBD"/>
    <w:rsid w:val="00625F09"/>
    <w:rsid w:val="00626DC3"/>
    <w:rsid w:val="006327FD"/>
    <w:rsid w:val="00633BAA"/>
    <w:rsid w:val="00635E29"/>
    <w:rsid w:val="00637602"/>
    <w:rsid w:val="006406AB"/>
    <w:rsid w:val="00640792"/>
    <w:rsid w:val="00641902"/>
    <w:rsid w:val="00642A37"/>
    <w:rsid w:val="00642A62"/>
    <w:rsid w:val="006430D0"/>
    <w:rsid w:val="00643F00"/>
    <w:rsid w:val="006442CA"/>
    <w:rsid w:val="00644EB6"/>
    <w:rsid w:val="00645742"/>
    <w:rsid w:val="00645F39"/>
    <w:rsid w:val="00647367"/>
    <w:rsid w:val="00650DEA"/>
    <w:rsid w:val="006513DC"/>
    <w:rsid w:val="0065159F"/>
    <w:rsid w:val="00651B83"/>
    <w:rsid w:val="00653975"/>
    <w:rsid w:val="0065410D"/>
    <w:rsid w:val="00656310"/>
    <w:rsid w:val="00657B27"/>
    <w:rsid w:val="0066111E"/>
    <w:rsid w:val="006621DA"/>
    <w:rsid w:val="00662A23"/>
    <w:rsid w:val="00663502"/>
    <w:rsid w:val="00663641"/>
    <w:rsid w:val="006640FF"/>
    <w:rsid w:val="00664B70"/>
    <w:rsid w:val="00664F1B"/>
    <w:rsid w:val="00666149"/>
    <w:rsid w:val="00666C70"/>
    <w:rsid w:val="00666CB1"/>
    <w:rsid w:val="006671A8"/>
    <w:rsid w:val="0067030B"/>
    <w:rsid w:val="0067318F"/>
    <w:rsid w:val="006736E2"/>
    <w:rsid w:val="00673B6E"/>
    <w:rsid w:val="0067585B"/>
    <w:rsid w:val="00675A04"/>
    <w:rsid w:val="0067658C"/>
    <w:rsid w:val="006766BA"/>
    <w:rsid w:val="0067675C"/>
    <w:rsid w:val="0067722D"/>
    <w:rsid w:val="00677A34"/>
    <w:rsid w:val="00677B8C"/>
    <w:rsid w:val="00680626"/>
    <w:rsid w:val="00680D41"/>
    <w:rsid w:val="00680F98"/>
    <w:rsid w:val="00681228"/>
    <w:rsid w:val="0068127D"/>
    <w:rsid w:val="006820B9"/>
    <w:rsid w:val="0068274C"/>
    <w:rsid w:val="0068328E"/>
    <w:rsid w:val="00684E3E"/>
    <w:rsid w:val="00685842"/>
    <w:rsid w:val="00685A42"/>
    <w:rsid w:val="00685B14"/>
    <w:rsid w:val="00685EFB"/>
    <w:rsid w:val="00687207"/>
    <w:rsid w:val="00687808"/>
    <w:rsid w:val="0069041F"/>
    <w:rsid w:val="006906A7"/>
    <w:rsid w:val="00690B9E"/>
    <w:rsid w:val="00691164"/>
    <w:rsid w:val="006912F7"/>
    <w:rsid w:val="00693199"/>
    <w:rsid w:val="006954FA"/>
    <w:rsid w:val="00695A39"/>
    <w:rsid w:val="0069635B"/>
    <w:rsid w:val="0069738B"/>
    <w:rsid w:val="0069745C"/>
    <w:rsid w:val="006A0B4A"/>
    <w:rsid w:val="006A1302"/>
    <w:rsid w:val="006A132E"/>
    <w:rsid w:val="006A20F1"/>
    <w:rsid w:val="006A3439"/>
    <w:rsid w:val="006A38F2"/>
    <w:rsid w:val="006A3A54"/>
    <w:rsid w:val="006A4C20"/>
    <w:rsid w:val="006A4E8E"/>
    <w:rsid w:val="006A5E9D"/>
    <w:rsid w:val="006A7B95"/>
    <w:rsid w:val="006B0570"/>
    <w:rsid w:val="006B07AE"/>
    <w:rsid w:val="006B1F20"/>
    <w:rsid w:val="006B23FC"/>
    <w:rsid w:val="006B27EA"/>
    <w:rsid w:val="006B386E"/>
    <w:rsid w:val="006B65BD"/>
    <w:rsid w:val="006B702B"/>
    <w:rsid w:val="006B7299"/>
    <w:rsid w:val="006B7527"/>
    <w:rsid w:val="006C08F5"/>
    <w:rsid w:val="006C1001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E065B"/>
    <w:rsid w:val="006E08B3"/>
    <w:rsid w:val="006E1240"/>
    <w:rsid w:val="006E2064"/>
    <w:rsid w:val="006E2C30"/>
    <w:rsid w:val="006E2C76"/>
    <w:rsid w:val="006E3507"/>
    <w:rsid w:val="006E5522"/>
    <w:rsid w:val="006E77E8"/>
    <w:rsid w:val="006E7CDB"/>
    <w:rsid w:val="006F0B33"/>
    <w:rsid w:val="006F192A"/>
    <w:rsid w:val="006F2359"/>
    <w:rsid w:val="006F3140"/>
    <w:rsid w:val="006F414E"/>
    <w:rsid w:val="006F41F1"/>
    <w:rsid w:val="006F4486"/>
    <w:rsid w:val="006F5D51"/>
    <w:rsid w:val="006F644E"/>
    <w:rsid w:val="00702009"/>
    <w:rsid w:val="00703B8E"/>
    <w:rsid w:val="007040DE"/>
    <w:rsid w:val="00704446"/>
    <w:rsid w:val="007049A0"/>
    <w:rsid w:val="007049AF"/>
    <w:rsid w:val="00704C8A"/>
    <w:rsid w:val="00705537"/>
    <w:rsid w:val="00705806"/>
    <w:rsid w:val="007058C7"/>
    <w:rsid w:val="00706404"/>
    <w:rsid w:val="00706962"/>
    <w:rsid w:val="00707B65"/>
    <w:rsid w:val="007107B9"/>
    <w:rsid w:val="007109EA"/>
    <w:rsid w:val="00710CC4"/>
    <w:rsid w:val="00711B1A"/>
    <w:rsid w:val="00714CBC"/>
    <w:rsid w:val="00714FC5"/>
    <w:rsid w:val="007161AB"/>
    <w:rsid w:val="00717CB9"/>
    <w:rsid w:val="0072212D"/>
    <w:rsid w:val="00723523"/>
    <w:rsid w:val="00723605"/>
    <w:rsid w:val="00724D6E"/>
    <w:rsid w:val="00725500"/>
    <w:rsid w:val="00731451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4077C"/>
    <w:rsid w:val="00740787"/>
    <w:rsid w:val="007434B7"/>
    <w:rsid w:val="00744038"/>
    <w:rsid w:val="007444E0"/>
    <w:rsid w:val="00744824"/>
    <w:rsid w:val="0074511F"/>
    <w:rsid w:val="00746985"/>
    <w:rsid w:val="007473E6"/>
    <w:rsid w:val="007477C9"/>
    <w:rsid w:val="0075286F"/>
    <w:rsid w:val="00756007"/>
    <w:rsid w:val="00756019"/>
    <w:rsid w:val="00757581"/>
    <w:rsid w:val="00757DFC"/>
    <w:rsid w:val="007605F3"/>
    <w:rsid w:val="00760F2F"/>
    <w:rsid w:val="0076553B"/>
    <w:rsid w:val="00766229"/>
    <w:rsid w:val="00766C51"/>
    <w:rsid w:val="007672A1"/>
    <w:rsid w:val="007674A3"/>
    <w:rsid w:val="00774D1B"/>
    <w:rsid w:val="00776B5A"/>
    <w:rsid w:val="0077720B"/>
    <w:rsid w:val="00777DD2"/>
    <w:rsid w:val="00781439"/>
    <w:rsid w:val="0078206A"/>
    <w:rsid w:val="007822AA"/>
    <w:rsid w:val="007829CA"/>
    <w:rsid w:val="0078340C"/>
    <w:rsid w:val="00784166"/>
    <w:rsid w:val="007846EA"/>
    <w:rsid w:val="00785E46"/>
    <w:rsid w:val="00786712"/>
    <w:rsid w:val="0078696F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6086"/>
    <w:rsid w:val="007973E6"/>
    <w:rsid w:val="007A3179"/>
    <w:rsid w:val="007A467E"/>
    <w:rsid w:val="007A4DF4"/>
    <w:rsid w:val="007A6906"/>
    <w:rsid w:val="007B0130"/>
    <w:rsid w:val="007B26F7"/>
    <w:rsid w:val="007B3B5F"/>
    <w:rsid w:val="007B3CA7"/>
    <w:rsid w:val="007B4543"/>
    <w:rsid w:val="007B59ED"/>
    <w:rsid w:val="007B609C"/>
    <w:rsid w:val="007B79AB"/>
    <w:rsid w:val="007B7EC6"/>
    <w:rsid w:val="007C30C1"/>
    <w:rsid w:val="007C320D"/>
    <w:rsid w:val="007C4EC8"/>
    <w:rsid w:val="007C53C0"/>
    <w:rsid w:val="007C64CC"/>
    <w:rsid w:val="007C71CD"/>
    <w:rsid w:val="007C7709"/>
    <w:rsid w:val="007C7EAB"/>
    <w:rsid w:val="007D1467"/>
    <w:rsid w:val="007D2147"/>
    <w:rsid w:val="007D2171"/>
    <w:rsid w:val="007D2784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33B"/>
    <w:rsid w:val="007E6828"/>
    <w:rsid w:val="007E6A60"/>
    <w:rsid w:val="007F0982"/>
    <w:rsid w:val="007F143C"/>
    <w:rsid w:val="007F43E5"/>
    <w:rsid w:val="007F6A05"/>
    <w:rsid w:val="007F6DE7"/>
    <w:rsid w:val="008033F5"/>
    <w:rsid w:val="00803CB8"/>
    <w:rsid w:val="00805589"/>
    <w:rsid w:val="00806112"/>
    <w:rsid w:val="00806A06"/>
    <w:rsid w:val="008070A7"/>
    <w:rsid w:val="00807210"/>
    <w:rsid w:val="00807AAE"/>
    <w:rsid w:val="00810466"/>
    <w:rsid w:val="008106DF"/>
    <w:rsid w:val="00810A8C"/>
    <w:rsid w:val="00811070"/>
    <w:rsid w:val="00813317"/>
    <w:rsid w:val="0081352C"/>
    <w:rsid w:val="00813A56"/>
    <w:rsid w:val="00815133"/>
    <w:rsid w:val="00816461"/>
    <w:rsid w:val="00817BB0"/>
    <w:rsid w:val="008203EB"/>
    <w:rsid w:val="00821F1F"/>
    <w:rsid w:val="00823118"/>
    <w:rsid w:val="00823DE2"/>
    <w:rsid w:val="00824265"/>
    <w:rsid w:val="00825FFC"/>
    <w:rsid w:val="0083014C"/>
    <w:rsid w:val="008316A9"/>
    <w:rsid w:val="0083195B"/>
    <w:rsid w:val="0083297B"/>
    <w:rsid w:val="00832FD5"/>
    <w:rsid w:val="008336AE"/>
    <w:rsid w:val="00835046"/>
    <w:rsid w:val="0083654F"/>
    <w:rsid w:val="00836A79"/>
    <w:rsid w:val="00841379"/>
    <w:rsid w:val="00843D3A"/>
    <w:rsid w:val="00843FFE"/>
    <w:rsid w:val="0084419F"/>
    <w:rsid w:val="00845299"/>
    <w:rsid w:val="00847AA0"/>
    <w:rsid w:val="00850C1C"/>
    <w:rsid w:val="00850F32"/>
    <w:rsid w:val="00853A5C"/>
    <w:rsid w:val="0085400B"/>
    <w:rsid w:val="0085471A"/>
    <w:rsid w:val="00854F8F"/>
    <w:rsid w:val="00855BA4"/>
    <w:rsid w:val="0085605C"/>
    <w:rsid w:val="00856917"/>
    <w:rsid w:val="00857633"/>
    <w:rsid w:val="008608E8"/>
    <w:rsid w:val="0086220C"/>
    <w:rsid w:val="00862715"/>
    <w:rsid w:val="00864E05"/>
    <w:rsid w:val="00866114"/>
    <w:rsid w:val="00866532"/>
    <w:rsid w:val="00866AFD"/>
    <w:rsid w:val="00870045"/>
    <w:rsid w:val="00871889"/>
    <w:rsid w:val="00872B93"/>
    <w:rsid w:val="00874411"/>
    <w:rsid w:val="00874CDF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953"/>
    <w:rsid w:val="00890F6D"/>
    <w:rsid w:val="0089125D"/>
    <w:rsid w:val="00891A56"/>
    <w:rsid w:val="008963D2"/>
    <w:rsid w:val="00896C75"/>
    <w:rsid w:val="00897CAB"/>
    <w:rsid w:val="008A0878"/>
    <w:rsid w:val="008A0B41"/>
    <w:rsid w:val="008A4C56"/>
    <w:rsid w:val="008B370B"/>
    <w:rsid w:val="008B3720"/>
    <w:rsid w:val="008B5A44"/>
    <w:rsid w:val="008B5AE0"/>
    <w:rsid w:val="008B63BE"/>
    <w:rsid w:val="008C0354"/>
    <w:rsid w:val="008C0B08"/>
    <w:rsid w:val="008C286C"/>
    <w:rsid w:val="008C44F4"/>
    <w:rsid w:val="008C5405"/>
    <w:rsid w:val="008C5685"/>
    <w:rsid w:val="008C5B83"/>
    <w:rsid w:val="008D032C"/>
    <w:rsid w:val="008D0760"/>
    <w:rsid w:val="008D1622"/>
    <w:rsid w:val="008D1EB1"/>
    <w:rsid w:val="008D28F7"/>
    <w:rsid w:val="008D34CC"/>
    <w:rsid w:val="008D4BCE"/>
    <w:rsid w:val="008D6147"/>
    <w:rsid w:val="008E0DB2"/>
    <w:rsid w:val="008E2042"/>
    <w:rsid w:val="008E4E58"/>
    <w:rsid w:val="008E5236"/>
    <w:rsid w:val="008E6197"/>
    <w:rsid w:val="008E6530"/>
    <w:rsid w:val="008E6751"/>
    <w:rsid w:val="008E7BE6"/>
    <w:rsid w:val="008F0A06"/>
    <w:rsid w:val="008F14CF"/>
    <w:rsid w:val="008F17E4"/>
    <w:rsid w:val="008F1E7F"/>
    <w:rsid w:val="008F216D"/>
    <w:rsid w:val="008F3C3C"/>
    <w:rsid w:val="008F69C9"/>
    <w:rsid w:val="008F6D71"/>
    <w:rsid w:val="008F7328"/>
    <w:rsid w:val="008F7CC8"/>
    <w:rsid w:val="009006E0"/>
    <w:rsid w:val="00900790"/>
    <w:rsid w:val="00900B74"/>
    <w:rsid w:val="009016FA"/>
    <w:rsid w:val="00902695"/>
    <w:rsid w:val="00903561"/>
    <w:rsid w:val="009036A7"/>
    <w:rsid w:val="00903941"/>
    <w:rsid w:val="0090484C"/>
    <w:rsid w:val="00906515"/>
    <w:rsid w:val="00906C85"/>
    <w:rsid w:val="009110D6"/>
    <w:rsid w:val="00912213"/>
    <w:rsid w:val="009162E0"/>
    <w:rsid w:val="0092091C"/>
    <w:rsid w:val="00922053"/>
    <w:rsid w:val="00922E74"/>
    <w:rsid w:val="0092365C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32A71"/>
    <w:rsid w:val="00932B68"/>
    <w:rsid w:val="0093456A"/>
    <w:rsid w:val="009348D5"/>
    <w:rsid w:val="00935DF8"/>
    <w:rsid w:val="0093731B"/>
    <w:rsid w:val="00940DE8"/>
    <w:rsid w:val="00942357"/>
    <w:rsid w:val="009427A1"/>
    <w:rsid w:val="009428F9"/>
    <w:rsid w:val="00943296"/>
    <w:rsid w:val="009440EB"/>
    <w:rsid w:val="00944173"/>
    <w:rsid w:val="0094614D"/>
    <w:rsid w:val="00946B9A"/>
    <w:rsid w:val="00946EEA"/>
    <w:rsid w:val="00947F02"/>
    <w:rsid w:val="009503B9"/>
    <w:rsid w:val="00951462"/>
    <w:rsid w:val="009534F0"/>
    <w:rsid w:val="009557A5"/>
    <w:rsid w:val="009575A6"/>
    <w:rsid w:val="00960E75"/>
    <w:rsid w:val="00961D50"/>
    <w:rsid w:val="00961E12"/>
    <w:rsid w:val="00963BD1"/>
    <w:rsid w:val="00963DBF"/>
    <w:rsid w:val="009640CC"/>
    <w:rsid w:val="009643FF"/>
    <w:rsid w:val="0096540C"/>
    <w:rsid w:val="0096622C"/>
    <w:rsid w:val="00970792"/>
    <w:rsid w:val="00973BC9"/>
    <w:rsid w:val="00974125"/>
    <w:rsid w:val="009745A9"/>
    <w:rsid w:val="0097580B"/>
    <w:rsid w:val="009762CD"/>
    <w:rsid w:val="0097689B"/>
    <w:rsid w:val="00980A97"/>
    <w:rsid w:val="00981D47"/>
    <w:rsid w:val="00981F57"/>
    <w:rsid w:val="00982B16"/>
    <w:rsid w:val="00982B29"/>
    <w:rsid w:val="0098340C"/>
    <w:rsid w:val="009838B1"/>
    <w:rsid w:val="009878FE"/>
    <w:rsid w:val="009911DE"/>
    <w:rsid w:val="00992D95"/>
    <w:rsid w:val="009946D3"/>
    <w:rsid w:val="00994CBF"/>
    <w:rsid w:val="00995EBC"/>
    <w:rsid w:val="00996E78"/>
    <w:rsid w:val="0099764D"/>
    <w:rsid w:val="00997BBA"/>
    <w:rsid w:val="009A03C5"/>
    <w:rsid w:val="009A0788"/>
    <w:rsid w:val="009A13EB"/>
    <w:rsid w:val="009A1637"/>
    <w:rsid w:val="009A1B87"/>
    <w:rsid w:val="009A1E75"/>
    <w:rsid w:val="009A3552"/>
    <w:rsid w:val="009A3566"/>
    <w:rsid w:val="009A4A90"/>
    <w:rsid w:val="009A5FE1"/>
    <w:rsid w:val="009B0811"/>
    <w:rsid w:val="009B082A"/>
    <w:rsid w:val="009B1809"/>
    <w:rsid w:val="009B1E93"/>
    <w:rsid w:val="009B1F0E"/>
    <w:rsid w:val="009B3309"/>
    <w:rsid w:val="009B4237"/>
    <w:rsid w:val="009B425E"/>
    <w:rsid w:val="009B438F"/>
    <w:rsid w:val="009B4A68"/>
    <w:rsid w:val="009B4C9C"/>
    <w:rsid w:val="009B678D"/>
    <w:rsid w:val="009B7AF2"/>
    <w:rsid w:val="009B7F23"/>
    <w:rsid w:val="009C0CDD"/>
    <w:rsid w:val="009C0EDE"/>
    <w:rsid w:val="009C189D"/>
    <w:rsid w:val="009C2226"/>
    <w:rsid w:val="009C484D"/>
    <w:rsid w:val="009C49CD"/>
    <w:rsid w:val="009C6F7E"/>
    <w:rsid w:val="009C6FD9"/>
    <w:rsid w:val="009C7620"/>
    <w:rsid w:val="009C7717"/>
    <w:rsid w:val="009D1559"/>
    <w:rsid w:val="009D19AB"/>
    <w:rsid w:val="009D2C83"/>
    <w:rsid w:val="009D4636"/>
    <w:rsid w:val="009D4B96"/>
    <w:rsid w:val="009D64F5"/>
    <w:rsid w:val="009D7FFE"/>
    <w:rsid w:val="009E1A82"/>
    <w:rsid w:val="009E1CEC"/>
    <w:rsid w:val="009E1D88"/>
    <w:rsid w:val="009E2A3F"/>
    <w:rsid w:val="009E3800"/>
    <w:rsid w:val="009E57D8"/>
    <w:rsid w:val="009E57F7"/>
    <w:rsid w:val="009E7592"/>
    <w:rsid w:val="009E7EBF"/>
    <w:rsid w:val="009F286D"/>
    <w:rsid w:val="009F2C8E"/>
    <w:rsid w:val="009F2D1A"/>
    <w:rsid w:val="009F4F98"/>
    <w:rsid w:val="009F7558"/>
    <w:rsid w:val="00A02046"/>
    <w:rsid w:val="00A03C0D"/>
    <w:rsid w:val="00A04E65"/>
    <w:rsid w:val="00A05692"/>
    <w:rsid w:val="00A06A8E"/>
    <w:rsid w:val="00A06C78"/>
    <w:rsid w:val="00A10437"/>
    <w:rsid w:val="00A11915"/>
    <w:rsid w:val="00A1273D"/>
    <w:rsid w:val="00A13144"/>
    <w:rsid w:val="00A1342D"/>
    <w:rsid w:val="00A13CA0"/>
    <w:rsid w:val="00A143F1"/>
    <w:rsid w:val="00A14424"/>
    <w:rsid w:val="00A14526"/>
    <w:rsid w:val="00A1583F"/>
    <w:rsid w:val="00A162A4"/>
    <w:rsid w:val="00A16388"/>
    <w:rsid w:val="00A166B3"/>
    <w:rsid w:val="00A16AF9"/>
    <w:rsid w:val="00A17016"/>
    <w:rsid w:val="00A203FC"/>
    <w:rsid w:val="00A20C87"/>
    <w:rsid w:val="00A3367E"/>
    <w:rsid w:val="00A340F0"/>
    <w:rsid w:val="00A34989"/>
    <w:rsid w:val="00A34E15"/>
    <w:rsid w:val="00A34FC0"/>
    <w:rsid w:val="00A35AF4"/>
    <w:rsid w:val="00A37E71"/>
    <w:rsid w:val="00A4053C"/>
    <w:rsid w:val="00A40F76"/>
    <w:rsid w:val="00A42848"/>
    <w:rsid w:val="00A42BE7"/>
    <w:rsid w:val="00A42F95"/>
    <w:rsid w:val="00A43019"/>
    <w:rsid w:val="00A43522"/>
    <w:rsid w:val="00A44E58"/>
    <w:rsid w:val="00A46979"/>
    <w:rsid w:val="00A479CE"/>
    <w:rsid w:val="00A50147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2B6E"/>
    <w:rsid w:val="00A6301E"/>
    <w:rsid w:val="00A6426A"/>
    <w:rsid w:val="00A6481D"/>
    <w:rsid w:val="00A65318"/>
    <w:rsid w:val="00A6682D"/>
    <w:rsid w:val="00A66FC9"/>
    <w:rsid w:val="00A67F71"/>
    <w:rsid w:val="00A715E7"/>
    <w:rsid w:val="00A71C4E"/>
    <w:rsid w:val="00A71F99"/>
    <w:rsid w:val="00A7279F"/>
    <w:rsid w:val="00A72C77"/>
    <w:rsid w:val="00A73BBA"/>
    <w:rsid w:val="00A751AD"/>
    <w:rsid w:val="00A75AA4"/>
    <w:rsid w:val="00A76BCC"/>
    <w:rsid w:val="00A770DB"/>
    <w:rsid w:val="00A801AB"/>
    <w:rsid w:val="00A80477"/>
    <w:rsid w:val="00A80C75"/>
    <w:rsid w:val="00A81A3B"/>
    <w:rsid w:val="00A83477"/>
    <w:rsid w:val="00A840A8"/>
    <w:rsid w:val="00A90397"/>
    <w:rsid w:val="00A912BA"/>
    <w:rsid w:val="00A92231"/>
    <w:rsid w:val="00A94E8D"/>
    <w:rsid w:val="00A95AC7"/>
    <w:rsid w:val="00A95D2D"/>
    <w:rsid w:val="00AA0561"/>
    <w:rsid w:val="00AA1109"/>
    <w:rsid w:val="00AA1B76"/>
    <w:rsid w:val="00AA2776"/>
    <w:rsid w:val="00AA2AAB"/>
    <w:rsid w:val="00AA53ED"/>
    <w:rsid w:val="00AA53F1"/>
    <w:rsid w:val="00AA607E"/>
    <w:rsid w:val="00AA6E9B"/>
    <w:rsid w:val="00AB0409"/>
    <w:rsid w:val="00AB0664"/>
    <w:rsid w:val="00AB06EE"/>
    <w:rsid w:val="00AB091B"/>
    <w:rsid w:val="00AB0FB1"/>
    <w:rsid w:val="00AB3068"/>
    <w:rsid w:val="00AB39D1"/>
    <w:rsid w:val="00AB5016"/>
    <w:rsid w:val="00AB51E6"/>
    <w:rsid w:val="00AB5D52"/>
    <w:rsid w:val="00AC01B7"/>
    <w:rsid w:val="00AC0E84"/>
    <w:rsid w:val="00AC22A7"/>
    <w:rsid w:val="00AC361B"/>
    <w:rsid w:val="00AC46F6"/>
    <w:rsid w:val="00AC47A2"/>
    <w:rsid w:val="00AC5E59"/>
    <w:rsid w:val="00AD0B89"/>
    <w:rsid w:val="00AD1AB9"/>
    <w:rsid w:val="00AD3352"/>
    <w:rsid w:val="00AD46A3"/>
    <w:rsid w:val="00AD4DB6"/>
    <w:rsid w:val="00AD54AA"/>
    <w:rsid w:val="00AD5D20"/>
    <w:rsid w:val="00AD769B"/>
    <w:rsid w:val="00AD7982"/>
    <w:rsid w:val="00AE0314"/>
    <w:rsid w:val="00AE2258"/>
    <w:rsid w:val="00AE24CC"/>
    <w:rsid w:val="00AE2A61"/>
    <w:rsid w:val="00AE4008"/>
    <w:rsid w:val="00AE4083"/>
    <w:rsid w:val="00AE46AE"/>
    <w:rsid w:val="00AE61B5"/>
    <w:rsid w:val="00AF007D"/>
    <w:rsid w:val="00AF0080"/>
    <w:rsid w:val="00AF0AE0"/>
    <w:rsid w:val="00AF0B93"/>
    <w:rsid w:val="00AF7DE5"/>
    <w:rsid w:val="00B00FFE"/>
    <w:rsid w:val="00B03216"/>
    <w:rsid w:val="00B07601"/>
    <w:rsid w:val="00B0777E"/>
    <w:rsid w:val="00B107E3"/>
    <w:rsid w:val="00B10E20"/>
    <w:rsid w:val="00B13314"/>
    <w:rsid w:val="00B13C57"/>
    <w:rsid w:val="00B14162"/>
    <w:rsid w:val="00B1494D"/>
    <w:rsid w:val="00B155FA"/>
    <w:rsid w:val="00B15FA3"/>
    <w:rsid w:val="00B16EA7"/>
    <w:rsid w:val="00B1781A"/>
    <w:rsid w:val="00B20FA6"/>
    <w:rsid w:val="00B2356F"/>
    <w:rsid w:val="00B2381A"/>
    <w:rsid w:val="00B25B7E"/>
    <w:rsid w:val="00B2601C"/>
    <w:rsid w:val="00B327A9"/>
    <w:rsid w:val="00B32F1C"/>
    <w:rsid w:val="00B362BD"/>
    <w:rsid w:val="00B40423"/>
    <w:rsid w:val="00B41D38"/>
    <w:rsid w:val="00B42EC3"/>
    <w:rsid w:val="00B42F7A"/>
    <w:rsid w:val="00B45605"/>
    <w:rsid w:val="00B45C8C"/>
    <w:rsid w:val="00B50D88"/>
    <w:rsid w:val="00B513B6"/>
    <w:rsid w:val="00B51674"/>
    <w:rsid w:val="00B51BA0"/>
    <w:rsid w:val="00B52160"/>
    <w:rsid w:val="00B524A3"/>
    <w:rsid w:val="00B531C5"/>
    <w:rsid w:val="00B5326C"/>
    <w:rsid w:val="00B5393C"/>
    <w:rsid w:val="00B53D4E"/>
    <w:rsid w:val="00B55A9A"/>
    <w:rsid w:val="00B55B99"/>
    <w:rsid w:val="00B560D1"/>
    <w:rsid w:val="00B60BEB"/>
    <w:rsid w:val="00B60DE3"/>
    <w:rsid w:val="00B63C91"/>
    <w:rsid w:val="00B63FF7"/>
    <w:rsid w:val="00B64558"/>
    <w:rsid w:val="00B65019"/>
    <w:rsid w:val="00B658CD"/>
    <w:rsid w:val="00B70228"/>
    <w:rsid w:val="00B720EF"/>
    <w:rsid w:val="00B752B0"/>
    <w:rsid w:val="00B768C6"/>
    <w:rsid w:val="00B77223"/>
    <w:rsid w:val="00B7730E"/>
    <w:rsid w:val="00B775BE"/>
    <w:rsid w:val="00B77FF1"/>
    <w:rsid w:val="00B80580"/>
    <w:rsid w:val="00B81DAD"/>
    <w:rsid w:val="00B82301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3A94"/>
    <w:rsid w:val="00B946BB"/>
    <w:rsid w:val="00B953E7"/>
    <w:rsid w:val="00B96BAA"/>
    <w:rsid w:val="00B9757B"/>
    <w:rsid w:val="00BA11B6"/>
    <w:rsid w:val="00BA14AF"/>
    <w:rsid w:val="00BA29F9"/>
    <w:rsid w:val="00BA2C6B"/>
    <w:rsid w:val="00BA2E36"/>
    <w:rsid w:val="00BA51FA"/>
    <w:rsid w:val="00BA5B19"/>
    <w:rsid w:val="00BA7D68"/>
    <w:rsid w:val="00BB07F7"/>
    <w:rsid w:val="00BB11B9"/>
    <w:rsid w:val="00BB19F3"/>
    <w:rsid w:val="00BB22E0"/>
    <w:rsid w:val="00BB3260"/>
    <w:rsid w:val="00BB457C"/>
    <w:rsid w:val="00BB478B"/>
    <w:rsid w:val="00BB4AFE"/>
    <w:rsid w:val="00BB51EA"/>
    <w:rsid w:val="00BB5220"/>
    <w:rsid w:val="00BB5B36"/>
    <w:rsid w:val="00BB65B8"/>
    <w:rsid w:val="00BB6CE0"/>
    <w:rsid w:val="00BB7313"/>
    <w:rsid w:val="00BB7682"/>
    <w:rsid w:val="00BC1557"/>
    <w:rsid w:val="00BC33C5"/>
    <w:rsid w:val="00BC3724"/>
    <w:rsid w:val="00BC5A78"/>
    <w:rsid w:val="00BC5E07"/>
    <w:rsid w:val="00BD0597"/>
    <w:rsid w:val="00BD2716"/>
    <w:rsid w:val="00BD432A"/>
    <w:rsid w:val="00BD5B95"/>
    <w:rsid w:val="00BD655B"/>
    <w:rsid w:val="00BD7463"/>
    <w:rsid w:val="00BD7E25"/>
    <w:rsid w:val="00BE018E"/>
    <w:rsid w:val="00BE0B0D"/>
    <w:rsid w:val="00BE2134"/>
    <w:rsid w:val="00BE2D77"/>
    <w:rsid w:val="00BE4230"/>
    <w:rsid w:val="00BE46C8"/>
    <w:rsid w:val="00BE4B3F"/>
    <w:rsid w:val="00BE5D98"/>
    <w:rsid w:val="00BE5E3B"/>
    <w:rsid w:val="00BE7009"/>
    <w:rsid w:val="00BE704B"/>
    <w:rsid w:val="00BE7ECB"/>
    <w:rsid w:val="00BF2C43"/>
    <w:rsid w:val="00BF2DE9"/>
    <w:rsid w:val="00BF4140"/>
    <w:rsid w:val="00BF60CC"/>
    <w:rsid w:val="00BF71D2"/>
    <w:rsid w:val="00BF7242"/>
    <w:rsid w:val="00BF78B7"/>
    <w:rsid w:val="00C01220"/>
    <w:rsid w:val="00C05DCD"/>
    <w:rsid w:val="00C06985"/>
    <w:rsid w:val="00C06C0B"/>
    <w:rsid w:val="00C076BD"/>
    <w:rsid w:val="00C07AAF"/>
    <w:rsid w:val="00C10FBD"/>
    <w:rsid w:val="00C11823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648C"/>
    <w:rsid w:val="00C27447"/>
    <w:rsid w:val="00C30301"/>
    <w:rsid w:val="00C314F2"/>
    <w:rsid w:val="00C32592"/>
    <w:rsid w:val="00C333E4"/>
    <w:rsid w:val="00C3634F"/>
    <w:rsid w:val="00C371D9"/>
    <w:rsid w:val="00C3752E"/>
    <w:rsid w:val="00C41108"/>
    <w:rsid w:val="00C4226B"/>
    <w:rsid w:val="00C437F6"/>
    <w:rsid w:val="00C43EFA"/>
    <w:rsid w:val="00C4563C"/>
    <w:rsid w:val="00C45978"/>
    <w:rsid w:val="00C4604A"/>
    <w:rsid w:val="00C46504"/>
    <w:rsid w:val="00C46605"/>
    <w:rsid w:val="00C50B35"/>
    <w:rsid w:val="00C51785"/>
    <w:rsid w:val="00C517A2"/>
    <w:rsid w:val="00C52D30"/>
    <w:rsid w:val="00C54AB3"/>
    <w:rsid w:val="00C55171"/>
    <w:rsid w:val="00C5598E"/>
    <w:rsid w:val="00C55F00"/>
    <w:rsid w:val="00C563DB"/>
    <w:rsid w:val="00C571E3"/>
    <w:rsid w:val="00C5786E"/>
    <w:rsid w:val="00C608CD"/>
    <w:rsid w:val="00C623F8"/>
    <w:rsid w:val="00C63143"/>
    <w:rsid w:val="00C63B2B"/>
    <w:rsid w:val="00C659E1"/>
    <w:rsid w:val="00C664DD"/>
    <w:rsid w:val="00C70044"/>
    <w:rsid w:val="00C70A0D"/>
    <w:rsid w:val="00C70F7F"/>
    <w:rsid w:val="00C711BE"/>
    <w:rsid w:val="00C713C8"/>
    <w:rsid w:val="00C71B73"/>
    <w:rsid w:val="00C73EA9"/>
    <w:rsid w:val="00C75272"/>
    <w:rsid w:val="00C7600A"/>
    <w:rsid w:val="00C761EB"/>
    <w:rsid w:val="00C765BC"/>
    <w:rsid w:val="00C76F27"/>
    <w:rsid w:val="00C76F7C"/>
    <w:rsid w:val="00C77322"/>
    <w:rsid w:val="00C8083E"/>
    <w:rsid w:val="00C816B8"/>
    <w:rsid w:val="00C819BE"/>
    <w:rsid w:val="00C8226E"/>
    <w:rsid w:val="00C828FD"/>
    <w:rsid w:val="00C8396C"/>
    <w:rsid w:val="00C87B10"/>
    <w:rsid w:val="00C90C2B"/>
    <w:rsid w:val="00C926BC"/>
    <w:rsid w:val="00C94506"/>
    <w:rsid w:val="00C94DA0"/>
    <w:rsid w:val="00C95580"/>
    <w:rsid w:val="00C96717"/>
    <w:rsid w:val="00C96F71"/>
    <w:rsid w:val="00C97323"/>
    <w:rsid w:val="00C97ABD"/>
    <w:rsid w:val="00CA09EC"/>
    <w:rsid w:val="00CA2701"/>
    <w:rsid w:val="00CA2FD4"/>
    <w:rsid w:val="00CA3F87"/>
    <w:rsid w:val="00CA5A62"/>
    <w:rsid w:val="00CA5E9D"/>
    <w:rsid w:val="00CA714B"/>
    <w:rsid w:val="00CA73EF"/>
    <w:rsid w:val="00CB067C"/>
    <w:rsid w:val="00CB124B"/>
    <w:rsid w:val="00CB1E03"/>
    <w:rsid w:val="00CB26AC"/>
    <w:rsid w:val="00CB4066"/>
    <w:rsid w:val="00CB4D94"/>
    <w:rsid w:val="00CB5535"/>
    <w:rsid w:val="00CB553A"/>
    <w:rsid w:val="00CB62A3"/>
    <w:rsid w:val="00CB642A"/>
    <w:rsid w:val="00CB676B"/>
    <w:rsid w:val="00CB72E1"/>
    <w:rsid w:val="00CB789D"/>
    <w:rsid w:val="00CC07A7"/>
    <w:rsid w:val="00CC23F7"/>
    <w:rsid w:val="00CC3060"/>
    <w:rsid w:val="00CC4E53"/>
    <w:rsid w:val="00CC6D4F"/>
    <w:rsid w:val="00CC743F"/>
    <w:rsid w:val="00CC77B1"/>
    <w:rsid w:val="00CC78C5"/>
    <w:rsid w:val="00CD0D11"/>
    <w:rsid w:val="00CD10A7"/>
    <w:rsid w:val="00CD4B87"/>
    <w:rsid w:val="00CD4BA1"/>
    <w:rsid w:val="00CD76C3"/>
    <w:rsid w:val="00CE1081"/>
    <w:rsid w:val="00CE147E"/>
    <w:rsid w:val="00CE1C03"/>
    <w:rsid w:val="00CE3A6A"/>
    <w:rsid w:val="00CE3AD2"/>
    <w:rsid w:val="00CE478F"/>
    <w:rsid w:val="00CE495A"/>
    <w:rsid w:val="00CE66F7"/>
    <w:rsid w:val="00CE6829"/>
    <w:rsid w:val="00CE75F8"/>
    <w:rsid w:val="00CF084C"/>
    <w:rsid w:val="00CF5209"/>
    <w:rsid w:val="00CF577E"/>
    <w:rsid w:val="00CF5FF4"/>
    <w:rsid w:val="00CF6EB5"/>
    <w:rsid w:val="00D00670"/>
    <w:rsid w:val="00D010A8"/>
    <w:rsid w:val="00D01E47"/>
    <w:rsid w:val="00D02BB1"/>
    <w:rsid w:val="00D02E9A"/>
    <w:rsid w:val="00D04370"/>
    <w:rsid w:val="00D043D7"/>
    <w:rsid w:val="00D05E7D"/>
    <w:rsid w:val="00D07FEE"/>
    <w:rsid w:val="00D1018E"/>
    <w:rsid w:val="00D12AAB"/>
    <w:rsid w:val="00D1549A"/>
    <w:rsid w:val="00D16034"/>
    <w:rsid w:val="00D16959"/>
    <w:rsid w:val="00D16BBE"/>
    <w:rsid w:val="00D216AE"/>
    <w:rsid w:val="00D24B44"/>
    <w:rsid w:val="00D24EEA"/>
    <w:rsid w:val="00D25F64"/>
    <w:rsid w:val="00D262E2"/>
    <w:rsid w:val="00D26DB5"/>
    <w:rsid w:val="00D26FB0"/>
    <w:rsid w:val="00D2734A"/>
    <w:rsid w:val="00D31B76"/>
    <w:rsid w:val="00D33212"/>
    <w:rsid w:val="00D34025"/>
    <w:rsid w:val="00D34ECB"/>
    <w:rsid w:val="00D352C4"/>
    <w:rsid w:val="00D40160"/>
    <w:rsid w:val="00D406CA"/>
    <w:rsid w:val="00D41313"/>
    <w:rsid w:val="00D41F7B"/>
    <w:rsid w:val="00D4210B"/>
    <w:rsid w:val="00D466B6"/>
    <w:rsid w:val="00D46CE4"/>
    <w:rsid w:val="00D47884"/>
    <w:rsid w:val="00D50131"/>
    <w:rsid w:val="00D5058B"/>
    <w:rsid w:val="00D5116F"/>
    <w:rsid w:val="00D53AD6"/>
    <w:rsid w:val="00D5439A"/>
    <w:rsid w:val="00D548C4"/>
    <w:rsid w:val="00D54CB1"/>
    <w:rsid w:val="00D5523F"/>
    <w:rsid w:val="00D57782"/>
    <w:rsid w:val="00D6035A"/>
    <w:rsid w:val="00D604DD"/>
    <w:rsid w:val="00D61D04"/>
    <w:rsid w:val="00D61EB4"/>
    <w:rsid w:val="00D62600"/>
    <w:rsid w:val="00D643DB"/>
    <w:rsid w:val="00D644E4"/>
    <w:rsid w:val="00D65CB9"/>
    <w:rsid w:val="00D66FE2"/>
    <w:rsid w:val="00D67BC6"/>
    <w:rsid w:val="00D70560"/>
    <w:rsid w:val="00D708EA"/>
    <w:rsid w:val="00D70AC9"/>
    <w:rsid w:val="00D71E76"/>
    <w:rsid w:val="00D72BF9"/>
    <w:rsid w:val="00D749B2"/>
    <w:rsid w:val="00D74E26"/>
    <w:rsid w:val="00D74EB1"/>
    <w:rsid w:val="00D75FBF"/>
    <w:rsid w:val="00D814DC"/>
    <w:rsid w:val="00D82073"/>
    <w:rsid w:val="00D82181"/>
    <w:rsid w:val="00D82712"/>
    <w:rsid w:val="00D8381C"/>
    <w:rsid w:val="00D858C8"/>
    <w:rsid w:val="00D872C4"/>
    <w:rsid w:val="00D87CD1"/>
    <w:rsid w:val="00D900C3"/>
    <w:rsid w:val="00D91686"/>
    <w:rsid w:val="00D921F7"/>
    <w:rsid w:val="00D92362"/>
    <w:rsid w:val="00D92771"/>
    <w:rsid w:val="00D92AC1"/>
    <w:rsid w:val="00D92E2E"/>
    <w:rsid w:val="00D93C0B"/>
    <w:rsid w:val="00D93EDD"/>
    <w:rsid w:val="00D94657"/>
    <w:rsid w:val="00D95EC7"/>
    <w:rsid w:val="00D960CB"/>
    <w:rsid w:val="00DA0489"/>
    <w:rsid w:val="00DA0B6C"/>
    <w:rsid w:val="00DA2C49"/>
    <w:rsid w:val="00DA419B"/>
    <w:rsid w:val="00DA4BCA"/>
    <w:rsid w:val="00DA551C"/>
    <w:rsid w:val="00DA61D1"/>
    <w:rsid w:val="00DA7DF4"/>
    <w:rsid w:val="00DA7F03"/>
    <w:rsid w:val="00DB0B2C"/>
    <w:rsid w:val="00DB254E"/>
    <w:rsid w:val="00DB2BAF"/>
    <w:rsid w:val="00DB30FC"/>
    <w:rsid w:val="00DB413F"/>
    <w:rsid w:val="00DB47F7"/>
    <w:rsid w:val="00DB4A09"/>
    <w:rsid w:val="00DB5779"/>
    <w:rsid w:val="00DB6E83"/>
    <w:rsid w:val="00DB769B"/>
    <w:rsid w:val="00DC0A7B"/>
    <w:rsid w:val="00DC0B24"/>
    <w:rsid w:val="00DC103A"/>
    <w:rsid w:val="00DC27E2"/>
    <w:rsid w:val="00DC2E52"/>
    <w:rsid w:val="00DC68F3"/>
    <w:rsid w:val="00DC6EEE"/>
    <w:rsid w:val="00DD0771"/>
    <w:rsid w:val="00DD1E05"/>
    <w:rsid w:val="00DD306D"/>
    <w:rsid w:val="00DD36E3"/>
    <w:rsid w:val="00DD4457"/>
    <w:rsid w:val="00DD51D5"/>
    <w:rsid w:val="00DD5B7A"/>
    <w:rsid w:val="00DD6EAA"/>
    <w:rsid w:val="00DD6F62"/>
    <w:rsid w:val="00DD7E57"/>
    <w:rsid w:val="00DE09A2"/>
    <w:rsid w:val="00DE1F0F"/>
    <w:rsid w:val="00DE28F1"/>
    <w:rsid w:val="00DE5026"/>
    <w:rsid w:val="00DE56DC"/>
    <w:rsid w:val="00DE5CCE"/>
    <w:rsid w:val="00DE76E5"/>
    <w:rsid w:val="00DF1329"/>
    <w:rsid w:val="00DF2BBE"/>
    <w:rsid w:val="00DF50AE"/>
    <w:rsid w:val="00DF6668"/>
    <w:rsid w:val="00E00635"/>
    <w:rsid w:val="00E0236A"/>
    <w:rsid w:val="00E024E2"/>
    <w:rsid w:val="00E02568"/>
    <w:rsid w:val="00E02DFE"/>
    <w:rsid w:val="00E06AF5"/>
    <w:rsid w:val="00E1269D"/>
    <w:rsid w:val="00E12A81"/>
    <w:rsid w:val="00E143E7"/>
    <w:rsid w:val="00E149DC"/>
    <w:rsid w:val="00E152CB"/>
    <w:rsid w:val="00E15660"/>
    <w:rsid w:val="00E17A9C"/>
    <w:rsid w:val="00E17D3B"/>
    <w:rsid w:val="00E21386"/>
    <w:rsid w:val="00E216C9"/>
    <w:rsid w:val="00E2222D"/>
    <w:rsid w:val="00E231C1"/>
    <w:rsid w:val="00E2418E"/>
    <w:rsid w:val="00E26C7D"/>
    <w:rsid w:val="00E2752A"/>
    <w:rsid w:val="00E30645"/>
    <w:rsid w:val="00E30FE0"/>
    <w:rsid w:val="00E3243D"/>
    <w:rsid w:val="00E327DD"/>
    <w:rsid w:val="00E32C67"/>
    <w:rsid w:val="00E332AF"/>
    <w:rsid w:val="00E34329"/>
    <w:rsid w:val="00E359F2"/>
    <w:rsid w:val="00E35C71"/>
    <w:rsid w:val="00E401F3"/>
    <w:rsid w:val="00E4219B"/>
    <w:rsid w:val="00E433DE"/>
    <w:rsid w:val="00E435AD"/>
    <w:rsid w:val="00E44A7B"/>
    <w:rsid w:val="00E51678"/>
    <w:rsid w:val="00E53217"/>
    <w:rsid w:val="00E54842"/>
    <w:rsid w:val="00E5547F"/>
    <w:rsid w:val="00E568B6"/>
    <w:rsid w:val="00E56EC6"/>
    <w:rsid w:val="00E60A7F"/>
    <w:rsid w:val="00E61428"/>
    <w:rsid w:val="00E622B1"/>
    <w:rsid w:val="00E626DE"/>
    <w:rsid w:val="00E6280F"/>
    <w:rsid w:val="00E6328F"/>
    <w:rsid w:val="00E639B5"/>
    <w:rsid w:val="00E64933"/>
    <w:rsid w:val="00E65A38"/>
    <w:rsid w:val="00E661E5"/>
    <w:rsid w:val="00E661F1"/>
    <w:rsid w:val="00E667DB"/>
    <w:rsid w:val="00E673B4"/>
    <w:rsid w:val="00E675D3"/>
    <w:rsid w:val="00E67AD0"/>
    <w:rsid w:val="00E70E85"/>
    <w:rsid w:val="00E70F31"/>
    <w:rsid w:val="00E71608"/>
    <w:rsid w:val="00E71ABD"/>
    <w:rsid w:val="00E71E8C"/>
    <w:rsid w:val="00E7330F"/>
    <w:rsid w:val="00E73990"/>
    <w:rsid w:val="00E73CC0"/>
    <w:rsid w:val="00E74DD9"/>
    <w:rsid w:val="00E76053"/>
    <w:rsid w:val="00E76864"/>
    <w:rsid w:val="00E76983"/>
    <w:rsid w:val="00E76B1F"/>
    <w:rsid w:val="00E77B07"/>
    <w:rsid w:val="00E77E40"/>
    <w:rsid w:val="00E807CC"/>
    <w:rsid w:val="00E831A7"/>
    <w:rsid w:val="00E83723"/>
    <w:rsid w:val="00E844AE"/>
    <w:rsid w:val="00E846D6"/>
    <w:rsid w:val="00E8565C"/>
    <w:rsid w:val="00E86642"/>
    <w:rsid w:val="00E866B9"/>
    <w:rsid w:val="00E8753E"/>
    <w:rsid w:val="00E90591"/>
    <w:rsid w:val="00E91CE2"/>
    <w:rsid w:val="00E91D89"/>
    <w:rsid w:val="00E92953"/>
    <w:rsid w:val="00E92AFC"/>
    <w:rsid w:val="00E93874"/>
    <w:rsid w:val="00E9565B"/>
    <w:rsid w:val="00E958AF"/>
    <w:rsid w:val="00E975D2"/>
    <w:rsid w:val="00E9761D"/>
    <w:rsid w:val="00E97A6E"/>
    <w:rsid w:val="00E97B33"/>
    <w:rsid w:val="00EA0FA9"/>
    <w:rsid w:val="00EA178F"/>
    <w:rsid w:val="00EA3232"/>
    <w:rsid w:val="00EA32D2"/>
    <w:rsid w:val="00EA44D5"/>
    <w:rsid w:val="00EA4750"/>
    <w:rsid w:val="00EA70BA"/>
    <w:rsid w:val="00EA7506"/>
    <w:rsid w:val="00EB001F"/>
    <w:rsid w:val="00EB0E70"/>
    <w:rsid w:val="00EB246F"/>
    <w:rsid w:val="00EB2ACD"/>
    <w:rsid w:val="00EB34DC"/>
    <w:rsid w:val="00EB34FA"/>
    <w:rsid w:val="00EB3523"/>
    <w:rsid w:val="00EB39B7"/>
    <w:rsid w:val="00EB3EB0"/>
    <w:rsid w:val="00EB484A"/>
    <w:rsid w:val="00EB4F9F"/>
    <w:rsid w:val="00EB5352"/>
    <w:rsid w:val="00EB78AE"/>
    <w:rsid w:val="00EB7F2E"/>
    <w:rsid w:val="00EC1AD1"/>
    <w:rsid w:val="00EC3832"/>
    <w:rsid w:val="00EC62B2"/>
    <w:rsid w:val="00EC6A81"/>
    <w:rsid w:val="00EC7017"/>
    <w:rsid w:val="00EC7626"/>
    <w:rsid w:val="00ED0023"/>
    <w:rsid w:val="00ED0934"/>
    <w:rsid w:val="00ED20F1"/>
    <w:rsid w:val="00ED24AF"/>
    <w:rsid w:val="00ED2D16"/>
    <w:rsid w:val="00ED41C6"/>
    <w:rsid w:val="00ED46AE"/>
    <w:rsid w:val="00ED4E05"/>
    <w:rsid w:val="00ED628A"/>
    <w:rsid w:val="00EE08B0"/>
    <w:rsid w:val="00EE103A"/>
    <w:rsid w:val="00EE31F1"/>
    <w:rsid w:val="00EE41A2"/>
    <w:rsid w:val="00EE535A"/>
    <w:rsid w:val="00EE695F"/>
    <w:rsid w:val="00EF0561"/>
    <w:rsid w:val="00EF0DC6"/>
    <w:rsid w:val="00EF0F74"/>
    <w:rsid w:val="00EF109F"/>
    <w:rsid w:val="00EF1357"/>
    <w:rsid w:val="00EF1BFA"/>
    <w:rsid w:val="00EF23B3"/>
    <w:rsid w:val="00EF2CB4"/>
    <w:rsid w:val="00EF4AF4"/>
    <w:rsid w:val="00F00298"/>
    <w:rsid w:val="00F01295"/>
    <w:rsid w:val="00F01F9E"/>
    <w:rsid w:val="00F02C7A"/>
    <w:rsid w:val="00F042D6"/>
    <w:rsid w:val="00F04483"/>
    <w:rsid w:val="00F05376"/>
    <w:rsid w:val="00F054AB"/>
    <w:rsid w:val="00F05CBE"/>
    <w:rsid w:val="00F06250"/>
    <w:rsid w:val="00F070B2"/>
    <w:rsid w:val="00F07C2A"/>
    <w:rsid w:val="00F07E24"/>
    <w:rsid w:val="00F10949"/>
    <w:rsid w:val="00F11576"/>
    <w:rsid w:val="00F12ACF"/>
    <w:rsid w:val="00F16AEF"/>
    <w:rsid w:val="00F201DF"/>
    <w:rsid w:val="00F20C80"/>
    <w:rsid w:val="00F2120D"/>
    <w:rsid w:val="00F21B68"/>
    <w:rsid w:val="00F22E4C"/>
    <w:rsid w:val="00F24AC7"/>
    <w:rsid w:val="00F2648E"/>
    <w:rsid w:val="00F27692"/>
    <w:rsid w:val="00F3056E"/>
    <w:rsid w:val="00F30BC8"/>
    <w:rsid w:val="00F30C66"/>
    <w:rsid w:val="00F317CF"/>
    <w:rsid w:val="00F3193D"/>
    <w:rsid w:val="00F31FD2"/>
    <w:rsid w:val="00F32F14"/>
    <w:rsid w:val="00F33AC0"/>
    <w:rsid w:val="00F33F8F"/>
    <w:rsid w:val="00F34353"/>
    <w:rsid w:val="00F34C9D"/>
    <w:rsid w:val="00F36880"/>
    <w:rsid w:val="00F371CC"/>
    <w:rsid w:val="00F3779A"/>
    <w:rsid w:val="00F409E7"/>
    <w:rsid w:val="00F41DA4"/>
    <w:rsid w:val="00F4225D"/>
    <w:rsid w:val="00F42283"/>
    <w:rsid w:val="00F4297C"/>
    <w:rsid w:val="00F44D32"/>
    <w:rsid w:val="00F46A53"/>
    <w:rsid w:val="00F47DCC"/>
    <w:rsid w:val="00F509DA"/>
    <w:rsid w:val="00F51574"/>
    <w:rsid w:val="00F51EE1"/>
    <w:rsid w:val="00F53EB7"/>
    <w:rsid w:val="00F54225"/>
    <w:rsid w:val="00F5604E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EA2"/>
    <w:rsid w:val="00F66756"/>
    <w:rsid w:val="00F66DB8"/>
    <w:rsid w:val="00F67115"/>
    <w:rsid w:val="00F6796F"/>
    <w:rsid w:val="00F67BEF"/>
    <w:rsid w:val="00F67C3E"/>
    <w:rsid w:val="00F70733"/>
    <w:rsid w:val="00F71D6A"/>
    <w:rsid w:val="00F735B0"/>
    <w:rsid w:val="00F81F37"/>
    <w:rsid w:val="00F8313B"/>
    <w:rsid w:val="00F83148"/>
    <w:rsid w:val="00F843CD"/>
    <w:rsid w:val="00F85E8B"/>
    <w:rsid w:val="00F8782D"/>
    <w:rsid w:val="00F9065B"/>
    <w:rsid w:val="00F9102B"/>
    <w:rsid w:val="00F919A1"/>
    <w:rsid w:val="00F9356C"/>
    <w:rsid w:val="00F94094"/>
    <w:rsid w:val="00F9508D"/>
    <w:rsid w:val="00F96A18"/>
    <w:rsid w:val="00F96B0F"/>
    <w:rsid w:val="00F96FE2"/>
    <w:rsid w:val="00FA0239"/>
    <w:rsid w:val="00FA027C"/>
    <w:rsid w:val="00FA2032"/>
    <w:rsid w:val="00FA26E7"/>
    <w:rsid w:val="00FA3415"/>
    <w:rsid w:val="00FA5418"/>
    <w:rsid w:val="00FB0D75"/>
    <w:rsid w:val="00FB10BC"/>
    <w:rsid w:val="00FB2F36"/>
    <w:rsid w:val="00FB3B71"/>
    <w:rsid w:val="00FB3D95"/>
    <w:rsid w:val="00FB3F5C"/>
    <w:rsid w:val="00FB4CDB"/>
    <w:rsid w:val="00FB5FED"/>
    <w:rsid w:val="00FB60DD"/>
    <w:rsid w:val="00FB610B"/>
    <w:rsid w:val="00FB6BD2"/>
    <w:rsid w:val="00FB6C29"/>
    <w:rsid w:val="00FB78B3"/>
    <w:rsid w:val="00FB7B38"/>
    <w:rsid w:val="00FC0D68"/>
    <w:rsid w:val="00FC2033"/>
    <w:rsid w:val="00FC22F0"/>
    <w:rsid w:val="00FC36B8"/>
    <w:rsid w:val="00FC390E"/>
    <w:rsid w:val="00FC3A8E"/>
    <w:rsid w:val="00FD1221"/>
    <w:rsid w:val="00FD231D"/>
    <w:rsid w:val="00FE01BC"/>
    <w:rsid w:val="00FE0AC7"/>
    <w:rsid w:val="00FE10DD"/>
    <w:rsid w:val="00FE2621"/>
    <w:rsid w:val="00FE4873"/>
    <w:rsid w:val="00FE5043"/>
    <w:rsid w:val="00FE5E85"/>
    <w:rsid w:val="00FE77F1"/>
    <w:rsid w:val="00FE7E04"/>
    <w:rsid w:val="00FF1314"/>
    <w:rsid w:val="00FF2625"/>
    <w:rsid w:val="00FF5C7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15137FA9"/>
  <w15:docId w15:val="{3FC14C98-AF33-4554-8EEB-F3D87F8C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/uploadedFiles/files/1.-izveschenie-ot-22.04.2021.docx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3B1476188480785E99DF1BC740CDFDE61179B8242D24681B7AFB44CE0D00AB1077F80B0D617923B19FFE61D3A51C5551BC6F0CADr8fF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ekaterinburg.arbitr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iso96.ru/" TargetMode="External"/><Relationship Id="rId20" Type="http://schemas.openxmlformats.org/officeDocument/2006/relationships/hyperlink" Target="http://fiso96.ru/uploadedFiles/files/1.-izveschenie-ot-22.04.202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aterinburg.arbit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so@egov66.ru" TargetMode="External"/><Relationship Id="rId19" Type="http://schemas.openxmlformats.org/officeDocument/2006/relationships/hyperlink" Target="http://fiso96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o@fiso96.ru" TargetMode="External"/><Relationship Id="rId14" Type="http://schemas.openxmlformats.org/officeDocument/2006/relationships/hyperlink" Target="http://fiso96.ru/uploadedFiles/files/1.-izveschenie-ot-22.04.2021.docx" TargetMode="External"/><Relationship Id="rId22" Type="http://schemas.openxmlformats.org/officeDocument/2006/relationships/hyperlink" Target="http://fiso96.ru/uploadedFiles/files/1.-izveschenie-ot-22.04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595C-A345-4458-BEA9-B03B809F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39752</TotalTime>
  <Pages>17</Pages>
  <Words>7140</Words>
  <Characters>40700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Ткач Олеся Юрьевна</cp:lastModifiedBy>
  <cp:revision>95</cp:revision>
  <cp:lastPrinted>2021-06-22T12:19:00Z</cp:lastPrinted>
  <dcterms:created xsi:type="dcterms:W3CDTF">2016-11-30T07:32:00Z</dcterms:created>
  <dcterms:modified xsi:type="dcterms:W3CDTF">2021-06-28T06:17:00Z</dcterms:modified>
</cp:coreProperties>
</file>