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41860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«СИТИБОРД»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ГСТ-Р;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2. Конструкция должна иметь водонепроницаемый алюминиевый короб</w:t>
      </w:r>
      <w:r w:rsidR="004B7BEF">
        <w:br/>
      </w:r>
      <w:r>
        <w:t>с внутренней светодиодной подсветкой.</w:t>
      </w:r>
      <w:r w:rsidR="004B7BEF">
        <w:t xml:space="preserve"> Рекламное окно из закаленного стекла, которое крепится в створке с помощью закладных и прижимных планок.</w:t>
      </w:r>
      <w:r>
        <w:t xml:space="preserve"> К</w:t>
      </w:r>
      <w:r w:rsidRPr="00F81498">
        <w:t xml:space="preserve">онструкция монтируется на </w:t>
      </w:r>
      <w:r>
        <w:t xml:space="preserve">опорную стойку и устанавливается на заглубленный монолитный железобетонный фундамент, либо на заглубленный железобетонный ростверк свайного фундамента.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C90345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 w:rsidR="00901054">
        <w:t>сборника</w:t>
      </w:r>
      <w:r>
        <w:t xml:space="preserve"> </w:t>
      </w:r>
      <w:r w:rsidR="00901054">
        <w:t xml:space="preserve">типовых </w:t>
      </w:r>
      <w:r>
        <w:t>рекламных конструкций:</w:t>
      </w:r>
      <w:r w:rsidR="00C90345">
        <w:t xml:space="preserve"> 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D98FCF" wp14:editId="086EDFE7">
                <wp:simplePos x="0" y="0"/>
                <wp:positionH relativeFrom="margin">
                  <wp:align>right</wp:align>
                </wp:positionH>
                <wp:positionV relativeFrom="paragraph">
                  <wp:posOffset>15570</wp:posOffset>
                </wp:positionV>
                <wp:extent cx="3825723" cy="3708807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088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11DB" w:rsidRPr="00B92009" w:rsidRDefault="002611DB" w:rsidP="002611DB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74DC0" w:rsidRPr="00074DC0" w:rsidRDefault="00074DC0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не </w:t>
                            </w:r>
                            <w:r w:rsidR="00D8539B">
                              <w:rPr>
                                <w:color w:val="000000" w:themeColor="text1"/>
                                <w:kern w:val="24"/>
                              </w:rPr>
                              <w:t>более: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3х6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14AB5" w:rsidRPr="00074DC0" w:rsidRDefault="00074DC0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 w:rsidR="00D8539B">
                              <w:rPr>
                                <w:color w:val="000000" w:themeColor="text1"/>
                                <w:kern w:val="24"/>
                              </w:rPr>
                              <w:t>иты рекламной панели не более: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3.2х6.2 м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скроллер;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высота не менее 2 м, ширина 0,6 м;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рекламной панели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в рекламной части 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8FCF" id="Прямоугольник 4" o:spid="_x0000_s1026" style="position:absolute;left:0;text-align:left;margin-left:250.05pt;margin-top:1.25pt;width:301.25pt;height:292.0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" filled="f" stroked="f">
                <v:textbox>
                  <w:txbxContent>
                    <w:p w:rsidR="002611DB" w:rsidRPr="00B92009" w:rsidRDefault="002611DB" w:rsidP="002611DB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74DC0" w:rsidRPr="00074DC0" w:rsidRDefault="00074DC0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не </w:t>
                      </w:r>
                      <w:r w:rsidR="00D8539B">
                        <w:rPr>
                          <w:color w:val="000000" w:themeColor="text1"/>
                          <w:kern w:val="24"/>
                        </w:rPr>
                        <w:t>более:</w:t>
                      </w:r>
                      <w:bookmarkStart w:id="1" w:name="_GoBack"/>
                      <w:bookmarkEnd w:id="1"/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3х6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14AB5" w:rsidRPr="00074DC0" w:rsidRDefault="00074DC0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 w:rsidR="00D8539B">
                        <w:rPr>
                          <w:color w:val="000000" w:themeColor="text1"/>
                          <w:kern w:val="24"/>
                        </w:rPr>
                        <w:t>иты рекламной панели не более: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>3.2х6.2 м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высота не менее 2 м, ширина 0,6 м;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рекламной панели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в рекламной части 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0CCD">
        <w:rPr>
          <w:noProof/>
        </w:rPr>
        <w:drawing>
          <wp:anchor distT="0" distB="0" distL="114300" distR="114300" simplePos="0" relativeHeight="251665408" behindDoc="1" locked="0" layoutInCell="1" allowOverlap="1" wp14:anchorId="4CBC8C94" wp14:editId="7869E852">
            <wp:simplePos x="0" y="0"/>
            <wp:positionH relativeFrom="margin">
              <wp:align>left</wp:align>
            </wp:positionH>
            <wp:positionV relativeFrom="paragraph">
              <wp:posOffset>7976</wp:posOffset>
            </wp:positionV>
            <wp:extent cx="1870512" cy="2671801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512" cy="2671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after="0"/>
        <w:ind w:firstLine="709"/>
        <w:jc w:val="both"/>
      </w:pPr>
    </w:p>
    <w:p w:rsidR="002611DB" w:rsidRDefault="002611DB" w:rsidP="002611DB">
      <w:pPr>
        <w:pStyle w:val="a3"/>
        <w:spacing w:after="0"/>
        <w:ind w:firstLine="709"/>
        <w:jc w:val="both"/>
      </w:pPr>
    </w:p>
    <w:p w:rsidR="00970CCD" w:rsidRDefault="005637E5" w:rsidP="00017DF1">
      <w:pPr>
        <w:pStyle w:val="a3"/>
        <w:spacing w:after="0"/>
        <w:ind w:firstLine="709"/>
        <w:jc w:val="both"/>
      </w:pPr>
      <w:r w:rsidRPr="005637E5">
        <w:t xml:space="preserve">Внешняя поверхность рекламной конструкции и опоры </w:t>
      </w:r>
      <w:r w:rsidR="00901054"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</w:t>
      </w:r>
      <w:r w:rsidR="00291CA6">
        <w:t xml:space="preserve">Цветовое решение должно быть выбрано согласно </w:t>
      </w:r>
      <w:proofErr w:type="gramStart"/>
      <w:r w:rsidR="00AB614F">
        <w:t xml:space="preserve">Концепции </w:t>
      </w:r>
      <w:r w:rsidR="00AB614F" w:rsidRPr="005637E5">
        <w:t>оформления и размещения объектов наружной рекламы</w:t>
      </w:r>
      <w:proofErr w:type="gramEnd"/>
      <w:r w:rsidRPr="005637E5">
        <w:t xml:space="preserve"> на территории Свердловской области</w:t>
      </w:r>
      <w:r>
        <w:t>, разработанной Министерством по управлению</w:t>
      </w:r>
      <w:r w:rsidR="004B7BEF">
        <w:t xml:space="preserve"> </w:t>
      </w:r>
      <w:r>
        <w:t>государственным имуществом Свердловской области и одобренной на президиуме Правительства Свердловской области (протокол от 16.08.2016 № 4-ПЗП).</w:t>
      </w:r>
    </w:p>
    <w:sectPr w:rsidR="0097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113FF2"/>
    <w:rsid w:val="001F725B"/>
    <w:rsid w:val="002611DB"/>
    <w:rsid w:val="00291CA6"/>
    <w:rsid w:val="004B7BEF"/>
    <w:rsid w:val="00536B27"/>
    <w:rsid w:val="005637E5"/>
    <w:rsid w:val="005B58B1"/>
    <w:rsid w:val="005F5F63"/>
    <w:rsid w:val="005F7BEA"/>
    <w:rsid w:val="0070067E"/>
    <w:rsid w:val="008178A4"/>
    <w:rsid w:val="00901054"/>
    <w:rsid w:val="00914AB5"/>
    <w:rsid w:val="00970CCD"/>
    <w:rsid w:val="009E5E36"/>
    <w:rsid w:val="00A83A19"/>
    <w:rsid w:val="00A9765B"/>
    <w:rsid w:val="00AB614F"/>
    <w:rsid w:val="00B25905"/>
    <w:rsid w:val="00B92009"/>
    <w:rsid w:val="00C90345"/>
    <w:rsid w:val="00D8539B"/>
    <w:rsid w:val="00E83145"/>
    <w:rsid w:val="00F05248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User1</cp:lastModifiedBy>
  <cp:revision>2</cp:revision>
  <cp:lastPrinted>2016-09-07T10:40:00Z</cp:lastPrinted>
  <dcterms:created xsi:type="dcterms:W3CDTF">2016-09-09T07:02:00Z</dcterms:created>
  <dcterms:modified xsi:type="dcterms:W3CDTF">2016-09-09T07:02:00Z</dcterms:modified>
</cp:coreProperties>
</file>