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67B3C" w:rsidTr="005856BB">
        <w:tc>
          <w:tcPr>
            <w:tcW w:w="6096" w:type="dxa"/>
          </w:tcPr>
          <w:p w:rsidR="00CD0406" w:rsidRPr="00167B3C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0406" w:rsidRPr="00167B3C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67B3C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67B3C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67B3C">
        <w:rPr>
          <w:rFonts w:ascii="Liberation Serif" w:hAnsi="Liberation Serif" w:cs="Liberation Serif"/>
          <w:sz w:val="28"/>
          <w:szCs w:val="28"/>
        </w:rPr>
        <w:t>его (-</w:t>
      </w:r>
      <w:r w:rsidRPr="00167B3C">
        <w:rPr>
          <w:rFonts w:ascii="Liberation Serif" w:hAnsi="Liberation Serif" w:cs="Liberation Serif"/>
          <w:sz w:val="28"/>
          <w:szCs w:val="28"/>
        </w:rPr>
        <w:t>ей</w:t>
      </w:r>
      <w:r w:rsidR="00901AF5" w:rsidRPr="00167B3C">
        <w:rPr>
          <w:rFonts w:ascii="Liberation Serif" w:hAnsi="Liberation Serif" w:cs="Liberation Serif"/>
          <w:sz w:val="28"/>
          <w:szCs w:val="28"/>
        </w:rPr>
        <w:t>)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именуемое в дальнейшем  «Продавец», с одной стороны, и победитель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(единственный участник) публичных торгов по продаже </w:t>
      </w:r>
      <w:bookmarkStart w:id="0" w:name="_GoBack"/>
      <w:bookmarkEnd w:id="0"/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публичного предложения 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</w:t>
      </w:r>
      <w:proofErr w:type="gramEnd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об итогах публичных торгов по продаже посредством публичного предложения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67B3C" w:rsidRDefault="00E4794F" w:rsidP="00445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167B3C">
        <w:rPr>
          <w:rFonts w:ascii="Liberation Serif" w:hAnsi="Liberation Serif" w:cs="Liberation Serif"/>
          <w:sz w:val="28"/>
          <w:szCs w:val="28"/>
        </w:rPr>
        <w:t xml:space="preserve">Продавец обязуется передать в собственность Покупателя, </w:t>
      </w:r>
      <w:r w:rsidR="00696ED5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FF2C5F">
        <w:rPr>
          <w:rFonts w:ascii="Liberation Serif" w:hAnsi="Liberation Serif" w:cs="Liberation Serif"/>
          <w:sz w:val="28"/>
          <w:szCs w:val="28"/>
        </w:rPr>
        <w:t>Д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оговора 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с кадастровым номером 66:28:0101005:238 площадью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5375600 кв. метров,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по адресу: обл. Свердловская, р-н Талицкий, в пяти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с половиной километрах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к северу от северной окраины д. Панова, слева</w:t>
      </w:r>
      <w:r w:rsidR="0061516E" w:rsidRPr="00167B3C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от автодороги «д. Панова -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 xml:space="preserve">с. </w:t>
      </w:r>
      <w:proofErr w:type="spellStart"/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816C34" w:rsidRPr="00167B3C">
        <w:rPr>
          <w:rFonts w:ascii="Liberation Serif" w:hAnsi="Liberation Serif" w:cs="Liberation Serif"/>
          <w:bCs/>
          <w:sz w:val="28"/>
          <w:szCs w:val="28"/>
        </w:rPr>
        <w:t>», примерно в пятидесяти метрах</w:t>
      </w:r>
      <w:r w:rsidR="0061516E" w:rsidRPr="00167B3C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к</w:t>
      </w:r>
      <w:proofErr w:type="gramEnd"/>
      <w:r w:rsidR="00816C34" w:rsidRPr="00167B3C">
        <w:rPr>
          <w:rFonts w:ascii="Liberation Serif" w:hAnsi="Liberation Serif" w:cs="Liberation Serif"/>
          <w:bCs/>
          <w:sz w:val="28"/>
          <w:szCs w:val="28"/>
        </w:rPr>
        <w:t xml:space="preserve"> северу от р. Белая, категория земель – земли сельскохозяйственного назначения, вид разрешенного использования – для ведения сельского хозяйства, 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proofErr w:type="spellStart"/>
      <w:r w:rsidR="005E2E34" w:rsidRPr="00167B3C">
        <w:rPr>
          <w:rFonts w:ascii="Liberation Serif" w:hAnsi="Liberation Serif" w:cs="Liberation Serif"/>
          <w:bCs/>
          <w:sz w:val="28"/>
          <w:szCs w:val="28"/>
        </w:rPr>
        <w:t>Слепченкову</w:t>
      </w:r>
      <w:proofErr w:type="spellEnd"/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 Антону Анатольевичу (запись регистрации от 25.11.2014 № 66-66-09/680/2014-617)</w:t>
      </w:r>
      <w:r w:rsidR="0061516E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2E34" w:rsidRPr="00167B3C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44546F" w:rsidRPr="00167B3C">
        <w:rPr>
          <w:rFonts w:ascii="Liberation Serif" w:hAnsi="Liberation Serif" w:cs="Liberation Serif"/>
          <w:bCs/>
          <w:sz w:val="28"/>
          <w:szCs w:val="28"/>
        </w:rPr>
        <w:t>принудительно изъятый</w:t>
      </w:r>
      <w:r w:rsidR="007947B6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4E5E" w:rsidRPr="00167B3C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proofErr w:type="spellStart"/>
      <w:r w:rsidR="007947B6" w:rsidRPr="00167B3C">
        <w:rPr>
          <w:rFonts w:ascii="Liberation Serif" w:hAnsi="Liberation Serif" w:cs="Liberation Serif"/>
          <w:bCs/>
          <w:sz w:val="28"/>
          <w:szCs w:val="28"/>
        </w:rPr>
        <w:t>Слепченкова</w:t>
      </w:r>
      <w:proofErr w:type="spellEnd"/>
      <w:r w:rsidR="007947B6" w:rsidRPr="00167B3C">
        <w:rPr>
          <w:rFonts w:ascii="Liberation Serif" w:hAnsi="Liberation Serif" w:cs="Liberation Serif"/>
          <w:bCs/>
          <w:sz w:val="28"/>
          <w:szCs w:val="28"/>
        </w:rPr>
        <w:t xml:space="preserve"> Антона Анатольевича</w:t>
      </w:r>
      <w:r w:rsidR="0044546F" w:rsidRPr="00167B3C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Талицкого районного суда Свердловской области, вступившего в законную силу 26 мая 2021 года (гр. дело № 2-380/2021 УИД: 66RS0057-01-2020-000609-67)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в границах</w:t>
      </w:r>
      <w:r w:rsidR="0044546F" w:rsidRPr="00167B3C">
        <w:rPr>
          <w:rFonts w:ascii="Liberation Serif" w:hAnsi="Liberation Serif" w:cs="Liberation Serif"/>
          <w:bCs/>
          <w:sz w:val="28"/>
          <w:szCs w:val="28"/>
        </w:rPr>
        <w:t>,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 xml:space="preserve"> указанных в выписке из Единого государственного реестра недвижимости</w:t>
      </w:r>
      <w:r w:rsidR="00504E5E" w:rsidRPr="00167B3C">
        <w:rPr>
          <w:rFonts w:ascii="Liberation Serif" w:hAnsi="Liberation Serif" w:cs="Liberation Serif"/>
          <w:bCs/>
          <w:sz w:val="28"/>
          <w:szCs w:val="28"/>
        </w:rPr>
        <w:br/>
      </w:r>
      <w:r w:rsidR="0044546F" w:rsidRPr="00167B3C">
        <w:rPr>
          <w:rFonts w:ascii="Liberation Serif" w:hAnsi="Liberation Serif" w:cs="Liberation Serif"/>
          <w:bCs/>
          <w:sz w:val="28"/>
          <w:szCs w:val="28"/>
        </w:rPr>
        <w:t xml:space="preserve">об объекте недвижимости,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прилагаемой к настоящему Договору и являющейся его неотъемлемой частью</w:t>
      </w:r>
      <w:r w:rsidR="00504E5E" w:rsidRPr="00167B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167B3C">
        <w:rPr>
          <w:rFonts w:ascii="Liberation Serif" w:hAnsi="Liberation Serif" w:cs="Liberation Serif"/>
          <w:bCs/>
          <w:sz w:val="28"/>
          <w:szCs w:val="28"/>
        </w:rPr>
        <w:t>(Приложение)</w:t>
      </w:r>
      <w:r w:rsidR="00DD0733" w:rsidRPr="00167B3C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67B3C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67B3C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67B3C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67B3C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67B3C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67B3C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. </w:t>
      </w:r>
      <w:r w:rsidRPr="00167B3C">
        <w:rPr>
          <w:rFonts w:ascii="Liberation Serif" w:hAnsi="Liberation Serif" w:cs="Liberation Serif"/>
          <w:sz w:val="28"/>
          <w:szCs w:val="28"/>
        </w:rPr>
        <w:t>П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67B3C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67B3C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итогах публичных торгов по продаже посредством публичного предложения </w:t>
      </w:r>
      <w:proofErr w:type="gramStart"/>
      <w:r w:rsidR="00696ED5" w:rsidRPr="00167B3C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67B3C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67B3C">
        <w:rPr>
          <w:rFonts w:ascii="Liberation Serif" w:hAnsi="Liberation Serif" w:cs="Liberation Serif"/>
          <w:sz w:val="28"/>
          <w:szCs w:val="28"/>
        </w:rPr>
        <w:br/>
      </w:r>
      <w:r w:rsidR="00901AF5" w:rsidRPr="00167B3C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67B3C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67B3C">
        <w:rPr>
          <w:rFonts w:ascii="Liberation Serif" w:hAnsi="Liberation Serif" w:cs="Liberation Serif"/>
          <w:sz w:val="28"/>
          <w:szCs w:val="28"/>
        </w:rPr>
        <w:t>)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67B3C">
        <w:rPr>
          <w:rFonts w:ascii="Liberation Serif" w:hAnsi="Liberation Serif" w:cs="Liberation Serif"/>
          <w:sz w:val="28"/>
          <w:szCs w:val="28"/>
        </w:rPr>
        <w:t>задатка,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67B3C">
        <w:rPr>
          <w:rFonts w:ascii="Liberation Serif" w:hAnsi="Liberation Serif" w:cs="Liberation Serif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67B3C">
        <w:rPr>
          <w:rFonts w:ascii="Liberation Serif" w:hAnsi="Liberation Serif" w:cs="Liberation Serif"/>
          <w:sz w:val="28"/>
          <w:szCs w:val="28"/>
        </w:rPr>
        <w:t>(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67B3C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67B3C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67B3C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67B3C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67B3C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67B3C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67B3C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67B3C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67B3C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67B3C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67B3C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67B3C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Уча</w:t>
      </w:r>
      <w:r w:rsidR="005117E9" w:rsidRPr="00167B3C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67B3C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67B3C">
        <w:rPr>
          <w:rFonts w:ascii="Liberation Serif" w:hAnsi="Liberation Serif" w:cs="Liberation Serif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AD29E1" w:rsidRPr="00167B3C" w:rsidRDefault="00E4794F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167B3C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 КПП 667001001, Уральское ГУ Банка России//УФК по Свердловской области</w:t>
      </w:r>
      <w:r w:rsidR="005D5A5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г. Екатеринбург, БИК 016577551, номер счета банка: № 40102810645370000054,</w:t>
      </w:r>
      <w:r w:rsidR="005D5A5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в поле «Назначение платежа» вначале указывается номер лицевого счета 05010260060 и после пробела</w:t>
      </w:r>
      <w:proofErr w:type="gramEnd"/>
      <w:r w:rsidR="00967C52" w:rsidRPr="00167B3C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  <w:r w:rsidR="00666F43"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2D26FB" w:rsidRPr="00167B3C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67B3C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67B3C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67B3C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67B3C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Российской Федерации. При </w:t>
      </w:r>
      <w:proofErr w:type="spellStart"/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протокола об итогах публичных торгов по продаже посредством публичного предложения </w:t>
      </w:r>
      <w:r w:rsidR="00901AF5" w:rsidRPr="00167B3C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</w:t>
      </w:r>
      <w:r w:rsidR="0068758F"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67B3C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6. РЕКВИЗИТЫ И ПОДПИСИ СТОРОН</w:t>
      </w:r>
    </w:p>
    <w:p w:rsidR="0068758F" w:rsidRPr="00167B3C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67B3C" w:rsidTr="0068758F">
        <w:trPr>
          <w:trHeight w:val="1953"/>
        </w:trPr>
        <w:tc>
          <w:tcPr>
            <w:tcW w:w="4536" w:type="dxa"/>
          </w:tcPr>
          <w:p w:rsidR="0068758F" w:rsidRPr="00167B3C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67B3C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67B3C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67B3C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67B3C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67B3C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67B3C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67B3C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9" w:rsidRDefault="009819F9">
      <w:r>
        <w:separator/>
      </w:r>
    </w:p>
  </w:endnote>
  <w:endnote w:type="continuationSeparator" w:id="0">
    <w:p w:rsidR="009819F9" w:rsidRDefault="009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9" w:rsidRDefault="009819F9">
      <w:r>
        <w:separator/>
      </w:r>
    </w:p>
  </w:footnote>
  <w:footnote w:type="continuationSeparator" w:id="0">
    <w:p w:rsidR="009819F9" w:rsidRDefault="0098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9B5537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9B5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67B3C"/>
    <w:rsid w:val="00171EEC"/>
    <w:rsid w:val="001A5E6D"/>
    <w:rsid w:val="001C6C3C"/>
    <w:rsid w:val="001F0800"/>
    <w:rsid w:val="002541F0"/>
    <w:rsid w:val="002D26FB"/>
    <w:rsid w:val="002D7521"/>
    <w:rsid w:val="002F2D84"/>
    <w:rsid w:val="00382E6C"/>
    <w:rsid w:val="00390A55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D5A52"/>
    <w:rsid w:val="005E2E34"/>
    <w:rsid w:val="0061192C"/>
    <w:rsid w:val="0061516E"/>
    <w:rsid w:val="006215B0"/>
    <w:rsid w:val="00631DB3"/>
    <w:rsid w:val="00666F43"/>
    <w:rsid w:val="00671DC6"/>
    <w:rsid w:val="0068758F"/>
    <w:rsid w:val="00696ED5"/>
    <w:rsid w:val="006C7FE5"/>
    <w:rsid w:val="00720C22"/>
    <w:rsid w:val="0077166A"/>
    <w:rsid w:val="007906D7"/>
    <w:rsid w:val="007947B6"/>
    <w:rsid w:val="007A7F95"/>
    <w:rsid w:val="008062BB"/>
    <w:rsid w:val="00810D6B"/>
    <w:rsid w:val="00816C34"/>
    <w:rsid w:val="008745CC"/>
    <w:rsid w:val="008E433C"/>
    <w:rsid w:val="00900337"/>
    <w:rsid w:val="00901AF5"/>
    <w:rsid w:val="00902B8D"/>
    <w:rsid w:val="00967C52"/>
    <w:rsid w:val="009819F9"/>
    <w:rsid w:val="009B5537"/>
    <w:rsid w:val="009D32E3"/>
    <w:rsid w:val="009E5BDF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201E7"/>
    <w:rsid w:val="00C214B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D0733"/>
    <w:rsid w:val="00E075AA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17</cp:revision>
  <cp:lastPrinted>2022-08-18T09:23:00Z</cp:lastPrinted>
  <dcterms:created xsi:type="dcterms:W3CDTF">2022-03-05T07:56:00Z</dcterms:created>
  <dcterms:modified xsi:type="dcterms:W3CDTF">2022-08-18T09:32:00Z</dcterms:modified>
</cp:coreProperties>
</file>