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67" w:rsidRPr="00097F44" w:rsidRDefault="0003347B" w:rsidP="00AB4BF8">
      <w:pPr>
        <w:pStyle w:val="a5"/>
        <w:ind w:left="3544"/>
        <w:rPr>
          <w:rFonts w:ascii="Liberation Serif" w:hAnsi="Liberation Serif"/>
        </w:rPr>
      </w:pPr>
      <w:r w:rsidRPr="00097F44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1009650" cy="684530"/>
            <wp:effectExtent l="0" t="0" r="0" b="1270"/>
            <wp:docPr id="2" name="Рисунок 2" descr="http://www.uralstroyportal.ru/UserFiles/Image/1zoya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ralstroyportal.ru/UserFiles/Image/1zoya/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24" cy="72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8912CC" w:rsidRPr="00152DA2" w:rsidTr="008912CC">
        <w:trPr>
          <w:trHeight w:val="254"/>
        </w:trPr>
        <w:tc>
          <w:tcPr>
            <w:tcW w:w="9924" w:type="dxa"/>
          </w:tcPr>
          <w:p w:rsidR="008912CC" w:rsidRPr="00152DA2" w:rsidRDefault="008912CC" w:rsidP="003938C2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52DA2">
              <w:rPr>
                <w:rFonts w:ascii="Liberation Serif" w:hAnsi="Liberation Serif" w:cs="Times New Roman"/>
                <w:b/>
                <w:sz w:val="24"/>
                <w:szCs w:val="24"/>
              </w:rPr>
              <w:t>ПРАВИТЕЛЬСТВО СВЕРДЛОВСКОЙ ОБЛАСТИ</w:t>
            </w:r>
          </w:p>
          <w:p w:rsidR="008912CC" w:rsidRPr="00152DA2" w:rsidRDefault="008912CC" w:rsidP="003938C2">
            <w:pPr>
              <w:pStyle w:val="a5"/>
              <w:ind w:left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8912CC" w:rsidRPr="00152DA2" w:rsidRDefault="008912CC" w:rsidP="003938C2">
            <w:pPr>
              <w:pStyle w:val="a5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52DA2">
              <w:rPr>
                <w:rFonts w:ascii="Liberation Serif" w:hAnsi="Liberation Serif" w:cs="Times New Roman"/>
                <w:sz w:val="24"/>
                <w:szCs w:val="24"/>
              </w:rPr>
              <w:t>Государственное казенное учреждение Свердловской области</w:t>
            </w:r>
          </w:p>
          <w:p w:rsidR="008912CC" w:rsidRPr="00152DA2" w:rsidRDefault="008912CC" w:rsidP="003938C2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52DA2">
              <w:rPr>
                <w:rFonts w:ascii="Liberation Serif" w:hAnsi="Liberation Serif" w:cs="Times New Roman"/>
                <w:b/>
                <w:sz w:val="24"/>
                <w:szCs w:val="24"/>
              </w:rPr>
              <w:t>«ФОНД ИМУЩЕСТВА СВЕРДЛОВСКОЙ ОБЛАСТИ»</w:t>
            </w:r>
          </w:p>
          <w:p w:rsidR="008912CC" w:rsidRPr="00152DA2" w:rsidRDefault="008912CC" w:rsidP="003938C2">
            <w:pPr>
              <w:pStyle w:val="a5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8912CC" w:rsidRPr="00152DA2" w:rsidRDefault="008912CC" w:rsidP="008912CC">
            <w:pPr>
              <w:pStyle w:val="a5"/>
              <w:ind w:left="0"/>
              <w:jc w:val="center"/>
              <w:rPr>
                <w:rFonts w:ascii="Liberation Serif" w:hAnsi="Liberation Serif"/>
              </w:rPr>
            </w:pPr>
          </w:p>
          <w:p w:rsidR="008912CC" w:rsidRPr="00152DA2" w:rsidRDefault="008912CC" w:rsidP="008912CC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  <w:sz w:val="44"/>
                <w:szCs w:val="44"/>
              </w:rPr>
            </w:pPr>
            <w:r w:rsidRPr="00152DA2">
              <w:rPr>
                <w:rFonts w:ascii="Liberation Serif" w:hAnsi="Liberation Serif" w:cs="Times New Roman"/>
                <w:b/>
                <w:sz w:val="44"/>
                <w:szCs w:val="44"/>
              </w:rPr>
              <w:t>ПРИКАЗ</w:t>
            </w:r>
          </w:p>
          <w:p w:rsidR="008912CC" w:rsidRPr="00152DA2" w:rsidRDefault="00640810" w:rsidP="008912CC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</w:rPr>
            </w:pPr>
            <w:r w:rsidRPr="00152DA2">
              <w:rPr>
                <w:rFonts w:ascii="Liberation Serif" w:hAnsi="Liberation Serif" w:cs="Times New Roman"/>
                <w:b/>
              </w:rPr>
              <w:t>г. Екатеринбург</w:t>
            </w:r>
          </w:p>
          <w:p w:rsidR="008912CC" w:rsidRPr="00152DA2" w:rsidRDefault="008912CC" w:rsidP="008912CC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</w:rPr>
            </w:pPr>
          </w:p>
          <w:p w:rsidR="008912CC" w:rsidRPr="00152DA2" w:rsidRDefault="008912CC" w:rsidP="008912CC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</w:rPr>
            </w:pPr>
          </w:p>
          <w:p w:rsidR="008912CC" w:rsidRPr="00152DA2" w:rsidRDefault="008912CC" w:rsidP="008912CC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</w:rPr>
            </w:pPr>
          </w:p>
          <w:p w:rsidR="008912CC" w:rsidRPr="00152DA2" w:rsidRDefault="00BF7F58" w:rsidP="00621280">
            <w:pPr>
              <w:pStyle w:val="a5"/>
              <w:ind w:left="431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Times New Roman"/>
                <w:sz w:val="28"/>
              </w:rPr>
              <w:t>«</w:t>
            </w:r>
            <w:r w:rsidR="00AE7A36">
              <w:rPr>
                <w:rFonts w:ascii="Liberation Serif" w:hAnsi="Liberation Serif" w:cs="Times New Roman"/>
                <w:sz w:val="28"/>
              </w:rPr>
              <w:t>15</w:t>
            </w:r>
            <w:r>
              <w:rPr>
                <w:rFonts w:ascii="Liberation Serif" w:hAnsi="Liberation Serif" w:cs="Times New Roman"/>
                <w:sz w:val="28"/>
              </w:rPr>
              <w:t>»</w:t>
            </w:r>
            <w:r w:rsidR="00AE7A36">
              <w:rPr>
                <w:rFonts w:ascii="Liberation Serif" w:hAnsi="Liberation Serif" w:cs="Times New Roman"/>
                <w:sz w:val="28"/>
              </w:rPr>
              <w:t xml:space="preserve"> декабря </w:t>
            </w:r>
            <w:r>
              <w:rPr>
                <w:rFonts w:ascii="Liberation Serif" w:hAnsi="Liberation Serif" w:cs="Times New Roman"/>
                <w:sz w:val="28"/>
              </w:rPr>
              <w:t>2021</w:t>
            </w:r>
            <w:r w:rsidR="00097F44" w:rsidRPr="00152DA2">
              <w:rPr>
                <w:rFonts w:ascii="Liberation Serif" w:hAnsi="Liberation Serif" w:cs="Times New Roman"/>
                <w:sz w:val="28"/>
              </w:rPr>
              <w:t xml:space="preserve"> г.</w:t>
            </w:r>
            <w:r w:rsidR="009E59C6" w:rsidRPr="00152DA2">
              <w:rPr>
                <w:rFonts w:ascii="Liberation Serif" w:hAnsi="Liberation Serif" w:cs="Times New Roman"/>
                <w:sz w:val="28"/>
              </w:rPr>
              <w:t xml:space="preserve"> </w:t>
            </w:r>
            <w:r w:rsidR="00152DA2" w:rsidRPr="00152DA2">
              <w:rPr>
                <w:rFonts w:ascii="Liberation Serif" w:hAnsi="Liberation Serif" w:cs="Times New Roman"/>
                <w:sz w:val="28"/>
              </w:rPr>
              <w:t xml:space="preserve">      </w:t>
            </w:r>
            <w:r w:rsidR="009E59C6" w:rsidRPr="00152DA2">
              <w:rPr>
                <w:rFonts w:ascii="Liberation Serif" w:hAnsi="Liberation Serif" w:cs="Times New Roman"/>
                <w:sz w:val="28"/>
              </w:rPr>
              <w:t xml:space="preserve">                                                                      </w:t>
            </w:r>
            <w:r w:rsidR="00621280">
              <w:rPr>
                <w:rFonts w:ascii="Liberation Serif" w:hAnsi="Liberation Serif" w:cs="Times New Roman"/>
                <w:sz w:val="28"/>
              </w:rPr>
              <w:t xml:space="preserve">   </w:t>
            </w:r>
            <w:r>
              <w:rPr>
                <w:rFonts w:ascii="Liberation Serif" w:hAnsi="Liberation Serif" w:cs="Times New Roman"/>
                <w:sz w:val="28"/>
              </w:rPr>
              <w:t xml:space="preserve">  </w:t>
            </w:r>
            <w:r w:rsidR="008912CC" w:rsidRPr="00152DA2">
              <w:rPr>
                <w:rFonts w:ascii="Liberation Serif" w:hAnsi="Liberation Serif" w:cs="Times New Roman"/>
                <w:sz w:val="28"/>
              </w:rPr>
              <w:t xml:space="preserve">№ </w:t>
            </w:r>
            <w:r w:rsidR="00AE7A36">
              <w:rPr>
                <w:rFonts w:ascii="Liberation Serif" w:hAnsi="Liberation Serif" w:cs="Times New Roman"/>
                <w:sz w:val="28"/>
              </w:rPr>
              <w:t xml:space="preserve"> </w:t>
            </w:r>
            <w:bookmarkStart w:id="0" w:name="_GoBack"/>
            <w:bookmarkEnd w:id="0"/>
            <w:r w:rsidR="00AE7A36">
              <w:rPr>
                <w:rFonts w:ascii="Liberation Serif" w:hAnsi="Liberation Serif" w:cs="Times New Roman"/>
                <w:sz w:val="28"/>
              </w:rPr>
              <w:t>34</w:t>
            </w:r>
          </w:p>
        </w:tc>
      </w:tr>
    </w:tbl>
    <w:p w:rsidR="0003347B" w:rsidRPr="00097F44" w:rsidRDefault="0003347B" w:rsidP="00B70A61">
      <w:pPr>
        <w:rPr>
          <w:rFonts w:ascii="Liberation Serif" w:hAnsi="Liberation Serif"/>
        </w:rPr>
      </w:pPr>
    </w:p>
    <w:p w:rsidR="008212E7" w:rsidRPr="00097F44" w:rsidRDefault="008212E7" w:rsidP="008212E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плана мероприятий</w:t>
      </w:r>
    </w:p>
    <w:p w:rsidR="008212E7" w:rsidRPr="00097F44" w:rsidRDefault="008212E7" w:rsidP="008212E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противодействию коррупции</w:t>
      </w:r>
      <w:r w:rsidR="002E5964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20</w:t>
      </w:r>
      <w:r w:rsidR="00BF7F58">
        <w:rPr>
          <w:rFonts w:ascii="Liberation Serif" w:eastAsia="Times New Roman" w:hAnsi="Liberation Serif" w:cs="Times New Roman"/>
          <w:sz w:val="28"/>
          <w:szCs w:val="28"/>
          <w:lang w:eastAsia="ru-RU"/>
        </w:rPr>
        <w:t>22 - 2024</w:t>
      </w:r>
      <w:r w:rsidR="002E5964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</w:t>
      </w:r>
      <w:r w:rsidR="00A967AF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</w:p>
    <w:p w:rsidR="00433D5C" w:rsidRPr="00097F44" w:rsidRDefault="008212E7" w:rsidP="008212E7">
      <w:pPr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433D5C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соответствии с Федеральным законом от 25</w:t>
      </w:r>
      <w:r w:rsidR="00CB0B26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декабря </w:t>
      </w:r>
      <w:r w:rsidR="00433D5C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2008</w:t>
      </w:r>
      <w:r w:rsidR="00CB0B26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="00CB0B26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433D5C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273-ФЗ</w:t>
      </w:r>
      <w:r w:rsidR="003B54B3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33D5C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противодействии коррупции», методическими рекомендациями по разработке и принятию организациями мер по предупреждению</w:t>
      </w:r>
      <w:r w:rsidR="00CB0B26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433D5C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противодействию коррупции, разработанными Министерством труда</w:t>
      </w:r>
      <w:r w:rsidR="00CB0B26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433D5C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и социальной защиты Российской Федерации от 08.11.2013, с це</w:t>
      </w:r>
      <w:r w:rsidR="00963E42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лью предупреждения </w:t>
      </w:r>
      <w:proofErr w:type="spellStart"/>
      <w:r w:rsidR="00963E42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коррупционно</w:t>
      </w:r>
      <w:proofErr w:type="spellEnd"/>
      <w:r w:rsidR="00963E42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33D5C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опасных ситуаций в трудовой деятельности </w:t>
      </w:r>
      <w:r w:rsidR="00BF7F58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сотрудников</w:t>
      </w:r>
    </w:p>
    <w:p w:rsidR="008212E7" w:rsidRPr="00097F44" w:rsidRDefault="008212E7" w:rsidP="008212E7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  <w:r w:rsidRPr="00097F44"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  <w:t>ПРИКАЗЫВАЮ:</w:t>
      </w:r>
    </w:p>
    <w:p w:rsidR="009516BD" w:rsidRPr="00097F44" w:rsidRDefault="008212E7" w:rsidP="008212E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="00E46811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9516BD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Утвердить план </w:t>
      </w:r>
      <w:r w:rsidR="00474136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мероприятий </w:t>
      </w:r>
      <w:r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государственного </w:t>
      </w:r>
      <w:r w:rsidR="009516BD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казенного</w:t>
      </w:r>
      <w:r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учреждения Свердловской области «Фонд имущества Свердловской области» по противодействию коррупции на 20</w:t>
      </w:r>
      <w:r w:rsidR="00BF7F58">
        <w:rPr>
          <w:rFonts w:ascii="Liberation Serif" w:eastAsia="Times New Roman" w:hAnsi="Liberation Serif" w:cs="Times New Roman"/>
          <w:sz w:val="28"/>
          <w:szCs w:val="28"/>
          <w:lang w:eastAsia="ru-RU"/>
        </w:rPr>
        <w:t>22 – 2024</w:t>
      </w:r>
      <w:r w:rsidR="00A967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F7F5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гг.</w:t>
      </w:r>
      <w:r w:rsidR="009516BD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F7F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</w:t>
      </w:r>
      <w:r w:rsidR="009516BD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 №1)</w:t>
      </w:r>
      <w:r w:rsidR="003B54B3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9516BD" w:rsidRPr="00097F44" w:rsidRDefault="009516BD" w:rsidP="008212E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8212E7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E46811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Настоящий приказ довести до сотрудников, ответственных</w:t>
      </w:r>
      <w:r w:rsidR="00CB0B26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 проведение мероприятий.</w:t>
      </w:r>
    </w:p>
    <w:p w:rsidR="008212E7" w:rsidRPr="00097F44" w:rsidRDefault="009516BD" w:rsidP="008212E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8212E7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E46811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8212E7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исполнения настоящего приказа оставляю за собой.</w:t>
      </w:r>
    </w:p>
    <w:p w:rsidR="008212E7" w:rsidRPr="00097F44" w:rsidRDefault="008212E7" w:rsidP="008212E7">
      <w:pPr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12E7" w:rsidRPr="00097F44" w:rsidRDefault="008212E7" w:rsidP="008212E7">
      <w:pPr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0F99" w:rsidRDefault="00EE10C9" w:rsidP="002E5964">
      <w:pPr>
        <w:tabs>
          <w:tab w:val="righ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B10F99" w:rsidSect="004E60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474136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редседател</w:t>
      </w:r>
      <w:r w:rsidR="00963E42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>ь</w:t>
      </w:r>
      <w:r w:rsidR="008212E7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8212E7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474136" w:rsidRPr="00097F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Д.А. Савин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B10F99" w:rsidTr="0059343B">
        <w:tc>
          <w:tcPr>
            <w:tcW w:w="4928" w:type="dxa"/>
          </w:tcPr>
          <w:p w:rsidR="00B10F99" w:rsidRDefault="00B10F99" w:rsidP="0059343B"/>
        </w:tc>
        <w:tc>
          <w:tcPr>
            <w:tcW w:w="4929" w:type="dxa"/>
          </w:tcPr>
          <w:p w:rsidR="00B10F99" w:rsidRDefault="00B10F99" w:rsidP="0059343B"/>
        </w:tc>
      </w:tr>
    </w:tbl>
    <w:p w:rsidR="00AE7A36" w:rsidRPr="00BC055A" w:rsidRDefault="00AE7A36" w:rsidP="00AE7A36">
      <w:pPr>
        <w:pStyle w:val="ConsPlusTitle"/>
        <w:widowControl/>
        <w:ind w:left="9923"/>
        <w:rPr>
          <w:rFonts w:ascii="Times New Roman" w:hAnsi="Times New Roman" w:cs="Times New Roman"/>
          <w:b w:val="0"/>
          <w:sz w:val="28"/>
          <w:szCs w:val="28"/>
        </w:rPr>
      </w:pPr>
      <w:r w:rsidRPr="00BC055A">
        <w:rPr>
          <w:rFonts w:ascii="Times New Roman" w:hAnsi="Times New Roman" w:cs="Times New Roman"/>
          <w:b w:val="0"/>
          <w:sz w:val="28"/>
          <w:szCs w:val="28"/>
        </w:rPr>
        <w:t>Приложение №1</w:t>
      </w:r>
    </w:p>
    <w:p w:rsidR="00AE7A36" w:rsidRDefault="00AE7A36" w:rsidP="00AE7A36">
      <w:pPr>
        <w:pStyle w:val="ConsPlusTitle"/>
        <w:widowControl/>
        <w:ind w:left="9923"/>
        <w:rPr>
          <w:rFonts w:ascii="Times New Roman" w:hAnsi="Times New Roman" w:cs="Times New Roman"/>
          <w:b w:val="0"/>
          <w:sz w:val="28"/>
          <w:szCs w:val="28"/>
        </w:rPr>
      </w:pPr>
      <w:r w:rsidRPr="00BC055A">
        <w:rPr>
          <w:rFonts w:ascii="Times New Roman" w:hAnsi="Times New Roman" w:cs="Times New Roman"/>
          <w:b w:val="0"/>
          <w:sz w:val="28"/>
          <w:szCs w:val="28"/>
        </w:rPr>
        <w:t>к приказу</w:t>
      </w:r>
    </w:p>
    <w:p w:rsidR="00AE7A36" w:rsidRDefault="00AE7A36" w:rsidP="00AE7A36">
      <w:pPr>
        <w:pStyle w:val="ConsPlusTitle"/>
        <w:widowControl/>
        <w:ind w:left="992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_______________ № _____</w:t>
      </w:r>
    </w:p>
    <w:p w:rsidR="00AE7A36" w:rsidRPr="00BC055A" w:rsidRDefault="00AE7A36" w:rsidP="00AE7A36">
      <w:pPr>
        <w:pStyle w:val="ConsPlusTitle"/>
        <w:widowControl/>
        <w:ind w:left="992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утверждении плана мероприятий по противодействию коррупции на 2022 – 2024 года»</w:t>
      </w:r>
    </w:p>
    <w:p w:rsidR="00AE7A36" w:rsidRDefault="00AE7A36" w:rsidP="00AE7A36">
      <w:pPr>
        <w:pStyle w:val="ConsPlusTitle"/>
        <w:widowControl/>
        <w:ind w:left="9923"/>
        <w:rPr>
          <w:rFonts w:ascii="Times New Roman" w:hAnsi="Times New Roman" w:cs="Times New Roman"/>
          <w:sz w:val="28"/>
          <w:szCs w:val="28"/>
        </w:rPr>
      </w:pPr>
    </w:p>
    <w:p w:rsidR="00AE7A36" w:rsidRPr="00275920" w:rsidRDefault="00AE7A36" w:rsidP="00AE7A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592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AE7A36" w:rsidRPr="00275920" w:rsidRDefault="00AE7A36" w:rsidP="00AE7A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5574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Pr="00A55744">
        <w:rPr>
          <w:rFonts w:ascii="Times New Roman" w:hAnsi="Times New Roman" w:cs="Times New Roman"/>
          <w:sz w:val="28"/>
          <w:szCs w:val="28"/>
        </w:rPr>
        <w:t xml:space="preserve"> учреждения Свердловской области «Фонд имущества Свердловской области»</w:t>
      </w:r>
    </w:p>
    <w:p w:rsidR="00AE7A36" w:rsidRDefault="00AE7A36" w:rsidP="00AE7A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 на 2022 - 2024 года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675"/>
        <w:gridCol w:w="7088"/>
        <w:gridCol w:w="3697"/>
        <w:gridCol w:w="3390"/>
      </w:tblGrid>
      <w:tr w:rsidR="00AE7A36" w:rsidRPr="00B74EDA" w:rsidTr="00F1091B">
        <w:tc>
          <w:tcPr>
            <w:tcW w:w="675" w:type="dxa"/>
          </w:tcPr>
          <w:p w:rsidR="00AE7A36" w:rsidRPr="00B74EDA" w:rsidRDefault="00AE7A36" w:rsidP="00F1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ED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8" w:type="dxa"/>
            <w:vAlign w:val="center"/>
          </w:tcPr>
          <w:p w:rsidR="00AE7A36" w:rsidRPr="00B74EDA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D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  <w:vAlign w:val="center"/>
          </w:tcPr>
          <w:p w:rsidR="00AE7A36" w:rsidRDefault="00AE7A36" w:rsidP="00F1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36" w:rsidRPr="00B74EDA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</w:t>
            </w:r>
          </w:p>
          <w:p w:rsidR="00AE7A36" w:rsidRPr="00B74EDA" w:rsidRDefault="00AE7A36" w:rsidP="00F1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vAlign w:val="center"/>
          </w:tcPr>
          <w:p w:rsidR="00AE7A36" w:rsidRPr="00B74EDA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ED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E7A36" w:rsidRPr="00B74EDA" w:rsidTr="00F1091B">
        <w:trPr>
          <w:trHeight w:val="1231"/>
        </w:trPr>
        <w:tc>
          <w:tcPr>
            <w:tcW w:w="675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vAlign w:val="center"/>
          </w:tcPr>
          <w:p w:rsidR="00AE7A36" w:rsidRPr="00B74EDA" w:rsidRDefault="00AE7A36" w:rsidP="00F1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отчетов об исполнении плана мероприятий по противодействию коррупции, участие в заседаниях комиссии по противодействию коррупции в МУГИСО</w:t>
            </w:r>
          </w:p>
        </w:tc>
        <w:tc>
          <w:tcPr>
            <w:tcW w:w="3697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Зарипова Л.Г.</w:t>
            </w:r>
          </w:p>
          <w:p w:rsidR="00AE7A36" w:rsidRPr="00B74EDA" w:rsidRDefault="00AE7A36" w:rsidP="00F1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Ежеквартально, в течение 2022, 2023 и 2024</w:t>
            </w:r>
            <w:r w:rsidRPr="002B1E6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E7A36" w:rsidRPr="00B74EDA" w:rsidTr="00F1091B">
        <w:trPr>
          <w:trHeight w:val="2822"/>
        </w:trPr>
        <w:tc>
          <w:tcPr>
            <w:tcW w:w="675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vAlign w:val="center"/>
          </w:tcPr>
          <w:p w:rsidR="00AE7A36" w:rsidRDefault="00AE7A36" w:rsidP="00F1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МУГИСО информации о </w:t>
            </w:r>
            <w:r w:rsidRPr="00F262AA">
              <w:rPr>
                <w:rFonts w:ascii="Times New Roman" w:hAnsi="Times New Roman"/>
                <w:sz w:val="28"/>
                <w:szCs w:val="28"/>
              </w:rPr>
              <w:t>лица</w:t>
            </w:r>
            <w:r>
              <w:rPr>
                <w:rFonts w:ascii="Times New Roman" w:hAnsi="Times New Roman"/>
                <w:sz w:val="28"/>
                <w:szCs w:val="28"/>
              </w:rPr>
              <w:t>х (председателе, заместителях председателя, главном бухгалтере), состоящих</w:t>
            </w:r>
            <w:r w:rsidRPr="00F262AA">
              <w:rPr>
                <w:rFonts w:ascii="Times New Roman" w:hAnsi="Times New Roman"/>
                <w:sz w:val="28"/>
                <w:szCs w:val="28"/>
              </w:rPr>
              <w:t xml:space="preserve"> в отношении родства (свойства) со служащими на должностях государственной гражданской службы Свердловской области в исполнительном органе государственной власти Свердловск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области, </w:t>
            </w:r>
            <w:r w:rsidRPr="00F262AA">
              <w:rPr>
                <w:rFonts w:ascii="Times New Roman" w:hAnsi="Times New Roman"/>
                <w:sz w:val="28"/>
                <w:szCs w:val="28"/>
              </w:rPr>
              <w:t>в ведении которого находится учреждение</w:t>
            </w:r>
          </w:p>
        </w:tc>
        <w:tc>
          <w:tcPr>
            <w:tcW w:w="3697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Зарипова Л.Г.</w:t>
            </w:r>
          </w:p>
          <w:p w:rsidR="00AE7A36" w:rsidRPr="00B74EDA" w:rsidRDefault="00AE7A36" w:rsidP="00F1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Ежеквартально, в течение 2022, 2023 и 2024</w:t>
            </w:r>
            <w:r w:rsidRPr="002B1E6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E7A36" w:rsidRPr="00B74EDA" w:rsidTr="00F1091B">
        <w:trPr>
          <w:trHeight w:val="1273"/>
        </w:trPr>
        <w:tc>
          <w:tcPr>
            <w:tcW w:w="675" w:type="dxa"/>
            <w:vAlign w:val="center"/>
          </w:tcPr>
          <w:p w:rsidR="00AE7A36" w:rsidRPr="00B74EDA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vAlign w:val="center"/>
          </w:tcPr>
          <w:p w:rsidR="00AE7A36" w:rsidRPr="00B74EDA" w:rsidRDefault="00AE7A36" w:rsidP="00F1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EDA">
              <w:rPr>
                <w:rFonts w:ascii="Times New Roman" w:hAnsi="Times New Roman" w:cs="Times New Roman"/>
                <w:sz w:val="28"/>
                <w:szCs w:val="28"/>
              </w:rPr>
              <w:t>Обеспечение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работы по информированию</w:t>
            </w:r>
            <w:r w:rsidRPr="00B74EDA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 вопросам, связанным с соблюдением антикоррупционного законодательства</w:t>
            </w:r>
          </w:p>
        </w:tc>
        <w:tc>
          <w:tcPr>
            <w:tcW w:w="3697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Зарипова Л.Г.</w:t>
            </w:r>
          </w:p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Елизарова Е.Ю.</w:t>
            </w:r>
          </w:p>
          <w:p w:rsidR="00AE7A36" w:rsidRPr="00B74EDA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vAlign w:val="center"/>
          </w:tcPr>
          <w:p w:rsidR="00AE7A36" w:rsidRPr="00B74EDA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2022, 2023 и 2024</w:t>
            </w:r>
            <w:r w:rsidRPr="002B1E6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E7A36" w:rsidRPr="00B74EDA" w:rsidTr="00F1091B">
        <w:trPr>
          <w:trHeight w:val="1273"/>
        </w:trPr>
        <w:tc>
          <w:tcPr>
            <w:tcW w:w="675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88" w:type="dxa"/>
            <w:vAlign w:val="center"/>
          </w:tcPr>
          <w:p w:rsidR="00AE7A36" w:rsidRPr="00B74EDA" w:rsidRDefault="00AE7A36" w:rsidP="00F1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Проведение анализа работников учреждения, участвующих в закупочной деятельности, а также поставщиков, подрядчиков, исполнителей, определенных по результатам закупок</w:t>
            </w:r>
          </w:p>
        </w:tc>
        <w:tc>
          <w:tcPr>
            <w:tcW w:w="3697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Зарипова Л.Г.</w:t>
            </w:r>
          </w:p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2022, 2023 и 2024</w:t>
            </w:r>
            <w:r w:rsidRPr="002B1E6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E7A36" w:rsidRPr="00B74EDA" w:rsidTr="00F1091B">
        <w:trPr>
          <w:trHeight w:val="1960"/>
        </w:trPr>
        <w:tc>
          <w:tcPr>
            <w:tcW w:w="675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vAlign w:val="center"/>
          </w:tcPr>
          <w:p w:rsidR="00AE7A36" w:rsidRDefault="00AE7A36" w:rsidP="00F1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полученных в разных формах обращений граждан и организаций по фактам проявления коррупции и повышение эффективности работы по порядку приема и рассмотрения обращений граждан по факту коррупции</w:t>
            </w:r>
          </w:p>
        </w:tc>
        <w:tc>
          <w:tcPr>
            <w:tcW w:w="3697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Зарипова Л.Г.</w:t>
            </w:r>
          </w:p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Елизарова Е.Ю.</w:t>
            </w:r>
          </w:p>
          <w:p w:rsidR="00AE7A36" w:rsidRPr="00B74EDA" w:rsidRDefault="00AE7A36" w:rsidP="00F109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2022, 2023 и 2024</w:t>
            </w:r>
            <w:r w:rsidRPr="002B1E6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E7A36" w:rsidRPr="00B74EDA" w:rsidTr="00F1091B">
        <w:trPr>
          <w:trHeight w:val="1548"/>
        </w:trPr>
        <w:tc>
          <w:tcPr>
            <w:tcW w:w="675" w:type="dxa"/>
            <w:vAlign w:val="center"/>
          </w:tcPr>
          <w:p w:rsidR="00AE7A36" w:rsidRPr="00B74EDA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vAlign w:val="center"/>
          </w:tcPr>
          <w:p w:rsidR="00AE7A36" w:rsidRPr="00313CC6" w:rsidRDefault="00AE7A36" w:rsidP="00F1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антикоррупционному просвещению работников. Организация обучающих мероприятий по вопросам профилактики и противодействия коррупции.</w:t>
            </w:r>
          </w:p>
          <w:p w:rsidR="00AE7A36" w:rsidRPr="00B74EDA" w:rsidRDefault="00AE7A36" w:rsidP="00F1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C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 работниками учреждения для формирования негативного отношения к коррупционному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Зарипова Л.Г.</w:t>
            </w:r>
          </w:p>
          <w:p w:rsidR="00AE7A36" w:rsidRPr="00B74EDA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vAlign w:val="center"/>
          </w:tcPr>
          <w:p w:rsidR="00AE7A36" w:rsidRPr="00B74EDA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2022, 2023 и 2024</w:t>
            </w:r>
            <w:r w:rsidRPr="002B1E6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E7A36" w:rsidRPr="00B74EDA" w:rsidTr="00F1091B">
        <w:trPr>
          <w:trHeight w:val="1548"/>
        </w:trPr>
        <w:tc>
          <w:tcPr>
            <w:tcW w:w="675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vAlign w:val="center"/>
          </w:tcPr>
          <w:p w:rsidR="00AE7A36" w:rsidRPr="00960C9B" w:rsidRDefault="00AE7A36" w:rsidP="00F1091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Представление председателю ГКУСО «Фонд имущества Свердловской области» деклараций </w:t>
            </w:r>
            <w:r w:rsidRPr="00A94C85">
              <w:rPr>
                <w:rFonts w:ascii="Liberation Serif" w:hAnsi="Liberation Serif" w:cs="Times New Roman"/>
                <w:sz w:val="28"/>
                <w:szCs w:val="28"/>
              </w:rPr>
              <w:t>о возможной личной заинтересованности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работниками, участвующими в осуществлении закупок товаров работ и услуг</w:t>
            </w:r>
          </w:p>
        </w:tc>
        <w:tc>
          <w:tcPr>
            <w:tcW w:w="3697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Зарипова Л.Г.</w:t>
            </w:r>
          </w:p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2022, 2023 и 2024</w:t>
            </w:r>
            <w:r w:rsidRPr="002B1E6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E7A36" w:rsidRPr="00B74EDA" w:rsidTr="00F1091B">
        <w:trPr>
          <w:trHeight w:val="1548"/>
        </w:trPr>
        <w:tc>
          <w:tcPr>
            <w:tcW w:w="675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vAlign w:val="center"/>
          </w:tcPr>
          <w:p w:rsidR="00AE7A36" w:rsidRDefault="00AE7A36" w:rsidP="00F1091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Проведение анализа работников учреждения, участвующих в закупочной деятельности, а также поставщиков, подрядчиков, исполнителей, определенных по результатам закупок</w:t>
            </w:r>
          </w:p>
        </w:tc>
        <w:tc>
          <w:tcPr>
            <w:tcW w:w="3697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Зарипова Л.Г.</w:t>
            </w:r>
          </w:p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2022, 2023 и 2024</w:t>
            </w:r>
            <w:r w:rsidRPr="002B1E6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E7A36" w:rsidRPr="00B74EDA" w:rsidTr="00F1091B">
        <w:trPr>
          <w:trHeight w:val="1968"/>
        </w:trPr>
        <w:tc>
          <w:tcPr>
            <w:tcW w:w="675" w:type="dxa"/>
            <w:vAlign w:val="center"/>
          </w:tcPr>
          <w:p w:rsidR="00AE7A36" w:rsidRPr="00B74EDA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088" w:type="dxa"/>
            <w:vAlign w:val="center"/>
          </w:tcPr>
          <w:p w:rsidR="00AE7A36" w:rsidRPr="00243F30" w:rsidRDefault="00AE7A36" w:rsidP="00F10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работниками требований к поведению на рабочем месте и надлежащему выполнению своих обязанностей,</w:t>
            </w:r>
            <w:r w:rsidRPr="00263847">
              <w:rPr>
                <w:sz w:val="20"/>
                <w:szCs w:val="20"/>
              </w:rPr>
              <w:t xml:space="preserve"> </w:t>
            </w:r>
            <w:r w:rsidRPr="00C23623">
              <w:rPr>
                <w:rStyle w:val="FontStyle17"/>
                <w:sz w:val="28"/>
                <w:szCs w:val="28"/>
              </w:rPr>
              <w:t>которые связаны с коррупционными рисками</w:t>
            </w:r>
            <w:r w:rsidRPr="00263847">
              <w:rPr>
                <w:rStyle w:val="FontStyle17"/>
                <w:sz w:val="20"/>
                <w:szCs w:val="20"/>
              </w:rPr>
              <w:t xml:space="preserve"> </w:t>
            </w:r>
            <w:r w:rsidRPr="00C23623">
              <w:rPr>
                <w:rStyle w:val="FontStyle17"/>
                <w:sz w:val="28"/>
                <w:szCs w:val="28"/>
              </w:rPr>
              <w:t>и устранение таких рисков при их возникновении</w:t>
            </w:r>
          </w:p>
        </w:tc>
        <w:tc>
          <w:tcPr>
            <w:tcW w:w="3697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Зарипова Л.Г.</w:t>
            </w:r>
          </w:p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Купреенков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М.А.</w:t>
            </w:r>
          </w:p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Елизарова Е.Ю.</w:t>
            </w:r>
          </w:p>
          <w:p w:rsidR="00AE7A36" w:rsidRPr="009910A0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Склюева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390" w:type="dxa"/>
            <w:vAlign w:val="center"/>
          </w:tcPr>
          <w:p w:rsidR="00AE7A36" w:rsidRPr="00B74EDA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2022, 2023 и 2024</w:t>
            </w:r>
            <w:r w:rsidRPr="002B1E6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E7A36" w:rsidRPr="00B74EDA" w:rsidTr="00F1091B">
        <w:trPr>
          <w:trHeight w:val="1381"/>
        </w:trPr>
        <w:tc>
          <w:tcPr>
            <w:tcW w:w="675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  <w:vAlign w:val="center"/>
          </w:tcPr>
          <w:p w:rsidR="00AE7A36" w:rsidRDefault="00AE7A36" w:rsidP="00F1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информации об антикоррупционной деятельности учреждения, ведение раздела о противодействии коррупции</w:t>
            </w:r>
          </w:p>
        </w:tc>
        <w:tc>
          <w:tcPr>
            <w:tcW w:w="3697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Зарипова Л.Г.</w:t>
            </w:r>
          </w:p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2022, 2023 и 2024</w:t>
            </w:r>
            <w:r w:rsidRPr="002B1E6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E7A36" w:rsidRPr="00B74EDA" w:rsidTr="00F1091B">
        <w:trPr>
          <w:trHeight w:val="3278"/>
        </w:trPr>
        <w:tc>
          <w:tcPr>
            <w:tcW w:w="675" w:type="dxa"/>
            <w:vAlign w:val="center"/>
          </w:tcPr>
          <w:p w:rsidR="00AE7A36" w:rsidRPr="00B74EDA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8" w:type="dxa"/>
            <w:vAlign w:val="center"/>
          </w:tcPr>
          <w:p w:rsidR="00AE7A36" w:rsidRPr="00670803" w:rsidRDefault="00AE7A36" w:rsidP="00F1091B">
            <w:pPr>
              <w:pStyle w:val="Style6"/>
              <w:widowControl/>
              <w:spacing w:line="240" w:lineRule="auto"/>
              <w:rPr>
                <w:rStyle w:val="FontStyle17"/>
                <w:b w:val="0"/>
                <w:sz w:val="28"/>
                <w:szCs w:val="28"/>
              </w:rPr>
            </w:pPr>
            <w:r w:rsidRPr="00670803">
              <w:rPr>
                <w:rStyle w:val="FontStyle17"/>
                <w:sz w:val="28"/>
                <w:szCs w:val="28"/>
              </w:rPr>
              <w:t>Осуществление антикоррупционной экспертизы в отношении:</w:t>
            </w:r>
          </w:p>
          <w:p w:rsidR="00AE7A36" w:rsidRPr="00670803" w:rsidRDefault="00AE7A36" w:rsidP="00F1091B">
            <w:pPr>
              <w:pStyle w:val="Style11"/>
              <w:widowControl/>
              <w:tabs>
                <w:tab w:val="left" w:pos="266"/>
              </w:tabs>
              <w:rPr>
                <w:rStyle w:val="FontStyle17"/>
                <w:b w:val="0"/>
                <w:sz w:val="28"/>
                <w:szCs w:val="28"/>
              </w:rPr>
            </w:pPr>
            <w:r w:rsidRPr="00670803">
              <w:rPr>
                <w:rStyle w:val="FontStyle17"/>
                <w:sz w:val="28"/>
                <w:szCs w:val="28"/>
              </w:rPr>
              <w:t>-</w:t>
            </w:r>
            <w:r w:rsidRPr="00670803">
              <w:rPr>
                <w:rStyle w:val="FontStyle17"/>
                <w:sz w:val="28"/>
                <w:szCs w:val="28"/>
              </w:rPr>
              <w:tab/>
              <w:t xml:space="preserve">проектов </w:t>
            </w:r>
            <w:r>
              <w:rPr>
                <w:rStyle w:val="FontStyle17"/>
                <w:sz w:val="28"/>
                <w:szCs w:val="28"/>
              </w:rPr>
              <w:t>локальных нормативных</w:t>
            </w:r>
            <w:r w:rsidRPr="00670803">
              <w:rPr>
                <w:rStyle w:val="FontStyle17"/>
                <w:sz w:val="28"/>
                <w:szCs w:val="28"/>
              </w:rPr>
              <w:t xml:space="preserve"> актов;</w:t>
            </w:r>
          </w:p>
          <w:p w:rsidR="00AE7A36" w:rsidRDefault="00AE7A36" w:rsidP="00F1091B">
            <w:pPr>
              <w:pStyle w:val="Style11"/>
              <w:widowControl/>
              <w:tabs>
                <w:tab w:val="left" w:pos="266"/>
              </w:tabs>
              <w:rPr>
                <w:rStyle w:val="FontStyle17"/>
                <w:b w:val="0"/>
                <w:sz w:val="28"/>
                <w:szCs w:val="28"/>
              </w:rPr>
            </w:pPr>
            <w:r w:rsidRPr="00670803">
              <w:rPr>
                <w:rStyle w:val="FontStyle17"/>
                <w:sz w:val="28"/>
                <w:szCs w:val="28"/>
              </w:rPr>
              <w:t>-</w:t>
            </w:r>
            <w:r w:rsidRPr="00670803">
              <w:rPr>
                <w:rStyle w:val="FontStyle17"/>
                <w:sz w:val="28"/>
                <w:szCs w:val="28"/>
              </w:rPr>
              <w:tab/>
              <w:t xml:space="preserve">действующих </w:t>
            </w:r>
            <w:r>
              <w:rPr>
                <w:rStyle w:val="FontStyle17"/>
                <w:sz w:val="28"/>
                <w:szCs w:val="28"/>
              </w:rPr>
              <w:t>локальных</w:t>
            </w:r>
            <w:r w:rsidRPr="00670803">
              <w:rPr>
                <w:rStyle w:val="FontStyle17"/>
                <w:sz w:val="28"/>
                <w:szCs w:val="28"/>
              </w:rPr>
              <w:t xml:space="preserve"> нормативных актов;</w:t>
            </w:r>
          </w:p>
          <w:p w:rsidR="00AE7A36" w:rsidRPr="00670803" w:rsidRDefault="00AE7A36" w:rsidP="00F1091B">
            <w:pPr>
              <w:pStyle w:val="Style11"/>
              <w:widowControl/>
              <w:tabs>
                <w:tab w:val="left" w:pos="266"/>
              </w:tabs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- планируемых к опубликованию извещений (документаций) о проведении торгов и закупок;</w:t>
            </w:r>
          </w:p>
          <w:p w:rsidR="00AE7A36" w:rsidRDefault="00AE7A36" w:rsidP="00F1091B">
            <w:pPr>
              <w:rPr>
                <w:rStyle w:val="FontStyle17"/>
                <w:b w:val="0"/>
                <w:sz w:val="28"/>
                <w:szCs w:val="28"/>
              </w:rPr>
            </w:pPr>
            <w:r w:rsidRPr="00670803">
              <w:rPr>
                <w:rStyle w:val="FontStyle17"/>
                <w:sz w:val="28"/>
                <w:szCs w:val="28"/>
              </w:rPr>
              <w:t>- иных документов</w:t>
            </w:r>
            <w:r>
              <w:rPr>
                <w:rStyle w:val="FontStyle17"/>
                <w:sz w:val="28"/>
                <w:szCs w:val="28"/>
              </w:rPr>
              <w:t xml:space="preserve"> учреждения,</w:t>
            </w:r>
          </w:p>
          <w:p w:rsidR="00AE7A36" w:rsidRPr="00243F30" w:rsidRDefault="00AE7A36" w:rsidP="00F109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в</w:t>
            </w:r>
            <w:r w:rsidRPr="00670803">
              <w:rPr>
                <w:rStyle w:val="FontStyle17"/>
                <w:sz w:val="28"/>
                <w:szCs w:val="28"/>
              </w:rPr>
              <w:t xml:space="preserve"> целях выявления </w:t>
            </w:r>
            <w:r>
              <w:rPr>
                <w:rStyle w:val="FontStyle17"/>
                <w:sz w:val="28"/>
                <w:szCs w:val="28"/>
              </w:rPr>
              <w:t>и устранения</w:t>
            </w:r>
            <w:r w:rsidRPr="00D51F5E">
              <w:rPr>
                <w:rStyle w:val="FontStyle17"/>
                <w:sz w:val="28"/>
                <w:szCs w:val="28"/>
              </w:rPr>
              <w:t xml:space="preserve"> коррупционных</w:t>
            </w:r>
            <w:r w:rsidRPr="00670803">
              <w:rPr>
                <w:rStyle w:val="FontStyle17"/>
                <w:sz w:val="28"/>
                <w:szCs w:val="28"/>
              </w:rPr>
              <w:t xml:space="preserve"> факторов </w:t>
            </w:r>
          </w:p>
        </w:tc>
        <w:tc>
          <w:tcPr>
            <w:tcW w:w="3697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Купреенков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AE7A36" w:rsidRPr="00B74EDA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Елизарова Е.Ю.</w:t>
            </w:r>
          </w:p>
        </w:tc>
        <w:tc>
          <w:tcPr>
            <w:tcW w:w="3390" w:type="dxa"/>
            <w:vAlign w:val="center"/>
          </w:tcPr>
          <w:p w:rsidR="00AE7A36" w:rsidRPr="00B74EDA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2022, 2023 и 2024</w:t>
            </w:r>
            <w:r w:rsidRPr="002B1E6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E7A36" w:rsidRPr="00B74EDA" w:rsidTr="00F1091B">
        <w:trPr>
          <w:trHeight w:val="1227"/>
        </w:trPr>
        <w:tc>
          <w:tcPr>
            <w:tcW w:w="675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88" w:type="dxa"/>
            <w:vAlign w:val="center"/>
          </w:tcPr>
          <w:p w:rsidR="00AE7A36" w:rsidRPr="00670803" w:rsidRDefault="00AE7A36" w:rsidP="00F1091B">
            <w:pPr>
              <w:pStyle w:val="Style6"/>
              <w:widowControl/>
              <w:spacing w:line="240" w:lineRule="auto"/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Контроль за соблюдением сотрудниками положений антикоррупционной политики учреждения при реализации функций учреждения в сфере рекламы </w:t>
            </w:r>
          </w:p>
        </w:tc>
        <w:tc>
          <w:tcPr>
            <w:tcW w:w="3697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Зарипова Л.Г.</w:t>
            </w:r>
          </w:p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</w:t>
            </w:r>
          </w:p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М.А.</w:t>
            </w:r>
          </w:p>
        </w:tc>
        <w:tc>
          <w:tcPr>
            <w:tcW w:w="3390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2022, 2023 и 2024</w:t>
            </w:r>
            <w:r w:rsidRPr="002B1E6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E7A36" w:rsidRPr="00B74EDA" w:rsidTr="00F1091B">
        <w:trPr>
          <w:trHeight w:val="1397"/>
        </w:trPr>
        <w:tc>
          <w:tcPr>
            <w:tcW w:w="675" w:type="dxa"/>
            <w:vAlign w:val="center"/>
          </w:tcPr>
          <w:p w:rsidR="00AE7A36" w:rsidRPr="00B74EDA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8" w:type="dxa"/>
            <w:vAlign w:val="center"/>
          </w:tcPr>
          <w:p w:rsidR="00AE7A36" w:rsidRDefault="00AE7A36" w:rsidP="00F1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надлежащим исполнением </w:t>
            </w:r>
            <w:r w:rsidRPr="00B74EDA">
              <w:rPr>
                <w:rFonts w:ascii="Times New Roman" w:hAnsi="Times New Roman" w:cs="Times New Roman"/>
                <w:sz w:val="28"/>
                <w:szCs w:val="28"/>
              </w:rPr>
              <w:t>государственных контрактов и договоров, заключенных учреждением</w:t>
            </w:r>
          </w:p>
          <w:p w:rsidR="00AE7A36" w:rsidRPr="00B74EDA" w:rsidRDefault="00AE7A36" w:rsidP="00F10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AE7A36" w:rsidRPr="00063914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Зарипова Л.Г.</w:t>
            </w:r>
          </w:p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Купреенков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М.А.</w:t>
            </w:r>
          </w:p>
          <w:p w:rsidR="00AE7A36" w:rsidRPr="00B74EDA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Елизарова Е.Ю.</w:t>
            </w:r>
          </w:p>
        </w:tc>
        <w:tc>
          <w:tcPr>
            <w:tcW w:w="3390" w:type="dxa"/>
            <w:vAlign w:val="center"/>
          </w:tcPr>
          <w:p w:rsidR="00AE7A36" w:rsidRPr="00B74EDA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2022, 2023 и 2024</w:t>
            </w:r>
            <w:r w:rsidRPr="002B1E6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E7A36" w:rsidRPr="00B74EDA" w:rsidTr="00F1091B">
        <w:trPr>
          <w:trHeight w:val="1397"/>
        </w:trPr>
        <w:tc>
          <w:tcPr>
            <w:tcW w:w="675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088" w:type="dxa"/>
            <w:vAlign w:val="center"/>
          </w:tcPr>
          <w:p w:rsidR="00AE7A36" w:rsidRDefault="00AE7A36" w:rsidP="00F1091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Проведение анализа работников учреждения, участвующих в закупочной деятельности, а также поставщиков, подрядчиков, исполнителей, определенных по результатам закупок</w:t>
            </w:r>
          </w:p>
        </w:tc>
        <w:tc>
          <w:tcPr>
            <w:tcW w:w="3697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Зарипова Л.Г.</w:t>
            </w:r>
          </w:p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2022, 2023 и 2024</w:t>
            </w:r>
            <w:r w:rsidRPr="002B1E6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E7A36" w:rsidRPr="00B74EDA" w:rsidTr="00F1091B">
        <w:trPr>
          <w:trHeight w:val="2189"/>
        </w:trPr>
        <w:tc>
          <w:tcPr>
            <w:tcW w:w="675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88" w:type="dxa"/>
            <w:vAlign w:val="center"/>
          </w:tcPr>
          <w:p w:rsidR="00AE7A36" w:rsidRPr="00B74EDA" w:rsidRDefault="00AE7A36" w:rsidP="00F1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сотрудников отдела торгов и государственных закупок, а также членов контрактной службы положениям профессионального стандарта и квалификационным требованиям, установленным федеральными законами и иными нормативно-правовыми актами Российской Федерации</w:t>
            </w:r>
          </w:p>
        </w:tc>
        <w:tc>
          <w:tcPr>
            <w:tcW w:w="3697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Купреенков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2022, 2023 и 2024</w:t>
            </w:r>
            <w:r w:rsidRPr="002B1E6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E7A36" w:rsidRPr="00B74EDA" w:rsidTr="00F1091B">
        <w:trPr>
          <w:trHeight w:val="1704"/>
        </w:trPr>
        <w:tc>
          <w:tcPr>
            <w:tcW w:w="675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88" w:type="dxa"/>
            <w:vAlign w:val="center"/>
          </w:tcPr>
          <w:p w:rsidR="00AE7A36" w:rsidRPr="0029796C" w:rsidRDefault="00AE7A36" w:rsidP="00F1091B">
            <w:pPr>
              <w:pStyle w:val="Style8"/>
              <w:widowControl/>
              <w:rPr>
                <w:rStyle w:val="FontStyle17"/>
                <w:b w:val="0"/>
                <w:bCs w:val="0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Обеспечение контроля проведения торгов и закупок в части соблюдения </w:t>
            </w:r>
            <w:r>
              <w:rPr>
                <w:sz w:val="28"/>
                <w:szCs w:val="28"/>
              </w:rPr>
              <w:t>Федерального закона от 26.07.2006 № 135-ФЗ «О защите</w:t>
            </w:r>
            <w:r>
              <w:rPr>
                <w:rStyle w:val="FontStyle17"/>
                <w:sz w:val="28"/>
                <w:szCs w:val="28"/>
              </w:rPr>
              <w:t xml:space="preserve"> конкуренции», антикоррупционного законодательства</w:t>
            </w:r>
          </w:p>
        </w:tc>
        <w:tc>
          <w:tcPr>
            <w:tcW w:w="3697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Купреенков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Елизарова Е.Ю.</w:t>
            </w:r>
          </w:p>
        </w:tc>
        <w:tc>
          <w:tcPr>
            <w:tcW w:w="3390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2022, 2023 и 2024</w:t>
            </w:r>
            <w:r w:rsidRPr="002B1E6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E7A36" w:rsidRPr="00B74EDA" w:rsidTr="00F1091B">
        <w:trPr>
          <w:trHeight w:val="1677"/>
        </w:trPr>
        <w:tc>
          <w:tcPr>
            <w:tcW w:w="675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88" w:type="dxa"/>
            <w:vAlign w:val="center"/>
          </w:tcPr>
          <w:p w:rsidR="00AE7A36" w:rsidRPr="00AA789A" w:rsidRDefault="00AE7A36" w:rsidP="00F1091B">
            <w:pPr>
              <w:pStyle w:val="Style8"/>
              <w:widowControl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AA789A">
              <w:rPr>
                <w:sz w:val="28"/>
                <w:szCs w:val="28"/>
              </w:rPr>
              <w:t>Обеспечение правомерного, целевого, эффективного использования бюджетных средств посредством осуще</w:t>
            </w:r>
            <w:r>
              <w:rPr>
                <w:sz w:val="28"/>
                <w:szCs w:val="28"/>
              </w:rPr>
              <w:t>ствления финансового контроля в</w:t>
            </w:r>
            <w:r w:rsidRPr="00AA789A">
              <w:rPr>
                <w:sz w:val="28"/>
                <w:szCs w:val="28"/>
              </w:rPr>
              <w:t xml:space="preserve"> деятельност</w:t>
            </w:r>
            <w:r>
              <w:rPr>
                <w:sz w:val="28"/>
                <w:szCs w:val="28"/>
              </w:rPr>
              <w:t>и</w:t>
            </w:r>
            <w:r w:rsidRPr="00AA78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3697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Побегаева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Мокроусов А.Б.</w:t>
            </w:r>
          </w:p>
        </w:tc>
        <w:tc>
          <w:tcPr>
            <w:tcW w:w="3390" w:type="dxa"/>
            <w:vAlign w:val="center"/>
          </w:tcPr>
          <w:p w:rsidR="00AE7A36" w:rsidRDefault="00AE7A36" w:rsidP="00F109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2022, 2023 и 2024</w:t>
            </w:r>
            <w:r w:rsidRPr="002B1E6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E7A36" w:rsidRPr="00B74EDA" w:rsidTr="00F1091B">
        <w:trPr>
          <w:trHeight w:val="1820"/>
        </w:trPr>
        <w:tc>
          <w:tcPr>
            <w:tcW w:w="675" w:type="dxa"/>
            <w:vAlign w:val="center"/>
          </w:tcPr>
          <w:p w:rsidR="00AE7A36" w:rsidRPr="00243F30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88" w:type="dxa"/>
            <w:vAlign w:val="center"/>
          </w:tcPr>
          <w:p w:rsidR="00AE7A36" w:rsidRPr="00AA789A" w:rsidRDefault="00AE7A36" w:rsidP="00F1091B">
            <w:pPr>
              <w:pStyle w:val="Style8"/>
              <w:widowControl/>
              <w:rPr>
                <w:color w:val="000000"/>
                <w:sz w:val="28"/>
                <w:szCs w:val="28"/>
              </w:rPr>
            </w:pPr>
            <w:r w:rsidRPr="00AA789A">
              <w:rPr>
                <w:color w:val="000000"/>
                <w:sz w:val="28"/>
                <w:szCs w:val="28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3697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Зарипова Л.Г.</w:t>
            </w:r>
          </w:p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 2022, 2023 и 2024 </w:t>
            </w:r>
            <w:r w:rsidRPr="002B1E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E7A36" w:rsidRPr="00B74EDA" w:rsidTr="00F1091B">
        <w:trPr>
          <w:trHeight w:val="1115"/>
        </w:trPr>
        <w:tc>
          <w:tcPr>
            <w:tcW w:w="675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88" w:type="dxa"/>
            <w:vAlign w:val="center"/>
          </w:tcPr>
          <w:p w:rsidR="00AE7A36" w:rsidRPr="00AF3E21" w:rsidRDefault="00AE7A36" w:rsidP="00F1091B">
            <w:pPr>
              <w:pStyle w:val="Style8"/>
              <w:widowControl/>
            </w:pPr>
            <w:r w:rsidRPr="00AA789A">
              <w:rPr>
                <w:sz w:val="28"/>
                <w:szCs w:val="28"/>
              </w:rPr>
              <w:t>Разработка ежегодного плана мероприятий по противодействию коррупции</w:t>
            </w:r>
          </w:p>
        </w:tc>
        <w:tc>
          <w:tcPr>
            <w:tcW w:w="3697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Зарипова Л.Г.</w:t>
            </w:r>
          </w:p>
          <w:p w:rsidR="00AE7A36" w:rsidRPr="00065671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90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 2022, 2023 и 2024 </w:t>
            </w:r>
            <w:r w:rsidRPr="002B1E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E7A36" w:rsidRPr="00B74EDA" w:rsidTr="00F1091B">
        <w:trPr>
          <w:trHeight w:val="1115"/>
        </w:trPr>
        <w:tc>
          <w:tcPr>
            <w:tcW w:w="675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7088" w:type="dxa"/>
            <w:vAlign w:val="center"/>
          </w:tcPr>
          <w:p w:rsidR="00AE7A36" w:rsidRPr="00AA789A" w:rsidRDefault="00AE7A36" w:rsidP="00F1091B">
            <w:pPr>
              <w:pStyle w:val="Style8"/>
              <w:widowControl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Представление председателю ГКУСО «Фонд имущества Свердловской области» деклараций </w:t>
            </w:r>
            <w:r w:rsidRPr="00A94C85">
              <w:rPr>
                <w:rFonts w:ascii="Liberation Serif" w:hAnsi="Liberation Serif"/>
                <w:sz w:val="28"/>
                <w:szCs w:val="28"/>
              </w:rPr>
              <w:t>о возможной личной заинтересованности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работниками, участвующими в осуществлении закупок товаров работ и услуг</w:t>
            </w:r>
          </w:p>
        </w:tc>
        <w:tc>
          <w:tcPr>
            <w:tcW w:w="3697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Зарипова Л.Г.</w:t>
            </w:r>
          </w:p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 2022, 2023 и 2024 </w:t>
            </w:r>
            <w:r w:rsidRPr="002B1E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E7A36" w:rsidRPr="00B74EDA" w:rsidTr="00F1091B">
        <w:trPr>
          <w:trHeight w:val="1115"/>
        </w:trPr>
        <w:tc>
          <w:tcPr>
            <w:tcW w:w="675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088" w:type="dxa"/>
            <w:vAlign w:val="center"/>
          </w:tcPr>
          <w:p w:rsidR="00AE7A36" w:rsidRDefault="00AE7A36" w:rsidP="00F1091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Проведение анализа работников учреждения, участвующих в закупочной деятельности, а также поставщиков, подрядчиков, исполнителей, определенных по результатам закупок</w:t>
            </w:r>
          </w:p>
        </w:tc>
        <w:tc>
          <w:tcPr>
            <w:tcW w:w="3697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Зарипова Л.Г.</w:t>
            </w:r>
          </w:p>
          <w:p w:rsidR="00AE7A36" w:rsidRDefault="00AE7A36" w:rsidP="00F109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vAlign w:val="center"/>
          </w:tcPr>
          <w:p w:rsidR="00AE7A36" w:rsidRDefault="00AE7A36" w:rsidP="00F1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2022, 2023 и 2024</w:t>
            </w:r>
            <w:r w:rsidRPr="002B1E6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E7A36" w:rsidRPr="00B74EDA" w:rsidRDefault="00AE7A36" w:rsidP="00AE7A36">
      <w:pPr>
        <w:rPr>
          <w:rFonts w:ascii="Times New Roman" w:hAnsi="Times New Roman" w:cs="Times New Roman"/>
          <w:sz w:val="28"/>
          <w:szCs w:val="28"/>
        </w:rPr>
      </w:pPr>
    </w:p>
    <w:p w:rsidR="00B70A61" w:rsidRPr="00097F44" w:rsidRDefault="00B70A61" w:rsidP="00AE7A36">
      <w:pPr>
        <w:pStyle w:val="ConsPlusTitle"/>
        <w:widowControl/>
        <w:ind w:left="9923"/>
        <w:rPr>
          <w:rFonts w:ascii="Liberation Serif" w:hAnsi="Liberation Serif"/>
        </w:rPr>
      </w:pPr>
    </w:p>
    <w:sectPr w:rsidR="00B70A61" w:rsidRPr="00097F44" w:rsidSect="00AF3E21">
      <w:headerReference w:type="default" r:id="rId8"/>
      <w:pgSz w:w="16838" w:h="11906" w:orient="landscape"/>
      <w:pgMar w:top="568" w:right="1134" w:bottom="567" w:left="1134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2E8" w:rsidRDefault="00C342E8">
      <w:pPr>
        <w:spacing w:after="0" w:line="240" w:lineRule="auto"/>
      </w:pPr>
      <w:r>
        <w:separator/>
      </w:r>
    </w:p>
  </w:endnote>
  <w:endnote w:type="continuationSeparator" w:id="0">
    <w:p w:rsidR="00C342E8" w:rsidRDefault="00C3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2E8" w:rsidRDefault="00C342E8">
      <w:pPr>
        <w:spacing w:after="0" w:line="240" w:lineRule="auto"/>
      </w:pPr>
      <w:r>
        <w:separator/>
      </w:r>
    </w:p>
  </w:footnote>
  <w:footnote w:type="continuationSeparator" w:id="0">
    <w:p w:rsidR="00C342E8" w:rsidRDefault="00C34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3291"/>
      <w:docPartObj>
        <w:docPartGallery w:val="Page Numbers (Top of Page)"/>
        <w:docPartUnique/>
      </w:docPartObj>
    </w:sdtPr>
    <w:sdtEndPr/>
    <w:sdtContent>
      <w:p w:rsidR="004F3198" w:rsidRDefault="00B10F99">
        <w:pPr>
          <w:pStyle w:val="a9"/>
          <w:jc w:val="center"/>
        </w:pPr>
        <w:r w:rsidRPr="008F5C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F5C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5C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128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F5C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3198" w:rsidRDefault="00C342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Официальный сайт Правительства Свердловской области" style="width:.75pt;height:.75pt;visibility:visible;mso-wrap-style:square" o:bullet="t">
        <v:imagedata r:id="rId1" o:title="Официальный сайт Правительства Свердловской области"/>
      </v:shape>
    </w:pict>
  </w:numPicBullet>
  <w:abstractNum w:abstractNumId="0" w15:restartNumberingAfterBreak="0">
    <w:nsid w:val="2C335002"/>
    <w:multiLevelType w:val="hybridMultilevel"/>
    <w:tmpl w:val="4D8C838E"/>
    <w:lvl w:ilvl="0" w:tplc="598E0A42">
      <w:start w:val="1"/>
      <w:numFmt w:val="bullet"/>
      <w:lvlText w:val=""/>
      <w:lvlPicBulletId w:val="0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CC7E9C80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2" w:tplc="6C2082BE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3" w:tplc="37C4DF04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56C2B574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5" w:tplc="93FE1296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6" w:tplc="5F20E648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DDF83486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8" w:tplc="43CC57F8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7B"/>
    <w:rsid w:val="0003347B"/>
    <w:rsid w:val="00097F44"/>
    <w:rsid w:val="00152DA2"/>
    <w:rsid w:val="002E5964"/>
    <w:rsid w:val="002F7D3C"/>
    <w:rsid w:val="003938C2"/>
    <w:rsid w:val="003B54B3"/>
    <w:rsid w:val="00433D5C"/>
    <w:rsid w:val="00474136"/>
    <w:rsid w:val="004E6049"/>
    <w:rsid w:val="005873DE"/>
    <w:rsid w:val="00621280"/>
    <w:rsid w:val="00640810"/>
    <w:rsid w:val="00740E38"/>
    <w:rsid w:val="007C65DB"/>
    <w:rsid w:val="007E7E74"/>
    <w:rsid w:val="008212E7"/>
    <w:rsid w:val="008628E3"/>
    <w:rsid w:val="008912CC"/>
    <w:rsid w:val="00940BFC"/>
    <w:rsid w:val="009516BD"/>
    <w:rsid w:val="00963E42"/>
    <w:rsid w:val="009821DD"/>
    <w:rsid w:val="009A2F4B"/>
    <w:rsid w:val="009B7B95"/>
    <w:rsid w:val="009E59C6"/>
    <w:rsid w:val="00A03B09"/>
    <w:rsid w:val="00A80DD4"/>
    <w:rsid w:val="00A967AF"/>
    <w:rsid w:val="00AB4BF8"/>
    <w:rsid w:val="00AE7A36"/>
    <w:rsid w:val="00B10F99"/>
    <w:rsid w:val="00B6618E"/>
    <w:rsid w:val="00B70A61"/>
    <w:rsid w:val="00BF0F96"/>
    <w:rsid w:val="00BF7F58"/>
    <w:rsid w:val="00C342E8"/>
    <w:rsid w:val="00C41FF7"/>
    <w:rsid w:val="00CB0B26"/>
    <w:rsid w:val="00CE50B2"/>
    <w:rsid w:val="00E46811"/>
    <w:rsid w:val="00EE10C9"/>
    <w:rsid w:val="00F8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5902"/>
  <w15:docId w15:val="{9CDCD6F2-2F71-4CC2-9E7E-9AC9AD74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4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347B"/>
    <w:pPr>
      <w:ind w:left="720"/>
      <w:contextualSpacing/>
    </w:pPr>
  </w:style>
  <w:style w:type="table" w:styleId="a6">
    <w:name w:val="Table Grid"/>
    <w:basedOn w:val="a1"/>
    <w:uiPriority w:val="59"/>
    <w:rsid w:val="0003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938C2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9A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0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B10F9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B10F99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10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10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1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Х. Исмагилова</dc:creator>
  <cp:lastModifiedBy>Наталья Федорищева</cp:lastModifiedBy>
  <cp:revision>2</cp:revision>
  <cp:lastPrinted>2021-12-17T05:06:00Z</cp:lastPrinted>
  <dcterms:created xsi:type="dcterms:W3CDTF">2022-02-18T09:40:00Z</dcterms:created>
  <dcterms:modified xsi:type="dcterms:W3CDTF">2022-02-18T09:40:00Z</dcterms:modified>
</cp:coreProperties>
</file>