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67" w:rsidRPr="00097F44" w:rsidRDefault="0003347B" w:rsidP="00AB4BF8">
      <w:pPr>
        <w:pStyle w:val="a5"/>
        <w:ind w:left="3544"/>
        <w:rPr>
          <w:rFonts w:ascii="Liberation Serif" w:hAnsi="Liberation Serif"/>
        </w:rPr>
      </w:pPr>
      <w:r w:rsidRPr="00097F44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1009650" cy="684530"/>
            <wp:effectExtent l="0" t="0" r="0" b="1270"/>
            <wp:docPr id="2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4" cy="7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912CC" w:rsidRPr="00152DA2" w:rsidTr="008912CC">
        <w:trPr>
          <w:trHeight w:val="254"/>
        </w:trPr>
        <w:tc>
          <w:tcPr>
            <w:tcW w:w="9924" w:type="dxa"/>
          </w:tcPr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52DA2">
              <w:rPr>
                <w:rFonts w:ascii="Liberation Serif" w:hAnsi="Liberation Serif" w:cs="Times New Roman"/>
                <w:b/>
                <w:sz w:val="24"/>
                <w:szCs w:val="24"/>
              </w:rPr>
              <w:t>ПРАВИТЕЛЬСТВО СВЕРДЛОВСКОЙ ОБЛАСТИ</w:t>
            </w:r>
          </w:p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2DA2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52DA2">
              <w:rPr>
                <w:rFonts w:ascii="Liberation Serif" w:hAnsi="Liberation Serif" w:cs="Times New Roman"/>
                <w:b/>
                <w:sz w:val="24"/>
                <w:szCs w:val="24"/>
              </w:rPr>
              <w:t>«ФОНД ИМУЩЕСТВА СВЕРДЛОВСКОЙ ОБЛАСТИ»</w:t>
            </w:r>
          </w:p>
          <w:p w:rsidR="008912CC" w:rsidRPr="00152DA2" w:rsidRDefault="008912CC" w:rsidP="003938C2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44"/>
                <w:szCs w:val="44"/>
              </w:rPr>
            </w:pPr>
            <w:r w:rsidRPr="00152DA2">
              <w:rPr>
                <w:rFonts w:ascii="Liberation Serif" w:hAnsi="Liberation Serif" w:cs="Times New Roman"/>
                <w:b/>
                <w:sz w:val="44"/>
                <w:szCs w:val="44"/>
              </w:rPr>
              <w:t>ПРИКАЗ</w:t>
            </w:r>
          </w:p>
          <w:p w:rsidR="008912CC" w:rsidRPr="00152DA2" w:rsidRDefault="00640810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  <w:r w:rsidRPr="00152DA2">
              <w:rPr>
                <w:rFonts w:ascii="Liberation Serif" w:hAnsi="Liberation Serif" w:cs="Times New Roman"/>
                <w:b/>
              </w:rPr>
              <w:t>г. Екатеринбург</w:t>
            </w: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152DA2" w:rsidRDefault="00BF7F58" w:rsidP="00621280">
            <w:pPr>
              <w:pStyle w:val="a5"/>
              <w:ind w:left="431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Times New Roman"/>
                <w:sz w:val="28"/>
              </w:rPr>
              <w:t>«</w:t>
            </w:r>
            <w:r w:rsidR="00240AF7">
              <w:rPr>
                <w:rFonts w:ascii="Liberation Serif" w:hAnsi="Liberation Serif" w:cs="Times New Roman"/>
                <w:sz w:val="28"/>
              </w:rPr>
              <w:t>15</w:t>
            </w:r>
            <w:r>
              <w:rPr>
                <w:rFonts w:ascii="Liberation Serif" w:hAnsi="Liberation Serif" w:cs="Times New Roman"/>
                <w:sz w:val="28"/>
              </w:rPr>
              <w:t>»</w:t>
            </w:r>
            <w:r w:rsidR="00240AF7">
              <w:rPr>
                <w:rFonts w:ascii="Liberation Serif" w:hAnsi="Liberation Serif" w:cs="Times New Roman"/>
                <w:sz w:val="28"/>
              </w:rPr>
              <w:t xml:space="preserve"> декабря </w:t>
            </w:r>
            <w:r>
              <w:rPr>
                <w:rFonts w:ascii="Liberation Serif" w:hAnsi="Liberation Serif" w:cs="Times New Roman"/>
                <w:sz w:val="28"/>
              </w:rPr>
              <w:t>2021</w:t>
            </w:r>
            <w:r w:rsidR="00097F44" w:rsidRPr="00152DA2">
              <w:rPr>
                <w:rFonts w:ascii="Liberation Serif" w:hAnsi="Liberation Serif" w:cs="Times New Roman"/>
                <w:sz w:val="28"/>
              </w:rPr>
              <w:t xml:space="preserve"> г.</w:t>
            </w:r>
            <w:r w:rsidR="009E59C6" w:rsidRPr="00152DA2">
              <w:rPr>
                <w:rFonts w:ascii="Liberation Serif" w:hAnsi="Liberation Serif" w:cs="Times New Roman"/>
                <w:sz w:val="28"/>
              </w:rPr>
              <w:t xml:space="preserve"> </w:t>
            </w:r>
            <w:r w:rsidR="00152DA2" w:rsidRPr="00152DA2">
              <w:rPr>
                <w:rFonts w:ascii="Liberation Serif" w:hAnsi="Liberation Serif" w:cs="Times New Roman"/>
                <w:sz w:val="28"/>
              </w:rPr>
              <w:t xml:space="preserve">      </w:t>
            </w:r>
            <w:r w:rsidR="009E59C6" w:rsidRPr="00152DA2">
              <w:rPr>
                <w:rFonts w:ascii="Liberation Serif" w:hAnsi="Liberation Serif" w:cs="Times New Roman"/>
                <w:sz w:val="28"/>
              </w:rPr>
              <w:t xml:space="preserve">                                                                      </w:t>
            </w:r>
            <w:r w:rsidR="00621280">
              <w:rPr>
                <w:rFonts w:ascii="Liberation Serif" w:hAnsi="Liberation Serif" w:cs="Times New Roman"/>
                <w:sz w:val="28"/>
              </w:rPr>
              <w:t xml:space="preserve">   </w:t>
            </w:r>
            <w:r>
              <w:rPr>
                <w:rFonts w:ascii="Liberation Serif" w:hAnsi="Liberation Serif" w:cs="Times New Roman"/>
                <w:sz w:val="28"/>
              </w:rPr>
              <w:t xml:space="preserve">  </w:t>
            </w:r>
            <w:r w:rsidR="008912CC" w:rsidRPr="00152DA2">
              <w:rPr>
                <w:rFonts w:ascii="Liberation Serif" w:hAnsi="Liberation Serif" w:cs="Times New Roman"/>
                <w:sz w:val="28"/>
              </w:rPr>
              <w:t xml:space="preserve">№ </w:t>
            </w:r>
            <w:r w:rsidR="00240AF7">
              <w:rPr>
                <w:rFonts w:ascii="Liberation Serif" w:hAnsi="Liberation Serif" w:cs="Times New Roman"/>
                <w:sz w:val="28"/>
              </w:rPr>
              <w:t>33</w:t>
            </w:r>
          </w:p>
        </w:tc>
      </w:tr>
    </w:tbl>
    <w:p w:rsidR="0003347B" w:rsidRPr="00097F44" w:rsidRDefault="0003347B" w:rsidP="00B70A61">
      <w:pPr>
        <w:rPr>
          <w:rFonts w:ascii="Liberation Serif" w:hAnsi="Liberation Serif"/>
        </w:rPr>
      </w:pPr>
      <w:bookmarkStart w:id="0" w:name="_GoBack"/>
      <w:bookmarkEnd w:id="0"/>
    </w:p>
    <w:p w:rsidR="002D4864" w:rsidRDefault="008212E7" w:rsidP="002D48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D48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 организации работы по выявлению личной заинтересованности у работников </w:t>
      </w:r>
      <w:r w:rsidR="002D4864" w:rsidRPr="005A297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</w:t>
      </w:r>
      <w:r w:rsidR="002D48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 </w:t>
      </w:r>
      <w:r w:rsidR="002D4864" w:rsidRPr="005A297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казенно</w:t>
      </w:r>
      <w:r w:rsidR="002D48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2D4864" w:rsidRPr="005A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</w:t>
      </w:r>
      <w:r w:rsidR="002D486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D4864" w:rsidRPr="005A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«Фонд имущества Свердловской области»</w:t>
      </w:r>
      <w:r w:rsidR="002D48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осуществлении закупок</w:t>
      </w:r>
    </w:p>
    <w:p w:rsidR="002D4864" w:rsidRDefault="002D4864" w:rsidP="002D486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3D3F" w:rsidRPr="00F3343C" w:rsidRDefault="008212E7" w:rsidP="00F334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3D5C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25</w:t>
      </w:r>
      <w:r w:rsidR="00CB0B26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33D5C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B0B26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B26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D5C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="003B54B3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5C" w:rsidRPr="00F3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="00E43D3F" w:rsidRPr="00F3343C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</w:t>
      </w:r>
      <w:r w:rsidR="00E43D3F" w:rsidRPr="00F3343C">
        <w:rPr>
          <w:rFonts w:ascii="Times New Roman" w:hAnsi="Times New Roman" w:cs="Times New Roman"/>
          <w:sz w:val="28"/>
          <w:szCs w:val="28"/>
        </w:rPr>
        <w:br/>
        <w:t>с Федеральным законом от 5 апреля 2013 года № 44–ФЗ «О контрактной системе</w:t>
      </w:r>
      <w:r w:rsidR="00ED4FDA">
        <w:rPr>
          <w:rFonts w:ascii="Times New Roman" w:hAnsi="Times New Roman" w:cs="Times New Roman"/>
          <w:sz w:val="28"/>
          <w:szCs w:val="28"/>
        </w:rPr>
        <w:t xml:space="preserve"> </w:t>
      </w:r>
      <w:r w:rsidR="00E43D3F" w:rsidRPr="00F3343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</w:t>
      </w:r>
      <w:r w:rsidR="00ED4FDA">
        <w:rPr>
          <w:rFonts w:ascii="Times New Roman" w:hAnsi="Times New Roman" w:cs="Times New Roman"/>
          <w:sz w:val="28"/>
          <w:szCs w:val="28"/>
        </w:rPr>
        <w:t xml:space="preserve"> </w:t>
      </w:r>
      <w:r w:rsidR="00E43D3F" w:rsidRPr="00F3343C">
        <w:rPr>
          <w:rFonts w:ascii="Times New Roman" w:hAnsi="Times New Roman" w:cs="Times New Roman"/>
          <w:sz w:val="28"/>
          <w:szCs w:val="28"/>
        </w:rPr>
        <w:t xml:space="preserve">и муниципальных нужд» </w:t>
      </w:r>
      <w:r w:rsidR="00F3343C" w:rsidRPr="00F3343C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E43D3F" w:rsidRPr="00F3343C">
        <w:rPr>
          <w:rFonts w:ascii="Times New Roman" w:hAnsi="Times New Roman" w:cs="Times New Roman"/>
          <w:sz w:val="28"/>
          <w:szCs w:val="28"/>
        </w:rPr>
        <w:t xml:space="preserve">работы, направленной на выявление личной заинтересованности </w:t>
      </w:r>
      <w:r w:rsidR="00F3343C" w:rsidRPr="00F3343C">
        <w:rPr>
          <w:rFonts w:ascii="Times New Roman" w:hAnsi="Times New Roman" w:cs="Times New Roman"/>
          <w:sz w:val="28"/>
          <w:szCs w:val="28"/>
        </w:rPr>
        <w:t xml:space="preserve">работников при осуществлении </w:t>
      </w:r>
      <w:r w:rsidR="00E43D3F" w:rsidRPr="00F3343C">
        <w:rPr>
          <w:rFonts w:ascii="Times New Roman" w:hAnsi="Times New Roman" w:cs="Times New Roman"/>
          <w:sz w:val="28"/>
          <w:szCs w:val="28"/>
        </w:rPr>
        <w:t>закупок</w:t>
      </w:r>
    </w:p>
    <w:p w:rsidR="00E43D3F" w:rsidRPr="00097F44" w:rsidRDefault="00E43D3F" w:rsidP="008212E7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2E7" w:rsidRPr="00097F44" w:rsidRDefault="008212E7" w:rsidP="008212E7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ПРИКАЗЫВАЮ:</w:t>
      </w:r>
    </w:p>
    <w:p w:rsidR="009A5834" w:rsidRPr="00325145" w:rsidRDefault="005A297D" w:rsidP="0032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4FDA" w:rsidRPr="00ED4FD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D4FDA" w:rsidRPr="00ED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– Зарипову Любовь Геннадьевну </w:t>
      </w:r>
      <w:r w:rsidR="00ED4FDA" w:rsidRPr="00ED4FDA">
        <w:rPr>
          <w:rFonts w:ascii="Times New Roman" w:hAnsi="Times New Roman" w:cs="Times New Roman"/>
          <w:sz w:val="28"/>
          <w:szCs w:val="28"/>
          <w:lang w:eastAsia="ru-RU"/>
        </w:rPr>
        <w:t>(далее – ответственный специалист)</w:t>
      </w:r>
      <w:r w:rsidR="00ED4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FDA" w:rsidRPr="00ED4FDA">
        <w:rPr>
          <w:rFonts w:ascii="Times New Roman" w:hAnsi="Times New Roman" w:cs="Times New Roman"/>
          <w:sz w:val="28"/>
          <w:szCs w:val="28"/>
        </w:rPr>
        <w:t xml:space="preserve">ответственной </w:t>
      </w:r>
      <w:r w:rsidR="00ED4FDA" w:rsidRPr="00ED4FDA">
        <w:rPr>
          <w:rFonts w:ascii="Times New Roman" w:hAnsi="Times New Roman" w:cs="Times New Roman"/>
          <w:sz w:val="28"/>
          <w:szCs w:val="28"/>
          <w:lang w:eastAsia="ru-RU"/>
        </w:rPr>
        <w:t xml:space="preserve">за работу по выявлению личной заинтересованности, которая приводит или может привести к конфликту интересов у работников  </w:t>
      </w:r>
      <w:r w:rsidR="00ED4FDA" w:rsidRPr="00ED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Свердловской области «Фонд имущества Свердловской области»</w:t>
      </w:r>
      <w:r w:rsidR="00ED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</w:t>
      </w:r>
      <w:r w:rsidR="00ED4FDA" w:rsidRPr="00ED4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FDA" w:rsidRPr="00ED4FDA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закупок</w:t>
      </w:r>
      <w:r w:rsidR="00ED4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FDA" w:rsidRPr="00ED4FD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5 апреля 2013 года № 44-ФЗ</w:t>
      </w:r>
      <w:r w:rsidR="00ED4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FDA" w:rsidRPr="00ED4FDA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</w:t>
      </w:r>
      <w:r w:rsidR="00ED4FDA" w:rsidRPr="00325145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нужд».</w:t>
      </w:r>
    </w:p>
    <w:p w:rsidR="009A5834" w:rsidRPr="00325145" w:rsidRDefault="009A5834" w:rsidP="00325145">
      <w:pPr>
        <w:spacing w:after="0" w:line="240" w:lineRule="auto"/>
        <w:ind w:firstLine="709"/>
        <w:jc w:val="both"/>
        <w:rPr>
          <w:sz w:val="28"/>
          <w:szCs w:val="28"/>
        </w:rPr>
      </w:pPr>
      <w:r w:rsidRPr="0032514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2. </w:t>
      </w:r>
      <w:r w:rsidR="00340DFF" w:rsidRPr="00325145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</w:t>
      </w:r>
      <w:r w:rsidR="00340DFF">
        <w:rPr>
          <w:rFonts w:ascii="Liberation Serif" w:hAnsi="Liberation Serif" w:cs="Liberation Serif"/>
          <w:sz w:val="28"/>
          <w:szCs w:val="28"/>
          <w:lang w:eastAsia="ru-RU"/>
        </w:rPr>
        <w:t xml:space="preserve">работниками, участвующими в закупочной деятельности </w:t>
      </w: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>(далее – закупки) являются:</w:t>
      </w:r>
    </w:p>
    <w:p w:rsidR="009A5834" w:rsidRPr="00325145" w:rsidRDefault="009A5834" w:rsidP="00325145">
      <w:pPr>
        <w:spacing w:after="0" w:line="240" w:lineRule="auto"/>
        <w:ind w:firstLine="709"/>
        <w:jc w:val="both"/>
        <w:rPr>
          <w:sz w:val="28"/>
          <w:szCs w:val="28"/>
        </w:rPr>
      </w:pP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>работники, входящие в состав контрактной службы учреждения;</w:t>
      </w:r>
    </w:p>
    <w:p w:rsidR="009A5834" w:rsidRPr="00325145" w:rsidRDefault="009A5834" w:rsidP="00325145">
      <w:pPr>
        <w:spacing w:after="0" w:line="240" w:lineRule="auto"/>
        <w:ind w:firstLine="709"/>
        <w:jc w:val="both"/>
        <w:rPr>
          <w:sz w:val="28"/>
          <w:szCs w:val="28"/>
        </w:rPr>
      </w:pP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>члены комиссии по осуществлению закупок;</w:t>
      </w:r>
    </w:p>
    <w:p w:rsidR="009A5834" w:rsidRDefault="009A5834" w:rsidP="003251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>работники</w:t>
      </w:r>
      <w:r w:rsidR="00325145">
        <w:rPr>
          <w:rFonts w:ascii="Liberation Serif" w:hAnsi="Liberation Serif" w:cs="Liberation Serif"/>
          <w:sz w:val="28"/>
          <w:szCs w:val="28"/>
          <w:lang w:eastAsia="ru-RU"/>
        </w:rPr>
        <w:t>, занимающие</w:t>
      </w: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 xml:space="preserve"> должности </w:t>
      </w:r>
      <w:r w:rsidR="00325145">
        <w:rPr>
          <w:rFonts w:ascii="Liberation Serif" w:hAnsi="Liberation Serif" w:cs="Liberation Serif"/>
          <w:sz w:val="28"/>
          <w:szCs w:val="28"/>
          <w:lang w:eastAsia="ru-RU"/>
        </w:rPr>
        <w:t>заместителей председателя</w:t>
      </w: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>, начальников отделов, заместителей начальников отделов, выступающие в качестве инициаторов закупок.</w:t>
      </w:r>
    </w:p>
    <w:p w:rsidR="00AA19C8" w:rsidRPr="00325145" w:rsidRDefault="00AA19C8" w:rsidP="00AA19C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</w:t>
      </w: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 xml:space="preserve"> Утвердить </w:t>
      </w:r>
      <w:r w:rsidRPr="00325145">
        <w:rPr>
          <w:rFonts w:ascii="Liberation Serif" w:hAnsi="Liberation Serif" w:cs="Liberation Serif"/>
          <w:sz w:val="28"/>
          <w:szCs w:val="28"/>
        </w:rPr>
        <w:t xml:space="preserve">форму декларации о возможной личной заинтересованности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работника учреждения</w:t>
      </w:r>
      <w:r w:rsidRPr="00325145">
        <w:rPr>
          <w:rFonts w:ascii="Liberation Serif" w:hAnsi="Liberation Serif" w:cs="Liberation Serif"/>
          <w:sz w:val="28"/>
          <w:szCs w:val="28"/>
        </w:rPr>
        <w:t>, участвующего в закупочной деятельности, согласно приложению № 1 к настоящему приказу.</w:t>
      </w:r>
    </w:p>
    <w:p w:rsidR="009A5834" w:rsidRPr="00325145" w:rsidRDefault="008E4E9B" w:rsidP="003251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9A5834" w:rsidRPr="00325145">
        <w:rPr>
          <w:rFonts w:ascii="Liberation Serif" w:hAnsi="Liberation Serif" w:cs="Liberation Serif"/>
          <w:sz w:val="28"/>
          <w:szCs w:val="28"/>
          <w:lang w:eastAsia="ru-RU"/>
        </w:rPr>
        <w:t xml:space="preserve">. Утвердить в качестве критериев выбора закупок с высокими коррупционными рисками закупки </w:t>
      </w:r>
      <w:r w:rsidR="00CA5826">
        <w:rPr>
          <w:rFonts w:ascii="Liberation Serif" w:hAnsi="Liberation Serif" w:cs="Liberation Serif"/>
          <w:sz w:val="28"/>
          <w:szCs w:val="28"/>
          <w:lang w:eastAsia="ru-RU"/>
        </w:rPr>
        <w:t>учреждения</w:t>
      </w:r>
      <w:r w:rsidR="009A5834" w:rsidRPr="0032514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9A5834" w:rsidRPr="00325145" w:rsidRDefault="009A5834" w:rsidP="00325145">
      <w:pPr>
        <w:spacing w:after="0" w:line="240" w:lineRule="auto"/>
        <w:ind w:firstLine="709"/>
        <w:jc w:val="both"/>
        <w:rPr>
          <w:sz w:val="28"/>
          <w:szCs w:val="28"/>
        </w:rPr>
      </w:pPr>
      <w:r w:rsidRPr="00325145">
        <w:rPr>
          <w:rFonts w:ascii="Liberation Serif" w:hAnsi="Liberation Serif" w:cs="Calibri"/>
          <w:sz w:val="28"/>
          <w:szCs w:val="28"/>
          <w:lang w:eastAsia="ru-RU"/>
        </w:rPr>
        <w:t>с</w:t>
      </w: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325145">
        <w:rPr>
          <w:rFonts w:ascii="Liberation Serif" w:hAnsi="Liberation Serif" w:cs="Calibri"/>
          <w:sz w:val="28"/>
          <w:szCs w:val="28"/>
          <w:lang w:eastAsia="ru-RU"/>
        </w:rPr>
        <w:t>начальной (</w:t>
      </w:r>
      <w:r w:rsidRPr="00325145">
        <w:rPr>
          <w:rFonts w:ascii="Liberation Serif" w:hAnsi="Liberation Serif" w:cs="Calibri"/>
          <w:sz w:val="28"/>
          <w:szCs w:val="28"/>
        </w:rPr>
        <w:t>максимальной) ценой контракта свыше 500 тысяч рублей;</w:t>
      </w:r>
    </w:p>
    <w:p w:rsidR="00CA5826" w:rsidRPr="00E60794" w:rsidRDefault="009A5834" w:rsidP="0032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145">
        <w:rPr>
          <w:rFonts w:ascii="Liberation Serif" w:hAnsi="Liberation Serif" w:cs="Liberation Serif"/>
          <w:sz w:val="28"/>
          <w:szCs w:val="28"/>
          <w:lang w:eastAsia="ru-RU"/>
        </w:rPr>
        <w:t xml:space="preserve">у </w:t>
      </w:r>
      <w:r w:rsidRPr="00E60794">
        <w:rPr>
          <w:rFonts w:ascii="Times New Roman" w:hAnsi="Times New Roman" w:cs="Times New Roman"/>
          <w:sz w:val="28"/>
          <w:szCs w:val="28"/>
          <w:lang w:eastAsia="ru-RU"/>
        </w:rPr>
        <w:t>единственного поставщика (подрядчика, исполнителя)</w:t>
      </w:r>
      <w:r w:rsidR="00340DFF">
        <w:rPr>
          <w:rFonts w:ascii="Times New Roman" w:hAnsi="Times New Roman" w:cs="Times New Roman"/>
          <w:sz w:val="28"/>
          <w:szCs w:val="28"/>
          <w:lang w:eastAsia="ru-RU"/>
        </w:rPr>
        <w:t xml:space="preserve"> с ценой договора более 100 тысяч рублей</w:t>
      </w:r>
      <w:r w:rsidR="00CA5826" w:rsidRPr="00E607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2859" w:rsidRPr="00E60794" w:rsidRDefault="00CA5826" w:rsidP="003B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794">
        <w:rPr>
          <w:rFonts w:ascii="Times New Roman" w:hAnsi="Times New Roman" w:cs="Times New Roman"/>
          <w:sz w:val="28"/>
          <w:szCs w:val="28"/>
          <w:lang w:eastAsia="ru-RU"/>
        </w:rPr>
        <w:t>по итогам которых заключаются государственные контракты с одним и тем же поставщиком (подрядчиком, исполнителем)</w:t>
      </w:r>
      <w:r w:rsidR="009A5834" w:rsidRPr="00E60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794" w:rsidRPr="00E60794" w:rsidRDefault="008E4E9B" w:rsidP="00E6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826" w:rsidRPr="00E60794">
        <w:rPr>
          <w:rFonts w:ascii="Times New Roman" w:hAnsi="Times New Roman" w:cs="Times New Roman"/>
          <w:sz w:val="28"/>
          <w:szCs w:val="28"/>
        </w:rPr>
        <w:t xml:space="preserve">. </w:t>
      </w:r>
      <w:r w:rsidR="00ED4FDA" w:rsidRPr="00E60794">
        <w:rPr>
          <w:rFonts w:ascii="Times New Roman" w:hAnsi="Times New Roman" w:cs="Times New Roman"/>
          <w:sz w:val="28"/>
          <w:szCs w:val="28"/>
        </w:rPr>
        <w:t>Заместителю руководителя контрактной службы учреждения</w:t>
      </w:r>
      <w:r w:rsidR="00340DFF">
        <w:rPr>
          <w:rFonts w:ascii="Times New Roman" w:hAnsi="Times New Roman" w:cs="Times New Roman"/>
          <w:sz w:val="28"/>
          <w:szCs w:val="28"/>
        </w:rPr>
        <w:t xml:space="preserve"> ежемесячно, до 5 числа месяца, следующего за отчетным</w:t>
      </w:r>
      <w:r w:rsidR="003A1C97">
        <w:rPr>
          <w:rFonts w:ascii="Times New Roman" w:hAnsi="Times New Roman" w:cs="Times New Roman"/>
          <w:sz w:val="28"/>
          <w:szCs w:val="28"/>
        </w:rPr>
        <w:t>,</w:t>
      </w:r>
      <w:r w:rsidR="00340DFF">
        <w:rPr>
          <w:rFonts w:ascii="Times New Roman" w:hAnsi="Times New Roman" w:cs="Times New Roman"/>
          <w:sz w:val="28"/>
          <w:szCs w:val="28"/>
        </w:rPr>
        <w:t xml:space="preserve"> </w:t>
      </w:r>
      <w:r w:rsidR="00ED4FDA" w:rsidRPr="00E60794">
        <w:rPr>
          <w:rFonts w:ascii="Times New Roman" w:hAnsi="Times New Roman" w:cs="Times New Roman"/>
          <w:sz w:val="28"/>
          <w:szCs w:val="28"/>
        </w:rPr>
        <w:t>представлять ответственному специалисту следующую информацию об участник</w:t>
      </w:r>
      <w:r w:rsidR="003A1C97">
        <w:rPr>
          <w:rFonts w:ascii="Times New Roman" w:hAnsi="Times New Roman" w:cs="Times New Roman"/>
          <w:sz w:val="28"/>
          <w:szCs w:val="28"/>
        </w:rPr>
        <w:t>ах</w:t>
      </w:r>
      <w:r w:rsidR="00ED4FDA" w:rsidRPr="00E60794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A1C97">
        <w:rPr>
          <w:rFonts w:ascii="Times New Roman" w:hAnsi="Times New Roman" w:cs="Times New Roman"/>
          <w:sz w:val="28"/>
          <w:szCs w:val="28"/>
        </w:rPr>
        <w:t>ок –</w:t>
      </w:r>
      <w:r w:rsidR="00340DFF">
        <w:rPr>
          <w:rFonts w:ascii="Times New Roman" w:hAnsi="Times New Roman" w:cs="Times New Roman"/>
          <w:sz w:val="28"/>
          <w:szCs w:val="28"/>
        </w:rPr>
        <w:t xml:space="preserve"> </w:t>
      </w:r>
      <w:r w:rsidR="00E60794" w:rsidRPr="00E60794">
        <w:rPr>
          <w:rFonts w:ascii="Times New Roman" w:eastAsia="Calibri" w:hAnsi="Times New Roman" w:cs="Times New Roman"/>
          <w:sz w:val="28"/>
          <w:szCs w:val="28"/>
          <w:lang w:eastAsia="ru-RU"/>
        </w:rPr>
        <w:t>поставщик</w:t>
      </w:r>
      <w:r w:rsidR="003A1C97">
        <w:rPr>
          <w:rFonts w:ascii="Times New Roman" w:eastAsia="Calibri" w:hAnsi="Times New Roman" w:cs="Times New Roman"/>
          <w:sz w:val="28"/>
          <w:szCs w:val="28"/>
          <w:lang w:eastAsia="ru-RU"/>
        </w:rPr>
        <w:t>ах (подрядчиках, исполнителях</w:t>
      </w:r>
      <w:r w:rsidR="00E60794" w:rsidRPr="00E607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A1C97">
        <w:rPr>
          <w:rFonts w:ascii="Times New Roman" w:hAnsi="Times New Roman" w:cs="Times New Roman"/>
          <w:sz w:val="28"/>
          <w:szCs w:val="28"/>
        </w:rPr>
        <w:t xml:space="preserve"> с учетом                            </w:t>
      </w:r>
      <w:r>
        <w:rPr>
          <w:rFonts w:ascii="Times New Roman" w:hAnsi="Times New Roman" w:cs="Times New Roman"/>
          <w:sz w:val="28"/>
          <w:szCs w:val="28"/>
        </w:rPr>
        <w:t>пункта 4</w:t>
      </w:r>
      <w:r w:rsidR="003A1C97">
        <w:rPr>
          <w:rFonts w:ascii="Times New Roman" w:hAnsi="Times New Roman" w:cs="Times New Roman"/>
          <w:sz w:val="28"/>
          <w:szCs w:val="28"/>
        </w:rPr>
        <w:t xml:space="preserve"> настоящего приказа:</w:t>
      </w:r>
    </w:p>
    <w:p w:rsidR="00ED4FDA" w:rsidRPr="00E60794" w:rsidRDefault="00ED4FDA" w:rsidP="00E6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4">
        <w:rPr>
          <w:rFonts w:ascii="Times New Roman" w:eastAsia="Calibri" w:hAnsi="Times New Roman" w:cs="Times New Roman"/>
          <w:sz w:val="28"/>
          <w:szCs w:val="28"/>
          <w:lang w:eastAsia="ru-RU"/>
        </w:rPr>
        <w:t>1) юридическом лице: наименование, фирменное наименование (при наличии</w:t>
      </w:r>
      <w:proofErr w:type="gramStart"/>
      <w:r w:rsidRPr="00E60794">
        <w:rPr>
          <w:rFonts w:ascii="Times New Roman" w:eastAsia="Calibri" w:hAnsi="Times New Roman" w:cs="Times New Roman"/>
          <w:sz w:val="28"/>
          <w:szCs w:val="28"/>
          <w:lang w:eastAsia="ru-RU"/>
        </w:rPr>
        <w:t>),  место</w:t>
      </w:r>
      <w:proofErr w:type="gramEnd"/>
      <w:r w:rsidRPr="00E60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нахождения, почтовый адрес, </w:t>
      </w:r>
      <w:r w:rsidRPr="00E6079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(при наличии) членов коллегиального исполнительного органа, лица, исполняющего функции единоличного исполнительного органа юридического лица;</w:t>
      </w:r>
    </w:p>
    <w:p w:rsidR="00AA19C8" w:rsidRPr="008E4E9B" w:rsidRDefault="00ED4FDA" w:rsidP="008E4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94">
        <w:rPr>
          <w:rFonts w:ascii="Times New Roman" w:hAnsi="Times New Roman" w:cs="Times New Roman"/>
          <w:sz w:val="28"/>
          <w:szCs w:val="28"/>
        </w:rPr>
        <w:t xml:space="preserve">2) физическом лице: </w:t>
      </w:r>
      <w:r w:rsidRPr="00E6079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отчество, место жительства.</w:t>
      </w:r>
      <w:r w:rsidR="00E60794" w:rsidRPr="00E60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6921" w:rsidRPr="00566921" w:rsidRDefault="008E4E9B" w:rsidP="00566921">
      <w:pPr>
        <w:pStyle w:val="Standard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66921" w:rsidRPr="00566921">
        <w:rPr>
          <w:rFonts w:eastAsia="Calibri"/>
          <w:sz w:val="28"/>
          <w:szCs w:val="28"/>
        </w:rPr>
        <w:t>. Ответственному специалисту:</w:t>
      </w:r>
    </w:p>
    <w:p w:rsidR="00AA19C8" w:rsidRPr="008E4E9B" w:rsidRDefault="00566921" w:rsidP="00AA19C8">
      <w:pPr>
        <w:pStyle w:val="Standard"/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 w:rsidRPr="00566921">
        <w:rPr>
          <w:rFonts w:eastAsia="Calibri"/>
          <w:sz w:val="28"/>
          <w:szCs w:val="28"/>
        </w:rPr>
        <w:t>1) организовать работу в соответствии с</w:t>
      </w:r>
      <w:r>
        <w:rPr>
          <w:rFonts w:eastAsia="Calibri"/>
          <w:sz w:val="28"/>
          <w:szCs w:val="28"/>
        </w:rPr>
        <w:t xml:space="preserve"> Методическими рекомендациями </w:t>
      </w:r>
      <w:r w:rsidRPr="00566921">
        <w:rPr>
          <w:rFonts w:eastAsia="Calibri"/>
          <w:sz w:val="28"/>
          <w:szCs w:val="28"/>
        </w:rPr>
        <w:t xml:space="preserve">Минтруда России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</w:t>
      </w:r>
      <w:r w:rsidRPr="008E4E9B">
        <w:rPr>
          <w:rFonts w:eastAsia="Calibri"/>
          <w:sz w:val="28"/>
          <w:szCs w:val="28"/>
        </w:rPr>
        <w:t>соответствии с Федеральным законом от 5 апреля 2013 года № 44–ФЗ                «О контрактной системе в сфере закупок товаров, работ, услуг для обеспечения госуда</w:t>
      </w:r>
      <w:r w:rsidR="00BC7B1C">
        <w:rPr>
          <w:rFonts w:eastAsia="Calibri"/>
          <w:sz w:val="28"/>
          <w:szCs w:val="28"/>
        </w:rPr>
        <w:t>рственных и муниципальных нужд»;</w:t>
      </w:r>
    </w:p>
    <w:p w:rsidR="00043E8D" w:rsidRPr="008E4E9B" w:rsidRDefault="00AA19C8" w:rsidP="0004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9B">
        <w:rPr>
          <w:rFonts w:ascii="Times New Roman" w:eastAsia="Calibri" w:hAnsi="Times New Roman" w:cs="Times New Roman"/>
          <w:sz w:val="28"/>
          <w:szCs w:val="28"/>
        </w:rPr>
        <w:t xml:space="preserve">2) обеспечить проведение </w:t>
      </w:r>
      <w:r w:rsidRPr="008E4E9B">
        <w:rPr>
          <w:rFonts w:ascii="Times New Roman" w:hAnsi="Times New Roman" w:cs="Times New Roman"/>
          <w:sz w:val="28"/>
          <w:szCs w:val="28"/>
        </w:rPr>
        <w:t>анализа соблюдения положений законодательства Российской Федерации о противодействии коррупции</w:t>
      </w:r>
      <w:r w:rsidR="00043E8D" w:rsidRPr="008E4E9B">
        <w:rPr>
          <w:rFonts w:ascii="Times New Roman" w:hAnsi="Times New Roman" w:cs="Times New Roman"/>
          <w:sz w:val="28"/>
          <w:szCs w:val="28"/>
        </w:rPr>
        <w:t xml:space="preserve"> - анализ работников учреждения, участвующих в закупочной деятельности, а также поставщиков, подрядчиков, исполнителей, определенных по результатам закупок, </w:t>
      </w:r>
      <w:r w:rsidRPr="008E4E9B">
        <w:rPr>
          <w:rFonts w:ascii="Times New Roman" w:hAnsi="Times New Roman" w:cs="Times New Roman"/>
          <w:sz w:val="28"/>
          <w:szCs w:val="28"/>
        </w:rPr>
        <w:t>в соответствии с планом мероприятий учреждения по противодействию коррупции</w:t>
      </w:r>
      <w:r w:rsidR="00075D05" w:rsidRPr="008E4E9B">
        <w:rPr>
          <w:rFonts w:ascii="Times New Roman" w:hAnsi="Times New Roman" w:cs="Times New Roman"/>
          <w:sz w:val="28"/>
          <w:szCs w:val="28"/>
        </w:rPr>
        <w:t xml:space="preserve">, а также по поручению Министерства по управлению государственным имуществом Свердловской области. Результаты проведенного анализа соблюдения положений законодательства </w:t>
      </w:r>
      <w:r w:rsidR="00075D05" w:rsidRPr="008E4E9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противодействии коррупции оформляются отчетом по итогам проведенного анализа</w:t>
      </w:r>
      <w:r w:rsidR="003B2859" w:rsidRPr="008E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9C8" w:rsidRPr="008E4E9B" w:rsidRDefault="00043E8D" w:rsidP="0004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9B">
        <w:rPr>
          <w:rFonts w:ascii="Times New Roman" w:hAnsi="Times New Roman" w:cs="Times New Roman"/>
          <w:sz w:val="28"/>
          <w:szCs w:val="28"/>
        </w:rPr>
        <w:t>3) обеспечить проведение анализа</w:t>
      </w:r>
      <w:r w:rsidR="003B2859" w:rsidRPr="008E4E9B">
        <w:rPr>
          <w:rFonts w:ascii="Times New Roman" w:hAnsi="Times New Roman" w:cs="Times New Roman"/>
          <w:sz w:val="28"/>
          <w:szCs w:val="28"/>
        </w:rPr>
        <w:t xml:space="preserve"> </w:t>
      </w:r>
      <w:r w:rsidRPr="008E4E9B">
        <w:rPr>
          <w:rFonts w:ascii="Times New Roman" w:hAnsi="Times New Roman" w:cs="Times New Roman"/>
          <w:sz w:val="28"/>
          <w:szCs w:val="28"/>
        </w:rPr>
        <w:t>соблюдения положений законодательства Российской Федерации о противодействии коррупции - анализ работников учреждения, участвующих в закупочной деятельности, а также поставщиков, подрядчиков, исполнителей, определенных по результатам закупок</w:t>
      </w:r>
      <w:r w:rsidR="008E4E9B">
        <w:rPr>
          <w:rFonts w:ascii="Times New Roman" w:hAnsi="Times New Roman" w:cs="Times New Roman"/>
          <w:sz w:val="28"/>
          <w:szCs w:val="28"/>
        </w:rPr>
        <w:t>,</w:t>
      </w:r>
      <w:r w:rsidRPr="008E4E9B">
        <w:rPr>
          <w:rFonts w:ascii="Times New Roman" w:hAnsi="Times New Roman" w:cs="Times New Roman"/>
          <w:sz w:val="28"/>
          <w:szCs w:val="28"/>
        </w:rPr>
        <w:t xml:space="preserve"> </w:t>
      </w:r>
      <w:r w:rsidR="003B2859" w:rsidRPr="008E4E9B">
        <w:rPr>
          <w:rFonts w:ascii="Times New Roman" w:hAnsi="Times New Roman" w:cs="Times New Roman"/>
          <w:sz w:val="28"/>
          <w:szCs w:val="28"/>
        </w:rPr>
        <w:t xml:space="preserve">с </w:t>
      </w:r>
      <w:r w:rsidRPr="008E4E9B">
        <w:rPr>
          <w:rFonts w:ascii="Times New Roman" w:hAnsi="Times New Roman" w:cs="Times New Roman"/>
          <w:sz w:val="28"/>
          <w:szCs w:val="28"/>
        </w:rPr>
        <w:t>учетом</w:t>
      </w:r>
      <w:r w:rsidR="003B2859" w:rsidRPr="008E4E9B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Российской Федерации, в частности, положений законод</w:t>
      </w:r>
      <w:r w:rsidRPr="008E4E9B">
        <w:rPr>
          <w:rFonts w:ascii="Times New Roman" w:hAnsi="Times New Roman" w:cs="Times New Roman"/>
          <w:sz w:val="28"/>
          <w:szCs w:val="28"/>
        </w:rPr>
        <w:t>ательства о персональных данных</w:t>
      </w:r>
      <w:r w:rsidR="00075D05" w:rsidRPr="008E4E9B">
        <w:rPr>
          <w:rFonts w:ascii="Times New Roman" w:hAnsi="Times New Roman" w:cs="Times New Roman"/>
          <w:sz w:val="28"/>
          <w:szCs w:val="28"/>
        </w:rPr>
        <w:t>;</w:t>
      </w:r>
    </w:p>
    <w:p w:rsidR="00566921" w:rsidRPr="00AA19C8" w:rsidRDefault="00043E8D" w:rsidP="00AA19C8">
      <w:pPr>
        <w:pStyle w:val="Standard"/>
        <w:suppressAutoHyphens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66921" w:rsidRPr="00AA19C8">
        <w:rPr>
          <w:rFonts w:eastAsia="Calibri"/>
          <w:sz w:val="28"/>
          <w:szCs w:val="28"/>
        </w:rPr>
        <w:t>) письменно уведомлять председателя</w:t>
      </w:r>
      <w:r w:rsidR="00566921">
        <w:rPr>
          <w:rFonts w:eastAsia="Calibri"/>
          <w:sz w:val="28"/>
          <w:szCs w:val="28"/>
        </w:rPr>
        <w:t xml:space="preserve"> учреждения</w:t>
      </w:r>
      <w:r w:rsidR="00566921" w:rsidRPr="00566921">
        <w:rPr>
          <w:rFonts w:eastAsia="Calibri"/>
          <w:sz w:val="28"/>
          <w:szCs w:val="28"/>
        </w:rPr>
        <w:t xml:space="preserve"> и руководителя контрактной службы </w:t>
      </w:r>
      <w:r w:rsidR="00566921">
        <w:rPr>
          <w:rFonts w:eastAsia="Calibri"/>
          <w:sz w:val="28"/>
          <w:szCs w:val="28"/>
        </w:rPr>
        <w:t>учреждения</w:t>
      </w:r>
      <w:r w:rsidR="00566921" w:rsidRPr="00566921">
        <w:rPr>
          <w:rFonts w:eastAsia="Calibri"/>
          <w:sz w:val="28"/>
          <w:szCs w:val="28"/>
        </w:rPr>
        <w:t xml:space="preserve"> о </w:t>
      </w:r>
      <w:r w:rsidR="00566921" w:rsidRPr="00566921">
        <w:rPr>
          <w:sz w:val="28"/>
          <w:szCs w:val="28"/>
        </w:rPr>
        <w:t xml:space="preserve">выявлении фактов, свидетельствующих о </w:t>
      </w:r>
      <w:r w:rsidR="00566921" w:rsidRPr="00566921">
        <w:rPr>
          <w:rFonts w:eastAsia="Calibri"/>
          <w:sz w:val="28"/>
          <w:szCs w:val="28"/>
        </w:rPr>
        <w:t xml:space="preserve">нарушении требования, установленного </w:t>
      </w:r>
      <w:r w:rsidR="00566921" w:rsidRPr="00566921">
        <w:rPr>
          <w:rFonts w:eastAsia="Calibri"/>
          <w:color w:val="000000"/>
          <w:sz w:val="28"/>
          <w:szCs w:val="28"/>
        </w:rPr>
        <w:t>пунктом 9 части 1 статьи 31 Федерального закона</w:t>
      </w:r>
      <w:r w:rsidR="00566921">
        <w:rPr>
          <w:rFonts w:eastAsia="Calibri"/>
          <w:color w:val="000000"/>
          <w:sz w:val="28"/>
          <w:szCs w:val="28"/>
        </w:rPr>
        <w:t xml:space="preserve"> </w:t>
      </w:r>
      <w:r w:rsidR="00566921" w:rsidRPr="00566921">
        <w:rPr>
          <w:rFonts w:eastAsia="Calibri"/>
          <w:color w:val="000000"/>
          <w:sz w:val="28"/>
          <w:szCs w:val="28"/>
        </w:rPr>
        <w:t xml:space="preserve">от 5 апреля 2013 года № 44–ФЗ «О контрактной системе в сфере закупок товаров, работ, услуг для обеспечения государственных и муниципальных нужд» </w:t>
      </w:r>
      <w:r w:rsidR="00566921" w:rsidRPr="00566921">
        <w:rPr>
          <w:rFonts w:eastAsia="Calibri"/>
          <w:sz w:val="28"/>
          <w:szCs w:val="28"/>
        </w:rPr>
        <w:t>не позднее двух рабочих дней, следующих за днем обнаружения таких фактов.</w:t>
      </w:r>
    </w:p>
    <w:p w:rsidR="00566921" w:rsidRPr="00566921" w:rsidRDefault="008E4E9B" w:rsidP="005669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66921" w:rsidRPr="00566921">
        <w:rPr>
          <w:rFonts w:ascii="Times New Roman" w:eastAsia="Calibri" w:hAnsi="Times New Roman" w:cs="Times New Roman"/>
          <w:sz w:val="28"/>
          <w:szCs w:val="28"/>
          <w:lang w:eastAsia="ru-RU"/>
        </w:rPr>
        <w:t>. На период временного отсутствия ответственного специалиста</w:t>
      </w:r>
      <w:r w:rsidR="00566921" w:rsidRPr="005669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его полномочия в соответствии с настоящим приказом возложить на</w:t>
      </w:r>
      <w:r w:rsidR="00566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921" w:rsidRPr="00566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1A21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председателя – Останину Анну Геннадьевну</w:t>
      </w:r>
      <w:r w:rsidR="00566921" w:rsidRPr="005669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6921" w:rsidRPr="00566921" w:rsidRDefault="008E4E9B" w:rsidP="005669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66921" w:rsidRPr="00566921">
        <w:rPr>
          <w:rFonts w:ascii="Times New Roman" w:eastAsia="Calibri" w:hAnsi="Times New Roman" w:cs="Times New Roman"/>
          <w:sz w:val="28"/>
          <w:szCs w:val="28"/>
          <w:lang w:eastAsia="ru-RU"/>
        </w:rPr>
        <w:t>. На период временного отсутствия заместителя руководителя контрактной службы его полномочия в соответствии с настоящим приказом возложить на работника контрактной службы</w:t>
      </w:r>
      <w:r w:rsidR="00566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="003A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Дмитриеву Анастасию Игоревну</w:t>
      </w:r>
      <w:r w:rsidR="00566921" w:rsidRPr="005669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6921" w:rsidRPr="00566921" w:rsidRDefault="008E4E9B" w:rsidP="005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6921" w:rsidRPr="00566921">
        <w:rPr>
          <w:rFonts w:ascii="Times New Roman" w:hAnsi="Times New Roman" w:cs="Times New Roman"/>
          <w:sz w:val="28"/>
          <w:szCs w:val="28"/>
        </w:rPr>
        <w:t>. Контроль исполнения настоящего приказа оставляю за собой.</w:t>
      </w:r>
    </w:p>
    <w:p w:rsidR="00566921" w:rsidRPr="00566921" w:rsidRDefault="00566921" w:rsidP="0056692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D4FDA" w:rsidRPr="00566921" w:rsidRDefault="00ED4FDA" w:rsidP="005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DA" w:rsidRPr="00566921" w:rsidRDefault="00ED4FDA" w:rsidP="0056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99" w:rsidRDefault="00EE10C9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6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4136" w:rsidRPr="0056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</w:t>
      </w:r>
      <w:r w:rsidR="0047413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</w:t>
      </w:r>
      <w:r w:rsidR="00963E42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7413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Д.А. Савин</w:t>
      </w: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1C97" w:rsidRDefault="003A1C97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65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  <w:gridCol w:w="2625"/>
        <w:gridCol w:w="1082"/>
        <w:gridCol w:w="1093"/>
      </w:tblGrid>
      <w:tr w:rsidR="00566921" w:rsidTr="00F47273"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a9"/>
            </w:pPr>
          </w:p>
        </w:tc>
        <w:tc>
          <w:tcPr>
            <w:tcW w:w="4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western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66921" w:rsidRDefault="00566921" w:rsidP="00F47273">
            <w:pPr>
              <w:pStyle w:val="western"/>
              <w:spacing w:before="0" w:after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Приложение № 1</w:t>
            </w:r>
          </w:p>
          <w:p w:rsidR="00566921" w:rsidRDefault="00566921" w:rsidP="00F47273">
            <w:pPr>
              <w:pStyle w:val="western"/>
              <w:spacing w:before="0" w:after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 приказу </w:t>
            </w:r>
          </w:p>
          <w:p w:rsidR="00566921" w:rsidRDefault="00566921" w:rsidP="00F47273">
            <w:pPr>
              <w:pStyle w:val="a9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от_________________ № _____</w:t>
            </w:r>
          </w:p>
          <w:p w:rsidR="00566921" w:rsidRDefault="00566921" w:rsidP="00F47273">
            <w:pPr>
              <w:pStyle w:val="a9"/>
            </w:pPr>
          </w:p>
        </w:tc>
      </w:tr>
      <w:tr w:rsidR="00566921" w:rsidTr="00F47273"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a9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a9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66921" w:rsidRDefault="00566921" w:rsidP="00F4727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6921" w:rsidTr="00F47273">
        <w:tc>
          <w:tcPr>
            <w:tcW w:w="97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Pr="00EA31BC" w:rsidRDefault="00566921" w:rsidP="00F47273">
            <w:pPr>
              <w:pStyle w:val="Standard"/>
              <w:ind w:firstLine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66921" w:rsidRPr="00EA31BC" w:rsidRDefault="00566921" w:rsidP="00F47273">
            <w:pPr>
              <w:pStyle w:val="Standard"/>
              <w:ind w:firstLine="28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31BC">
              <w:rPr>
                <w:rFonts w:ascii="Liberation Serif" w:hAnsi="Liberation Serif" w:cs="Liberation Serif"/>
                <w:sz w:val="26"/>
                <w:szCs w:val="26"/>
              </w:rPr>
              <w:t>Декларация</w:t>
            </w:r>
          </w:p>
          <w:p w:rsidR="00566921" w:rsidRPr="00EA31BC" w:rsidRDefault="00566921" w:rsidP="00F47273">
            <w:pPr>
              <w:pStyle w:val="Standard"/>
              <w:ind w:firstLine="283"/>
              <w:jc w:val="center"/>
              <w:rPr>
                <w:sz w:val="26"/>
                <w:szCs w:val="26"/>
              </w:rPr>
            </w:pPr>
            <w:r w:rsidRPr="00EA31BC">
              <w:rPr>
                <w:rFonts w:ascii="Liberation Serif" w:hAnsi="Liberation Serif" w:cs="Liberation Serif"/>
                <w:sz w:val="26"/>
                <w:szCs w:val="26"/>
              </w:rPr>
              <w:t xml:space="preserve">о возможной личной заинтересованности </w:t>
            </w:r>
            <w:r w:rsidR="004440C4" w:rsidRPr="00EA31BC">
              <w:rPr>
                <w:rFonts w:ascii="Liberation Serif" w:hAnsi="Liberation Serif" w:cs="Liberation Serif"/>
                <w:sz w:val="26"/>
                <w:szCs w:val="26"/>
              </w:rPr>
              <w:t>работника</w:t>
            </w:r>
            <w:r w:rsidR="00EA31BC" w:rsidRPr="00EA31B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A31BC" w:rsidRPr="00EA31BC">
              <w:rPr>
                <w:sz w:val="26"/>
                <w:szCs w:val="26"/>
              </w:rPr>
              <w:t>государственного казенного учреждения Свердловской области «Фонд имущества Свердловской области»</w:t>
            </w:r>
            <w:r w:rsidR="004440C4" w:rsidRPr="00EA31B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EA31BC">
              <w:rPr>
                <w:rFonts w:ascii="Liberation Serif" w:hAnsi="Liberation Serif" w:cs="Liberation Serif"/>
                <w:sz w:val="26"/>
                <w:szCs w:val="26"/>
              </w:rPr>
              <w:t xml:space="preserve"> участвующего в закупочной деятельности</w:t>
            </w:r>
          </w:p>
          <w:p w:rsidR="00566921" w:rsidRPr="00EA31BC" w:rsidRDefault="00566921" w:rsidP="00F47273">
            <w:pPr>
              <w:pStyle w:val="Standard"/>
              <w:ind w:firstLine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66921" w:rsidRDefault="00566921" w:rsidP="00F47273">
            <w:pPr>
              <w:pStyle w:val="Standard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31BC">
              <w:rPr>
                <w:rFonts w:ascii="Liberation Serif" w:hAnsi="Liberation Serif" w:cs="Liberation Serif"/>
                <w:sz w:val="26"/>
                <w:szCs w:val="26"/>
              </w:rPr>
              <w:t>Перед заполнением настоящей декларации мне разъяснено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следующее:</w:t>
            </w:r>
          </w:p>
          <w:p w:rsidR="00566921" w:rsidRDefault="00566921" w:rsidP="00F47273">
            <w:pPr>
              <w:pStyle w:val="Standard"/>
              <w:ind w:firstLine="70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содержание понятий «конфликт интересов» и «личная заинтересованность»;</w:t>
            </w:r>
          </w:p>
          <w:p w:rsidR="00566921" w:rsidRDefault="00566921" w:rsidP="00F47273">
            <w:pPr>
              <w:pStyle w:val="Standard"/>
              <w:ind w:firstLine="70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t> 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обязанность принимать меры по предотвращению и урегулированию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конфликта интересов;</w:t>
            </w:r>
          </w:p>
          <w:p w:rsidR="00566921" w:rsidRDefault="00566921" w:rsidP="00F47273">
            <w:pPr>
              <w:pStyle w:val="Standard"/>
              <w:ind w:firstLine="70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t> 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порядок уведомления о возникновении личной заинтересованности</w:t>
            </w:r>
            <w:r>
              <w:br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при исполнении должностных обязанностей, которая приводит или может привести</w:t>
            </w:r>
            <w:r>
              <w:br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 конфликту интересов;</w:t>
            </w:r>
          </w:p>
          <w:p w:rsidR="00566921" w:rsidRDefault="00566921" w:rsidP="00F47273">
            <w:pPr>
              <w:pStyle w:val="Standard"/>
              <w:ind w:firstLine="70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ответственность за неисполнение указанной обязанности.</w:t>
            </w:r>
          </w:p>
          <w:p w:rsidR="00566921" w:rsidRDefault="00566921" w:rsidP="00EA31BC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Являетесь ли Вы или Ваши родственники</w:t>
            </w:r>
            <w:r>
              <w:rPr>
                <w:rStyle w:val="ab"/>
                <w:rFonts w:ascii="Liberation Serif" w:hAnsi="Liberation Serif" w:cs="Liberation Serif"/>
                <w:sz w:val="26"/>
                <w:szCs w:val="26"/>
              </w:rPr>
              <w:footnoteReference w:id="1"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членами органов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управления (совета директоров, правления) или исполнительными руководителями (директорами, заместителями директоров т.д.)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ind w:left="49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стать членами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органов управления или исполнительными руководителями,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работниками, советниками, консультантами, агентами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или доверенными лицами (как на основе трудового,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так и на основе гражданско-правового договора) в течение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ближайшего календарного года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Владеете ли Вы или Ваши родственники прямо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или как бенефициар</w:t>
            </w:r>
            <w:r>
              <w:rPr>
                <w:rStyle w:val="ab"/>
                <w:rFonts w:ascii="Liberation Serif" w:hAnsi="Liberation Serif" w:cs="Liberation Serif"/>
                <w:sz w:val="26"/>
                <w:szCs w:val="26"/>
              </w:rPr>
              <w:footnoteReference w:id="2"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акциями (долями, паями) или любыми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другими финансовыми инструментами какой-либо организации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стать владельцем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акций (долей, паев) или любых других финансовых инструментов в течение ближайшего календарного года в какой-либо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Имеете ли Вы или Ваши родственники какие-либо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имущественные обязательства перед какой-либо организацией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принять на себя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какие-либо имущественные обязательства перед какой-либо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из организацией в течение ближайшего календарного года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Пользуетесь ли Вы или Ваши родственники имуществом,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принадлежащим какой-либо организации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Собираетесь ли Вы или Ваши родственники пользоваться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в течение ближайшего календарного года имуществом,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принадлежащим какой-либо организации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Известно ли Вам о каких-либо иных обстоятельствах,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не указанных выше, которые свидетельствуют о личной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заинтересованности или могут создать впечатление, что Вы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принимаете решения под воздействием личной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заинтересованности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566921" w:rsidRDefault="00566921" w:rsidP="00566921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701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1"/>
      </w:tblGrid>
      <w:tr w:rsidR="00566921" w:rsidTr="00F47273">
        <w:tc>
          <w:tcPr>
            <w:tcW w:w="9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ind w:firstLine="73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Если Вы ответили «да» на любой из указанных вопросов, просьба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изложить ниже информацию для рассмотрения и оценки обстоятельств.</w:t>
            </w:r>
          </w:p>
        </w:tc>
      </w:tr>
    </w:tbl>
    <w:p w:rsidR="00566921" w:rsidRDefault="00566921" w:rsidP="00566921">
      <w:pPr>
        <w:spacing w:after="0"/>
        <w:rPr>
          <w:vanish/>
          <w:sz w:val="20"/>
          <w:szCs w:val="20"/>
        </w:rPr>
      </w:pPr>
    </w:p>
    <w:tbl>
      <w:tblPr>
        <w:tblW w:w="9701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1"/>
      </w:tblGrid>
      <w:tr w:rsidR="00566921" w:rsidTr="00F47273">
        <w:tc>
          <w:tcPr>
            <w:tcW w:w="9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970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21" w:rsidRDefault="00566921" w:rsidP="00F47273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566921" w:rsidRDefault="00566921" w:rsidP="00566921">
      <w:pPr>
        <w:pStyle w:val="Standard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66921" w:rsidRDefault="00566921" w:rsidP="00566921">
      <w:pPr>
        <w:pStyle w:val="Standard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Настоящим подтверждаю, что:</w:t>
      </w:r>
    </w:p>
    <w:p w:rsidR="00566921" w:rsidRDefault="00566921" w:rsidP="00566921">
      <w:pPr>
        <w:pStyle w:val="Standard"/>
        <w:ind w:firstLine="709"/>
        <w:jc w:val="both"/>
      </w:pPr>
      <w:r>
        <w:rPr>
          <w:sz w:val="24"/>
          <w:szCs w:val="24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данная декларация заполнена мною добровольно и с моего согласия;</w:t>
      </w:r>
    </w:p>
    <w:p w:rsidR="00566921" w:rsidRDefault="00566921" w:rsidP="00566921">
      <w:pPr>
        <w:pStyle w:val="Standard"/>
        <w:ind w:firstLine="709"/>
        <w:jc w:val="both"/>
      </w:pPr>
      <w:r>
        <w:rPr>
          <w:sz w:val="24"/>
          <w:szCs w:val="24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все указанные вопросы мне понятны;</w:t>
      </w:r>
    </w:p>
    <w:p w:rsidR="00566921" w:rsidRDefault="00566921" w:rsidP="00566921">
      <w:pPr>
        <w:pStyle w:val="Standard"/>
        <w:ind w:firstLine="709"/>
        <w:jc w:val="both"/>
      </w:pPr>
      <w:r>
        <w:rPr>
          <w:sz w:val="24"/>
          <w:szCs w:val="24"/>
        </w:rPr>
        <w:t>–</w:t>
      </w:r>
      <w:r>
        <w:t> </w:t>
      </w:r>
      <w:r>
        <w:rPr>
          <w:rFonts w:ascii="Liberation Serif" w:hAnsi="Liberation Serif" w:cs="Liberation Serif"/>
          <w:sz w:val="26"/>
          <w:szCs w:val="26"/>
        </w:rPr>
        <w:t>мои ответы и любая пояснительная информация являются полными,</w:t>
      </w:r>
      <w:r>
        <w:rPr>
          <w:rFonts w:ascii="Liberation Serif" w:hAnsi="Liberation Serif" w:cs="Liberation Serif"/>
          <w:sz w:val="26"/>
          <w:szCs w:val="26"/>
        </w:rPr>
        <w:br/>
        <w:t>правдивыми и правильными.</w:t>
      </w:r>
    </w:p>
    <w:p w:rsidR="00566921" w:rsidRDefault="00566921" w:rsidP="00566921">
      <w:pPr>
        <w:pStyle w:val="Standard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66921" w:rsidRDefault="00566921" w:rsidP="00566921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571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5"/>
        <w:gridCol w:w="5936"/>
      </w:tblGrid>
      <w:tr w:rsidR="00566921" w:rsidTr="00F47273">
        <w:tc>
          <w:tcPr>
            <w:tcW w:w="3635" w:type="dxa"/>
            <w:tcMar>
              <w:top w:w="102" w:type="dxa"/>
              <w:left w:w="108" w:type="dxa"/>
              <w:bottom w:w="102" w:type="dxa"/>
              <w:right w:w="108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«___» ____________ 20__ г.</w:t>
            </w:r>
          </w:p>
        </w:tc>
        <w:tc>
          <w:tcPr>
            <w:tcW w:w="5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</w:t>
            </w:r>
          </w:p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 и Ф.И.О. лица, представляющего декларацию)</w:t>
            </w:r>
          </w:p>
        </w:tc>
      </w:tr>
      <w:tr w:rsidR="00566921" w:rsidTr="00F47273"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66921" w:rsidTr="00F47273"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«___» ____________ 20__ г.</w:t>
            </w:r>
          </w:p>
        </w:tc>
        <w:tc>
          <w:tcPr>
            <w:tcW w:w="5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</w:t>
            </w:r>
          </w:p>
          <w:p w:rsidR="00566921" w:rsidRDefault="00566921" w:rsidP="00F47273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 и Ф.И.О. лица, принявшего декларацию)</w:t>
            </w:r>
          </w:p>
        </w:tc>
      </w:tr>
    </w:tbl>
    <w:p w:rsidR="00566921" w:rsidRDefault="00566921" w:rsidP="00566921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566921" w:rsidSect="004E6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A61" w:rsidRPr="00097F44" w:rsidRDefault="00B70A61" w:rsidP="00ED4FDA">
      <w:pPr>
        <w:pStyle w:val="ConsPlusTitle"/>
        <w:widowControl/>
        <w:rPr>
          <w:rFonts w:ascii="Liberation Serif" w:hAnsi="Liberation Serif"/>
        </w:rPr>
      </w:pPr>
    </w:p>
    <w:sectPr w:rsidR="00B70A61" w:rsidRPr="00097F44" w:rsidSect="00BC7B1C">
      <w:headerReference w:type="default" r:id="rId9"/>
      <w:pgSz w:w="11906" w:h="16838"/>
      <w:pgMar w:top="1134" w:right="567" w:bottom="1134" w:left="56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A8" w:rsidRDefault="00DB66A8">
      <w:pPr>
        <w:spacing w:after="0" w:line="240" w:lineRule="auto"/>
      </w:pPr>
      <w:r>
        <w:separator/>
      </w:r>
    </w:p>
  </w:endnote>
  <w:endnote w:type="continuationSeparator" w:id="0">
    <w:p w:rsidR="00DB66A8" w:rsidRDefault="00DB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A8" w:rsidRDefault="00DB66A8">
      <w:pPr>
        <w:spacing w:after="0" w:line="240" w:lineRule="auto"/>
      </w:pPr>
      <w:r>
        <w:separator/>
      </w:r>
    </w:p>
  </w:footnote>
  <w:footnote w:type="continuationSeparator" w:id="0">
    <w:p w:rsidR="00DB66A8" w:rsidRDefault="00DB66A8">
      <w:pPr>
        <w:spacing w:after="0" w:line="240" w:lineRule="auto"/>
      </w:pPr>
      <w:r>
        <w:continuationSeparator/>
      </w:r>
    </w:p>
  </w:footnote>
  <w:footnote w:id="1">
    <w:p w:rsidR="00566921" w:rsidRDefault="00566921" w:rsidP="00566921">
      <w:pPr>
        <w:pStyle w:val="a8"/>
        <w:spacing w:before="0" w:after="0"/>
        <w:ind w:firstLine="680"/>
        <w:jc w:val="both"/>
        <w:rPr>
          <w:sz w:val="20"/>
          <w:szCs w:val="20"/>
        </w:rPr>
      </w:pPr>
      <w:r>
        <w:rPr>
          <w:rStyle w:val="ab"/>
        </w:rPr>
        <w:footnoteRef/>
      </w:r>
      <w:r>
        <w:rPr>
          <w:rFonts w:ascii="Liberation Serif" w:hAnsi="Liberation Serif" w:cs="Liberation Serif"/>
          <w:sz w:val="20"/>
          <w:szCs w:val="20"/>
        </w:rPr>
        <w:t>.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</w:footnote>
  <w:footnote w:id="2">
    <w:p w:rsidR="00566921" w:rsidRDefault="00566921" w:rsidP="00566921">
      <w:pPr>
        <w:pStyle w:val="Standard"/>
        <w:ind w:firstLine="680"/>
        <w:jc w:val="both"/>
      </w:pPr>
      <w:r>
        <w:rPr>
          <w:rStyle w:val="ab"/>
        </w:rPr>
        <w:footnoteRef/>
      </w:r>
      <w:r>
        <w:rPr>
          <w:rFonts w:ascii="Liberation Serif" w:hAnsi="Liberation Serif" w:cs="Liberation Serif"/>
        </w:rPr>
        <w:t xml:space="preserve">. Физическое лицо, </w:t>
      </w:r>
      <w:r>
        <w:rPr>
          <w:rFonts w:ascii="Liberation Serif" w:hAnsi="Liberation Serif" w:cs="Liberation Serif"/>
        </w:rPr>
        <w:t xml:space="preserve">которое в конечном счете прямо или косвенно (через третьих лиц) владеет (имеет преобладающее участие более 25 процентов в капитале) клиентом </w:t>
      </w:r>
      <w:r>
        <w:t>–</w:t>
      </w:r>
      <w:r>
        <w:rPr>
          <w:rFonts w:ascii="Liberation Serif" w:hAnsi="Liberation Serif" w:cs="Liberation Serif"/>
        </w:rPr>
        <w:t xml:space="preserve"> юридическим лицом либо имеет возможность контролировать действия клиента.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3291"/>
      <w:docPartObj>
        <w:docPartGallery w:val="Page Numbers (Top of Page)"/>
        <w:docPartUnique/>
      </w:docPartObj>
    </w:sdtPr>
    <w:sdtEndPr/>
    <w:sdtContent>
      <w:p w:rsidR="004F3198" w:rsidRDefault="00B10F99">
        <w:pPr>
          <w:pStyle w:val="a9"/>
          <w:jc w:val="center"/>
        </w:pPr>
        <w:r w:rsidRPr="008F5C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5C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5C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FD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F5C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3198" w:rsidRDefault="00DB6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00B37FE6"/>
    <w:multiLevelType w:val="hybridMultilevel"/>
    <w:tmpl w:val="1E305982"/>
    <w:lvl w:ilvl="0" w:tplc="4A76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B"/>
    <w:rsid w:val="000311D4"/>
    <w:rsid w:val="0003347B"/>
    <w:rsid w:val="00043E8D"/>
    <w:rsid w:val="00075D05"/>
    <w:rsid w:val="00097F44"/>
    <w:rsid w:val="00152DA2"/>
    <w:rsid w:val="001F7F6F"/>
    <w:rsid w:val="00240AF7"/>
    <w:rsid w:val="002D4864"/>
    <w:rsid w:val="002E5964"/>
    <w:rsid w:val="002F7D3C"/>
    <w:rsid w:val="00313747"/>
    <w:rsid w:val="00325145"/>
    <w:rsid w:val="00331FC5"/>
    <w:rsid w:val="00340DFF"/>
    <w:rsid w:val="003938C2"/>
    <w:rsid w:val="003A1C97"/>
    <w:rsid w:val="003B2859"/>
    <w:rsid w:val="003B54B3"/>
    <w:rsid w:val="00402682"/>
    <w:rsid w:val="00433D5C"/>
    <w:rsid w:val="00437B54"/>
    <w:rsid w:val="004440C4"/>
    <w:rsid w:val="004672E3"/>
    <w:rsid w:val="00474136"/>
    <w:rsid w:val="004E6049"/>
    <w:rsid w:val="00566921"/>
    <w:rsid w:val="005873DE"/>
    <w:rsid w:val="005A297D"/>
    <w:rsid w:val="005F37C8"/>
    <w:rsid w:val="00621280"/>
    <w:rsid w:val="00624648"/>
    <w:rsid w:val="00640810"/>
    <w:rsid w:val="006712E4"/>
    <w:rsid w:val="00740E38"/>
    <w:rsid w:val="007C65DB"/>
    <w:rsid w:val="007E7E74"/>
    <w:rsid w:val="008212E7"/>
    <w:rsid w:val="008628E3"/>
    <w:rsid w:val="008912CC"/>
    <w:rsid w:val="008E4E9B"/>
    <w:rsid w:val="0090050C"/>
    <w:rsid w:val="00940BFC"/>
    <w:rsid w:val="009516BD"/>
    <w:rsid w:val="00963E42"/>
    <w:rsid w:val="009821DD"/>
    <w:rsid w:val="009A2F4B"/>
    <w:rsid w:val="009A5834"/>
    <w:rsid w:val="009B7B95"/>
    <w:rsid w:val="009E59C6"/>
    <w:rsid w:val="00A03B09"/>
    <w:rsid w:val="00A80DD4"/>
    <w:rsid w:val="00A967AF"/>
    <w:rsid w:val="00AA19C8"/>
    <w:rsid w:val="00AB4BF8"/>
    <w:rsid w:val="00AB6589"/>
    <w:rsid w:val="00AF72AD"/>
    <w:rsid w:val="00B10F99"/>
    <w:rsid w:val="00B6618E"/>
    <w:rsid w:val="00B70A61"/>
    <w:rsid w:val="00BB7B52"/>
    <w:rsid w:val="00BC7B1C"/>
    <w:rsid w:val="00BF0F96"/>
    <w:rsid w:val="00BF7F58"/>
    <w:rsid w:val="00C23040"/>
    <w:rsid w:val="00C41FF7"/>
    <w:rsid w:val="00CA5826"/>
    <w:rsid w:val="00CB0B26"/>
    <w:rsid w:val="00CE50B2"/>
    <w:rsid w:val="00DB66A8"/>
    <w:rsid w:val="00E43D3F"/>
    <w:rsid w:val="00E46811"/>
    <w:rsid w:val="00E60794"/>
    <w:rsid w:val="00EA31BC"/>
    <w:rsid w:val="00ED4FDA"/>
    <w:rsid w:val="00EE10C9"/>
    <w:rsid w:val="00EF1A21"/>
    <w:rsid w:val="00EF5593"/>
    <w:rsid w:val="00F3343C"/>
    <w:rsid w:val="00F83467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5B7"/>
  <w15:docId w15:val="{AC263C92-7149-452E-987C-7B6919E3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47B"/>
    <w:pPr>
      <w:ind w:left="720"/>
      <w:contextualSpacing/>
    </w:pPr>
  </w:style>
  <w:style w:type="table" w:styleId="a6">
    <w:name w:val="Table Grid"/>
    <w:basedOn w:val="a1"/>
    <w:uiPriority w:val="59"/>
    <w:rsid w:val="000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38C2"/>
    <w:rPr>
      <w:color w:val="0563C1" w:themeColor="hyperlink"/>
      <w:u w:val="single"/>
    </w:rPr>
  </w:style>
  <w:style w:type="paragraph" w:styleId="a8">
    <w:name w:val="Normal (Web)"/>
    <w:basedOn w:val="a"/>
    <w:unhideWhenUsed/>
    <w:rsid w:val="009A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B10F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10F9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10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0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B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F99"/>
  </w:style>
  <w:style w:type="paragraph" w:customStyle="1" w:styleId="Standard">
    <w:name w:val="Standard"/>
    <w:rsid w:val="005669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Standard"/>
    <w:rsid w:val="00566921"/>
    <w:pPr>
      <w:spacing w:before="100" w:after="100"/>
      <w:jc w:val="both"/>
    </w:pPr>
    <w:rPr>
      <w:sz w:val="28"/>
      <w:szCs w:val="28"/>
    </w:rPr>
  </w:style>
  <w:style w:type="character" w:styleId="ab">
    <w:name w:val="footnote reference"/>
    <w:basedOn w:val="a0"/>
    <w:uiPriority w:val="99"/>
    <w:semiHidden/>
    <w:unhideWhenUsed/>
    <w:rsid w:val="00566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2206-B09F-4D6F-BBC0-0E80B11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Х. Исмагилова</dc:creator>
  <cp:lastModifiedBy>Наталья Федорищева</cp:lastModifiedBy>
  <cp:revision>2</cp:revision>
  <cp:lastPrinted>2022-02-21T09:03:00Z</cp:lastPrinted>
  <dcterms:created xsi:type="dcterms:W3CDTF">2022-03-30T06:00:00Z</dcterms:created>
  <dcterms:modified xsi:type="dcterms:W3CDTF">2022-03-30T06:00:00Z</dcterms:modified>
</cp:coreProperties>
</file>