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77" w:rsidRPr="00FF1EF3" w:rsidRDefault="00AA1B77" w:rsidP="00AA1B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FF1EF3" w:rsidRDefault="00AA1B77" w:rsidP="00AA1B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E4240A" w:rsidRDefault="00AA1B77" w:rsidP="00E4240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AA1B77" w:rsidRPr="004358FC" w:rsidRDefault="00AA1B77" w:rsidP="00AA1B7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58FC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 xml:space="preserve">ПРОТОКОЛ № </w:t>
      </w:r>
      <w:r w:rsidR="00B608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27</w:t>
      </w:r>
    </w:p>
    <w:p w:rsidR="00AA1B77" w:rsidRPr="004358FC" w:rsidRDefault="00AA1B77" w:rsidP="00AA1B7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58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признании претендентов участниками аукциона в электронной форме</w:t>
      </w:r>
    </w:p>
    <w:p w:rsidR="00AA1B77" w:rsidRPr="004358FC" w:rsidRDefault="00AA1B77" w:rsidP="00AA1B7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</w:pPr>
    </w:p>
    <w:p w:rsidR="00AA1B77" w:rsidRPr="004358FC" w:rsidRDefault="00AA1B77" w:rsidP="00AA1B7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4358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AE388D" w:rsidRPr="004358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4358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27 марта</w:t>
      </w:r>
      <w:r w:rsidRPr="004358FC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201</w:t>
      </w:r>
      <w:r w:rsidRPr="004358F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4358FC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года</w:t>
      </w:r>
    </w:p>
    <w:p w:rsidR="00AA1B77" w:rsidRPr="004358FC" w:rsidRDefault="00AA1B77" w:rsidP="00AA1B77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</w:p>
    <w:p w:rsidR="00AA1B77" w:rsidRPr="006A3EFE" w:rsidRDefault="00AA1B77" w:rsidP="00AA1B77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EFE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Дата, время и место составления протокола – 27 марта 2018 года                                             в 09 час. 00 мин. (время московское), г. Ека</w:t>
      </w:r>
      <w:r w:rsidR="004358FC" w:rsidRPr="006A3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теринбург, ул. Мамина-Сибиряка, </w:t>
      </w:r>
      <w:r w:rsidRPr="006A3EFE">
        <w:rPr>
          <w:rFonts w:ascii="Times New Roman" w:eastAsia="Times New Roman" w:hAnsi="Times New Roman" w:cs="Times New Roman"/>
          <w:sz w:val="26"/>
          <w:szCs w:val="26"/>
          <w:lang w:eastAsia="ru-RU"/>
        </w:rPr>
        <w:t>д. 111.</w:t>
      </w:r>
    </w:p>
    <w:p w:rsidR="00AA1B77" w:rsidRPr="006A3EFE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3EFE">
        <w:rPr>
          <w:rFonts w:ascii="Times New Roman" w:hAnsi="Times New Roman" w:cs="Times New Roman"/>
          <w:sz w:val="26"/>
          <w:szCs w:val="26"/>
        </w:rPr>
        <w:t xml:space="preserve">2. Предмет аукциона: </w:t>
      </w:r>
      <w:r w:rsidR="00B60805" w:rsidRPr="006A3EFE">
        <w:rPr>
          <w:rFonts w:ascii="Times New Roman" w:hAnsi="Times New Roman" w:cs="Times New Roman"/>
          <w:sz w:val="26"/>
          <w:szCs w:val="26"/>
        </w:rPr>
        <w:t>п</w:t>
      </w:r>
      <w:r w:rsidR="00B60805" w:rsidRPr="006A3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раво на заключение договора на установку и эксплуатацию рекламной конструкции -</w:t>
      </w:r>
      <w:r w:rsidR="00B60805" w:rsidRPr="006A3EFE">
        <w:rPr>
          <w:rFonts w:ascii="Times New Roman" w:hAnsi="Times New Roman" w:cs="Times New Roman"/>
          <w:sz w:val="26"/>
          <w:szCs w:val="26"/>
        </w:rPr>
        <w:t xml:space="preserve"> Ситиборд</w:t>
      </w:r>
      <w:r w:rsidR="00B60805" w:rsidRPr="006A3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B60805" w:rsidRPr="006A3EFE">
        <w:rPr>
          <w:rFonts w:ascii="Times New Roman" w:hAnsi="Times New Roman" w:cs="Times New Roman"/>
          <w:sz w:val="26"/>
          <w:szCs w:val="26"/>
        </w:rPr>
        <w:t>расположенной на территории муниципального образования «город Екатеринбург», ул.</w:t>
      </w:r>
      <w:r w:rsidR="00B60805" w:rsidRPr="006A3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Московская – ул. Радищева, 28</w:t>
      </w:r>
      <w:r w:rsidR="00B60805" w:rsidRPr="006A3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сроком на 8 (восемь) лет в отношении 1 (одного) места размещения рекламной конструкций                            № 0407256</w:t>
      </w:r>
      <w:r w:rsidRPr="006A3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A1B77" w:rsidRPr="006A3EFE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3EFE">
        <w:rPr>
          <w:rFonts w:ascii="Times New Roman" w:hAnsi="Times New Roman" w:cs="Times New Roman"/>
          <w:sz w:val="26"/>
          <w:szCs w:val="26"/>
        </w:rPr>
        <w:t xml:space="preserve">3. Форма торгов – аукцион </w:t>
      </w:r>
      <w:r w:rsidRPr="006A3EFE">
        <w:rPr>
          <w:rFonts w:ascii="Times New Roman" w:eastAsia="Calibri" w:hAnsi="Times New Roman" w:cs="Times New Roman"/>
          <w:sz w:val="26"/>
          <w:szCs w:val="26"/>
        </w:rPr>
        <w:t>в электронной форме,</w:t>
      </w:r>
      <w:r w:rsidRPr="006A3EFE">
        <w:rPr>
          <w:rFonts w:ascii="Times New Roman" w:hAnsi="Times New Roman" w:cs="Times New Roman"/>
          <w:sz w:val="26"/>
          <w:szCs w:val="26"/>
        </w:rPr>
        <w:t xml:space="preserve"> открытый по составу участников</w:t>
      </w:r>
      <w:r w:rsidRPr="006A3EF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A1B77" w:rsidRPr="006A3EFE" w:rsidRDefault="00AA1B77" w:rsidP="00AA1B7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6A3EFE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4. </w:t>
      </w:r>
      <w:r w:rsidRPr="006A3EFE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6A3EFE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6A3EFE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 xml:space="preserve"> – </w:t>
      </w:r>
      <w:r w:rsidRPr="006A3E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6A3EFE">
        <w:rPr>
          <w:rFonts w:ascii="Times New Roman" w:eastAsia="Calibri" w:hAnsi="Times New Roman" w:cs="Times New Roman"/>
          <w:sz w:val="26"/>
          <w:szCs w:val="26"/>
        </w:rPr>
        <w:t>рганизатор аукциона.</w:t>
      </w:r>
      <w:r w:rsidRPr="006A3EFE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 xml:space="preserve"> </w:t>
      </w:r>
    </w:p>
    <w:p w:rsidR="00AA1B77" w:rsidRPr="006A3EFE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Основание проведения аукциона – </w:t>
      </w:r>
      <w:r w:rsidRPr="006A3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приказ Министерства по управлению государственным имуществом Свердловской области </w:t>
      </w:r>
      <w:r w:rsidRPr="006A3E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09.02.2018 № 248 </w:t>
      </w:r>
      <w:r w:rsidRPr="006A3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проведении торгов, открытых по составу участников, </w:t>
      </w:r>
      <w:r w:rsidRPr="006A3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право заключения договоров на установку и эксплуатацию рекламных конструкций, </w:t>
      </w:r>
      <w:r w:rsidRPr="006A3EF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расположенных на территории муниципального образования «город Екатеринбург».</w:t>
      </w:r>
    </w:p>
    <w:p w:rsidR="00AA1B77" w:rsidRPr="006A3EFE" w:rsidRDefault="00AA1B77" w:rsidP="00AA1B7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Pr="006A3EFE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Извещение о проведении аукциона </w:t>
      </w:r>
      <w:r w:rsidRPr="006A3EFE">
        <w:rPr>
          <w:rFonts w:ascii="Times New Roman" w:eastAsia="Calibri" w:hAnsi="Times New Roman" w:cs="Times New Roman"/>
          <w:sz w:val="26"/>
          <w:szCs w:val="26"/>
        </w:rPr>
        <w:t xml:space="preserve">в электронной форме </w:t>
      </w:r>
      <w:r w:rsidRPr="006A3EFE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№ </w:t>
      </w:r>
      <w:r w:rsidR="00B60805" w:rsidRPr="006A3EFE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18</w:t>
      </w:r>
      <w:r w:rsidRPr="006A3EFE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Pr="006A3EFE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Pr="006A3EFE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договоров на установку и эксплуатацию рекламной конструкции </w:t>
      </w:r>
      <w:r w:rsidRPr="006A3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информация о проведении аукциона размещены 22 февраля 2018 года на </w:t>
      </w:r>
      <w:r w:rsidRPr="006A3EF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сайте универсальной торговой платформы ЗАО «Сбербанк - АСТ» </w:t>
      </w:r>
      <w:hyperlink r:id="rId4" w:history="1">
        <w:r w:rsidRPr="006A3EFE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Pr="006A3EF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r w:rsidRPr="006A3EFE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utp</w:t>
        </w:r>
        <w:r w:rsidRPr="006A3EF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6A3EFE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sberbank</w:t>
        </w:r>
        <w:r w:rsidRPr="006A3EF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r w:rsidRPr="006A3EFE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ast</w:t>
        </w:r>
        <w:r w:rsidRPr="006A3EF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6A3EFE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Pr="006A3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5" w:history="1">
        <w:r w:rsidRPr="006A3EF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http://fiso96.ru</w:t>
        </w:r>
      </w:hyperlink>
      <w:r w:rsidRPr="006A3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6A3E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6" w:history="1">
        <w:r w:rsidRPr="006A3EFE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www.torgi.gov.ru</w:t>
        </w:r>
      </w:hyperlink>
      <w:r w:rsidRPr="006A3E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A1B77" w:rsidRPr="006A3EFE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3EF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7. Юридическое лицо для организации аукциона в электронной форме – </w:t>
      </w:r>
      <w:r w:rsidRPr="006A3EF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7" w:history="1">
        <w:proofErr w:type="gramStart"/>
        <w:r w:rsidRPr="006A3EFE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Pr="006A3EF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proofErr w:type="spellStart"/>
        <w:r w:rsidRPr="006A3EFE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utp</w:t>
        </w:r>
        <w:proofErr w:type="spellEnd"/>
        <w:r w:rsidRPr="006A3EF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6A3EFE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sberbank</w:t>
        </w:r>
        <w:proofErr w:type="spellEnd"/>
        <w:r w:rsidRPr="006A3EF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proofErr w:type="spellStart"/>
        <w:r w:rsidRPr="006A3EFE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ast</w:t>
        </w:r>
        <w:proofErr w:type="spellEnd"/>
        <w:r w:rsidRPr="006A3EF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6A3EFE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6A3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AA1B77" w:rsidRPr="006A3EFE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A3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 w:rsidRPr="006A3EF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Начальная цена предмета аукциона, в виде суммы рыночной стоимости годового размера платы за установку и </w:t>
      </w:r>
      <w:r w:rsidRPr="006A3EF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эксплуатацию рекламной конструкции</w:t>
      </w:r>
      <w:r w:rsidRPr="006A3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60805" w:rsidRPr="006A3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94 355 (девяносто четыре тысячи триста пятьдесят пять) рублей 00 копеек.</w:t>
      </w:r>
    </w:p>
    <w:p w:rsidR="00AA1B77" w:rsidRPr="006A3EFE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6A3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 Сумма задатка для участия в аукционе – </w:t>
      </w:r>
      <w:r w:rsidR="00B60805" w:rsidRPr="006A3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47 177 (сорок семь тысячи сто семьдесят семь) рублей 50 копеек.</w:t>
      </w:r>
    </w:p>
    <w:p w:rsidR="00AA1B77" w:rsidRPr="006A3EFE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Срок подачи заявок для участия в аукционе – </w:t>
      </w:r>
      <w:r w:rsidRPr="006A3E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09</w:t>
      </w:r>
      <w:r w:rsidRPr="006A3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                                          26 февраля 2018 года</w:t>
      </w:r>
      <w:r w:rsidRPr="006A3E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 09</w:t>
      </w:r>
      <w:r w:rsidRPr="006A3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 26 марта 2018 года (время московское).</w:t>
      </w:r>
    </w:p>
    <w:p w:rsidR="00AA1B77" w:rsidRPr="006A3EFE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EFE">
        <w:rPr>
          <w:rFonts w:ascii="Times New Roman" w:eastAsia="Times New Roman" w:hAnsi="Times New Roman" w:cs="Times New Roman"/>
          <w:sz w:val="26"/>
          <w:szCs w:val="26"/>
          <w:lang w:eastAsia="ru-RU"/>
        </w:rPr>
        <w:t>11. Состав комиссии:</w:t>
      </w:r>
    </w:p>
    <w:p w:rsidR="00AA1B77" w:rsidRPr="006A3EFE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EFE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Савин Дмитрий Александрович – исполняющий обязанности председателя государственного казенного учреждения Свердловской области «Фонд имущества Свердловской области» </w:t>
      </w:r>
      <w:r w:rsidRPr="006A3EF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6A3EFE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председатель комиссии;</w:t>
      </w:r>
      <w:r w:rsidRPr="006A3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A1B77" w:rsidRPr="006A3EFE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EFE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Купреенков Роман Васильевич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</w:t>
      </w:r>
    </w:p>
    <w:p w:rsidR="00AA1B77" w:rsidRPr="006A3EFE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EF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Зарипова Любовь Геннадьевна – заместитель председателя государственного казенного учреждения Свердловской области «Фонд имущества Свердловской области» – член комиссии;</w:t>
      </w:r>
    </w:p>
    <w:p w:rsidR="00AA1B77" w:rsidRPr="003E0209" w:rsidRDefault="00AA1B77" w:rsidP="00AA1B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2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Соболь Яна Жоржовна – главный специалист отдела торгов и государственных закупок государственного казенного учреждения Свердловской области «Фонд имущества Свердловской области» – </w:t>
      </w:r>
      <w:r w:rsidR="00513568" w:rsidRPr="003E0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секретарь комиссии</w:t>
      </w:r>
      <w:r w:rsidRPr="003E02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A1B77" w:rsidRPr="003E0209" w:rsidRDefault="00AA1B77" w:rsidP="00AA1B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Вахрамеев Роман Геннадьевич – </w:t>
      </w:r>
      <w:proofErr w:type="spellStart"/>
      <w:r w:rsidRPr="003E0209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3E0209">
        <w:rPr>
          <w:rFonts w:ascii="Times New Roman" w:eastAsia="Times New Roman" w:hAnsi="Times New Roman" w:cs="Times New Roman"/>
          <w:sz w:val="26"/>
          <w:szCs w:val="26"/>
          <w:lang w:eastAsia="ru-RU"/>
        </w:rPr>
        <w:t>. директора Департамента рекламы Министерства по управлению государственным имуществом Свердловской области – член комиссии;</w:t>
      </w:r>
    </w:p>
    <w:p w:rsidR="00AA1B77" w:rsidRPr="003E0209" w:rsidRDefault="00AA1B77" w:rsidP="00AA1B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209">
        <w:rPr>
          <w:rFonts w:ascii="Times New Roman" w:eastAsia="Times New Roman" w:hAnsi="Times New Roman" w:cs="Times New Roman"/>
          <w:sz w:val="26"/>
          <w:szCs w:val="26"/>
          <w:lang w:eastAsia="ru-RU"/>
        </w:rPr>
        <w:t>Лебедева Виктория Сергеевна – начальник отдела судебно-претензионной работы Департамента управления делами Министерства по управлению государственным имуществом Свердловской области – член комиссии.</w:t>
      </w:r>
    </w:p>
    <w:p w:rsidR="00AA1B77" w:rsidRPr="003E0209" w:rsidRDefault="00AA1B77" w:rsidP="00AA1B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на заседании присутствовали </w:t>
      </w:r>
      <w:r w:rsidR="0051356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3E0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членов комиссии. Кворум имеется, заседание правомочно.</w:t>
      </w:r>
    </w:p>
    <w:p w:rsidR="006A3EFE" w:rsidRPr="00E4240A" w:rsidRDefault="00AA1B77" w:rsidP="0051356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209">
        <w:rPr>
          <w:rFonts w:ascii="Times New Roman" w:eastAsia="Times New Roman" w:hAnsi="Times New Roman" w:cs="Times New Roman"/>
          <w:sz w:val="26"/>
          <w:szCs w:val="26"/>
          <w:lang w:eastAsia="ru-RU"/>
        </w:rPr>
        <w:t>12. Поданные заявки:</w:t>
      </w:r>
    </w:p>
    <w:tbl>
      <w:tblPr>
        <w:tblW w:w="991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1418"/>
        <w:gridCol w:w="4394"/>
        <w:gridCol w:w="2400"/>
      </w:tblGrid>
      <w:tr w:rsidR="00B60805" w:rsidRPr="00B60805" w:rsidTr="00E4240A">
        <w:trPr>
          <w:tblHeader/>
        </w:trPr>
        <w:tc>
          <w:tcPr>
            <w:tcW w:w="567" w:type="dxa"/>
            <w:shd w:val="clear" w:color="auto" w:fill="F8F8F8"/>
          </w:tcPr>
          <w:p w:rsidR="00B60805" w:rsidRPr="00B60805" w:rsidRDefault="00B60805" w:rsidP="00B6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B60805" w:rsidRPr="00B60805" w:rsidRDefault="00B60805" w:rsidP="00B6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34" w:type="dxa"/>
            <w:shd w:val="clear" w:color="auto" w:fill="F8F8F8"/>
            <w:tcMar>
              <w:top w:w="45" w:type="dxa"/>
              <w:left w:w="225" w:type="dxa"/>
              <w:bottom w:w="45" w:type="dxa"/>
              <w:right w:w="75" w:type="dxa"/>
            </w:tcMar>
            <w:vAlign w:val="center"/>
          </w:tcPr>
          <w:p w:rsidR="00B60805" w:rsidRPr="00B60805" w:rsidRDefault="00B60805" w:rsidP="00B6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заявки </w:t>
            </w:r>
          </w:p>
        </w:tc>
        <w:tc>
          <w:tcPr>
            <w:tcW w:w="1418" w:type="dxa"/>
            <w:shd w:val="clear" w:color="auto" w:fill="F8F8F8"/>
            <w:tcMar>
              <w:top w:w="45" w:type="dxa"/>
              <w:left w:w="225" w:type="dxa"/>
              <w:bottom w:w="45" w:type="dxa"/>
              <w:right w:w="75" w:type="dxa"/>
            </w:tcMar>
            <w:vAlign w:val="center"/>
          </w:tcPr>
          <w:p w:rsidR="00B60805" w:rsidRPr="00B60805" w:rsidRDefault="00B60805" w:rsidP="00B6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:rsidR="00B60805" w:rsidRPr="00B60805" w:rsidRDefault="00B60805" w:rsidP="00B6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претендента</w:t>
            </w:r>
            <w:r w:rsidRPr="00B60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4394" w:type="dxa"/>
            <w:shd w:val="clear" w:color="auto" w:fill="F8F8F8"/>
            <w:tcMar>
              <w:top w:w="45" w:type="dxa"/>
              <w:left w:w="225" w:type="dxa"/>
              <w:bottom w:w="45" w:type="dxa"/>
              <w:right w:w="75" w:type="dxa"/>
            </w:tcMar>
            <w:vAlign w:val="center"/>
          </w:tcPr>
          <w:p w:rsidR="00B60805" w:rsidRPr="00B60805" w:rsidRDefault="00B60805" w:rsidP="00B6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претендента</w:t>
            </w:r>
          </w:p>
        </w:tc>
        <w:tc>
          <w:tcPr>
            <w:tcW w:w="2400" w:type="dxa"/>
            <w:shd w:val="clear" w:color="auto" w:fill="F8F8F8"/>
            <w:tcMar>
              <w:top w:w="45" w:type="dxa"/>
              <w:left w:w="225" w:type="dxa"/>
              <w:bottom w:w="45" w:type="dxa"/>
              <w:right w:w="75" w:type="dxa"/>
            </w:tcMar>
            <w:vAlign w:val="center"/>
          </w:tcPr>
          <w:p w:rsidR="00B60805" w:rsidRPr="00B60805" w:rsidRDefault="00B60805" w:rsidP="00B6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подачи заявки</w:t>
            </w:r>
          </w:p>
          <w:p w:rsidR="00B60805" w:rsidRPr="00B60805" w:rsidRDefault="00B60805" w:rsidP="00B6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(время московское)</w:t>
            </w:r>
          </w:p>
        </w:tc>
      </w:tr>
      <w:tr w:rsidR="00B60805" w:rsidRPr="00B60805" w:rsidTr="00E4240A">
        <w:tc>
          <w:tcPr>
            <w:tcW w:w="567" w:type="dxa"/>
          </w:tcPr>
          <w:p w:rsidR="00B60805" w:rsidRPr="00B60805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3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0805" w:rsidRPr="00B60805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4899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0805" w:rsidRPr="00B60805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6670395242</w:t>
            </w:r>
          </w:p>
        </w:tc>
        <w:tc>
          <w:tcPr>
            <w:tcW w:w="439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0805" w:rsidRPr="00B60805" w:rsidRDefault="00A313EF" w:rsidP="00E4240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B60805" w:rsidRPr="00B60805">
                <w:rPr>
                  <w:lang w:eastAsia="ru-RU"/>
                </w:rPr>
                <w:t xml:space="preserve"> </w:t>
              </w:r>
              <w:r w:rsidR="00B60805" w:rsidRPr="00B6080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Общество с ограниченной ответственностью </w:t>
              </w:r>
              <w:r w:rsidR="00E4240A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«</w:t>
              </w:r>
              <w:r w:rsidR="00B60805" w:rsidRPr="00B6080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ЭРА</w:t>
              </w:r>
              <w:r w:rsidR="00E4240A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»</w:t>
              </w:r>
            </w:hyperlink>
          </w:p>
        </w:tc>
        <w:tc>
          <w:tcPr>
            <w:tcW w:w="240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240A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21.03.2018</w:t>
            </w:r>
          </w:p>
          <w:p w:rsidR="00B60805" w:rsidRPr="00B60805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15:03</w:t>
            </w:r>
          </w:p>
        </w:tc>
      </w:tr>
      <w:tr w:rsidR="00B60805" w:rsidRPr="00B60805" w:rsidTr="00E4240A">
        <w:tc>
          <w:tcPr>
            <w:tcW w:w="567" w:type="dxa"/>
          </w:tcPr>
          <w:p w:rsidR="00B60805" w:rsidRPr="00B60805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3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0805" w:rsidRPr="00B60805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4419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0805" w:rsidRPr="00B60805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5262268741</w:t>
            </w:r>
          </w:p>
        </w:tc>
        <w:tc>
          <w:tcPr>
            <w:tcW w:w="439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0805" w:rsidRPr="00B60805" w:rsidRDefault="00A313EF" w:rsidP="00E4240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B60805" w:rsidRPr="00B60805">
                <w:rPr>
                  <w:lang w:eastAsia="ru-RU"/>
                </w:rPr>
                <w:t xml:space="preserve"> </w:t>
              </w:r>
              <w:r w:rsidR="00B60805" w:rsidRPr="00B6080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Общество с ограниченной ответственностью </w:t>
              </w:r>
              <w:r w:rsidR="00E4240A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«</w:t>
              </w:r>
              <w:r w:rsidR="00B60805" w:rsidRPr="00B6080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МИР</w:t>
              </w:r>
              <w:r w:rsidR="00E4240A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»</w:t>
              </w:r>
            </w:hyperlink>
          </w:p>
        </w:tc>
        <w:tc>
          <w:tcPr>
            <w:tcW w:w="240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240A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22.0</w:t>
            </w:r>
            <w:r w:rsidR="00E424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3.2018 </w:t>
            </w:r>
          </w:p>
          <w:p w:rsidR="00B60805" w:rsidRPr="00B60805" w:rsidRDefault="00E4240A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11:39</w:t>
            </w:r>
          </w:p>
        </w:tc>
      </w:tr>
      <w:tr w:rsidR="00B60805" w:rsidRPr="00B60805" w:rsidTr="00E4240A">
        <w:tc>
          <w:tcPr>
            <w:tcW w:w="567" w:type="dxa"/>
          </w:tcPr>
          <w:p w:rsidR="00B60805" w:rsidRPr="00B60805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3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0805" w:rsidRPr="00B60805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5457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0805" w:rsidRPr="00B60805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6670076824</w:t>
            </w:r>
          </w:p>
        </w:tc>
        <w:tc>
          <w:tcPr>
            <w:tcW w:w="439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0805" w:rsidRPr="00B60805" w:rsidRDefault="00A313EF" w:rsidP="00E4240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B60805" w:rsidRPr="00B6080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Общество с ограниченной ответственностью </w:t>
              </w:r>
              <w:r w:rsidR="00E4240A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«</w:t>
              </w:r>
              <w:r w:rsidR="00B60805" w:rsidRPr="00B6080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Проспект Медиа</w:t>
              </w:r>
              <w:r w:rsidR="00E4240A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»</w:t>
              </w:r>
            </w:hyperlink>
          </w:p>
        </w:tc>
        <w:tc>
          <w:tcPr>
            <w:tcW w:w="240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240A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23.03.2018 </w:t>
            </w:r>
          </w:p>
          <w:p w:rsidR="00B60805" w:rsidRPr="00B60805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10:25</w:t>
            </w:r>
          </w:p>
        </w:tc>
      </w:tr>
      <w:tr w:rsidR="00B60805" w:rsidRPr="00B60805" w:rsidTr="00E4240A">
        <w:tc>
          <w:tcPr>
            <w:tcW w:w="567" w:type="dxa"/>
          </w:tcPr>
          <w:p w:rsidR="00B60805" w:rsidRPr="00B60805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3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0805" w:rsidRPr="00B60805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9184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0805" w:rsidRPr="00B60805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7714564333</w:t>
            </w:r>
          </w:p>
        </w:tc>
        <w:tc>
          <w:tcPr>
            <w:tcW w:w="439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0805" w:rsidRPr="00B60805" w:rsidRDefault="00A313EF" w:rsidP="00E4240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B60805" w:rsidRPr="00B6080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Общество с ограниченной ответственностью «Гэллэри Сервис»</w:t>
              </w:r>
            </w:hyperlink>
          </w:p>
        </w:tc>
        <w:tc>
          <w:tcPr>
            <w:tcW w:w="240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240A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23.03.2018</w:t>
            </w:r>
          </w:p>
          <w:p w:rsidR="00B60805" w:rsidRPr="00B60805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11:56</w:t>
            </w:r>
          </w:p>
        </w:tc>
      </w:tr>
      <w:tr w:rsidR="00B60805" w:rsidRPr="00B60805" w:rsidTr="00E4240A">
        <w:tc>
          <w:tcPr>
            <w:tcW w:w="567" w:type="dxa"/>
          </w:tcPr>
          <w:p w:rsidR="00B60805" w:rsidRPr="00B60805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13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0805" w:rsidRPr="00B60805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4164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0805" w:rsidRPr="00B60805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2349027625</w:t>
            </w:r>
          </w:p>
        </w:tc>
        <w:tc>
          <w:tcPr>
            <w:tcW w:w="439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0805" w:rsidRPr="00B60805" w:rsidRDefault="00A313EF" w:rsidP="00E4240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B60805" w:rsidRPr="00B6080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Общество с ограниченной ответственностью </w:t>
              </w:r>
              <w:r w:rsidR="00E4240A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«</w:t>
              </w:r>
              <w:r w:rsidR="00B60805" w:rsidRPr="00B6080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РАГ 'Медиа-Трон</w:t>
              </w:r>
              <w:r w:rsidR="00E4240A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»</w:t>
              </w:r>
            </w:hyperlink>
          </w:p>
        </w:tc>
        <w:tc>
          <w:tcPr>
            <w:tcW w:w="240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240A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23.03.2018 </w:t>
            </w:r>
          </w:p>
          <w:p w:rsidR="00B60805" w:rsidRPr="00B60805" w:rsidRDefault="00E4240A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12:31</w:t>
            </w:r>
          </w:p>
        </w:tc>
      </w:tr>
      <w:tr w:rsidR="00B60805" w:rsidRPr="00B60805" w:rsidTr="00E4240A">
        <w:tc>
          <w:tcPr>
            <w:tcW w:w="567" w:type="dxa"/>
          </w:tcPr>
          <w:p w:rsidR="00B60805" w:rsidRPr="00B60805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13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0805" w:rsidRPr="00B60805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7844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0805" w:rsidRPr="00B60805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6671354626</w:t>
            </w:r>
          </w:p>
        </w:tc>
        <w:tc>
          <w:tcPr>
            <w:tcW w:w="439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0805" w:rsidRPr="00B60805" w:rsidRDefault="00A313EF" w:rsidP="00E4240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B60805" w:rsidRPr="00B6080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Общество с ограниченной ответственностью «Виджет»</w:t>
              </w:r>
            </w:hyperlink>
          </w:p>
        </w:tc>
        <w:tc>
          <w:tcPr>
            <w:tcW w:w="240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240A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23.03.2018 </w:t>
            </w:r>
          </w:p>
          <w:p w:rsidR="00B60805" w:rsidRPr="00B60805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13:39</w:t>
            </w:r>
          </w:p>
        </w:tc>
      </w:tr>
      <w:tr w:rsidR="00B60805" w:rsidRPr="00B60805" w:rsidTr="00E4240A">
        <w:tc>
          <w:tcPr>
            <w:tcW w:w="567" w:type="dxa"/>
          </w:tcPr>
          <w:p w:rsidR="00B60805" w:rsidRPr="00B60805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0805" w:rsidRPr="00B60805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8539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0805" w:rsidRPr="00B60805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6671034224</w:t>
            </w:r>
          </w:p>
        </w:tc>
        <w:tc>
          <w:tcPr>
            <w:tcW w:w="439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0805" w:rsidRPr="00B60805" w:rsidRDefault="00A313EF" w:rsidP="006A3EF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B60805" w:rsidRPr="00B60805">
                <w:rPr>
                  <w:lang w:eastAsia="ru-RU"/>
                </w:rPr>
                <w:t xml:space="preserve"> </w:t>
              </w:r>
              <w:r w:rsidR="00B60805" w:rsidRPr="00B6080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Общество с ограниченной ответственностью </w:t>
              </w:r>
              <w:r w:rsidR="006A3EF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«</w:t>
              </w:r>
              <w:r w:rsidR="00B6080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Рекламно – торговая компания </w:t>
              </w:r>
              <w:r w:rsidR="00B60805" w:rsidRPr="00B6080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«К</w:t>
              </w:r>
              <w:r w:rsidR="00E4240A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онсалт</w:t>
              </w:r>
              <w:r w:rsidR="00B60805" w:rsidRPr="00B6080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»</w:t>
              </w:r>
            </w:hyperlink>
          </w:p>
        </w:tc>
        <w:tc>
          <w:tcPr>
            <w:tcW w:w="240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240A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24.03.2018 </w:t>
            </w:r>
          </w:p>
          <w:p w:rsidR="00B60805" w:rsidRPr="00B60805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19:59</w:t>
            </w:r>
          </w:p>
        </w:tc>
      </w:tr>
      <w:tr w:rsidR="00B60805" w:rsidRPr="00B60805" w:rsidTr="00E4240A">
        <w:tc>
          <w:tcPr>
            <w:tcW w:w="567" w:type="dxa"/>
          </w:tcPr>
          <w:p w:rsidR="00B60805" w:rsidRPr="00B60805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13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0805" w:rsidRPr="00B60805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5910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0805" w:rsidRPr="00B60805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667400875491</w:t>
            </w:r>
          </w:p>
        </w:tc>
        <w:tc>
          <w:tcPr>
            <w:tcW w:w="439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0805" w:rsidRPr="00B60805" w:rsidRDefault="00A313EF" w:rsidP="00E4240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B60805" w:rsidRPr="00B6080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="00B60805" w:rsidRPr="00B6080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Ишмухаметов</w:t>
              </w:r>
              <w:proofErr w:type="spellEnd"/>
              <w:r w:rsidR="00B60805" w:rsidRPr="00B6080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Руслан </w:t>
              </w:r>
              <w:proofErr w:type="spellStart"/>
              <w:r w:rsidR="00B60805" w:rsidRPr="00B6080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Альфирович</w:t>
              </w:r>
              <w:proofErr w:type="spellEnd"/>
            </w:hyperlink>
          </w:p>
        </w:tc>
        <w:tc>
          <w:tcPr>
            <w:tcW w:w="240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240A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26.03.2018 </w:t>
            </w:r>
          </w:p>
          <w:p w:rsidR="00B60805" w:rsidRPr="00B60805" w:rsidRDefault="00B60805" w:rsidP="00E4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08:23</w:t>
            </w:r>
          </w:p>
        </w:tc>
      </w:tr>
    </w:tbl>
    <w:p w:rsidR="00AA1B77" w:rsidRPr="004358FC" w:rsidRDefault="00AA1B77" w:rsidP="00AA1B7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358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</w:t>
      </w:r>
      <w:r w:rsidRPr="004358FC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4358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Уведомлений об отзыве претендентами заявок не поступало. </w:t>
      </w:r>
    </w:p>
    <w:p w:rsidR="00AA1B77" w:rsidRPr="004358FC" w:rsidRDefault="00AA1B77" w:rsidP="00AA1B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358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</w:t>
      </w:r>
      <w:r w:rsidRPr="004358FC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4358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Pr="004358FC">
        <w:rPr>
          <w:rFonts w:ascii="Times New Roman" w:eastAsia="Times New Roman" w:hAnsi="Times New Roman" w:cs="Times New Roman"/>
          <w:sz w:val="24"/>
          <w:szCs w:val="24"/>
          <w:lang w:eastAsia="x-none"/>
        </w:rPr>
        <w:t>В</w:t>
      </w:r>
      <w:r w:rsidRPr="004358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</w:t>
      </w:r>
      <w:r w:rsidR="00E4240A">
        <w:rPr>
          <w:rFonts w:ascii="Times New Roman" w:eastAsia="Times New Roman" w:hAnsi="Times New Roman" w:cs="Times New Roman"/>
          <w:sz w:val="24"/>
          <w:szCs w:val="24"/>
          <w:lang w:eastAsia="x-none"/>
        </w:rPr>
        <w:t>18</w:t>
      </w:r>
      <w:r w:rsidRPr="004358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Федерального закона от 13 марта 2006 года № 38-ФЗ «О рекламе» и извещением о проведении аукциона </w:t>
      </w:r>
      <w:r w:rsidRPr="004358F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электронной форме </w:t>
      </w:r>
      <w:r w:rsidRPr="004358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№ </w:t>
      </w:r>
      <w:r w:rsidR="001318E4" w:rsidRPr="004358FC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="004358FC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4358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от </w:t>
      </w:r>
      <w:r w:rsidRPr="004358F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21 февраля </w:t>
      </w:r>
      <w:r w:rsidRPr="004358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</w:t>
      </w:r>
      <w:r w:rsidRPr="004358FC"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Pr="004358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года</w:t>
      </w:r>
      <w:r w:rsidRPr="004358F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аукционной комиссией</w:t>
      </w:r>
      <w:r w:rsidRPr="004358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принято решение</w:t>
      </w:r>
      <w:r w:rsidRPr="004358FC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:rsidR="006A3EFE" w:rsidRPr="004358FC" w:rsidRDefault="00AA1B77" w:rsidP="0051356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FC">
        <w:rPr>
          <w:rFonts w:ascii="Times New Roman" w:eastAsia="Times New Roman" w:hAnsi="Times New Roman" w:cs="Times New Roman"/>
          <w:sz w:val="24"/>
          <w:szCs w:val="24"/>
          <w:lang w:eastAsia="x-none"/>
        </w:rPr>
        <w:t>-  допустить</w:t>
      </w:r>
      <w:r w:rsidRPr="0043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аукционе: </w:t>
      </w:r>
    </w:p>
    <w:tbl>
      <w:tblPr>
        <w:tblpPr w:leftFromText="180" w:rightFromText="180" w:vertAnchor="text" w:horzAnchor="margin" w:tblpXSpec="center" w:tblpY="13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989"/>
        <w:gridCol w:w="2609"/>
        <w:gridCol w:w="1344"/>
        <w:gridCol w:w="4389"/>
      </w:tblGrid>
      <w:tr w:rsidR="00EE7ADF" w:rsidRPr="001318E4" w:rsidTr="00513568">
        <w:trPr>
          <w:trHeight w:val="1125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513568" w:rsidRDefault="00513568" w:rsidP="0051356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8E4" w:rsidRPr="001318E4" w:rsidRDefault="001318E4" w:rsidP="0051356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318E4" w:rsidRPr="001318E4" w:rsidRDefault="001318E4" w:rsidP="0051356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513568" w:rsidRDefault="00513568" w:rsidP="0051356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8E4" w:rsidRPr="001318E4" w:rsidRDefault="001318E4" w:rsidP="0051356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1317" w:type="pct"/>
            <w:tcBorders>
              <w:top w:val="single" w:sz="4" w:space="0" w:color="auto"/>
              <w:bottom w:val="single" w:sz="4" w:space="0" w:color="auto"/>
            </w:tcBorders>
          </w:tcPr>
          <w:p w:rsidR="00513568" w:rsidRDefault="00513568" w:rsidP="0051356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8E4" w:rsidRPr="001318E4" w:rsidRDefault="001318E4" w:rsidP="0051356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претендента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4" w:rsidRPr="001318E4" w:rsidRDefault="001318E4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4" w:rsidRPr="001318E4" w:rsidRDefault="001318E4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Основание для решения</w:t>
            </w:r>
          </w:p>
        </w:tc>
      </w:tr>
      <w:tr w:rsidR="00EE7ADF" w:rsidRPr="001318E4" w:rsidTr="00513568">
        <w:trPr>
          <w:trHeight w:val="140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4" w:rsidRPr="001318E4" w:rsidRDefault="001318E4" w:rsidP="001318E4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8E4" w:rsidRPr="001318E4" w:rsidRDefault="001318E4" w:rsidP="001318E4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4" w:rsidRPr="001318E4" w:rsidRDefault="001318E4" w:rsidP="001318E4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318E4" w:rsidRPr="001318E4" w:rsidRDefault="00E4240A" w:rsidP="001318E4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4899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4" w:rsidRPr="001318E4" w:rsidRDefault="00A313EF" w:rsidP="0048737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16" w:history="1">
              <w:r w:rsidR="00E4240A" w:rsidRPr="00B60805">
                <w:rPr>
                  <w:lang w:eastAsia="ru-RU"/>
                </w:rPr>
                <w:t xml:space="preserve"> </w:t>
              </w:r>
              <w:r w:rsidR="00E4240A" w:rsidRPr="00B6080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Общество с ограниченной ответственностью </w:t>
              </w:r>
              <w:r w:rsidR="00E4240A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«</w:t>
              </w:r>
              <w:r w:rsidR="00E4240A" w:rsidRPr="00B6080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ЭРА</w:t>
              </w:r>
              <w:r w:rsidR="00E4240A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»</w:t>
              </w:r>
            </w:hyperlink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4" w:rsidRPr="001318E4" w:rsidRDefault="001318E4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4" w:rsidRPr="001318E4" w:rsidRDefault="001318E4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1318E4" w:rsidRPr="001318E4" w:rsidTr="006A3EF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4" w:rsidRPr="00BC5444" w:rsidRDefault="001318E4" w:rsidP="001318E4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4" w:rsidRPr="00BC5444" w:rsidRDefault="00E4240A" w:rsidP="001318E4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4419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4" w:rsidRPr="00BC5444" w:rsidRDefault="00A313EF" w:rsidP="0048737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7" w:history="1">
              <w:r w:rsidR="00E4240A" w:rsidRPr="00B60805">
                <w:rPr>
                  <w:lang w:eastAsia="ru-RU"/>
                </w:rPr>
                <w:t xml:space="preserve"> </w:t>
              </w:r>
              <w:r w:rsidR="00E4240A" w:rsidRPr="00B6080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Общество с ограниченной ответственностью </w:t>
              </w:r>
              <w:r w:rsidR="00E4240A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«</w:t>
              </w:r>
              <w:r w:rsidR="00E4240A" w:rsidRPr="00B6080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МИР</w:t>
              </w:r>
              <w:r w:rsidR="00E4240A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»</w:t>
              </w:r>
            </w:hyperlink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4" w:rsidRPr="00BC5444" w:rsidRDefault="001318E4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4" w:rsidRPr="00BC5444" w:rsidRDefault="001318E4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1318E4" w:rsidRPr="001318E4" w:rsidTr="006A3EF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4" w:rsidRPr="00BC5444" w:rsidRDefault="001318E4" w:rsidP="001318E4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4" w:rsidRPr="00BC5444" w:rsidRDefault="00E4240A" w:rsidP="001318E4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5457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4" w:rsidRPr="00BC5444" w:rsidRDefault="00A313EF" w:rsidP="00AE388D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8" w:history="1">
              <w:r w:rsidR="00E4240A" w:rsidRPr="00B6080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Общество с ограниченной ответственностью </w:t>
              </w:r>
              <w:r w:rsidR="006A3EF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  </w:t>
              </w:r>
              <w:proofErr w:type="gramStart"/>
              <w:r w:rsidR="006A3EF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  </w:t>
              </w:r>
              <w:r w:rsidR="00E4240A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«</w:t>
              </w:r>
              <w:proofErr w:type="gramEnd"/>
              <w:r w:rsidR="00E4240A" w:rsidRPr="00B6080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Проспект Медиа</w:t>
              </w:r>
              <w:r w:rsidR="00E4240A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»</w:t>
              </w:r>
            </w:hyperlink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4" w:rsidRPr="00BC5444" w:rsidRDefault="001318E4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E4" w:rsidRPr="00BC5444" w:rsidRDefault="001318E4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487377" w:rsidRPr="001318E4" w:rsidTr="006A3EF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77" w:rsidRPr="00BC5444" w:rsidRDefault="004358FC" w:rsidP="001318E4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77" w:rsidRPr="00587A4C" w:rsidRDefault="00E4240A" w:rsidP="001318E4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9184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77" w:rsidRPr="00487377" w:rsidRDefault="00A313EF" w:rsidP="00AE388D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19" w:history="1">
              <w:r w:rsidR="00E4240A" w:rsidRPr="00B6080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Общество с ограниченной ответственностью «Гэллэри Сервис»</w:t>
              </w:r>
            </w:hyperlink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77" w:rsidRPr="001318E4" w:rsidRDefault="004358FC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77" w:rsidRPr="001318E4" w:rsidRDefault="004358FC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487377" w:rsidRPr="001318E4" w:rsidTr="006A3EF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77" w:rsidRPr="00BC5444" w:rsidRDefault="004358FC" w:rsidP="001318E4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3" w:colLast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77" w:rsidRPr="00587A4C" w:rsidRDefault="00E4240A" w:rsidP="001318E4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4164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77" w:rsidRPr="00487377" w:rsidRDefault="00A313EF" w:rsidP="00AE388D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20" w:history="1">
              <w:r w:rsidR="00E4240A" w:rsidRPr="00B6080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Общество с ограниченной ответственностью </w:t>
              </w:r>
              <w:r w:rsidR="00E4240A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«</w:t>
              </w:r>
              <w:r w:rsidR="00E4240A" w:rsidRPr="00B6080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РАГ 'Медиа-Трон</w:t>
              </w:r>
              <w:r w:rsidR="00E4240A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»</w:t>
              </w:r>
            </w:hyperlink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77" w:rsidRPr="001318E4" w:rsidRDefault="004358FC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77" w:rsidRPr="001318E4" w:rsidRDefault="004358FC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487377" w:rsidRPr="001318E4" w:rsidTr="006A3EF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77" w:rsidRPr="00BC5444" w:rsidRDefault="004358FC" w:rsidP="001318E4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77" w:rsidRPr="00587A4C" w:rsidRDefault="00E4240A" w:rsidP="001318E4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7844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77" w:rsidRPr="00487377" w:rsidRDefault="00A313EF" w:rsidP="00AE388D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21" w:history="1">
              <w:r w:rsidR="00E4240A" w:rsidRPr="00B6080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Общество с ограниченной ответственностью «Виджет»</w:t>
              </w:r>
            </w:hyperlink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77" w:rsidRPr="001318E4" w:rsidRDefault="004358FC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77" w:rsidRPr="001318E4" w:rsidRDefault="004358FC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bookmarkEnd w:id="0"/>
      <w:tr w:rsidR="00487377" w:rsidRPr="001318E4" w:rsidTr="006A3EF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77" w:rsidRPr="00BC5444" w:rsidRDefault="004358FC" w:rsidP="001318E4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77" w:rsidRPr="00587A4C" w:rsidRDefault="00E4240A" w:rsidP="001318E4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8539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77" w:rsidRPr="00487377" w:rsidRDefault="00A313EF" w:rsidP="006A3EFE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22" w:history="1">
              <w:r w:rsidR="006A3EFE" w:rsidRPr="00B60805">
                <w:rPr>
                  <w:lang w:eastAsia="ru-RU"/>
                </w:rPr>
                <w:t xml:space="preserve"> </w:t>
              </w:r>
              <w:r w:rsidR="006A3EFE" w:rsidRPr="00B6080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Общество с ограниченной ответственностью </w:t>
              </w:r>
              <w:r w:rsidR="006A3EF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«Рекламно – торговая компания </w:t>
              </w:r>
              <w:r w:rsidR="006A3EFE" w:rsidRPr="00B6080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«К</w:t>
              </w:r>
              <w:r w:rsidR="006A3EF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онсалт</w:t>
              </w:r>
              <w:r w:rsidR="006A3EFE" w:rsidRPr="00B6080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»</w:t>
              </w:r>
            </w:hyperlink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77" w:rsidRPr="001318E4" w:rsidRDefault="00513568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77" w:rsidRPr="001318E4" w:rsidRDefault="004358FC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документов претендента </w:t>
            </w:r>
            <w:r w:rsidR="00C6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 извещения о проведении аукциона</w:t>
            </w:r>
          </w:p>
        </w:tc>
      </w:tr>
      <w:tr w:rsidR="00487377" w:rsidRPr="001318E4" w:rsidTr="006A3EFE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77" w:rsidRPr="00BC5444" w:rsidRDefault="004358FC" w:rsidP="001318E4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77" w:rsidRPr="00587A4C" w:rsidRDefault="00E4240A" w:rsidP="001318E4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608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5910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77" w:rsidRPr="00487377" w:rsidRDefault="00A313EF" w:rsidP="00AE388D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23" w:history="1">
              <w:r w:rsidR="006A3EFE" w:rsidRPr="00B6080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="006A3EFE" w:rsidRPr="00B6080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Ишмухаметов</w:t>
              </w:r>
              <w:proofErr w:type="spellEnd"/>
              <w:r w:rsidR="006A3EFE" w:rsidRPr="00B6080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Руслан </w:t>
              </w:r>
              <w:proofErr w:type="spellStart"/>
              <w:r w:rsidR="006A3EFE" w:rsidRPr="00B6080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Альфирович</w:t>
              </w:r>
              <w:proofErr w:type="spellEnd"/>
            </w:hyperlink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77" w:rsidRPr="001318E4" w:rsidRDefault="004358FC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77" w:rsidRPr="001318E4" w:rsidRDefault="004358FC" w:rsidP="001318E4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</w:tbl>
    <w:p w:rsidR="00513568" w:rsidRPr="00513568" w:rsidRDefault="00513568" w:rsidP="00513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135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отказать в допуске к участию в аукционе обществу с ограниченной ответственностью «Рекламно – торговая компания «Консалт» (ИНН </w:t>
      </w:r>
      <w:r w:rsidRPr="005135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претендента</w:t>
      </w:r>
      <w:r w:rsidRPr="0051356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B608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6671034224</w:t>
      </w:r>
      <w:r w:rsidRPr="0051356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заявка № </w:t>
      </w:r>
      <w:r w:rsidRPr="00B608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8539</w:t>
      </w:r>
      <w:r w:rsidRPr="0051356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от </w:t>
      </w:r>
      <w:r w:rsidRPr="00B608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24.03.2018 19:59</w:t>
      </w:r>
      <w:r w:rsidRPr="00513568">
        <w:rPr>
          <w:rFonts w:ascii="Times New Roman" w:eastAsia="Times New Roman" w:hAnsi="Times New Roman" w:cs="Times New Roman"/>
          <w:sz w:val="27"/>
          <w:szCs w:val="27"/>
          <w:lang w:eastAsia="ru-RU"/>
        </w:rPr>
        <w:t>) в связи с непредставлением документов в соответствии с перечнем, указанным в извещении (</w:t>
      </w:r>
      <w:proofErr w:type="spellStart"/>
      <w:r w:rsidRPr="00513568">
        <w:rPr>
          <w:rFonts w:ascii="Times New Roman" w:eastAsia="Times New Roman" w:hAnsi="Times New Roman" w:cs="Times New Roman"/>
          <w:sz w:val="27"/>
          <w:szCs w:val="27"/>
          <w:lang w:eastAsia="ru-RU"/>
        </w:rPr>
        <w:t>абз</w:t>
      </w:r>
      <w:proofErr w:type="spellEnd"/>
      <w:r w:rsidRPr="00513568">
        <w:rPr>
          <w:rFonts w:ascii="Times New Roman" w:eastAsia="Times New Roman" w:hAnsi="Times New Roman" w:cs="Times New Roman"/>
          <w:sz w:val="27"/>
          <w:szCs w:val="27"/>
          <w:lang w:eastAsia="ru-RU"/>
        </w:rPr>
        <w:t>. 1 п. 6.11. извещения</w:t>
      </w:r>
      <w:r w:rsidRPr="0051356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о проведении аукциона </w:t>
      </w:r>
      <w:r w:rsidRPr="00513568">
        <w:rPr>
          <w:rFonts w:ascii="Times New Roman" w:eastAsia="Calibri" w:hAnsi="Times New Roman" w:cs="Times New Roman"/>
          <w:sz w:val="26"/>
          <w:szCs w:val="26"/>
        </w:rPr>
        <w:t xml:space="preserve">в электронной форме </w:t>
      </w:r>
      <w:r w:rsidRPr="0051356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№ 1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8</w:t>
      </w:r>
      <w:r w:rsidRPr="0051356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Pr="00513568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Pr="0051356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договоров на установку и эксплуатацию рекламных конструкций</w:t>
      </w:r>
      <w:r w:rsidRPr="00513568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AA1B77" w:rsidRPr="00F14898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E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 </w:t>
      </w:r>
      <w:r w:rsidRPr="00F14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протокол размещен на сайте универсальной торговой платформы ЗАО «Сбербанк-АСТ» по адресу в сети «Интернет»: </w:t>
      </w:r>
      <w:hyperlink r:id="rId24" w:history="1">
        <w:r w:rsidRPr="00F1489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http://utp.sberbank-ast.ru</w:t>
        </w:r>
      </w:hyperlink>
      <w:r w:rsidRPr="00F14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148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25" w:history="1">
        <w:r w:rsidRPr="00F1489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www.torgi.gov.ru</w:t>
        </w:r>
      </w:hyperlink>
      <w:r w:rsidRPr="00F148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</w:t>
      </w:r>
      <w:r w:rsidRPr="00F14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26" w:history="1">
        <w:r w:rsidRPr="00F1489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http://fiso96.ru</w:t>
        </w:r>
      </w:hyperlink>
      <w:r w:rsidRPr="00F148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A1B77" w:rsidRPr="00FF1EF3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F14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</w:t>
      </w:r>
      <w:r w:rsidRPr="00F1489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Протокол составлен в </w:t>
      </w:r>
      <w:r w:rsidR="009829B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одном</w:t>
      </w:r>
      <w:r w:rsidRPr="00F1489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экземпляр</w:t>
      </w:r>
      <w:r w:rsidR="009829B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е </w:t>
      </w:r>
      <w:r w:rsidRPr="00FF1EF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для организатора аукциона.</w:t>
      </w:r>
    </w:p>
    <w:p w:rsidR="00AA1B77" w:rsidRPr="00FF1EF3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A1B77" w:rsidRPr="00FF1EF3" w:rsidRDefault="00AA1B77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1E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Члены комиссии, присутствующие на заседании:</w:t>
      </w:r>
    </w:p>
    <w:p w:rsidR="00AA1B77" w:rsidRPr="00FF1EF3" w:rsidRDefault="00AA1B77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1B77" w:rsidRPr="00C979EE" w:rsidRDefault="00AA1B77" w:rsidP="00AA1B7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9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 Д.А. Савин</w:t>
      </w:r>
    </w:p>
    <w:p w:rsidR="00AA1B77" w:rsidRPr="00C979EE" w:rsidRDefault="00AA1B77" w:rsidP="00AA1B7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1B77" w:rsidRPr="00C979EE" w:rsidRDefault="00AA1B77" w:rsidP="00AA1B7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9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____________________Р.В. Купреенков</w:t>
      </w:r>
    </w:p>
    <w:p w:rsidR="00AA1B77" w:rsidRPr="00C979EE" w:rsidRDefault="00AA1B77" w:rsidP="00AA1B7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1B77" w:rsidRPr="00C979EE" w:rsidRDefault="00AA1B77" w:rsidP="00AA1B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9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 Л.Г. Зарипова</w:t>
      </w:r>
    </w:p>
    <w:p w:rsidR="00AA1B77" w:rsidRPr="00C979EE" w:rsidRDefault="00AA1B77" w:rsidP="00AA1B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1B77" w:rsidRPr="00C979EE" w:rsidRDefault="00AA1B77" w:rsidP="00AA1B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9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 Я.Ж. Соболь</w:t>
      </w:r>
    </w:p>
    <w:p w:rsidR="00AA1B77" w:rsidRPr="00C979EE" w:rsidRDefault="00AA1B77" w:rsidP="00AA1B7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1B77" w:rsidRPr="00C979EE" w:rsidRDefault="00AA1B77" w:rsidP="00AA1B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9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 Р.Г. Вахрамеев</w:t>
      </w:r>
    </w:p>
    <w:p w:rsidR="00AA1B77" w:rsidRPr="00C979EE" w:rsidRDefault="00AA1B77" w:rsidP="00AA1B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1B77" w:rsidRPr="00C979EE" w:rsidRDefault="00AA1B77" w:rsidP="00AA1B7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9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____________________В.С. Лебедева</w:t>
      </w:r>
    </w:p>
    <w:p w:rsidR="00AA1B77" w:rsidRPr="00C979EE" w:rsidRDefault="00AA1B77" w:rsidP="00AA1B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1B77" w:rsidRPr="00C979EE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7377" w:rsidRDefault="00487377"/>
    <w:sectPr w:rsidR="00487377" w:rsidSect="006A3EFE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18"/>
    <w:rsid w:val="001318E4"/>
    <w:rsid w:val="003264E4"/>
    <w:rsid w:val="003E0209"/>
    <w:rsid w:val="004358FC"/>
    <w:rsid w:val="00487377"/>
    <w:rsid w:val="00513568"/>
    <w:rsid w:val="00587A4C"/>
    <w:rsid w:val="006A3EFE"/>
    <w:rsid w:val="00844218"/>
    <w:rsid w:val="008475E0"/>
    <w:rsid w:val="009829B0"/>
    <w:rsid w:val="00A313EF"/>
    <w:rsid w:val="00AA1B77"/>
    <w:rsid w:val="00AE388D"/>
    <w:rsid w:val="00AF4A7F"/>
    <w:rsid w:val="00B60805"/>
    <w:rsid w:val="00BC5444"/>
    <w:rsid w:val="00C219FA"/>
    <w:rsid w:val="00C63E57"/>
    <w:rsid w:val="00E4240A"/>
    <w:rsid w:val="00EE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BEF17-FFB9-4058-B90E-9C52A620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5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699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61397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44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11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57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3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80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0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827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22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683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86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222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5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102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211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05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9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98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33950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36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4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8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218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04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697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02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77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28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966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73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26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80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50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4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9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6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5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9240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5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0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391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7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974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56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26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57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813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1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44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01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366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8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410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54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BT/RequestView/13/1/0/781743" TargetMode="External"/><Relationship Id="rId13" Type="http://schemas.openxmlformats.org/officeDocument/2006/relationships/hyperlink" Target="http://utp.sberbank-ast.ru/AP/NBT/RequestView/13/1/0/783593" TargetMode="External"/><Relationship Id="rId18" Type="http://schemas.openxmlformats.org/officeDocument/2006/relationships/hyperlink" Target="http://utp.sberbank-ast.ru/AP/NBT/RequestView/13/1/0/783331" TargetMode="External"/><Relationship Id="rId26" Type="http://schemas.openxmlformats.org/officeDocument/2006/relationships/hyperlink" Target="http://fiso96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utp.sberbank-ast.ru/AP/NBT/RequestView/13/1/0/783593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utp.sberbank-ast.ru/AP/NBT/RequestView/13/1/0/783498" TargetMode="External"/><Relationship Id="rId17" Type="http://schemas.openxmlformats.org/officeDocument/2006/relationships/hyperlink" Target="http://utp.sberbank-ast.ru/AP/NBT/RequestView/13/1/0/782437" TargetMode="External"/><Relationship Id="rId25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tp.sberbank-ast.ru/AP/NBT/RequestView/13/1/0/781743" TargetMode="External"/><Relationship Id="rId20" Type="http://schemas.openxmlformats.org/officeDocument/2006/relationships/hyperlink" Target="http://utp.sberbank-ast.ru/AP/NBT/RequestView/13/1/0/78349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/AP/NBT/RequestView/13/1/0/783458" TargetMode="External"/><Relationship Id="rId24" Type="http://schemas.openxmlformats.org/officeDocument/2006/relationships/hyperlink" Target="http://utp.sberbank-ast.ru" TargetMode="External"/><Relationship Id="rId5" Type="http://schemas.openxmlformats.org/officeDocument/2006/relationships/hyperlink" Target="http://fiso96.ru" TargetMode="External"/><Relationship Id="rId15" Type="http://schemas.openxmlformats.org/officeDocument/2006/relationships/hyperlink" Target="http://utp.sberbank-ast.ru/AP/NBT/RequestView/13/2/0/784515" TargetMode="External"/><Relationship Id="rId23" Type="http://schemas.openxmlformats.org/officeDocument/2006/relationships/hyperlink" Target="http://utp.sberbank-ast.ru/AP/NBT/RequestView/13/2/0/78451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utp.sberbank-ast.ru/AP/NBT/RequestView/13/1/0/783331" TargetMode="External"/><Relationship Id="rId19" Type="http://schemas.openxmlformats.org/officeDocument/2006/relationships/hyperlink" Target="http://utp.sberbank-ast.ru/AP/NBT/RequestView/13/1/0/783458" TargetMode="External"/><Relationship Id="rId4" Type="http://schemas.openxmlformats.org/officeDocument/2006/relationships/hyperlink" Target="http://utp.sberbank-ast.ru" TargetMode="External"/><Relationship Id="rId9" Type="http://schemas.openxmlformats.org/officeDocument/2006/relationships/hyperlink" Target="http://utp.sberbank-ast.ru/AP/NBT/RequestView/13/1/0/782437" TargetMode="External"/><Relationship Id="rId14" Type="http://schemas.openxmlformats.org/officeDocument/2006/relationships/hyperlink" Target="http://utp.sberbank-ast.ru/AP/NBT/RequestView/13/1/0/784252" TargetMode="External"/><Relationship Id="rId22" Type="http://schemas.openxmlformats.org/officeDocument/2006/relationships/hyperlink" Target="http://utp.sberbank-ast.ru/AP/NBT/RequestView/13/1/0/78425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9</cp:revision>
  <cp:lastPrinted>2018-03-27T06:13:00Z</cp:lastPrinted>
  <dcterms:created xsi:type="dcterms:W3CDTF">2018-03-21T10:07:00Z</dcterms:created>
  <dcterms:modified xsi:type="dcterms:W3CDTF">2018-03-27T08:24:00Z</dcterms:modified>
</cp:coreProperties>
</file>