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631574">
        <w:rPr>
          <w:rFonts w:ascii="Times New Roman" w:eastAsia="Times New Roman" w:hAnsi="Times New Roman" w:cs="Times New Roman"/>
          <w:b/>
          <w:kern w:val="36"/>
          <w:sz w:val="28"/>
          <w:szCs w:val="28"/>
          <w:lang w:eastAsia="ru-RU"/>
        </w:rPr>
        <w:t>28</w:t>
      </w:r>
      <w:r w:rsidR="00220FCB">
        <w:rPr>
          <w:rFonts w:ascii="Times New Roman" w:eastAsia="Times New Roman" w:hAnsi="Times New Roman" w:cs="Times New Roman"/>
          <w:b/>
          <w:kern w:val="36"/>
          <w:sz w:val="28"/>
          <w:szCs w:val="28"/>
          <w:lang w:eastAsia="ru-RU"/>
        </w:rPr>
        <w:t>/</w:t>
      </w:r>
      <w:r w:rsidR="00FF204E">
        <w:rPr>
          <w:rFonts w:ascii="Times New Roman" w:eastAsia="Times New Roman" w:hAnsi="Times New Roman" w:cs="Times New Roman"/>
          <w:b/>
          <w:kern w:val="36"/>
          <w:sz w:val="28"/>
          <w:szCs w:val="28"/>
          <w:lang w:eastAsia="ru-RU"/>
        </w:rPr>
        <w:t>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2"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4"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7237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972377">
        <w:rPr>
          <w:rFonts w:ascii="Times New Roman" w:eastAsia="Times New Roman" w:hAnsi="Times New Roman" w:cs="Times New Roman"/>
          <w:color w:val="000000"/>
          <w:sz w:val="28"/>
          <w:szCs w:val="28"/>
          <w:lang w:eastAsia="ru-RU"/>
        </w:rPr>
        <w:t xml:space="preserve">эксплуатацию </w:t>
      </w:r>
      <w:r w:rsidR="00972377" w:rsidRPr="00972377">
        <w:rPr>
          <w:rFonts w:ascii="Times New Roman" w:eastAsia="Times New Roman" w:hAnsi="Times New Roman" w:cs="Times New Roman"/>
          <w:color w:val="000000"/>
          <w:sz w:val="28"/>
          <w:szCs w:val="28"/>
          <w:lang w:eastAsia="ru-RU"/>
        </w:rPr>
        <w:t>флаговой</w:t>
      </w:r>
      <w:r w:rsidR="00642A4F" w:rsidRPr="00972377">
        <w:rPr>
          <w:rFonts w:ascii="Times New Roman" w:eastAsia="Times New Roman" w:hAnsi="Times New Roman" w:cs="Times New Roman"/>
          <w:color w:val="000000"/>
          <w:sz w:val="28"/>
          <w:szCs w:val="28"/>
          <w:lang w:eastAsia="ru-RU"/>
        </w:rPr>
        <w:t xml:space="preserve"> </w:t>
      </w:r>
      <w:r w:rsidR="004F67CB" w:rsidRPr="00972377">
        <w:rPr>
          <w:rFonts w:ascii="Times New Roman" w:eastAsia="Times New Roman" w:hAnsi="Times New Roman" w:cs="Times New Roman"/>
          <w:color w:val="000000"/>
          <w:sz w:val="28"/>
          <w:szCs w:val="28"/>
          <w:lang w:eastAsia="ru-RU"/>
        </w:rPr>
        <w:t>рекламн</w:t>
      </w:r>
      <w:r w:rsidR="006F2329" w:rsidRPr="00972377">
        <w:rPr>
          <w:rFonts w:ascii="Times New Roman" w:eastAsia="Times New Roman" w:hAnsi="Times New Roman" w:cs="Times New Roman"/>
          <w:color w:val="000000"/>
          <w:sz w:val="28"/>
          <w:szCs w:val="28"/>
          <w:lang w:eastAsia="ru-RU"/>
        </w:rPr>
        <w:t>ой</w:t>
      </w:r>
      <w:r w:rsidR="004F67CB" w:rsidRPr="00972377">
        <w:rPr>
          <w:rFonts w:ascii="Times New Roman" w:eastAsia="Times New Roman" w:hAnsi="Times New Roman" w:cs="Times New Roman"/>
          <w:color w:val="000000"/>
          <w:sz w:val="28"/>
          <w:szCs w:val="28"/>
          <w:lang w:eastAsia="ru-RU"/>
        </w:rPr>
        <w:t xml:space="preserve"> конструкци</w:t>
      </w:r>
      <w:r w:rsidR="006F2329" w:rsidRPr="00972377">
        <w:rPr>
          <w:rFonts w:ascii="Times New Roman" w:eastAsia="Times New Roman" w:hAnsi="Times New Roman" w:cs="Times New Roman"/>
          <w:color w:val="000000"/>
          <w:sz w:val="28"/>
          <w:szCs w:val="28"/>
          <w:lang w:eastAsia="ru-RU"/>
        </w:rPr>
        <w:t>и</w:t>
      </w:r>
      <w:r w:rsidR="00972377" w:rsidRPr="00972377">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3</w:t>
      </w:r>
      <w:r w:rsidR="00972377" w:rsidRPr="00972377">
        <w:rPr>
          <w:rFonts w:ascii="Times New Roman" w:eastAsia="Times New Roman" w:hAnsi="Times New Roman" w:cs="Times New Roman"/>
          <w:color w:val="000000"/>
          <w:sz w:val="28"/>
          <w:szCs w:val="28"/>
          <w:lang w:eastAsia="ru-RU"/>
        </w:rPr>
        <w:t xml:space="preserve"> флаг</w:t>
      </w:r>
      <w:r w:rsidR="00E20016">
        <w:rPr>
          <w:rFonts w:ascii="Times New Roman" w:eastAsia="Times New Roman" w:hAnsi="Times New Roman" w:cs="Times New Roman"/>
          <w:color w:val="000000"/>
          <w:sz w:val="28"/>
          <w:szCs w:val="28"/>
          <w:lang w:eastAsia="ru-RU"/>
        </w:rPr>
        <w:t>а</w:t>
      </w:r>
      <w:r w:rsidR="00972377" w:rsidRPr="00972377">
        <w:rPr>
          <w:rFonts w:ascii="Times New Roman" w:eastAsia="Times New Roman" w:hAnsi="Times New Roman" w:cs="Times New Roman"/>
          <w:color w:val="000000"/>
          <w:sz w:val="28"/>
          <w:szCs w:val="28"/>
          <w:lang w:eastAsia="ru-RU"/>
        </w:rPr>
        <w:t>)</w:t>
      </w:r>
      <w:r w:rsidR="00007E15" w:rsidRPr="00972377">
        <w:rPr>
          <w:rFonts w:ascii="Times New Roman" w:eastAsia="Times New Roman" w:hAnsi="Times New Roman" w:cs="Times New Roman"/>
          <w:color w:val="000000"/>
          <w:sz w:val="28"/>
          <w:szCs w:val="28"/>
          <w:lang w:eastAsia="ru-RU"/>
        </w:rPr>
        <w:t>,</w:t>
      </w:r>
      <w:r w:rsidR="004F67CB" w:rsidRPr="00972377">
        <w:rPr>
          <w:rFonts w:ascii="Times New Roman" w:eastAsia="Times New Roman" w:hAnsi="Times New Roman" w:cs="Times New Roman"/>
          <w:color w:val="000000"/>
          <w:sz w:val="28"/>
          <w:szCs w:val="28"/>
          <w:lang w:eastAsia="ru-RU"/>
        </w:rPr>
        <w:t xml:space="preserve"> </w:t>
      </w:r>
      <w:r w:rsidR="00483333" w:rsidRPr="00972377">
        <w:rPr>
          <w:rFonts w:ascii="Times New Roman" w:hAnsi="Times New Roman" w:cs="Times New Roman"/>
          <w:sz w:val="28"/>
          <w:szCs w:val="28"/>
        </w:rPr>
        <w:t>расположенн</w:t>
      </w:r>
      <w:r w:rsidR="006F2329" w:rsidRPr="00972377">
        <w:rPr>
          <w:rFonts w:ascii="Times New Roman" w:hAnsi="Times New Roman" w:cs="Times New Roman"/>
          <w:sz w:val="28"/>
          <w:szCs w:val="28"/>
        </w:rPr>
        <w:t>ой</w:t>
      </w:r>
      <w:r w:rsidR="00483333" w:rsidRPr="00972377">
        <w:rPr>
          <w:rFonts w:ascii="Times New Roman" w:hAnsi="Times New Roman" w:cs="Times New Roman"/>
          <w:sz w:val="28"/>
          <w:szCs w:val="28"/>
        </w:rPr>
        <w:t xml:space="preserve"> на территории муниципального образования «город Екатеринбург»</w:t>
      </w:r>
      <w:r w:rsidR="00642A4F" w:rsidRPr="00972377">
        <w:rPr>
          <w:rFonts w:ascii="Times New Roman" w:hAnsi="Times New Roman" w:cs="Times New Roman"/>
          <w:sz w:val="28"/>
          <w:szCs w:val="28"/>
        </w:rPr>
        <w:t xml:space="preserve">, </w:t>
      </w:r>
      <w:r w:rsidR="00972377" w:rsidRPr="00972377">
        <w:rPr>
          <w:rFonts w:ascii="Times New Roman" w:hAnsi="Times New Roman" w:cs="Times New Roman"/>
          <w:color w:val="000000"/>
          <w:sz w:val="28"/>
          <w:szCs w:val="28"/>
        </w:rPr>
        <w:t>ул. Фронтовых Бригад, 27</w:t>
      </w:r>
      <w:r w:rsidR="00E20016">
        <w:rPr>
          <w:rFonts w:ascii="Times New Roman" w:hAnsi="Times New Roman" w:cs="Times New Roman"/>
          <w:color w:val="000000"/>
          <w:sz w:val="28"/>
          <w:szCs w:val="28"/>
        </w:rPr>
        <w:t>а</w:t>
      </w:r>
      <w:r w:rsidR="0043798A" w:rsidRPr="00972377">
        <w:rPr>
          <w:rFonts w:ascii="Times New Roman" w:eastAsia="Times New Roman" w:hAnsi="Times New Roman" w:cs="Times New Roman"/>
          <w:color w:val="000000"/>
          <w:sz w:val="28"/>
          <w:szCs w:val="28"/>
          <w:lang w:eastAsia="ru-RU"/>
        </w:rPr>
        <w:t>, сроком на</w:t>
      </w:r>
      <w:r w:rsidR="00642A4F" w:rsidRPr="00972377">
        <w:rPr>
          <w:rFonts w:ascii="Times New Roman" w:eastAsia="Times New Roman" w:hAnsi="Times New Roman" w:cs="Times New Roman"/>
          <w:color w:val="000000"/>
          <w:sz w:val="28"/>
          <w:szCs w:val="28"/>
          <w:lang w:eastAsia="ru-RU"/>
        </w:rPr>
        <w:t xml:space="preserve"> 5</w:t>
      </w:r>
      <w:r w:rsidR="0043798A" w:rsidRPr="00972377">
        <w:rPr>
          <w:rFonts w:ascii="Times New Roman" w:eastAsia="Times New Roman" w:hAnsi="Times New Roman" w:cs="Times New Roman"/>
          <w:color w:val="000000"/>
          <w:sz w:val="28"/>
          <w:szCs w:val="28"/>
          <w:lang w:eastAsia="ru-RU"/>
        </w:rPr>
        <w:t xml:space="preserve"> </w:t>
      </w:r>
      <w:r w:rsidR="00642A4F" w:rsidRPr="00972377">
        <w:rPr>
          <w:rFonts w:ascii="Times New Roman" w:eastAsia="Times New Roman" w:hAnsi="Times New Roman" w:cs="Times New Roman"/>
          <w:color w:val="000000"/>
          <w:sz w:val="28"/>
          <w:szCs w:val="28"/>
          <w:lang w:eastAsia="ru-RU"/>
        </w:rPr>
        <w:t>(</w:t>
      </w:r>
      <w:r w:rsidR="00F17CB9" w:rsidRPr="00972377">
        <w:rPr>
          <w:rFonts w:ascii="Times New Roman" w:eastAsia="Times New Roman" w:hAnsi="Times New Roman" w:cs="Times New Roman"/>
          <w:color w:val="000000"/>
          <w:sz w:val="28"/>
          <w:szCs w:val="28"/>
          <w:lang w:eastAsia="ru-RU"/>
        </w:rPr>
        <w:t>пять</w:t>
      </w:r>
      <w:r w:rsidR="00642A4F" w:rsidRPr="00972377">
        <w:rPr>
          <w:rFonts w:ascii="Times New Roman" w:eastAsia="Times New Roman" w:hAnsi="Times New Roman" w:cs="Times New Roman"/>
          <w:color w:val="000000"/>
          <w:sz w:val="28"/>
          <w:szCs w:val="28"/>
          <w:lang w:eastAsia="ru-RU"/>
        </w:rPr>
        <w:t>)</w:t>
      </w:r>
      <w:r w:rsidR="0043798A" w:rsidRPr="00972377">
        <w:rPr>
          <w:rFonts w:ascii="Times New Roman" w:eastAsia="Times New Roman" w:hAnsi="Times New Roman" w:cs="Times New Roman"/>
          <w:color w:val="000000"/>
          <w:sz w:val="28"/>
          <w:szCs w:val="28"/>
          <w:lang w:eastAsia="ru-RU"/>
        </w:rPr>
        <w:t xml:space="preserve"> лет в отношении</w:t>
      </w:r>
      <w:r w:rsidR="005B093C" w:rsidRPr="00972377">
        <w:rPr>
          <w:rFonts w:ascii="Times New Roman" w:eastAsia="Times New Roman" w:hAnsi="Times New Roman" w:cs="Times New Roman"/>
          <w:color w:val="000000"/>
          <w:sz w:val="28"/>
          <w:szCs w:val="28"/>
          <w:lang w:eastAsia="ru-RU"/>
        </w:rPr>
        <w:t xml:space="preserve"> 1</w:t>
      </w:r>
      <w:r w:rsidR="0043798A" w:rsidRPr="00972377">
        <w:rPr>
          <w:rFonts w:ascii="Times New Roman" w:eastAsia="Times New Roman" w:hAnsi="Times New Roman" w:cs="Times New Roman"/>
          <w:color w:val="000000"/>
          <w:sz w:val="28"/>
          <w:szCs w:val="28"/>
          <w:lang w:eastAsia="ru-RU"/>
        </w:rPr>
        <w:t xml:space="preserve"> </w:t>
      </w:r>
      <w:r w:rsidR="005B093C" w:rsidRPr="00972377">
        <w:rPr>
          <w:rFonts w:ascii="Times New Roman" w:eastAsia="Times New Roman" w:hAnsi="Times New Roman" w:cs="Times New Roman"/>
          <w:color w:val="000000"/>
          <w:sz w:val="28"/>
          <w:szCs w:val="28"/>
          <w:lang w:eastAsia="ru-RU"/>
        </w:rPr>
        <w:t xml:space="preserve">(одного) </w:t>
      </w:r>
      <w:r w:rsidR="0043798A" w:rsidRPr="00972377">
        <w:rPr>
          <w:rFonts w:ascii="Times New Roman" w:eastAsia="Times New Roman" w:hAnsi="Times New Roman" w:cs="Times New Roman"/>
          <w:color w:val="000000"/>
          <w:sz w:val="28"/>
          <w:szCs w:val="28"/>
          <w:lang w:eastAsia="ru-RU"/>
        </w:rPr>
        <w:t>мест</w:t>
      </w:r>
      <w:r w:rsidR="005B093C" w:rsidRPr="00972377">
        <w:rPr>
          <w:rFonts w:ascii="Times New Roman" w:eastAsia="Times New Roman" w:hAnsi="Times New Roman" w:cs="Times New Roman"/>
          <w:color w:val="000000"/>
          <w:sz w:val="28"/>
          <w:szCs w:val="28"/>
          <w:lang w:eastAsia="ru-RU"/>
        </w:rPr>
        <w:t>а</w:t>
      </w:r>
      <w:r w:rsidR="0043798A" w:rsidRPr="00972377">
        <w:rPr>
          <w:rFonts w:ascii="Times New Roman" w:eastAsia="Times New Roman" w:hAnsi="Times New Roman" w:cs="Times New Roman"/>
          <w:color w:val="000000"/>
          <w:sz w:val="28"/>
          <w:szCs w:val="28"/>
          <w:lang w:eastAsia="ru-RU"/>
        </w:rPr>
        <w:t xml:space="preserve"> размещения рекламн</w:t>
      </w:r>
      <w:r w:rsidR="005B093C" w:rsidRPr="00972377">
        <w:rPr>
          <w:rFonts w:ascii="Times New Roman" w:eastAsia="Times New Roman" w:hAnsi="Times New Roman" w:cs="Times New Roman"/>
          <w:color w:val="000000"/>
          <w:sz w:val="28"/>
          <w:szCs w:val="28"/>
          <w:lang w:eastAsia="ru-RU"/>
        </w:rPr>
        <w:t>ой</w:t>
      </w:r>
      <w:r w:rsidR="0043798A" w:rsidRPr="00972377">
        <w:rPr>
          <w:rFonts w:ascii="Times New Roman" w:eastAsia="Times New Roman" w:hAnsi="Times New Roman" w:cs="Times New Roman"/>
          <w:color w:val="000000"/>
          <w:sz w:val="28"/>
          <w:szCs w:val="28"/>
          <w:lang w:eastAsia="ru-RU"/>
        </w:rPr>
        <w:t xml:space="preserve"> конструкций</w:t>
      </w:r>
      <w:r w:rsidR="00642A4F" w:rsidRPr="00972377">
        <w:rPr>
          <w:rFonts w:ascii="Times New Roman" w:eastAsia="Times New Roman" w:hAnsi="Times New Roman" w:cs="Times New Roman"/>
          <w:color w:val="000000"/>
          <w:sz w:val="28"/>
          <w:szCs w:val="28"/>
          <w:lang w:eastAsia="ru-RU"/>
        </w:rPr>
        <w:t xml:space="preserve"> № </w:t>
      </w:r>
      <w:r w:rsidR="00077B0A" w:rsidRPr="00972377">
        <w:rPr>
          <w:rFonts w:ascii="Times New Roman" w:eastAsia="Times New Roman" w:hAnsi="Times New Roman" w:cs="Times New Roman"/>
          <w:color w:val="000000"/>
          <w:sz w:val="28"/>
          <w:szCs w:val="28"/>
          <w:lang w:eastAsia="ru-RU"/>
        </w:rPr>
        <w:t>0</w:t>
      </w:r>
      <w:r w:rsidR="00972377">
        <w:rPr>
          <w:rFonts w:ascii="Times New Roman" w:eastAsia="Times New Roman" w:hAnsi="Times New Roman" w:cs="Times New Roman"/>
          <w:color w:val="000000"/>
          <w:sz w:val="28"/>
          <w:szCs w:val="28"/>
          <w:lang w:eastAsia="ru-RU"/>
        </w:rPr>
        <w:t>1134</w:t>
      </w:r>
      <w:r w:rsidR="00E20016">
        <w:rPr>
          <w:rFonts w:ascii="Times New Roman" w:eastAsia="Times New Roman" w:hAnsi="Times New Roman" w:cs="Times New Roman"/>
          <w:color w:val="000000"/>
          <w:sz w:val="28"/>
          <w:szCs w:val="28"/>
          <w:lang w:eastAsia="ru-RU"/>
        </w:rPr>
        <w:t>7</w:t>
      </w:r>
      <w:r w:rsidR="00E41FC7" w:rsidRPr="0097237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972377" w:rsidP="00E200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w:t>
            </w:r>
            <w:r w:rsidR="00E20016">
              <w:rPr>
                <w:rFonts w:ascii="Times New Roman" w:eastAsia="Times New Roman" w:hAnsi="Times New Roman" w:cs="Times New Roman"/>
                <w:color w:val="000000"/>
                <w:sz w:val="20"/>
                <w:szCs w:val="20"/>
                <w:lang w:eastAsia="ru-RU"/>
              </w:rPr>
              <w:t>7</w:t>
            </w:r>
          </w:p>
        </w:tc>
        <w:tc>
          <w:tcPr>
            <w:tcW w:w="2268" w:type="dxa"/>
            <w:shd w:val="clear" w:color="auto" w:fill="auto"/>
            <w:vAlign w:val="center"/>
          </w:tcPr>
          <w:p w:rsidR="00642A4F" w:rsidRPr="00972377" w:rsidRDefault="00972377" w:rsidP="005B093C">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sidR="00E20016">
              <w:rPr>
                <w:rFonts w:ascii="Times New Roman" w:hAnsi="Times New Roman" w:cs="Times New Roman"/>
                <w:color w:val="000000"/>
                <w:sz w:val="20"/>
                <w:szCs w:val="20"/>
              </w:rPr>
              <w:t>а</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972377" w:rsidRDefault="00972377" w:rsidP="00E20016">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sidR="00EC507C">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r w:rsidR="00E20016">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sidR="00E20016">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276" w:type="dxa"/>
            <w:vAlign w:val="center"/>
          </w:tcPr>
          <w:p w:rsidR="00642A4F" w:rsidRPr="008D1541" w:rsidRDefault="00E20016"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8" w:type="dxa"/>
            <w:shd w:val="clear" w:color="auto" w:fill="auto"/>
            <w:vAlign w:val="center"/>
          </w:tcPr>
          <w:p w:rsidR="00642A4F" w:rsidRPr="008D1541" w:rsidRDefault="00972377" w:rsidP="00972377">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42A4F">
              <w:rPr>
                <w:rFonts w:ascii="Times New Roman" w:eastAsia="Times New Roman" w:hAnsi="Times New Roman" w:cs="Times New Roman"/>
                <w:sz w:val="20"/>
                <w:szCs w:val="20"/>
                <w:lang w:eastAsia="ru-RU"/>
              </w:rPr>
              <w:t>х</w:t>
            </w:r>
            <w:r w:rsidR="00CC440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r>
    </w:tbl>
    <w:p w:rsidR="00741904" w:rsidRDefault="00206D69"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44 749</w:t>
      </w:r>
      <w:r w:rsidR="004F67CB" w:rsidRPr="00736B20">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сорок четыре тысячи семьсот сорок девять</w:t>
      </w:r>
      <w:r w:rsidR="004F67CB" w:rsidRPr="00736B20">
        <w:rPr>
          <w:rFonts w:ascii="Times New Roman" w:eastAsia="Times New Roman" w:hAnsi="Times New Roman" w:cs="Times New Roman"/>
          <w:color w:val="000000"/>
          <w:sz w:val="28"/>
          <w:szCs w:val="28"/>
          <w:lang w:eastAsia="ru-RU"/>
        </w:rPr>
        <w:t>) рубл</w:t>
      </w:r>
      <w:r w:rsidR="00E20016">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206D69"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E20016">
        <w:rPr>
          <w:b w:val="0"/>
          <w:color w:val="000000"/>
          <w:sz w:val="28"/>
          <w:szCs w:val="28"/>
        </w:rPr>
        <w:t>2 237</w:t>
      </w:r>
      <w:r w:rsidR="00736B20" w:rsidRPr="00CD19FE">
        <w:rPr>
          <w:b w:val="0"/>
          <w:color w:val="000000"/>
          <w:sz w:val="28"/>
          <w:szCs w:val="28"/>
        </w:rPr>
        <w:t xml:space="preserve"> </w:t>
      </w:r>
      <w:r w:rsidR="00786FB9" w:rsidRPr="00CD19FE">
        <w:rPr>
          <w:b w:val="0"/>
          <w:bCs/>
          <w:sz w:val="28"/>
          <w:szCs w:val="28"/>
        </w:rPr>
        <w:t>(</w:t>
      </w:r>
      <w:r w:rsidR="00E20016">
        <w:rPr>
          <w:b w:val="0"/>
          <w:bCs/>
          <w:sz w:val="28"/>
          <w:szCs w:val="28"/>
        </w:rPr>
        <w:t>две тысячи двести тридцать семь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E2001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206D69"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22 374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E20016">
        <w:rPr>
          <w:rFonts w:ascii="Times New Roman" w:eastAsia="Times New Roman" w:hAnsi="Times New Roman" w:cs="Times New Roman"/>
          <w:color w:val="000000"/>
          <w:sz w:val="28"/>
          <w:szCs w:val="28"/>
          <w:lang w:eastAsia="ru-RU"/>
        </w:rPr>
        <w:t>двадцать две тысячи триста семьдесят четыре</w:t>
      </w:r>
      <w:r w:rsidR="004A526A" w:rsidRPr="00CD19FE">
        <w:rPr>
          <w:rFonts w:ascii="Times New Roman" w:eastAsia="Times New Roman" w:hAnsi="Times New Roman" w:cs="Times New Roman"/>
          <w:color w:val="000000"/>
          <w:sz w:val="28"/>
          <w:szCs w:val="28"/>
          <w:lang w:eastAsia="ru-RU"/>
        </w:rPr>
        <w:t>)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FF204E" w:rsidRPr="00FF204E" w:rsidRDefault="00FF204E" w:rsidP="00FF204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FF204E">
        <w:rPr>
          <w:rFonts w:ascii="Times New Roman" w:eastAsia="Times New Roman" w:hAnsi="Times New Roman" w:cs="Times New Roman"/>
          <w:sz w:val="28"/>
          <w:szCs w:val="28"/>
          <w:lang w:eastAsia="ru-RU"/>
        </w:rPr>
        <w:t>4.1. Дата и время начала подачи заявок на участие в аукционе –</w:t>
      </w:r>
      <w:r>
        <w:rPr>
          <w:rFonts w:ascii="Times New Roman" w:eastAsia="Times New Roman" w:hAnsi="Times New Roman" w:cs="Times New Roman"/>
          <w:sz w:val="28"/>
          <w:szCs w:val="28"/>
          <w:lang w:eastAsia="ru-RU"/>
        </w:rPr>
        <w:t xml:space="preserve">                               </w:t>
      </w:r>
      <w:r w:rsidRPr="00FF204E">
        <w:rPr>
          <w:rFonts w:ascii="Times New Roman" w:eastAsia="Times New Roman" w:hAnsi="Times New Roman" w:cs="Times New Roman"/>
          <w:sz w:val="28"/>
          <w:szCs w:val="28"/>
          <w:lang w:eastAsia="ru-RU"/>
        </w:rPr>
        <w:t>с 09 час. 00 мин. 24 мая 2018 года.</w:t>
      </w:r>
    </w:p>
    <w:p w:rsidR="00FF204E" w:rsidRPr="00FF204E" w:rsidRDefault="00FF204E" w:rsidP="00FF204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FF204E">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22 июня 2018 года.</w:t>
      </w:r>
    </w:p>
    <w:p w:rsidR="00FF204E" w:rsidRPr="00FF204E" w:rsidRDefault="00FF204E" w:rsidP="00FF204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FF204E">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25 июня 2018 года в 09 час. 00 мин.</w:t>
      </w:r>
    </w:p>
    <w:p w:rsidR="00FF204E" w:rsidRPr="00FF204E" w:rsidRDefault="00FF204E" w:rsidP="00FF204E">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FF204E">
        <w:rPr>
          <w:rFonts w:ascii="Times New Roman" w:eastAsia="Times New Roman" w:hAnsi="Times New Roman" w:cs="Times New Roman"/>
          <w:sz w:val="28"/>
          <w:szCs w:val="28"/>
          <w:lang w:eastAsia="ru-RU"/>
        </w:rPr>
        <w:t xml:space="preserve">4.4. </w:t>
      </w:r>
      <w:r w:rsidRPr="00FF204E">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FF204E">
        <w:rPr>
          <w:rFonts w:ascii="Times New Roman" w:eastAsia="Times New Roman" w:hAnsi="Times New Roman" w:cs="Times New Roman"/>
          <w:sz w:val="28"/>
          <w:szCs w:val="28"/>
          <w:lang w:eastAsia="ru-RU"/>
        </w:rPr>
        <w:t>27 июня 2018 года</w:t>
      </w:r>
      <w:r w:rsidRPr="00FF204E">
        <w:rPr>
          <w:rFonts w:ascii="Times New Roman" w:eastAsia="Times New Roman" w:hAnsi="Times New Roman" w:cs="Times New Roman"/>
          <w:bCs/>
          <w:sz w:val="28"/>
          <w:szCs w:val="28"/>
          <w:lang w:eastAsia="ru-RU"/>
        </w:rPr>
        <w:t xml:space="preserve"> в</w:t>
      </w:r>
      <w:r w:rsidRPr="00FF204E">
        <w:rPr>
          <w:rFonts w:ascii="Times New Roman" w:eastAsia="Times New Roman" w:hAnsi="Times New Roman" w:cs="Times New Roman"/>
          <w:b/>
          <w:bCs/>
          <w:sz w:val="28"/>
          <w:szCs w:val="28"/>
          <w:lang w:eastAsia="ru-RU"/>
        </w:rPr>
        <w:t xml:space="preserve"> </w:t>
      </w:r>
      <w:r w:rsidRPr="00FF204E">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206D6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w:t>
      </w:r>
      <w:r w:rsidRPr="00206D69">
        <w:rPr>
          <w:rFonts w:ascii="Times New Roman" w:eastAsia="Calibri" w:hAnsi="Times New Roman" w:cs="Times New Roman"/>
          <w:sz w:val="28"/>
          <w:szCs w:val="28"/>
        </w:rPr>
        <w:t>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206D69" w:rsidRDefault="0096211D" w:rsidP="005C5889">
      <w:pPr>
        <w:spacing w:after="0" w:line="240" w:lineRule="auto"/>
        <w:ind w:firstLine="708"/>
        <w:jc w:val="both"/>
        <w:rPr>
          <w:rFonts w:ascii="Times New Roman" w:eastAsia="Calibri" w:hAnsi="Times New Roman" w:cs="Times New Roman"/>
          <w:sz w:val="28"/>
          <w:szCs w:val="28"/>
        </w:rPr>
      </w:pPr>
      <w:r w:rsidRPr="00206D69">
        <w:rPr>
          <w:rFonts w:ascii="Times New Roman" w:eastAsia="Calibri" w:hAnsi="Times New Roman" w:cs="Times New Roman"/>
          <w:sz w:val="28"/>
          <w:szCs w:val="28"/>
        </w:rPr>
        <w:t>7</w:t>
      </w:r>
      <w:r w:rsidR="005C5889" w:rsidRPr="00206D69">
        <w:rPr>
          <w:rFonts w:ascii="Times New Roman" w:eastAsia="Calibri" w:hAnsi="Times New Roman" w:cs="Times New Roman"/>
          <w:sz w:val="28"/>
          <w:szCs w:val="28"/>
        </w:rPr>
        <w:t>.</w:t>
      </w:r>
      <w:r w:rsidR="00FF3B27" w:rsidRPr="00206D69">
        <w:rPr>
          <w:rFonts w:ascii="Times New Roman" w:eastAsia="Calibri" w:hAnsi="Times New Roman" w:cs="Times New Roman"/>
          <w:sz w:val="28"/>
          <w:szCs w:val="28"/>
        </w:rPr>
        <w:t>6</w:t>
      </w:r>
      <w:r w:rsidR="005C5889" w:rsidRPr="00206D69">
        <w:rPr>
          <w:rFonts w:ascii="Times New Roman" w:eastAsia="Calibri" w:hAnsi="Times New Roman" w:cs="Times New Roman"/>
          <w:sz w:val="28"/>
          <w:szCs w:val="28"/>
        </w:rPr>
        <w:t xml:space="preserve">. В течение </w:t>
      </w:r>
      <w:r w:rsidR="00A16C57" w:rsidRPr="00206D69">
        <w:rPr>
          <w:rFonts w:ascii="Times New Roman" w:eastAsia="Calibri" w:hAnsi="Times New Roman" w:cs="Times New Roman"/>
          <w:sz w:val="28"/>
          <w:szCs w:val="28"/>
        </w:rPr>
        <w:t>30 (</w:t>
      </w:r>
      <w:r w:rsidR="005C5889" w:rsidRPr="00206D69">
        <w:rPr>
          <w:rFonts w:ascii="Times New Roman" w:eastAsia="Calibri" w:hAnsi="Times New Roman" w:cs="Times New Roman"/>
          <w:sz w:val="28"/>
          <w:szCs w:val="28"/>
        </w:rPr>
        <w:t>тридцати</w:t>
      </w:r>
      <w:r w:rsidR="00A16C57" w:rsidRPr="00206D69">
        <w:rPr>
          <w:rFonts w:ascii="Times New Roman" w:eastAsia="Calibri" w:hAnsi="Times New Roman" w:cs="Times New Roman"/>
          <w:sz w:val="28"/>
          <w:szCs w:val="28"/>
        </w:rPr>
        <w:t>)</w:t>
      </w:r>
      <w:r w:rsidR="005C5889" w:rsidRPr="00206D69">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206D69">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w:t>
      </w:r>
      <w:r w:rsidRPr="005C5889">
        <w:rPr>
          <w:rFonts w:ascii="Times New Roman" w:eastAsia="Calibri" w:hAnsi="Times New Roman" w:cs="Times New Roman"/>
          <w:sz w:val="28"/>
          <w:szCs w:val="28"/>
        </w:rPr>
        <w:t xml:space="preserve">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206D69">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206D69">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225349">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E20016" w:rsidRPr="00A430F6" w:rsidTr="007B5B04">
        <w:trPr>
          <w:trHeight w:val="890"/>
        </w:trPr>
        <w:tc>
          <w:tcPr>
            <w:tcW w:w="714"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E20016" w:rsidRPr="00211E9B" w:rsidRDefault="00E20016"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E20016"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0016" w:rsidRPr="00211E9B"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E20016" w:rsidRPr="00A430F6" w:rsidRDefault="00E20016"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E20016" w:rsidRPr="008D1541" w:rsidTr="007B5B04">
        <w:trPr>
          <w:trHeight w:val="343"/>
        </w:trPr>
        <w:tc>
          <w:tcPr>
            <w:tcW w:w="714" w:type="dxa"/>
            <w:vAlign w:val="center"/>
          </w:tcPr>
          <w:p w:rsidR="00E20016" w:rsidRPr="00203AD3" w:rsidRDefault="00E20016" w:rsidP="00E20016">
            <w:pPr>
              <w:pStyle w:val="af0"/>
              <w:numPr>
                <w:ilvl w:val="0"/>
                <w:numId w:val="17"/>
              </w:numPr>
              <w:spacing w:after="0" w:line="240" w:lineRule="auto"/>
              <w:jc w:val="center"/>
              <w:rPr>
                <w:rFonts w:ascii="Times New Roman" w:hAnsi="Times New Roman" w:cs="Times New Roman"/>
                <w:color w:val="000000"/>
              </w:rPr>
            </w:pPr>
          </w:p>
        </w:tc>
        <w:tc>
          <w:tcPr>
            <w:tcW w:w="988" w:type="dxa"/>
            <w:vAlign w:val="center"/>
          </w:tcPr>
          <w:p w:rsidR="00E20016" w:rsidRPr="00CC440D" w:rsidRDefault="00E20016"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011347</w:t>
            </w:r>
          </w:p>
        </w:tc>
        <w:tc>
          <w:tcPr>
            <w:tcW w:w="2268" w:type="dxa"/>
            <w:shd w:val="clear" w:color="auto" w:fill="auto"/>
            <w:vAlign w:val="center"/>
          </w:tcPr>
          <w:p w:rsidR="00E20016" w:rsidRPr="00972377" w:rsidRDefault="00E20016" w:rsidP="007B5B04">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Pr>
                <w:rFonts w:ascii="Times New Roman" w:hAnsi="Times New Roman" w:cs="Times New Roman"/>
                <w:color w:val="000000"/>
                <w:sz w:val="20"/>
                <w:szCs w:val="20"/>
              </w:rPr>
              <w:t>а</w:t>
            </w:r>
          </w:p>
        </w:tc>
        <w:tc>
          <w:tcPr>
            <w:tcW w:w="1559" w:type="dxa"/>
            <w:shd w:val="clear" w:color="auto" w:fill="auto"/>
            <w:vAlign w:val="center"/>
          </w:tcPr>
          <w:p w:rsidR="00E20016" w:rsidRPr="008D1541" w:rsidRDefault="00E20016"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E20016" w:rsidRPr="00972377" w:rsidRDefault="00E20016" w:rsidP="007B5B04">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276" w:type="dxa"/>
            <w:vAlign w:val="center"/>
          </w:tcPr>
          <w:p w:rsidR="00E20016" w:rsidRPr="008D1541" w:rsidRDefault="00E20016"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8" w:type="dxa"/>
            <w:shd w:val="clear" w:color="auto" w:fill="auto"/>
            <w:vAlign w:val="center"/>
          </w:tcPr>
          <w:p w:rsidR="00E20016" w:rsidRPr="008D1541" w:rsidRDefault="00E20016"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4х1,5</w:t>
            </w:r>
          </w:p>
        </w:tc>
      </w:tr>
    </w:tbl>
    <w:p w:rsidR="00394226" w:rsidRPr="00615C46" w:rsidRDefault="00394226" w:rsidP="00206D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Pr="00D44C62" w:rsidRDefault="00D44C62" w:rsidP="00D44C62">
      <w:pPr>
        <w:spacing w:after="160" w:line="252" w:lineRule="auto"/>
        <w:jc w:val="center"/>
        <w:rPr>
          <w:rFonts w:ascii="Times New Roman" w:eastAsia="Calibri" w:hAnsi="Times New Roman" w:cs="Times New Roman"/>
          <w:sz w:val="28"/>
          <w:szCs w:val="28"/>
        </w:rPr>
      </w:pPr>
      <w:bookmarkStart w:id="0" w:name="_GoBack"/>
      <w:r w:rsidRPr="00D44C62">
        <w:rPr>
          <w:rFonts w:ascii="Times New Roman" w:eastAsia="Calibri" w:hAnsi="Times New Roman" w:cs="Times New Roman"/>
          <w:sz w:val="28"/>
          <w:szCs w:val="28"/>
        </w:rPr>
        <w:lastRenderedPageBreak/>
        <w:t>Лист согласования</w:t>
      </w:r>
    </w:p>
    <w:tbl>
      <w:tblPr>
        <w:tblStyle w:val="af3"/>
        <w:tblW w:w="9675" w:type="dxa"/>
        <w:tblInd w:w="0" w:type="dxa"/>
        <w:tblLook w:val="04A0" w:firstRow="1" w:lastRow="0" w:firstColumn="1" w:lastColumn="0" w:noHBand="0" w:noVBand="1"/>
      </w:tblPr>
      <w:tblGrid>
        <w:gridCol w:w="3687"/>
        <w:gridCol w:w="2336"/>
        <w:gridCol w:w="1667"/>
        <w:gridCol w:w="1985"/>
      </w:tblGrid>
      <w:tr w:rsidR="00D44C62" w:rsidRPr="00D44C62" w:rsidTr="00D44C62">
        <w:tc>
          <w:tcPr>
            <w:tcW w:w="3687" w:type="dxa"/>
            <w:tcBorders>
              <w:top w:val="single" w:sz="4" w:space="0" w:color="auto"/>
              <w:left w:val="single" w:sz="4" w:space="0" w:color="auto"/>
              <w:bottom w:val="single" w:sz="4" w:space="0" w:color="auto"/>
              <w:right w:val="single" w:sz="4" w:space="0" w:color="auto"/>
            </w:tcBorders>
            <w:hideMark/>
          </w:tcPr>
          <w:p w:rsidR="00D44C62" w:rsidRPr="00D44C62" w:rsidRDefault="00D44C62" w:rsidP="00D44C62">
            <w:pPr>
              <w:jc w:val="center"/>
              <w:rPr>
                <w:rFonts w:ascii="Times New Roman" w:hAnsi="Times New Roman"/>
                <w:sz w:val="28"/>
                <w:szCs w:val="28"/>
              </w:rPr>
            </w:pPr>
            <w:r w:rsidRPr="00D44C62">
              <w:rPr>
                <w:rFonts w:ascii="Times New Roman" w:hAnsi="Times New Roman"/>
                <w:sz w:val="28"/>
                <w:szCs w:val="28"/>
              </w:rPr>
              <w:t>Должность, ФИО</w:t>
            </w:r>
          </w:p>
        </w:tc>
        <w:tc>
          <w:tcPr>
            <w:tcW w:w="2336" w:type="dxa"/>
            <w:tcBorders>
              <w:top w:val="single" w:sz="4" w:space="0" w:color="auto"/>
              <w:left w:val="single" w:sz="4" w:space="0" w:color="auto"/>
              <w:bottom w:val="single" w:sz="4" w:space="0" w:color="auto"/>
              <w:right w:val="single" w:sz="4" w:space="0" w:color="auto"/>
            </w:tcBorders>
            <w:hideMark/>
          </w:tcPr>
          <w:p w:rsidR="00D44C62" w:rsidRPr="00D44C62" w:rsidRDefault="00D44C62" w:rsidP="00D44C62">
            <w:pPr>
              <w:jc w:val="center"/>
              <w:rPr>
                <w:rFonts w:ascii="Times New Roman" w:hAnsi="Times New Roman"/>
                <w:sz w:val="28"/>
                <w:szCs w:val="28"/>
              </w:rPr>
            </w:pPr>
            <w:proofErr w:type="gramStart"/>
            <w:r w:rsidRPr="00D44C62">
              <w:rPr>
                <w:rFonts w:ascii="Times New Roman" w:hAnsi="Times New Roman"/>
                <w:sz w:val="28"/>
                <w:szCs w:val="28"/>
              </w:rPr>
              <w:t>Согласовано</w:t>
            </w:r>
            <w:proofErr w:type="gramEnd"/>
            <w:r w:rsidRPr="00D44C62">
              <w:rPr>
                <w:rFonts w:ascii="Times New Roman" w:hAnsi="Times New Roman"/>
                <w:sz w:val="28"/>
                <w:szCs w:val="28"/>
              </w:rPr>
              <w:t>/не согласовано</w:t>
            </w:r>
          </w:p>
        </w:tc>
        <w:tc>
          <w:tcPr>
            <w:tcW w:w="1667" w:type="dxa"/>
            <w:tcBorders>
              <w:top w:val="single" w:sz="4" w:space="0" w:color="auto"/>
              <w:left w:val="single" w:sz="4" w:space="0" w:color="auto"/>
              <w:bottom w:val="single" w:sz="4" w:space="0" w:color="auto"/>
              <w:right w:val="single" w:sz="4" w:space="0" w:color="auto"/>
            </w:tcBorders>
            <w:hideMark/>
          </w:tcPr>
          <w:p w:rsidR="00D44C62" w:rsidRPr="00D44C62" w:rsidRDefault="00D44C62" w:rsidP="00D44C62">
            <w:pPr>
              <w:jc w:val="center"/>
              <w:rPr>
                <w:rFonts w:ascii="Times New Roman" w:hAnsi="Times New Roman"/>
                <w:sz w:val="28"/>
                <w:szCs w:val="28"/>
              </w:rPr>
            </w:pPr>
            <w:r w:rsidRPr="00D44C62">
              <w:rPr>
                <w:rFonts w:ascii="Times New Roman" w:hAnsi="Times New Roman"/>
                <w:sz w:val="28"/>
                <w:szCs w:val="28"/>
              </w:rPr>
              <w:t>Подпись</w:t>
            </w:r>
          </w:p>
        </w:tc>
        <w:tc>
          <w:tcPr>
            <w:tcW w:w="1985" w:type="dxa"/>
            <w:tcBorders>
              <w:top w:val="single" w:sz="4" w:space="0" w:color="auto"/>
              <w:left w:val="single" w:sz="4" w:space="0" w:color="auto"/>
              <w:bottom w:val="single" w:sz="4" w:space="0" w:color="auto"/>
              <w:right w:val="single" w:sz="4" w:space="0" w:color="auto"/>
            </w:tcBorders>
            <w:hideMark/>
          </w:tcPr>
          <w:p w:rsidR="00D44C62" w:rsidRPr="00D44C62" w:rsidRDefault="00D44C62" w:rsidP="00D44C62">
            <w:pPr>
              <w:jc w:val="center"/>
              <w:rPr>
                <w:rFonts w:ascii="Times New Roman" w:hAnsi="Times New Roman"/>
                <w:sz w:val="28"/>
                <w:szCs w:val="28"/>
              </w:rPr>
            </w:pPr>
            <w:r w:rsidRPr="00D44C62">
              <w:rPr>
                <w:rFonts w:ascii="Times New Roman" w:hAnsi="Times New Roman"/>
                <w:sz w:val="28"/>
                <w:szCs w:val="28"/>
              </w:rPr>
              <w:t>Дата согласования</w:t>
            </w:r>
          </w:p>
        </w:tc>
      </w:tr>
      <w:tr w:rsidR="00D44C62" w:rsidRPr="00D44C62" w:rsidTr="00D44C62">
        <w:trPr>
          <w:trHeight w:val="1370"/>
        </w:trPr>
        <w:tc>
          <w:tcPr>
            <w:tcW w:w="3687" w:type="dxa"/>
            <w:tcBorders>
              <w:top w:val="single" w:sz="4" w:space="0" w:color="auto"/>
              <w:left w:val="single" w:sz="4" w:space="0" w:color="auto"/>
              <w:bottom w:val="single" w:sz="4" w:space="0" w:color="auto"/>
              <w:right w:val="single" w:sz="4" w:space="0" w:color="auto"/>
            </w:tcBorders>
            <w:hideMark/>
          </w:tcPr>
          <w:p w:rsidR="00D44C62" w:rsidRPr="00D44C62" w:rsidRDefault="00D44C62" w:rsidP="00D44C62">
            <w:pPr>
              <w:jc w:val="center"/>
              <w:rPr>
                <w:rFonts w:ascii="Times New Roman" w:eastAsia="Times New Roman" w:hAnsi="Times New Roman"/>
                <w:color w:val="000000"/>
                <w:sz w:val="28"/>
                <w:szCs w:val="28"/>
                <w:lang w:eastAsia="ru-RU"/>
              </w:rPr>
            </w:pPr>
            <w:r w:rsidRPr="00D44C62">
              <w:rPr>
                <w:rFonts w:ascii="Times New Roman" w:eastAsia="Times New Roman" w:hAnsi="Times New Roman"/>
                <w:color w:val="000000"/>
                <w:sz w:val="28"/>
                <w:szCs w:val="28"/>
                <w:lang w:eastAsia="ru-RU"/>
              </w:rPr>
              <w:t>Заместитель председателя</w:t>
            </w:r>
          </w:p>
          <w:p w:rsidR="00D44C62" w:rsidRPr="00D44C62" w:rsidRDefault="00D44C62" w:rsidP="00D44C62">
            <w:pPr>
              <w:jc w:val="center"/>
              <w:rPr>
                <w:rFonts w:ascii="Times New Roman" w:eastAsia="Times New Roman" w:hAnsi="Times New Roman"/>
                <w:color w:val="000000"/>
                <w:sz w:val="28"/>
                <w:szCs w:val="28"/>
                <w:lang w:eastAsia="ru-RU"/>
              </w:rPr>
            </w:pPr>
            <w:proofErr w:type="spellStart"/>
            <w:r w:rsidRPr="00D44C62">
              <w:rPr>
                <w:rFonts w:ascii="Times New Roman" w:hAnsi="Times New Roman"/>
                <w:sz w:val="28"/>
                <w:szCs w:val="28"/>
              </w:rPr>
              <w:t>ГКУ</w:t>
            </w:r>
            <w:proofErr w:type="spellEnd"/>
            <w:r w:rsidRPr="00D44C62">
              <w:rPr>
                <w:rFonts w:ascii="Times New Roman" w:hAnsi="Times New Roman"/>
                <w:sz w:val="28"/>
                <w:szCs w:val="28"/>
              </w:rPr>
              <w:t xml:space="preserve"> </w:t>
            </w:r>
            <w:proofErr w:type="gramStart"/>
            <w:r w:rsidRPr="00D44C62">
              <w:rPr>
                <w:rFonts w:ascii="Times New Roman" w:hAnsi="Times New Roman"/>
                <w:sz w:val="28"/>
                <w:szCs w:val="28"/>
              </w:rPr>
              <w:t>СО</w:t>
            </w:r>
            <w:proofErr w:type="gramEnd"/>
            <w:r w:rsidRPr="00D44C62">
              <w:rPr>
                <w:rFonts w:ascii="Times New Roman" w:eastAsia="Times New Roman" w:hAnsi="Times New Roman"/>
                <w:color w:val="000000"/>
                <w:sz w:val="28"/>
                <w:szCs w:val="28"/>
                <w:lang w:eastAsia="ru-RU"/>
              </w:rPr>
              <w:t xml:space="preserve"> «Фонд имущества Свердловской области»</w:t>
            </w:r>
          </w:p>
          <w:p w:rsidR="00D44C62" w:rsidRPr="00D44C62" w:rsidRDefault="00D44C62" w:rsidP="00D44C62">
            <w:pPr>
              <w:jc w:val="center"/>
              <w:rPr>
                <w:rFonts w:ascii="Times New Roman" w:eastAsia="Times New Roman" w:hAnsi="Times New Roman"/>
                <w:color w:val="000000"/>
                <w:sz w:val="28"/>
                <w:szCs w:val="28"/>
                <w:lang w:eastAsia="ru-RU"/>
              </w:rPr>
            </w:pPr>
            <w:proofErr w:type="spellStart"/>
            <w:r w:rsidRPr="00D44C62">
              <w:rPr>
                <w:rFonts w:ascii="Times New Roman" w:eastAsia="Times New Roman" w:hAnsi="Times New Roman"/>
                <w:color w:val="000000"/>
                <w:sz w:val="28"/>
                <w:szCs w:val="28"/>
                <w:lang w:eastAsia="ru-RU"/>
              </w:rPr>
              <w:t>Р.В</w:t>
            </w:r>
            <w:proofErr w:type="spellEnd"/>
            <w:r w:rsidRPr="00D44C62">
              <w:rPr>
                <w:rFonts w:ascii="Times New Roman" w:eastAsia="Times New Roman" w:hAnsi="Times New Roman"/>
                <w:color w:val="000000"/>
                <w:sz w:val="28"/>
                <w:szCs w:val="28"/>
                <w:lang w:eastAsia="ru-RU"/>
              </w:rPr>
              <w:t xml:space="preserve">. </w:t>
            </w:r>
            <w:proofErr w:type="spellStart"/>
            <w:r w:rsidRPr="00D44C62">
              <w:rPr>
                <w:rFonts w:ascii="Times New Roman" w:eastAsia="Times New Roman" w:hAnsi="Times New Roman"/>
                <w:color w:val="000000"/>
                <w:sz w:val="28"/>
                <w:szCs w:val="28"/>
                <w:lang w:eastAsia="ru-RU"/>
              </w:rPr>
              <w:t>Купреенков</w:t>
            </w:r>
            <w:proofErr w:type="spellEnd"/>
          </w:p>
        </w:tc>
        <w:tc>
          <w:tcPr>
            <w:tcW w:w="2336"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r>
      <w:tr w:rsidR="00D44C62" w:rsidRPr="00D44C62" w:rsidTr="00D44C62">
        <w:tc>
          <w:tcPr>
            <w:tcW w:w="3687" w:type="dxa"/>
            <w:tcBorders>
              <w:top w:val="single" w:sz="4" w:space="0" w:color="auto"/>
              <w:left w:val="single" w:sz="4" w:space="0" w:color="auto"/>
              <w:bottom w:val="single" w:sz="4" w:space="0" w:color="auto"/>
              <w:right w:val="single" w:sz="4" w:space="0" w:color="auto"/>
            </w:tcBorders>
            <w:hideMark/>
          </w:tcPr>
          <w:p w:rsidR="00D44C62" w:rsidRPr="00D44C62" w:rsidRDefault="00D44C62" w:rsidP="00D44C62">
            <w:pPr>
              <w:jc w:val="center"/>
              <w:rPr>
                <w:rFonts w:ascii="Times New Roman" w:hAnsi="Times New Roman"/>
                <w:sz w:val="28"/>
                <w:szCs w:val="28"/>
              </w:rPr>
            </w:pPr>
            <w:r w:rsidRPr="00D44C62">
              <w:rPr>
                <w:rFonts w:ascii="Times New Roman" w:hAnsi="Times New Roman"/>
                <w:sz w:val="28"/>
                <w:szCs w:val="28"/>
              </w:rPr>
              <w:t xml:space="preserve">Начальник юридического отдела </w:t>
            </w:r>
            <w:proofErr w:type="spellStart"/>
            <w:r w:rsidRPr="00D44C62">
              <w:rPr>
                <w:rFonts w:ascii="Times New Roman" w:hAnsi="Times New Roman"/>
                <w:sz w:val="28"/>
                <w:szCs w:val="28"/>
              </w:rPr>
              <w:t>ГКУ</w:t>
            </w:r>
            <w:proofErr w:type="spellEnd"/>
            <w:r w:rsidRPr="00D44C62">
              <w:rPr>
                <w:rFonts w:ascii="Times New Roman" w:hAnsi="Times New Roman"/>
                <w:sz w:val="28"/>
                <w:szCs w:val="28"/>
              </w:rPr>
              <w:t xml:space="preserve"> </w:t>
            </w:r>
            <w:proofErr w:type="gramStart"/>
            <w:r w:rsidRPr="00D44C62">
              <w:rPr>
                <w:rFonts w:ascii="Times New Roman" w:hAnsi="Times New Roman"/>
                <w:sz w:val="28"/>
                <w:szCs w:val="28"/>
              </w:rPr>
              <w:t>СО</w:t>
            </w:r>
            <w:proofErr w:type="gramEnd"/>
            <w:r w:rsidRPr="00D44C62">
              <w:rPr>
                <w:rFonts w:ascii="Times New Roman" w:hAnsi="Times New Roman"/>
                <w:sz w:val="28"/>
                <w:szCs w:val="28"/>
              </w:rPr>
              <w:t xml:space="preserve"> «Фонд имущества Свердловской области»</w:t>
            </w:r>
          </w:p>
          <w:p w:rsidR="00D44C62" w:rsidRPr="00D44C62" w:rsidRDefault="00D44C62" w:rsidP="00D44C62">
            <w:pPr>
              <w:jc w:val="center"/>
              <w:rPr>
                <w:rFonts w:ascii="Times New Roman" w:hAnsi="Times New Roman"/>
                <w:sz w:val="28"/>
                <w:szCs w:val="28"/>
              </w:rPr>
            </w:pPr>
            <w:proofErr w:type="spellStart"/>
            <w:r w:rsidRPr="00D44C62">
              <w:rPr>
                <w:rFonts w:ascii="Times New Roman" w:hAnsi="Times New Roman"/>
                <w:sz w:val="28"/>
                <w:szCs w:val="28"/>
              </w:rPr>
              <w:t>Е.Ю</w:t>
            </w:r>
            <w:proofErr w:type="spellEnd"/>
            <w:r w:rsidRPr="00D44C62">
              <w:rPr>
                <w:rFonts w:ascii="Times New Roman" w:hAnsi="Times New Roman"/>
                <w:sz w:val="28"/>
                <w:szCs w:val="28"/>
              </w:rPr>
              <w:t>. Елизарова</w:t>
            </w:r>
          </w:p>
        </w:tc>
        <w:tc>
          <w:tcPr>
            <w:tcW w:w="2336"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r>
      <w:tr w:rsidR="00D44C62" w:rsidRPr="00D44C62" w:rsidTr="00D44C62">
        <w:tc>
          <w:tcPr>
            <w:tcW w:w="3687" w:type="dxa"/>
            <w:tcBorders>
              <w:top w:val="single" w:sz="4" w:space="0" w:color="auto"/>
              <w:left w:val="single" w:sz="4" w:space="0" w:color="auto"/>
              <w:bottom w:val="single" w:sz="4" w:space="0" w:color="auto"/>
              <w:right w:val="single" w:sz="4" w:space="0" w:color="auto"/>
            </w:tcBorders>
            <w:hideMark/>
          </w:tcPr>
          <w:p w:rsidR="00D44C62" w:rsidRPr="00D44C62" w:rsidRDefault="00D44C62" w:rsidP="00D44C62">
            <w:pPr>
              <w:jc w:val="center"/>
              <w:rPr>
                <w:rFonts w:ascii="Times New Roman" w:hAnsi="Times New Roman"/>
                <w:sz w:val="28"/>
                <w:szCs w:val="28"/>
              </w:rPr>
            </w:pPr>
            <w:proofErr w:type="spellStart"/>
            <w:r w:rsidRPr="00D44C62">
              <w:rPr>
                <w:rFonts w:ascii="Times New Roman" w:hAnsi="Times New Roman"/>
                <w:sz w:val="28"/>
                <w:szCs w:val="28"/>
              </w:rPr>
              <w:t>И.о</w:t>
            </w:r>
            <w:proofErr w:type="spellEnd"/>
            <w:r w:rsidRPr="00D44C62">
              <w:rPr>
                <w:rFonts w:ascii="Times New Roman" w:hAnsi="Times New Roman"/>
                <w:sz w:val="28"/>
                <w:szCs w:val="28"/>
              </w:rPr>
              <w:t>. директора Департамента</w:t>
            </w:r>
          </w:p>
          <w:p w:rsidR="00D44C62" w:rsidRPr="00D44C62" w:rsidRDefault="00D44C62" w:rsidP="00D44C62">
            <w:pPr>
              <w:jc w:val="center"/>
              <w:rPr>
                <w:rFonts w:ascii="Times New Roman" w:hAnsi="Times New Roman"/>
                <w:sz w:val="28"/>
                <w:szCs w:val="28"/>
              </w:rPr>
            </w:pPr>
            <w:r w:rsidRPr="00D44C62">
              <w:rPr>
                <w:rFonts w:ascii="Times New Roman" w:hAnsi="Times New Roman"/>
                <w:sz w:val="28"/>
                <w:szCs w:val="28"/>
              </w:rPr>
              <w:t>рекламы Министерства</w:t>
            </w:r>
          </w:p>
          <w:p w:rsidR="00D44C62" w:rsidRPr="00D44C62" w:rsidRDefault="00D44C62" w:rsidP="00D44C62">
            <w:pPr>
              <w:jc w:val="center"/>
              <w:rPr>
                <w:rFonts w:ascii="Times New Roman" w:hAnsi="Times New Roman"/>
                <w:sz w:val="28"/>
                <w:szCs w:val="28"/>
              </w:rPr>
            </w:pPr>
            <w:r w:rsidRPr="00D44C62">
              <w:rPr>
                <w:rFonts w:ascii="Times New Roman" w:hAnsi="Times New Roman"/>
                <w:sz w:val="28"/>
                <w:szCs w:val="28"/>
              </w:rPr>
              <w:t>по управлению государственным имуществом</w:t>
            </w:r>
          </w:p>
          <w:p w:rsidR="00D44C62" w:rsidRPr="00D44C62" w:rsidRDefault="00D44C62" w:rsidP="00D44C62">
            <w:pPr>
              <w:jc w:val="center"/>
              <w:rPr>
                <w:rFonts w:ascii="Times New Roman" w:hAnsi="Times New Roman"/>
                <w:sz w:val="28"/>
                <w:szCs w:val="28"/>
              </w:rPr>
            </w:pPr>
            <w:r w:rsidRPr="00D44C62">
              <w:rPr>
                <w:rFonts w:ascii="Times New Roman" w:hAnsi="Times New Roman"/>
                <w:sz w:val="28"/>
                <w:szCs w:val="28"/>
              </w:rPr>
              <w:t>Свердловской области</w:t>
            </w:r>
          </w:p>
          <w:p w:rsidR="00D44C62" w:rsidRPr="00D44C62" w:rsidRDefault="00D44C62" w:rsidP="00D44C62">
            <w:pPr>
              <w:jc w:val="center"/>
              <w:rPr>
                <w:rFonts w:ascii="Times New Roman" w:hAnsi="Times New Roman"/>
                <w:sz w:val="28"/>
                <w:szCs w:val="28"/>
              </w:rPr>
            </w:pPr>
            <w:proofErr w:type="spellStart"/>
            <w:r w:rsidRPr="00D44C62">
              <w:rPr>
                <w:rFonts w:ascii="Times New Roman" w:hAnsi="Times New Roman"/>
                <w:color w:val="151515"/>
                <w:sz w:val="28"/>
                <w:szCs w:val="28"/>
                <w:shd w:val="clear" w:color="auto" w:fill="F2FAFE"/>
              </w:rPr>
              <w:t>Р.Г</w:t>
            </w:r>
            <w:proofErr w:type="spellEnd"/>
            <w:r w:rsidRPr="00D44C62">
              <w:rPr>
                <w:rFonts w:ascii="Times New Roman" w:hAnsi="Times New Roman"/>
                <w:color w:val="151515"/>
                <w:sz w:val="28"/>
                <w:szCs w:val="28"/>
                <w:shd w:val="clear" w:color="auto" w:fill="F2FAFE"/>
              </w:rPr>
              <w:t>. Вахрамеев</w:t>
            </w:r>
          </w:p>
        </w:tc>
        <w:tc>
          <w:tcPr>
            <w:tcW w:w="2336"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r>
      <w:tr w:rsidR="00D44C62" w:rsidRPr="00D44C62" w:rsidTr="00D44C62">
        <w:trPr>
          <w:trHeight w:val="3202"/>
        </w:trPr>
        <w:tc>
          <w:tcPr>
            <w:tcW w:w="3687" w:type="dxa"/>
            <w:tcBorders>
              <w:top w:val="single" w:sz="4" w:space="0" w:color="auto"/>
              <w:left w:val="single" w:sz="4" w:space="0" w:color="auto"/>
              <w:bottom w:val="single" w:sz="4" w:space="0" w:color="auto"/>
              <w:right w:val="single" w:sz="4" w:space="0" w:color="auto"/>
            </w:tcBorders>
            <w:hideMark/>
          </w:tcPr>
          <w:p w:rsidR="00D44C62" w:rsidRPr="00D44C62" w:rsidRDefault="00D44C62" w:rsidP="00D44C62">
            <w:pPr>
              <w:jc w:val="center"/>
              <w:rPr>
                <w:rFonts w:ascii="Times New Roman" w:eastAsia="Times New Roman" w:hAnsi="Times New Roman"/>
                <w:color w:val="000000"/>
                <w:sz w:val="28"/>
                <w:szCs w:val="28"/>
                <w:lang w:eastAsia="ru-RU"/>
              </w:rPr>
            </w:pPr>
            <w:r w:rsidRPr="00D44C62">
              <w:rPr>
                <w:rFonts w:ascii="Times New Roman" w:eastAsia="Times New Roman" w:hAnsi="Times New Roman"/>
                <w:color w:val="000000"/>
                <w:sz w:val="28"/>
                <w:szCs w:val="28"/>
                <w:lang w:eastAsia="ru-RU"/>
              </w:rPr>
              <w:t xml:space="preserve">Начальник отдела </w:t>
            </w:r>
            <w:proofErr w:type="spellStart"/>
            <w:r w:rsidRPr="00D44C62">
              <w:rPr>
                <w:rFonts w:ascii="Times New Roman" w:eastAsia="Times New Roman" w:hAnsi="Times New Roman"/>
                <w:color w:val="000000"/>
                <w:sz w:val="28"/>
                <w:szCs w:val="28"/>
                <w:lang w:eastAsia="ru-RU"/>
              </w:rPr>
              <w:t>судебно</w:t>
            </w:r>
            <w:proofErr w:type="spellEnd"/>
            <w:r w:rsidRPr="00D44C62">
              <w:rPr>
                <w:rFonts w:ascii="Times New Roman" w:eastAsia="Times New Roman" w:hAnsi="Times New Roman"/>
                <w:color w:val="000000"/>
                <w:sz w:val="28"/>
                <w:szCs w:val="28"/>
                <w:lang w:eastAsia="ru-RU"/>
              </w:rPr>
              <w:t xml:space="preserve"> – претензионной работы Департамента управления делами Министерства по управлению государственным имуществом Свердловской области</w:t>
            </w:r>
          </w:p>
          <w:p w:rsidR="00D44C62" w:rsidRPr="00D44C62" w:rsidRDefault="00D44C62" w:rsidP="00D44C62">
            <w:pPr>
              <w:jc w:val="center"/>
              <w:rPr>
                <w:rFonts w:ascii="Times New Roman" w:eastAsia="Times New Roman" w:hAnsi="Times New Roman"/>
                <w:color w:val="000000"/>
                <w:sz w:val="28"/>
                <w:szCs w:val="28"/>
                <w:lang w:eastAsia="ru-RU"/>
              </w:rPr>
            </w:pPr>
            <w:proofErr w:type="spellStart"/>
            <w:r w:rsidRPr="00D44C62">
              <w:rPr>
                <w:rFonts w:ascii="Times New Roman" w:eastAsia="Times New Roman" w:hAnsi="Times New Roman"/>
                <w:color w:val="000000"/>
                <w:sz w:val="28"/>
                <w:szCs w:val="28"/>
                <w:lang w:eastAsia="ru-RU"/>
              </w:rPr>
              <w:t>В.С</w:t>
            </w:r>
            <w:proofErr w:type="spellEnd"/>
            <w:r w:rsidRPr="00D44C62">
              <w:rPr>
                <w:rFonts w:ascii="Times New Roman" w:eastAsia="Times New Roman" w:hAnsi="Times New Roman"/>
                <w:color w:val="000000"/>
                <w:sz w:val="28"/>
                <w:szCs w:val="28"/>
                <w:lang w:eastAsia="ru-RU"/>
              </w:rPr>
              <w:t>. Лебедева</w:t>
            </w:r>
          </w:p>
        </w:tc>
        <w:tc>
          <w:tcPr>
            <w:tcW w:w="2336"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4C62" w:rsidRPr="00D44C62" w:rsidRDefault="00D44C62" w:rsidP="00D44C62">
            <w:pPr>
              <w:jc w:val="center"/>
              <w:rPr>
                <w:rFonts w:ascii="Times New Roman" w:hAnsi="Times New Roman"/>
                <w:sz w:val="28"/>
                <w:szCs w:val="28"/>
              </w:rPr>
            </w:pPr>
          </w:p>
        </w:tc>
      </w:tr>
    </w:tbl>
    <w:p w:rsidR="00D44C62" w:rsidRPr="00D44C62" w:rsidRDefault="00D44C62" w:rsidP="00D44C62">
      <w:pPr>
        <w:spacing w:after="0" w:line="240" w:lineRule="auto"/>
        <w:jc w:val="center"/>
        <w:rPr>
          <w:rFonts w:ascii="Times New Roman" w:eastAsia="Calibri" w:hAnsi="Times New Roman" w:cs="Times New Roman"/>
          <w:sz w:val="28"/>
          <w:szCs w:val="28"/>
        </w:rPr>
      </w:pPr>
    </w:p>
    <w:bookmarkEnd w:id="0"/>
    <w:p w:rsidR="00D44C62" w:rsidRPr="00D44C62" w:rsidRDefault="00D44C62" w:rsidP="00D44C6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D44C62" w:rsidRDefault="00D44C62"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sectPr w:rsidR="00D44C62"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D44C62">
          <w:rPr>
            <w:rFonts w:ascii="Times New Roman" w:hAnsi="Times New Roman" w:cs="Times New Roman"/>
            <w:noProof/>
            <w:sz w:val="28"/>
            <w:szCs w:val="28"/>
          </w:rPr>
          <w:t>11</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D48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2D8504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2"/>
  </w:num>
  <w:num w:numId="8">
    <w:abstractNumId w:val="0"/>
  </w:num>
  <w:num w:numId="9">
    <w:abstractNumId w:val="9"/>
  </w:num>
  <w:num w:numId="10">
    <w:abstractNumId w:val="13"/>
  </w:num>
  <w:num w:numId="11">
    <w:abstractNumId w:val="1"/>
  </w:num>
  <w:num w:numId="12">
    <w:abstractNumId w:val="10"/>
  </w:num>
  <w:num w:numId="13">
    <w:abstractNumId w:val="16"/>
  </w:num>
  <w:num w:numId="14">
    <w:abstractNumId w:val="7"/>
  </w:num>
  <w:num w:numId="15">
    <w:abstractNumId w:val="5"/>
  </w:num>
  <w:num w:numId="16">
    <w:abstractNumId w:val="8"/>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D69"/>
    <w:rsid w:val="00206E83"/>
    <w:rsid w:val="00207198"/>
    <w:rsid w:val="00207760"/>
    <w:rsid w:val="00207E93"/>
    <w:rsid w:val="00211E06"/>
    <w:rsid w:val="002133F4"/>
    <w:rsid w:val="002142A6"/>
    <w:rsid w:val="00215C5A"/>
    <w:rsid w:val="002168C3"/>
    <w:rsid w:val="00220FCB"/>
    <w:rsid w:val="00223C88"/>
    <w:rsid w:val="002252A0"/>
    <w:rsid w:val="00225349"/>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475"/>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574"/>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377"/>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4C62"/>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01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07C"/>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04E"/>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D44C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D44C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9345">
      <w:bodyDiv w:val="1"/>
      <w:marLeft w:val="0"/>
      <w:marRight w:val="0"/>
      <w:marTop w:val="0"/>
      <w:marBottom w:val="0"/>
      <w:divBdr>
        <w:top w:val="none" w:sz="0" w:space="0" w:color="auto"/>
        <w:left w:val="none" w:sz="0" w:space="0" w:color="auto"/>
        <w:bottom w:val="none" w:sz="0" w:space="0" w:color="auto"/>
        <w:right w:val="none" w:sz="0" w:space="0" w:color="auto"/>
      </w:divBdr>
    </w:div>
    <w:div w:id="1674138314">
      <w:bodyDiv w:val="1"/>
      <w:marLeft w:val="0"/>
      <w:marRight w:val="0"/>
      <w:marTop w:val="0"/>
      <w:marBottom w:val="0"/>
      <w:divBdr>
        <w:top w:val="none" w:sz="0" w:space="0" w:color="auto"/>
        <w:left w:val="none" w:sz="0" w:space="0" w:color="auto"/>
        <w:bottom w:val="none" w:sz="0" w:space="0" w:color="auto"/>
        <w:right w:val="none" w:sz="0" w:space="0" w:color="auto"/>
      </w:divBdr>
    </w:div>
    <w:div w:id="20284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6132-0DDF-48D9-9A98-D80176E7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11</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704</cp:revision>
  <cp:lastPrinted>2018-05-21T06:18:00Z</cp:lastPrinted>
  <dcterms:created xsi:type="dcterms:W3CDTF">2016-09-12T12:30:00Z</dcterms:created>
  <dcterms:modified xsi:type="dcterms:W3CDTF">2018-05-21T06:20:00Z</dcterms:modified>
</cp:coreProperties>
</file>