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FA268C" w:rsidRDefault="004C1D09"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FA268C">
        <w:rPr>
          <w:rFonts w:ascii="Liberation Serif" w:hAnsi="Liberation Serif"/>
          <w:sz w:val="26"/>
          <w:szCs w:val="26"/>
        </w:rPr>
        <w:t xml:space="preserve">электронного </w:t>
      </w:r>
      <w:r w:rsidRPr="00FA268C">
        <w:rPr>
          <w:rFonts w:ascii="Liberation Serif" w:hAnsi="Liberation Serif"/>
          <w:sz w:val="26"/>
          <w:szCs w:val="26"/>
        </w:rPr>
        <w:t>аукциона на право заключения договора аренды земельного участка.</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Юридический адрес Организатора аукциона: г. Екатеринбург, ул. </w:t>
      </w:r>
      <w:proofErr w:type="gramStart"/>
      <w:r w:rsidRPr="00FA268C">
        <w:rPr>
          <w:rFonts w:ascii="Liberation Serif" w:hAnsi="Liberation Serif"/>
          <w:sz w:val="26"/>
          <w:szCs w:val="26"/>
        </w:rPr>
        <w:t>Мамина-Сибиряка</w:t>
      </w:r>
      <w:proofErr w:type="gramEnd"/>
      <w:r w:rsidRPr="00FA268C">
        <w:rPr>
          <w:rFonts w:ascii="Liberation Serif" w:hAnsi="Liberation Serif"/>
          <w:sz w:val="26"/>
          <w:szCs w:val="26"/>
        </w:rPr>
        <w:t>, 111. ОГРН: 1026602336672. ИНН: 6658008602. e-</w:t>
      </w:r>
      <w:proofErr w:type="spellStart"/>
      <w:r w:rsidRPr="00FA268C">
        <w:rPr>
          <w:rFonts w:ascii="Liberation Serif" w:hAnsi="Liberation Serif"/>
          <w:sz w:val="26"/>
          <w:szCs w:val="26"/>
        </w:rPr>
        <w:t>mail</w:t>
      </w:r>
      <w:proofErr w:type="spellEnd"/>
      <w:r w:rsidRPr="00FA268C">
        <w:rPr>
          <w:rFonts w:ascii="Liberation Serif" w:hAnsi="Liberation Serif"/>
          <w:sz w:val="26"/>
          <w:szCs w:val="26"/>
        </w:rPr>
        <w:t>: fiso@egov66.ru</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Телефон Организатора аукциона: (343) 229-00-07. </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3. Форма торгов: электронный аукцион, открытый по форме подачи заявок                            и по составу участников.</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5. Извещение опубликовано на официальном сайте Фонда имущества </w:t>
      </w:r>
      <w:r w:rsidR="00AC51E1" w:rsidRPr="00FA268C">
        <w:rPr>
          <w:rFonts w:ascii="Liberation Serif" w:hAnsi="Liberation Serif"/>
          <w:sz w:val="26"/>
          <w:szCs w:val="26"/>
        </w:rPr>
        <w:t xml:space="preserve">                                    </w:t>
      </w:r>
      <w:r w:rsidRPr="00FA268C">
        <w:rPr>
          <w:rFonts w:ascii="Liberation Serif" w:hAnsi="Liberation Serif"/>
          <w:sz w:val="26"/>
          <w:szCs w:val="26"/>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Работа на универсальной торговой платформе – электронной площадке осуществляется в соответствии:</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FA268C">
        <w:rPr>
          <w:rFonts w:ascii="Liberation Serif" w:hAnsi="Liberation Serif"/>
          <w:sz w:val="26"/>
          <w:szCs w:val="26"/>
        </w:rPr>
        <w:t xml:space="preserve">                        </w:t>
      </w:r>
      <w:r w:rsidRPr="00FA268C">
        <w:rPr>
          <w:rFonts w:ascii="Liberation Serif" w:hAnsi="Liberation Serif"/>
          <w:sz w:val="26"/>
          <w:szCs w:val="26"/>
        </w:rPr>
        <w:t>по ссылке http://utp.sberbank-ast.ru/AP/Notice/1027/Instructions).</w:t>
      </w:r>
    </w:p>
    <w:p w:rsidR="00285B40" w:rsidRPr="00FA268C" w:rsidRDefault="00285B40"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6. Указанное в настоящем извещении </w:t>
      </w:r>
      <w:r w:rsidRPr="00FA268C">
        <w:rPr>
          <w:rFonts w:ascii="Liberation Serif" w:hAnsi="Liberation Serif"/>
          <w:b/>
          <w:sz w:val="26"/>
          <w:szCs w:val="26"/>
        </w:rPr>
        <w:t>время – московское</w:t>
      </w:r>
      <w:r w:rsidRPr="00FA268C">
        <w:rPr>
          <w:rFonts w:ascii="Liberation Serif" w:hAnsi="Liberation Serif"/>
          <w:sz w:val="26"/>
          <w:szCs w:val="26"/>
        </w:rPr>
        <w:t>.</w:t>
      </w:r>
    </w:p>
    <w:p w:rsidR="002C5722" w:rsidRPr="00FA268C" w:rsidRDefault="00285B40" w:rsidP="00FA268C">
      <w:pPr>
        <w:ind w:left="-284" w:firstLine="567"/>
        <w:rPr>
          <w:rFonts w:ascii="Liberation Serif" w:hAnsi="Liberation Serif"/>
          <w:b/>
          <w:sz w:val="26"/>
          <w:szCs w:val="26"/>
        </w:rPr>
      </w:pPr>
      <w:r w:rsidRPr="00FA268C">
        <w:rPr>
          <w:rFonts w:ascii="Liberation Serif" w:hAnsi="Liberation Serif"/>
          <w:b/>
          <w:sz w:val="26"/>
          <w:szCs w:val="26"/>
        </w:rPr>
        <w:t>7</w:t>
      </w:r>
      <w:r w:rsidR="008F471C" w:rsidRPr="00FA268C">
        <w:rPr>
          <w:rFonts w:ascii="Liberation Serif" w:hAnsi="Liberation Serif"/>
          <w:b/>
          <w:sz w:val="26"/>
          <w:szCs w:val="26"/>
        </w:rPr>
        <w:t>. Сведения об аукционе</w:t>
      </w:r>
      <w:r w:rsidR="004C1D09" w:rsidRPr="00FA268C">
        <w:rPr>
          <w:rFonts w:ascii="Liberation Serif" w:hAnsi="Liberation Serif"/>
          <w:b/>
          <w:sz w:val="26"/>
          <w:szCs w:val="26"/>
        </w:rPr>
        <w:t>.</w:t>
      </w:r>
    </w:p>
    <w:p w:rsidR="008146B3" w:rsidRPr="00FA268C" w:rsidRDefault="00285B40" w:rsidP="00FA268C">
      <w:pPr>
        <w:ind w:left="-284" w:firstLine="567"/>
        <w:jc w:val="both"/>
        <w:rPr>
          <w:rFonts w:ascii="Liberation Serif" w:hAnsi="Liberation Serif"/>
          <w:sz w:val="26"/>
          <w:szCs w:val="26"/>
        </w:rPr>
      </w:pPr>
      <w:bookmarkStart w:id="0" w:name="_Hlk90974783"/>
      <w:bookmarkEnd w:id="0"/>
      <w:r w:rsidRPr="00FA268C">
        <w:rPr>
          <w:rFonts w:ascii="Liberation Serif" w:hAnsi="Liberation Serif"/>
          <w:sz w:val="26"/>
          <w:szCs w:val="26"/>
        </w:rPr>
        <w:t>7</w:t>
      </w:r>
      <w:r w:rsidR="004C1D09" w:rsidRPr="00FA268C">
        <w:rPr>
          <w:rFonts w:ascii="Liberation Serif" w:hAnsi="Liberation Serif"/>
          <w:sz w:val="26"/>
          <w:szCs w:val="26"/>
        </w:rPr>
        <w:t xml:space="preserve">.1. </w:t>
      </w:r>
      <w:r w:rsidR="008146B3" w:rsidRPr="00FA268C">
        <w:rPr>
          <w:rFonts w:ascii="Liberation Serif" w:hAnsi="Liberation Serif"/>
          <w:sz w:val="26"/>
          <w:szCs w:val="26"/>
        </w:rPr>
        <w:t xml:space="preserve">Предмет аукциона: </w:t>
      </w:r>
      <w:r w:rsidR="008146B3" w:rsidRPr="00FA268C">
        <w:rPr>
          <w:rFonts w:ascii="Liberation Serif" w:hAnsi="Liberation Serif"/>
          <w:sz w:val="26"/>
          <w:szCs w:val="26"/>
          <w:lang w:bidi="ru-RU"/>
        </w:rPr>
        <w:t xml:space="preserve">право </w:t>
      </w:r>
      <w:r w:rsidR="008146B3" w:rsidRPr="00FA268C">
        <w:rPr>
          <w:rFonts w:ascii="Liberation Serif" w:eastAsia="Calibri" w:hAnsi="Liberation Serif"/>
          <w:bCs/>
          <w:sz w:val="26"/>
          <w:szCs w:val="26"/>
        </w:rPr>
        <w:t xml:space="preserve">на заключение договора </w:t>
      </w:r>
      <w:r w:rsidR="008146B3" w:rsidRPr="00FA268C">
        <w:rPr>
          <w:rFonts w:ascii="Liberation Serif" w:eastAsia="Calibri" w:hAnsi="Liberation Serif"/>
          <w:bCs/>
          <w:sz w:val="26"/>
          <w:szCs w:val="26"/>
          <w:lang w:bidi="ru-RU"/>
        </w:rPr>
        <w:t xml:space="preserve">аренды земельного участка </w:t>
      </w:r>
      <w:r w:rsidR="008146B3" w:rsidRPr="00FA268C">
        <w:rPr>
          <w:rFonts w:ascii="Liberation Serif" w:eastAsia="Calibri" w:hAnsi="Liberation Serif"/>
          <w:sz w:val="26"/>
          <w:szCs w:val="26"/>
        </w:rPr>
        <w:t xml:space="preserve">с кадастровым номером </w:t>
      </w:r>
      <w:r w:rsidR="008146B3" w:rsidRPr="00FA268C">
        <w:rPr>
          <w:rFonts w:ascii="Liberation Serif" w:hAnsi="Liberation Serif"/>
          <w:sz w:val="26"/>
          <w:szCs w:val="26"/>
        </w:rPr>
        <w:t>66:12:4617007:14, площадью</w:t>
      </w:r>
      <w:r w:rsidR="00FD67BC">
        <w:rPr>
          <w:rFonts w:ascii="Liberation Serif" w:hAnsi="Liberation Serif"/>
          <w:sz w:val="26"/>
          <w:szCs w:val="26"/>
        </w:rPr>
        <w:t xml:space="preserve"> </w:t>
      </w:r>
      <w:r w:rsidR="008146B3" w:rsidRPr="00FA268C">
        <w:rPr>
          <w:rFonts w:ascii="Liberation Serif" w:hAnsi="Liberation Serif"/>
          <w:sz w:val="26"/>
          <w:szCs w:val="26"/>
        </w:rPr>
        <w:t xml:space="preserve">40 289 кв. метров, с категорией земель «земли сельскохозяйственного назначения», </w:t>
      </w:r>
      <w:bookmarkStart w:id="1" w:name="_GoBack"/>
      <w:bookmarkEnd w:id="1"/>
      <w:r w:rsidR="008146B3" w:rsidRPr="00FA268C">
        <w:rPr>
          <w:rFonts w:ascii="Liberation Serif" w:hAnsi="Liberation Serif"/>
          <w:sz w:val="26"/>
          <w:szCs w:val="26"/>
        </w:rPr>
        <w:t>с видом разрешенного использования «для сельскохозяйственного использования», имеющего местоположение: Свердловская область, Каменский район, СПК «Родина», сроком на 10 (десять) лет.</w:t>
      </w:r>
    </w:p>
    <w:p w:rsidR="002C5722" w:rsidRPr="00FA268C" w:rsidRDefault="00D05A32" w:rsidP="00FA268C">
      <w:pPr>
        <w:ind w:left="-284" w:firstLine="567"/>
        <w:jc w:val="both"/>
        <w:rPr>
          <w:rFonts w:ascii="Liberation Serif" w:hAnsi="Liberation Serif"/>
          <w:sz w:val="26"/>
          <w:szCs w:val="26"/>
        </w:rPr>
      </w:pPr>
      <w:r w:rsidRPr="00FA268C">
        <w:rPr>
          <w:rFonts w:ascii="Liberation Serif" w:hAnsi="Liberation Serif"/>
          <w:sz w:val="26"/>
          <w:szCs w:val="26"/>
        </w:rPr>
        <w:t>7.2</w:t>
      </w:r>
      <w:r w:rsidR="004C1D09" w:rsidRPr="00FA268C">
        <w:rPr>
          <w:rFonts w:ascii="Liberation Serif" w:hAnsi="Liberation Serif"/>
          <w:sz w:val="26"/>
          <w:szCs w:val="26"/>
        </w:rPr>
        <w:t xml:space="preserve">. </w:t>
      </w:r>
      <w:proofErr w:type="gramStart"/>
      <w:r w:rsidR="004C1D09" w:rsidRPr="00FA268C">
        <w:rPr>
          <w:rFonts w:ascii="Liberation Serif" w:hAnsi="Liberation Serif"/>
          <w:sz w:val="26"/>
          <w:szCs w:val="26"/>
        </w:rPr>
        <w:t xml:space="preserve">Решение о проведении аукциона – </w:t>
      </w:r>
      <w:r w:rsidR="001E4985" w:rsidRPr="00FA268C">
        <w:rPr>
          <w:rFonts w:ascii="Liberation Serif" w:hAnsi="Liberation Serif"/>
          <w:sz w:val="26"/>
          <w:szCs w:val="26"/>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FA268C">
        <w:rPr>
          <w:rFonts w:ascii="Liberation Serif" w:eastAsia="Calibri" w:hAnsi="Liberation Serif"/>
          <w:sz w:val="26"/>
          <w:szCs w:val="26"/>
        </w:rPr>
        <w:t xml:space="preserve"> с кадастровыми </w:t>
      </w:r>
      <w:r w:rsidR="001E4985" w:rsidRPr="00FA268C">
        <w:rPr>
          <w:rFonts w:ascii="Liberation Serif" w:eastAsia="Calibri" w:hAnsi="Liberation Serif"/>
          <w:sz w:val="26"/>
          <w:szCs w:val="26"/>
        </w:rPr>
        <w:lastRenderedPageBreak/>
        <w:t xml:space="preserve">номерами </w:t>
      </w:r>
      <w:r w:rsidR="001E4985" w:rsidRPr="00FA268C">
        <w:rPr>
          <w:rFonts w:ascii="Liberation Serif" w:hAnsi="Liberation Serif"/>
          <w:sz w:val="26"/>
          <w:szCs w:val="26"/>
        </w:rPr>
        <w:t>66:12:4617007:17, 66:12:4617007:14, 66:12:4617007:16, 66:12:4617007:19, 66:12:4617007:12, 66:12:4617007:21, 66:12:4617007:18».</w:t>
      </w:r>
      <w:proofErr w:type="gramEnd"/>
    </w:p>
    <w:p w:rsidR="003D3C07" w:rsidRPr="00FA268C" w:rsidRDefault="00D05A32" w:rsidP="00FA268C">
      <w:pPr>
        <w:ind w:left="-284" w:firstLine="567"/>
        <w:jc w:val="both"/>
        <w:rPr>
          <w:rFonts w:ascii="Liberation Serif" w:hAnsi="Liberation Serif"/>
          <w:sz w:val="26"/>
          <w:szCs w:val="26"/>
        </w:rPr>
      </w:pPr>
      <w:r w:rsidRPr="00FA268C">
        <w:rPr>
          <w:rFonts w:ascii="Liberation Serif" w:hAnsi="Liberation Serif"/>
          <w:sz w:val="26"/>
          <w:szCs w:val="26"/>
        </w:rPr>
        <w:t>7.3</w:t>
      </w:r>
      <w:r w:rsidR="004C1D09" w:rsidRPr="00FA268C">
        <w:rPr>
          <w:rFonts w:ascii="Liberation Serif" w:hAnsi="Liberation Serif"/>
          <w:sz w:val="26"/>
          <w:szCs w:val="26"/>
        </w:rPr>
        <w:t xml:space="preserve">. </w:t>
      </w:r>
      <w:r w:rsidR="003D3C07" w:rsidRPr="00FA268C">
        <w:rPr>
          <w:rFonts w:ascii="Liberation Serif" w:hAnsi="Liberation Serif"/>
          <w:sz w:val="26"/>
          <w:szCs w:val="26"/>
        </w:rPr>
        <w:t xml:space="preserve">Начальная цена предмета аукциона (размер ежегодной арендной платы) – </w:t>
      </w:r>
      <w:r w:rsidR="003D3C07" w:rsidRPr="00FA268C">
        <w:rPr>
          <w:rFonts w:ascii="Liberation Serif" w:hAnsi="Liberation Serif" w:cs="Arial"/>
          <w:sz w:val="26"/>
          <w:szCs w:val="26"/>
        </w:rPr>
        <w:t>11 442,08</w:t>
      </w:r>
      <w:r w:rsidR="003D3C07" w:rsidRPr="00FA268C">
        <w:rPr>
          <w:rFonts w:ascii="Liberation Serif" w:hAnsi="Liberation Serif"/>
          <w:sz w:val="26"/>
          <w:szCs w:val="26"/>
        </w:rPr>
        <w:t xml:space="preserve"> (одиннадцать тысяч четыреста сорок два) рубля 08 копеек, без учета НДС.</w:t>
      </w:r>
    </w:p>
    <w:p w:rsidR="002C5722" w:rsidRPr="00FA268C" w:rsidRDefault="00D05A32" w:rsidP="00FA268C">
      <w:pPr>
        <w:ind w:left="-284" w:firstLine="567"/>
        <w:jc w:val="both"/>
        <w:rPr>
          <w:rFonts w:ascii="Liberation Serif" w:hAnsi="Liberation Serif"/>
          <w:sz w:val="26"/>
          <w:szCs w:val="26"/>
        </w:rPr>
      </w:pPr>
      <w:r w:rsidRPr="00FA268C">
        <w:rPr>
          <w:rFonts w:ascii="Liberation Serif" w:hAnsi="Liberation Serif"/>
          <w:sz w:val="26"/>
          <w:szCs w:val="26"/>
        </w:rPr>
        <w:t>7</w:t>
      </w:r>
      <w:r w:rsidR="004C1D09" w:rsidRPr="00FA268C">
        <w:rPr>
          <w:rFonts w:ascii="Liberation Serif" w:hAnsi="Liberation Serif"/>
          <w:sz w:val="26"/>
          <w:szCs w:val="26"/>
        </w:rPr>
        <w:t xml:space="preserve">.4. «Шаг аукциона» – </w:t>
      </w:r>
      <w:r w:rsidR="003D3C07" w:rsidRPr="00FA268C">
        <w:rPr>
          <w:rFonts w:ascii="Liberation Serif" w:hAnsi="Liberation Serif"/>
          <w:sz w:val="26"/>
          <w:szCs w:val="26"/>
        </w:rPr>
        <w:t>300 (триста) рублей 00 копеек</w:t>
      </w:r>
      <w:r w:rsidR="004C1D09" w:rsidRPr="00FA268C">
        <w:rPr>
          <w:rFonts w:ascii="Liberation Serif" w:hAnsi="Liberation Serif"/>
          <w:sz w:val="26"/>
          <w:szCs w:val="26"/>
        </w:rPr>
        <w:t>.</w:t>
      </w:r>
    </w:p>
    <w:p w:rsidR="002C5722" w:rsidRPr="00FA268C" w:rsidRDefault="00D05A32" w:rsidP="00FA268C">
      <w:pPr>
        <w:ind w:left="-284" w:firstLine="567"/>
        <w:jc w:val="both"/>
        <w:rPr>
          <w:rFonts w:ascii="Liberation Serif" w:hAnsi="Liberation Serif"/>
          <w:b/>
          <w:sz w:val="26"/>
          <w:szCs w:val="26"/>
        </w:rPr>
      </w:pPr>
      <w:r w:rsidRPr="00FA268C">
        <w:rPr>
          <w:rFonts w:ascii="Liberation Serif" w:hAnsi="Liberation Serif"/>
          <w:sz w:val="26"/>
          <w:szCs w:val="26"/>
        </w:rPr>
        <w:t>7</w:t>
      </w:r>
      <w:r w:rsidR="004C1D09" w:rsidRPr="00FA268C">
        <w:rPr>
          <w:rFonts w:ascii="Liberation Serif" w:hAnsi="Liberation Serif"/>
          <w:sz w:val="26"/>
          <w:szCs w:val="26"/>
        </w:rPr>
        <w:t>.5. Сумма задатка –</w:t>
      </w:r>
      <w:r w:rsidR="00777821" w:rsidRPr="00FA268C">
        <w:rPr>
          <w:rFonts w:ascii="Liberation Serif" w:hAnsi="Liberation Serif"/>
          <w:sz w:val="26"/>
          <w:szCs w:val="26"/>
        </w:rPr>
        <w:t xml:space="preserve"> </w:t>
      </w:r>
      <w:r w:rsidR="003D3C07" w:rsidRPr="00FA268C">
        <w:rPr>
          <w:rFonts w:ascii="Liberation Serif" w:hAnsi="Liberation Serif" w:cs="Arial"/>
          <w:sz w:val="26"/>
          <w:szCs w:val="26"/>
        </w:rPr>
        <w:t>11 442,08</w:t>
      </w:r>
      <w:r w:rsidR="003D3C07" w:rsidRPr="00FA268C">
        <w:rPr>
          <w:rFonts w:ascii="Liberation Serif" w:hAnsi="Liberation Serif"/>
          <w:sz w:val="26"/>
          <w:szCs w:val="26"/>
        </w:rPr>
        <w:t xml:space="preserve"> (одиннадцать тысяч четыреста сорок два) рубля                 08 копеек</w:t>
      </w:r>
      <w:r w:rsidR="004C1D09" w:rsidRPr="00FA268C">
        <w:rPr>
          <w:rFonts w:ascii="Liberation Serif" w:hAnsi="Liberation Serif"/>
          <w:sz w:val="26"/>
          <w:szCs w:val="26"/>
        </w:rPr>
        <w:t>.</w:t>
      </w:r>
    </w:p>
    <w:p w:rsidR="008F471C" w:rsidRPr="00FA268C" w:rsidRDefault="00D05A32" w:rsidP="00FA268C">
      <w:pPr>
        <w:ind w:left="-284" w:firstLine="567"/>
        <w:jc w:val="both"/>
        <w:rPr>
          <w:rFonts w:ascii="Liberation Serif" w:hAnsi="Liberation Serif"/>
          <w:bCs/>
          <w:color w:val="auto"/>
          <w:sz w:val="26"/>
          <w:szCs w:val="26"/>
        </w:rPr>
      </w:pPr>
      <w:r w:rsidRPr="00FA268C">
        <w:rPr>
          <w:rFonts w:ascii="Liberation Serif" w:eastAsia="Calibri" w:hAnsi="Liberation Serif"/>
          <w:b/>
          <w:color w:val="auto"/>
          <w:sz w:val="26"/>
          <w:szCs w:val="26"/>
        </w:rPr>
        <w:t>8</w:t>
      </w:r>
      <w:r w:rsidR="002161E7" w:rsidRPr="00FA268C">
        <w:rPr>
          <w:rFonts w:ascii="Liberation Serif" w:eastAsia="Calibri" w:hAnsi="Liberation Serif"/>
          <w:b/>
          <w:color w:val="auto"/>
          <w:sz w:val="26"/>
          <w:szCs w:val="26"/>
        </w:rPr>
        <w:t xml:space="preserve">. </w:t>
      </w:r>
      <w:r w:rsidR="008F471C" w:rsidRPr="00FA268C">
        <w:rPr>
          <w:rFonts w:ascii="Liberation Serif" w:eastAsia="Calibri" w:hAnsi="Liberation Serif"/>
          <w:b/>
          <w:color w:val="auto"/>
          <w:sz w:val="26"/>
          <w:szCs w:val="26"/>
        </w:rPr>
        <w:t xml:space="preserve">Сведения о </w:t>
      </w:r>
      <w:r w:rsidR="008F471C" w:rsidRPr="00FA268C">
        <w:rPr>
          <w:rFonts w:ascii="Liberation Serif" w:hAnsi="Liberation Serif"/>
          <w:b/>
          <w:bCs/>
          <w:color w:val="auto"/>
          <w:sz w:val="26"/>
          <w:szCs w:val="26"/>
        </w:rPr>
        <w:t>земельном участке</w:t>
      </w:r>
      <w:r w:rsidR="008F471C" w:rsidRPr="00FA268C">
        <w:rPr>
          <w:rFonts w:ascii="Liberation Serif" w:hAnsi="Liberation Serif"/>
          <w:bCs/>
          <w:color w:val="auto"/>
          <w:sz w:val="26"/>
          <w:szCs w:val="26"/>
        </w:rPr>
        <w:t>:</w:t>
      </w:r>
    </w:p>
    <w:p w:rsidR="001E4985" w:rsidRPr="00FA268C" w:rsidRDefault="001E4985" w:rsidP="00FA268C">
      <w:pPr>
        <w:ind w:left="-284" w:firstLine="567"/>
        <w:jc w:val="both"/>
        <w:rPr>
          <w:rFonts w:ascii="Liberation Serif" w:hAnsi="Liberation Serif"/>
          <w:sz w:val="26"/>
          <w:szCs w:val="26"/>
        </w:rPr>
      </w:pPr>
      <w:r w:rsidRPr="00FA268C">
        <w:rPr>
          <w:rFonts w:ascii="Liberation Serif" w:eastAsia="Calibri" w:hAnsi="Liberation Serif"/>
          <w:sz w:val="26"/>
          <w:szCs w:val="26"/>
        </w:rPr>
        <w:t xml:space="preserve">1) </w:t>
      </w:r>
      <w:r w:rsidRPr="00FA268C">
        <w:rPr>
          <w:rFonts w:ascii="Liberation Serif" w:hAnsi="Liberation Serif"/>
          <w:bCs/>
          <w:sz w:val="26"/>
          <w:szCs w:val="26"/>
        </w:rPr>
        <w:t xml:space="preserve">Администрация муниципального образования Каменский городской округ - </w:t>
      </w:r>
      <w:r w:rsidR="00FA268C">
        <w:rPr>
          <w:rFonts w:ascii="Liberation Serif" w:hAnsi="Liberation Serif"/>
          <w:bCs/>
          <w:sz w:val="26"/>
          <w:szCs w:val="26"/>
        </w:rPr>
        <w:t xml:space="preserve">                       </w:t>
      </w:r>
      <w:r w:rsidRPr="00FA268C">
        <w:rPr>
          <w:rFonts w:ascii="Liberation Serif" w:eastAsia="Calibri" w:hAnsi="Liberation Serif"/>
          <w:sz w:val="26"/>
          <w:szCs w:val="26"/>
        </w:rPr>
        <w:t xml:space="preserve">№ 01-25/6635 от 21.12.2022: земельный участок с кадастровым номером </w:t>
      </w:r>
      <w:r w:rsidRPr="00FA268C">
        <w:rPr>
          <w:rFonts w:ascii="Liberation Serif" w:hAnsi="Liberation Serif"/>
          <w:sz w:val="26"/>
          <w:szCs w:val="26"/>
        </w:rPr>
        <w:t>66:12:4617007:1</w:t>
      </w:r>
      <w:r w:rsidR="003D3C07" w:rsidRPr="00FA268C">
        <w:rPr>
          <w:rFonts w:ascii="Liberation Serif" w:hAnsi="Liberation Serif"/>
          <w:sz w:val="26"/>
          <w:szCs w:val="26"/>
        </w:rPr>
        <w:t>4</w:t>
      </w:r>
      <w:r w:rsidRPr="00FA268C">
        <w:rPr>
          <w:rFonts w:ascii="Liberation Serif" w:hAnsi="Liberation Serif"/>
          <w:sz w:val="26"/>
          <w:szCs w:val="26"/>
        </w:rPr>
        <w:t xml:space="preserve"> </w:t>
      </w:r>
      <w:r w:rsidR="00FA268C">
        <w:rPr>
          <w:rFonts w:ascii="Liberation Serif" w:hAnsi="Liberation Serif"/>
          <w:sz w:val="26"/>
          <w:szCs w:val="26"/>
        </w:rPr>
        <w:t xml:space="preserve">             </w:t>
      </w:r>
      <w:r w:rsidRPr="00FA268C">
        <w:rPr>
          <w:rFonts w:ascii="Liberation Serif" w:hAnsi="Liberation Serif"/>
          <w:sz w:val="26"/>
          <w:szCs w:val="26"/>
        </w:rPr>
        <w:t>не за</w:t>
      </w:r>
      <w:r w:rsidRPr="00FA268C">
        <w:rPr>
          <w:rFonts w:ascii="Liberation Serif" w:eastAsia="Calibri" w:hAnsi="Liberation Serif"/>
          <w:sz w:val="26"/>
          <w:szCs w:val="26"/>
        </w:rPr>
        <w:t>резервирован и не изъят для муниципальных нужд; в отношении территории, в границах которой расположен указанный участок, договоры о ее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FA268C" w:rsidRDefault="001E4985" w:rsidP="00FA268C">
      <w:pPr>
        <w:ind w:left="-284" w:firstLine="567"/>
        <w:jc w:val="both"/>
        <w:rPr>
          <w:rFonts w:ascii="Liberation Serif" w:eastAsia="Calibri" w:hAnsi="Liberation Serif"/>
          <w:sz w:val="26"/>
          <w:szCs w:val="26"/>
        </w:rPr>
      </w:pPr>
      <w:proofErr w:type="gramStart"/>
      <w:r w:rsidRPr="00FA268C">
        <w:rPr>
          <w:rFonts w:ascii="Liberation Serif" w:eastAsia="Calibri" w:hAnsi="Liberation Serif"/>
          <w:sz w:val="26"/>
          <w:szCs w:val="26"/>
        </w:rPr>
        <w:t xml:space="preserve">2) Министерство строительства и развития инфраструктуры Свердловской области - </w:t>
      </w:r>
      <w:r w:rsidR="00FA268C">
        <w:rPr>
          <w:rFonts w:ascii="Liberation Serif" w:eastAsia="Calibri" w:hAnsi="Liberation Serif"/>
          <w:sz w:val="26"/>
          <w:szCs w:val="26"/>
        </w:rPr>
        <w:t xml:space="preserve">               </w:t>
      </w:r>
      <w:r w:rsidRPr="00FA268C">
        <w:rPr>
          <w:rFonts w:ascii="Liberation Serif" w:eastAsia="Calibri" w:hAnsi="Liberation Serif"/>
          <w:sz w:val="26"/>
          <w:szCs w:val="26"/>
        </w:rPr>
        <w:t>№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FA268C">
        <w:rPr>
          <w:rFonts w:ascii="Liberation Serif" w:eastAsia="Calibri" w:hAnsi="Liberation Serif"/>
          <w:sz w:val="26"/>
          <w:szCs w:val="26"/>
        </w:rPr>
        <w:t xml:space="preserve">» в границах земельного участка с кадастровым номером </w:t>
      </w:r>
      <w:r w:rsidRPr="00FA268C">
        <w:rPr>
          <w:rFonts w:ascii="Liberation Serif" w:hAnsi="Liberation Serif"/>
          <w:sz w:val="26"/>
          <w:szCs w:val="26"/>
        </w:rPr>
        <w:t>66:12:4617007:1</w:t>
      </w:r>
      <w:r w:rsidR="003D3C07" w:rsidRPr="00FA268C">
        <w:rPr>
          <w:rFonts w:ascii="Liberation Serif" w:hAnsi="Liberation Serif"/>
          <w:sz w:val="26"/>
          <w:szCs w:val="26"/>
        </w:rPr>
        <w:t>4</w:t>
      </w:r>
      <w:r w:rsidRPr="00FA268C">
        <w:rPr>
          <w:rFonts w:ascii="Liberation Serif" w:hAnsi="Liberation Serif"/>
          <w:sz w:val="26"/>
          <w:szCs w:val="26"/>
        </w:rPr>
        <w:t xml:space="preserve"> </w:t>
      </w:r>
      <w:proofErr w:type="gramStart"/>
      <w:r w:rsidRPr="00FA268C">
        <w:rPr>
          <w:rFonts w:ascii="Liberation Serif" w:hAnsi="Liberation Serif" w:cs="Liberation Serif"/>
          <w:sz w:val="26"/>
          <w:szCs w:val="26"/>
        </w:rPr>
        <w:t>нет и не планируется</w:t>
      </w:r>
      <w:proofErr w:type="gramEnd"/>
      <w:r w:rsidRPr="00FA268C">
        <w:rPr>
          <w:rFonts w:ascii="Liberation Serif" w:hAnsi="Liberation Serif" w:cs="Liberation Serif"/>
          <w:sz w:val="26"/>
          <w:szCs w:val="26"/>
        </w:rPr>
        <w:t xml:space="preserve"> </w:t>
      </w:r>
      <w:r w:rsidRPr="00FA268C">
        <w:rPr>
          <w:rFonts w:ascii="Liberation Serif" w:eastAsia="Calibri" w:hAnsi="Liberation Serif"/>
          <w:sz w:val="26"/>
          <w:szCs w:val="26"/>
        </w:rPr>
        <w:t xml:space="preserve">размещение объектов регионального значения. </w:t>
      </w:r>
    </w:p>
    <w:p w:rsidR="001E4985" w:rsidRPr="00FA268C" w:rsidRDefault="001E4985" w:rsidP="00FA268C">
      <w:pPr>
        <w:tabs>
          <w:tab w:val="left" w:pos="5892"/>
        </w:tabs>
        <w:ind w:left="-284"/>
        <w:jc w:val="both"/>
        <w:rPr>
          <w:rFonts w:ascii="Liberation Serif" w:eastAsia="Calibri" w:hAnsi="Liberation Serif"/>
          <w:sz w:val="26"/>
          <w:szCs w:val="26"/>
        </w:rPr>
      </w:pPr>
      <w:r w:rsidRPr="00FA268C">
        <w:rPr>
          <w:rFonts w:ascii="Liberation Serif" w:hAnsi="Liberation Serif"/>
          <w:sz w:val="26"/>
          <w:szCs w:val="26"/>
        </w:rPr>
        <w:t xml:space="preserve">       По состоянию на 15.12.2022 р</w:t>
      </w:r>
      <w:r w:rsidRPr="00FA268C">
        <w:rPr>
          <w:rFonts w:ascii="Liberation Serif" w:eastAsia="Calibri" w:hAnsi="Liberation Serif"/>
          <w:sz w:val="26"/>
          <w:szCs w:val="26"/>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FA268C">
        <w:rPr>
          <w:rFonts w:ascii="Liberation Serif" w:hAnsi="Liberation Serif"/>
          <w:sz w:val="26"/>
          <w:szCs w:val="26"/>
        </w:rPr>
        <w:t>66:12:4617007:1</w:t>
      </w:r>
      <w:r w:rsidR="003D3C07" w:rsidRPr="00FA268C">
        <w:rPr>
          <w:rFonts w:ascii="Liberation Serif" w:hAnsi="Liberation Serif"/>
          <w:sz w:val="26"/>
          <w:szCs w:val="26"/>
        </w:rPr>
        <w:t>4</w:t>
      </w:r>
      <w:r w:rsidRPr="00FA268C">
        <w:rPr>
          <w:rFonts w:ascii="Liberation Serif" w:hAnsi="Liberation Serif"/>
          <w:sz w:val="26"/>
          <w:szCs w:val="26"/>
        </w:rPr>
        <w:t xml:space="preserve"> </w:t>
      </w:r>
      <w:r w:rsidRPr="00FA268C">
        <w:rPr>
          <w:rFonts w:ascii="Liberation Serif" w:eastAsia="Calibri" w:hAnsi="Liberation Serif"/>
          <w:sz w:val="26"/>
          <w:szCs w:val="26"/>
        </w:rPr>
        <w:t>Министерством строительства не принималось.</w:t>
      </w:r>
      <w:r w:rsidRPr="00FA268C">
        <w:rPr>
          <w:rFonts w:ascii="Liberation Serif" w:hAnsi="Liberation Serif"/>
          <w:sz w:val="26"/>
          <w:szCs w:val="26"/>
        </w:rPr>
        <w:t xml:space="preserve"> </w:t>
      </w:r>
    </w:p>
    <w:p w:rsidR="001E4985" w:rsidRPr="00FA268C" w:rsidRDefault="001E4985" w:rsidP="00FA268C">
      <w:pPr>
        <w:ind w:left="-284"/>
        <w:jc w:val="both"/>
        <w:rPr>
          <w:rFonts w:ascii="Liberation Serif" w:hAnsi="Liberation Serif"/>
          <w:sz w:val="26"/>
          <w:szCs w:val="26"/>
        </w:rPr>
      </w:pPr>
      <w:r w:rsidRPr="00FA268C">
        <w:rPr>
          <w:rFonts w:ascii="Liberation Serif" w:hAnsi="Liberation Serif"/>
          <w:sz w:val="26"/>
          <w:szCs w:val="26"/>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3D3C07" w:rsidRPr="00FA268C" w:rsidRDefault="00FA268C" w:rsidP="00FA268C">
      <w:pPr>
        <w:jc w:val="both"/>
        <w:rPr>
          <w:rFonts w:ascii="Liberation Serif" w:hAnsi="Liberation Serif"/>
          <w:sz w:val="26"/>
          <w:szCs w:val="26"/>
        </w:rPr>
      </w:pPr>
      <w:r>
        <w:rPr>
          <w:rFonts w:ascii="Liberation Serif" w:eastAsia="Calibri" w:hAnsi="Liberation Serif"/>
          <w:sz w:val="26"/>
          <w:szCs w:val="26"/>
        </w:rPr>
        <w:t xml:space="preserve">   </w:t>
      </w:r>
      <w:r w:rsidR="003D3C07" w:rsidRPr="00FA268C">
        <w:rPr>
          <w:rFonts w:ascii="Liberation Serif" w:eastAsia="Calibri" w:hAnsi="Liberation Serif"/>
          <w:sz w:val="26"/>
          <w:szCs w:val="26"/>
        </w:rPr>
        <w:t xml:space="preserve">В пределах земельного участка с кадастровым номером </w:t>
      </w:r>
      <w:r w:rsidR="003D3C07" w:rsidRPr="00FA268C">
        <w:rPr>
          <w:rFonts w:ascii="Liberation Serif" w:hAnsi="Liberation Serif"/>
          <w:sz w:val="26"/>
          <w:szCs w:val="26"/>
        </w:rPr>
        <w:t>66:12:4617007:14 размещаются:</w:t>
      </w:r>
    </w:p>
    <w:p w:rsidR="003D3C07" w:rsidRPr="00FA268C" w:rsidRDefault="00FA268C" w:rsidP="00FA268C">
      <w:pPr>
        <w:pStyle w:val="Bodytext20"/>
        <w:shd w:val="clear" w:color="auto" w:fill="auto"/>
        <w:tabs>
          <w:tab w:val="left" w:pos="1424"/>
        </w:tabs>
        <w:spacing w:after="0" w:line="240" w:lineRule="auto"/>
        <w:ind w:left="-284"/>
        <w:rPr>
          <w:rFonts w:ascii="Liberation Serif" w:hAnsi="Liberation Serif"/>
          <w:sz w:val="26"/>
          <w:szCs w:val="26"/>
        </w:rPr>
      </w:pPr>
      <w:r>
        <w:rPr>
          <w:rFonts w:ascii="Liberation Serif" w:hAnsi="Liberation Serif"/>
          <w:sz w:val="26"/>
          <w:szCs w:val="26"/>
        </w:rPr>
        <w:t xml:space="preserve"> </w:t>
      </w:r>
      <w:r w:rsidR="003D3C07" w:rsidRPr="00FA268C">
        <w:rPr>
          <w:rFonts w:ascii="Liberation Serif" w:hAnsi="Liberation Serif"/>
          <w:sz w:val="26"/>
          <w:szCs w:val="26"/>
        </w:rPr>
        <w:t xml:space="preserve">       1. </w:t>
      </w:r>
      <w:proofErr w:type="gramStart"/>
      <w:r w:rsidR="003D3C07" w:rsidRPr="00FA268C">
        <w:rPr>
          <w:rFonts w:ascii="Liberation Serif" w:hAnsi="Liberation Serif"/>
          <w:sz w:val="26"/>
          <w:szCs w:val="26"/>
        </w:rPr>
        <w:t>ВЛ</w:t>
      </w:r>
      <w:proofErr w:type="gramEnd"/>
      <w:r w:rsidR="003D3C07" w:rsidRPr="00FA268C">
        <w:rPr>
          <w:rFonts w:ascii="Liberation Serif" w:hAnsi="Liberation Serif"/>
          <w:sz w:val="26"/>
          <w:szCs w:val="26"/>
        </w:rPr>
        <w:t xml:space="preserve"> 500 </w:t>
      </w:r>
      <w:proofErr w:type="spellStart"/>
      <w:r w:rsidR="003D3C07" w:rsidRPr="00FA268C">
        <w:rPr>
          <w:rFonts w:ascii="Liberation Serif" w:hAnsi="Liberation Serif"/>
          <w:sz w:val="26"/>
          <w:szCs w:val="26"/>
        </w:rPr>
        <w:t>кВ</w:t>
      </w:r>
      <w:proofErr w:type="spellEnd"/>
      <w:r w:rsidR="003D3C07" w:rsidRPr="00FA268C">
        <w:rPr>
          <w:rFonts w:ascii="Liberation Serif" w:hAnsi="Liberation Serif"/>
          <w:sz w:val="26"/>
          <w:szCs w:val="26"/>
        </w:rPr>
        <w:t xml:space="preserve"> </w:t>
      </w:r>
      <w:proofErr w:type="spellStart"/>
      <w:r w:rsidR="003D3C07" w:rsidRPr="00FA268C">
        <w:rPr>
          <w:rFonts w:ascii="Liberation Serif" w:hAnsi="Liberation Serif"/>
          <w:sz w:val="26"/>
          <w:szCs w:val="26"/>
        </w:rPr>
        <w:t>Козырево</w:t>
      </w:r>
      <w:proofErr w:type="spellEnd"/>
      <w:r w:rsidR="003D3C07" w:rsidRPr="00FA268C">
        <w:rPr>
          <w:rFonts w:ascii="Liberation Serif" w:hAnsi="Liberation Serif"/>
          <w:sz w:val="26"/>
          <w:szCs w:val="26"/>
        </w:rPr>
        <w:t xml:space="preserve"> – </w:t>
      </w:r>
      <w:proofErr w:type="spellStart"/>
      <w:r w:rsidR="003D3C07" w:rsidRPr="00FA268C">
        <w:rPr>
          <w:rFonts w:ascii="Liberation Serif" w:hAnsi="Liberation Serif"/>
          <w:sz w:val="26"/>
          <w:szCs w:val="26"/>
        </w:rPr>
        <w:t>Рефтинская</w:t>
      </w:r>
      <w:proofErr w:type="spellEnd"/>
      <w:r w:rsidR="003D3C07" w:rsidRPr="00FA268C">
        <w:rPr>
          <w:rFonts w:ascii="Liberation Serif" w:hAnsi="Liberation Serif"/>
          <w:sz w:val="26"/>
          <w:szCs w:val="26"/>
        </w:rPr>
        <w:t xml:space="preserve"> ГРЭС, существующий объект федерального значения (источник – Схема территориального планирования Российской Федерации в области энергетики, утвержденная Распоряжением Правительства Российской Федерации от 1 августа 2016 года № 1636-р (далее – СТП)); </w:t>
      </w:r>
    </w:p>
    <w:p w:rsidR="003D3C07" w:rsidRPr="00FA268C" w:rsidRDefault="003D3C07" w:rsidP="00FA268C">
      <w:pPr>
        <w:pStyle w:val="Bodytext20"/>
        <w:shd w:val="clear" w:color="auto" w:fill="auto"/>
        <w:tabs>
          <w:tab w:val="left" w:pos="1424"/>
        </w:tabs>
        <w:spacing w:after="0" w:line="240" w:lineRule="auto"/>
        <w:ind w:left="-284" w:firstLine="567"/>
        <w:rPr>
          <w:rFonts w:ascii="Liberation Serif" w:hAnsi="Liberation Serif"/>
          <w:sz w:val="26"/>
          <w:szCs w:val="26"/>
        </w:rPr>
      </w:pPr>
      <w:r w:rsidRPr="00FA268C">
        <w:rPr>
          <w:rFonts w:ascii="Liberation Serif" w:hAnsi="Liberation Serif"/>
          <w:sz w:val="26"/>
          <w:szCs w:val="26"/>
        </w:rPr>
        <w:t xml:space="preserve">2. </w:t>
      </w:r>
      <w:proofErr w:type="gramStart"/>
      <w:r w:rsidRPr="00FA268C">
        <w:rPr>
          <w:rFonts w:ascii="Liberation Serif" w:hAnsi="Liberation Serif"/>
          <w:sz w:val="26"/>
          <w:szCs w:val="26"/>
        </w:rPr>
        <w:t>ВЛ</w:t>
      </w:r>
      <w:proofErr w:type="gramEnd"/>
      <w:r w:rsidRPr="00FA268C">
        <w:rPr>
          <w:rFonts w:ascii="Liberation Serif" w:hAnsi="Liberation Serif"/>
          <w:sz w:val="26"/>
          <w:szCs w:val="26"/>
        </w:rPr>
        <w:t xml:space="preserve"> 500 </w:t>
      </w:r>
      <w:proofErr w:type="spellStart"/>
      <w:r w:rsidRPr="00FA268C">
        <w:rPr>
          <w:rFonts w:ascii="Liberation Serif" w:hAnsi="Liberation Serif"/>
          <w:sz w:val="26"/>
          <w:szCs w:val="26"/>
        </w:rPr>
        <w:t>кВ</w:t>
      </w:r>
      <w:proofErr w:type="spellEnd"/>
      <w:r w:rsidRPr="00FA268C">
        <w:rPr>
          <w:rFonts w:ascii="Liberation Serif" w:hAnsi="Liberation Serif"/>
          <w:sz w:val="26"/>
          <w:szCs w:val="26"/>
        </w:rPr>
        <w:t xml:space="preserve"> Белоярская АЭС-2 (Курчатовская) – Исеть (строительство ЛЭП), планируемый к размещению объект федерального значения (срок реализации – 2025 год, источник – СТП).</w:t>
      </w:r>
    </w:p>
    <w:p w:rsidR="003D3C07" w:rsidRPr="00FA268C" w:rsidRDefault="003D3C07" w:rsidP="00FA268C">
      <w:pPr>
        <w:pStyle w:val="Bodytext20"/>
        <w:shd w:val="clear" w:color="auto" w:fill="auto"/>
        <w:spacing w:after="0" w:line="240" w:lineRule="auto"/>
        <w:ind w:left="-284" w:firstLine="567"/>
        <w:rPr>
          <w:rFonts w:ascii="Liberation Serif" w:hAnsi="Liberation Serif"/>
          <w:sz w:val="26"/>
          <w:szCs w:val="26"/>
        </w:rPr>
      </w:pPr>
      <w:r w:rsidRPr="00FA268C">
        <w:rPr>
          <w:rFonts w:ascii="Liberation Serif" w:hAnsi="Liberation Serif"/>
          <w:sz w:val="26"/>
          <w:szCs w:val="26"/>
        </w:rPr>
        <w:t>Местоположение объектов капитального строительства может быть уточнено в документах территориального планирования муниципальных образований по согласованию с уполномоченным органом субъекта Российской Федерации.</w:t>
      </w:r>
    </w:p>
    <w:p w:rsidR="003D3C07" w:rsidRPr="00FA268C" w:rsidRDefault="003D3C07" w:rsidP="00FA268C">
      <w:pPr>
        <w:ind w:left="-284" w:firstLine="567"/>
        <w:jc w:val="both"/>
        <w:rPr>
          <w:rFonts w:ascii="Liberation Serif" w:hAnsi="Liberation Serif"/>
          <w:sz w:val="26"/>
          <w:szCs w:val="26"/>
        </w:rPr>
      </w:pPr>
      <w:r w:rsidRPr="00FA268C">
        <w:rPr>
          <w:rFonts w:ascii="Liberation Serif" w:hAnsi="Liberation Serif"/>
          <w:sz w:val="26"/>
          <w:szCs w:val="26"/>
        </w:rPr>
        <w:t>Согласно выписке из Единого государственного реестра недвижимости об объекте недвижимости от 13.02.2023 № КУВИ-001/2023-35524918 вид разрешенного использования – для сельскохозяйственного использования.</w:t>
      </w:r>
    </w:p>
    <w:p w:rsidR="003D3C07" w:rsidRPr="00FA268C" w:rsidRDefault="003D3C07" w:rsidP="00FA268C">
      <w:pPr>
        <w:ind w:left="-284" w:firstLine="567"/>
        <w:jc w:val="both"/>
        <w:rPr>
          <w:rFonts w:ascii="Liberation Serif" w:hAnsi="Liberation Serif"/>
          <w:sz w:val="26"/>
          <w:szCs w:val="26"/>
        </w:rPr>
      </w:pPr>
      <w:r w:rsidRPr="00FA268C">
        <w:rPr>
          <w:rFonts w:ascii="Liberation Serif" w:hAnsi="Liberation Serif"/>
          <w:sz w:val="26"/>
          <w:szCs w:val="26"/>
        </w:rPr>
        <w:t>Особые отметки:</w:t>
      </w:r>
    </w:p>
    <w:p w:rsidR="003D3C07" w:rsidRPr="00FA268C" w:rsidRDefault="003D3C07" w:rsidP="00FA268C">
      <w:pPr>
        <w:ind w:left="-284" w:firstLine="567"/>
        <w:jc w:val="both"/>
        <w:rPr>
          <w:rFonts w:ascii="Liberation Serif" w:hAnsi="Liberation Serif"/>
          <w:sz w:val="26"/>
          <w:szCs w:val="26"/>
        </w:rPr>
      </w:pPr>
      <w:r w:rsidRPr="00FA268C">
        <w:rPr>
          <w:rFonts w:ascii="Liberation Serif" w:hAnsi="Liberation Serif"/>
          <w:sz w:val="26"/>
          <w:szCs w:val="26"/>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w:t>
      </w:r>
      <w:r w:rsidRPr="00FA268C">
        <w:rPr>
          <w:rFonts w:ascii="Liberation Serif" w:hAnsi="Liberation Serif"/>
          <w:sz w:val="26"/>
          <w:szCs w:val="26"/>
        </w:rPr>
        <w:lastRenderedPageBreak/>
        <w:t xml:space="preserve">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ограничения прав на земельный участок, предусмотренные статьей 56 Земельного кодекса Российской Федерации; срок действия: c 22.01.2016; реквизиты документа-основания: карта план границы охранной зоны </w:t>
      </w:r>
      <w:proofErr w:type="gramStart"/>
      <w:r w:rsidRPr="00FA268C">
        <w:rPr>
          <w:rFonts w:ascii="Liberation Serif" w:hAnsi="Liberation Serif"/>
          <w:sz w:val="26"/>
          <w:szCs w:val="26"/>
        </w:rPr>
        <w:t>ВЛ</w:t>
      </w:r>
      <w:proofErr w:type="gramEnd"/>
      <w:r w:rsidRPr="00FA268C">
        <w:rPr>
          <w:rFonts w:ascii="Liberation Serif" w:hAnsi="Liberation Serif"/>
          <w:sz w:val="26"/>
          <w:szCs w:val="26"/>
        </w:rPr>
        <w:t xml:space="preserve"> 500 </w:t>
      </w:r>
      <w:proofErr w:type="spellStart"/>
      <w:r w:rsidRPr="00FA268C">
        <w:rPr>
          <w:rFonts w:ascii="Liberation Serif" w:hAnsi="Liberation Serif"/>
          <w:sz w:val="26"/>
          <w:szCs w:val="26"/>
        </w:rPr>
        <w:t>кВ</w:t>
      </w:r>
      <w:proofErr w:type="spellEnd"/>
      <w:r w:rsidRPr="00FA268C">
        <w:rPr>
          <w:rFonts w:ascii="Liberation Serif" w:hAnsi="Liberation Serif"/>
          <w:sz w:val="26"/>
          <w:szCs w:val="26"/>
        </w:rPr>
        <w:t xml:space="preserve"> </w:t>
      </w:r>
      <w:proofErr w:type="spellStart"/>
      <w:r w:rsidRPr="00FA268C">
        <w:rPr>
          <w:rFonts w:ascii="Liberation Serif" w:hAnsi="Liberation Serif"/>
          <w:sz w:val="26"/>
          <w:szCs w:val="26"/>
        </w:rPr>
        <w:t>Козырево-Рефтинская</w:t>
      </w:r>
      <w:proofErr w:type="spellEnd"/>
      <w:r w:rsidRPr="00FA268C">
        <w:rPr>
          <w:rFonts w:ascii="Liberation Serif" w:hAnsi="Liberation Serif"/>
          <w:sz w:val="26"/>
          <w:szCs w:val="26"/>
        </w:rPr>
        <w:t xml:space="preserve"> ГРЭС от 21.09.2012 № 26-43-1/132 выдан: ОО</w:t>
      </w:r>
      <w:proofErr w:type="gramStart"/>
      <w:r w:rsidRPr="00FA268C">
        <w:rPr>
          <w:rFonts w:ascii="Liberation Serif" w:hAnsi="Liberation Serif"/>
          <w:sz w:val="26"/>
          <w:szCs w:val="26"/>
        </w:rPr>
        <w:t>О"</w:t>
      </w:r>
      <w:proofErr w:type="gramEnd"/>
      <w:r w:rsidRPr="00FA268C">
        <w:rPr>
          <w:rFonts w:ascii="Liberation Serif" w:hAnsi="Liberation Serif"/>
          <w:sz w:val="26"/>
          <w:szCs w:val="26"/>
        </w:rPr>
        <w:t>ТБК".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FA268C">
        <w:rPr>
          <w:rFonts w:ascii="Liberation Serif" w:hAnsi="Liberation Serif"/>
          <w:sz w:val="26"/>
          <w:szCs w:val="26"/>
        </w:rPr>
        <w:t>Ростехнадзор</w:t>
      </w:r>
      <w:proofErr w:type="spellEnd"/>
      <w:r w:rsidRPr="00FA268C">
        <w:rPr>
          <w:rFonts w:ascii="Liberation Serif" w:hAnsi="Liberation Serif"/>
          <w:sz w:val="26"/>
          <w:szCs w:val="26"/>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FA268C">
        <w:rPr>
          <w:rFonts w:ascii="Liberation Serif" w:hAnsi="Liberation Serif"/>
          <w:sz w:val="26"/>
          <w:szCs w:val="26"/>
        </w:rPr>
        <w:t>выдан</w:t>
      </w:r>
      <w:proofErr w:type="gramEnd"/>
      <w:r w:rsidRPr="00FA268C">
        <w:rPr>
          <w:rFonts w:ascii="Liberation Serif" w:hAnsi="Liberation Serif"/>
          <w:sz w:val="26"/>
          <w:szCs w:val="26"/>
        </w:rPr>
        <w:t>: Федеральная служба по экологическому, технологическому и атомному надзору (</w:t>
      </w:r>
      <w:proofErr w:type="spellStart"/>
      <w:r w:rsidRPr="00FA268C">
        <w:rPr>
          <w:rFonts w:ascii="Liberation Serif" w:hAnsi="Liberation Serif"/>
          <w:sz w:val="26"/>
          <w:szCs w:val="26"/>
        </w:rPr>
        <w:t>Ростехнадзор</w:t>
      </w:r>
      <w:proofErr w:type="spellEnd"/>
      <w:r w:rsidRPr="00FA268C">
        <w:rPr>
          <w:rFonts w:ascii="Liberation Serif" w:hAnsi="Liberation Serif"/>
          <w:sz w:val="26"/>
          <w:szCs w:val="26"/>
        </w:rPr>
        <w:t>) Уральское управление</w:t>
      </w:r>
      <w:proofErr w:type="gramStart"/>
      <w:r w:rsidRPr="00FA268C">
        <w:rPr>
          <w:rFonts w:ascii="Liberation Serif" w:hAnsi="Liberation Serif"/>
          <w:sz w:val="26"/>
          <w:szCs w:val="26"/>
        </w:rPr>
        <w:t>.</w:t>
      </w:r>
      <w:proofErr w:type="gramEnd"/>
      <w:r w:rsidRPr="00FA268C">
        <w:rPr>
          <w:rFonts w:ascii="Liberation Serif" w:hAnsi="Liberation Serif"/>
          <w:sz w:val="26"/>
          <w:szCs w:val="26"/>
        </w:rPr>
        <w:t xml:space="preserve"> </w:t>
      </w:r>
      <w:proofErr w:type="gramStart"/>
      <w:r w:rsidRPr="00FA268C">
        <w:rPr>
          <w:rFonts w:ascii="Liberation Serif" w:hAnsi="Liberation Serif"/>
          <w:sz w:val="26"/>
          <w:szCs w:val="26"/>
        </w:rPr>
        <w:t>в</w:t>
      </w:r>
      <w:proofErr w:type="gramEnd"/>
      <w:r w:rsidRPr="00FA268C">
        <w:rPr>
          <w:rFonts w:ascii="Liberation Serif" w:hAnsi="Liberation Serif"/>
          <w:sz w:val="26"/>
          <w:szCs w:val="26"/>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FA268C">
        <w:rPr>
          <w:rFonts w:ascii="Liberation Serif" w:hAnsi="Liberation Serif"/>
          <w:sz w:val="26"/>
          <w:szCs w:val="26"/>
        </w:rPr>
        <w:t>ВЛ</w:t>
      </w:r>
      <w:proofErr w:type="gramEnd"/>
      <w:r w:rsidRPr="00FA268C">
        <w:rPr>
          <w:rFonts w:ascii="Liberation Serif" w:hAnsi="Liberation Serif"/>
          <w:sz w:val="26"/>
          <w:szCs w:val="26"/>
        </w:rPr>
        <w:t xml:space="preserve"> 500 </w:t>
      </w:r>
      <w:proofErr w:type="spellStart"/>
      <w:r w:rsidRPr="00FA268C">
        <w:rPr>
          <w:rFonts w:ascii="Liberation Serif" w:hAnsi="Liberation Serif"/>
          <w:sz w:val="26"/>
          <w:szCs w:val="26"/>
        </w:rPr>
        <w:t>кВ</w:t>
      </w:r>
      <w:proofErr w:type="spellEnd"/>
      <w:r w:rsidRPr="00FA268C">
        <w:rPr>
          <w:rFonts w:ascii="Liberation Serif" w:hAnsi="Liberation Serif"/>
          <w:sz w:val="26"/>
          <w:szCs w:val="26"/>
        </w:rPr>
        <w:t xml:space="preserve"> Белоярская АЭС-2 - Исеть» от 13.07.2022 № 652 выдан: Министерство энергетики Российской Федерации.</w:t>
      </w:r>
    </w:p>
    <w:p w:rsidR="003D3C07" w:rsidRPr="00FA268C" w:rsidRDefault="003D3C07" w:rsidP="00FA268C">
      <w:pPr>
        <w:ind w:left="-284" w:firstLine="567"/>
        <w:jc w:val="both"/>
        <w:rPr>
          <w:rFonts w:ascii="Liberation Serif" w:eastAsia="Microsoft Sans Serif" w:hAnsi="Liberation Serif"/>
          <w:sz w:val="26"/>
          <w:szCs w:val="26"/>
          <w:lang w:bidi="ru-RU"/>
        </w:rPr>
      </w:pPr>
      <w:r w:rsidRPr="00FA268C">
        <w:rPr>
          <w:rFonts w:ascii="Liberation Serif" w:hAnsi="Liberation Serif"/>
          <w:sz w:val="26"/>
          <w:szCs w:val="26"/>
        </w:rPr>
        <w:t>Сведения о зарегистрированных правах: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vertAlign w:val="superscript"/>
              </w:rPr>
            </w:pPr>
            <w:r>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Сервитут (право) 66-66/003-66/003/662/2015-1816/23 18.06.2015</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не зарегистрировано</w:t>
            </w:r>
          </w:p>
        </w:tc>
      </w:tr>
    </w:tbl>
    <w:p w:rsidR="003D3C07" w:rsidRDefault="003D3C07" w:rsidP="003D3C07">
      <w:pPr>
        <w:ind w:firstLine="567"/>
        <w:jc w:val="both"/>
        <w:rPr>
          <w:rFonts w:ascii="Liberation Serif" w:hAnsi="Liberation Serif"/>
          <w:bCs/>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961"/>
      </w:tblGrid>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vertAlign w:val="superscript"/>
              </w:rPr>
            </w:pPr>
            <w:r>
              <w:rPr>
                <w:rFonts w:ascii="Liberation Serif" w:hAnsi="Liberation Serif"/>
                <w:sz w:val="20"/>
              </w:rPr>
              <w:t>Свердловская область</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Собственность 66-66-03/022/2010-551 26.05.2010</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3D3C07" w:rsidRDefault="003D3C07">
            <w:pPr>
              <w:rPr>
                <w:rFonts w:ascii="Liberation Serif" w:eastAsia="Calibri" w:hAnsi="Liberation Serif"/>
                <w:sz w:val="20"/>
              </w:rPr>
            </w:pP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vertAlign w:val="superscript"/>
              </w:rPr>
            </w:pPr>
            <w:r>
              <w:rPr>
                <w:rFonts w:ascii="Liberation Serif" w:hAnsi="Liberation Serif"/>
                <w:sz w:val="20"/>
              </w:rPr>
              <w:t>Частный сервитут</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18.06.2015</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66-66/003-66/003/662/2015-1816/24</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данные отсутствуют</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3D3C07" w:rsidTr="00FA268C">
        <w:tc>
          <w:tcPr>
            <w:tcW w:w="5529"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 xml:space="preserve">Соглашение об установлении сервитута, № С-951, </w:t>
            </w:r>
            <w:proofErr w:type="gramStart"/>
            <w:r>
              <w:rPr>
                <w:rFonts w:ascii="Liberation Serif" w:hAnsi="Liberation Serif"/>
                <w:sz w:val="20"/>
              </w:rPr>
              <w:t>выдан</w:t>
            </w:r>
            <w:proofErr w:type="gramEnd"/>
            <w:r>
              <w:rPr>
                <w:rFonts w:ascii="Liberation Serif" w:hAnsi="Liberation Serif"/>
                <w:sz w:val="20"/>
              </w:rPr>
              <w:t xml:space="preserve"> 30.12.2014</w:t>
            </w:r>
          </w:p>
        </w:tc>
      </w:tr>
    </w:tbl>
    <w:p w:rsidR="003D3C07" w:rsidRDefault="003D3C07" w:rsidP="003D3C07">
      <w:pPr>
        <w:ind w:left="-284" w:firstLine="397"/>
        <w:contextualSpacing/>
        <w:jc w:val="both"/>
        <w:rPr>
          <w:rFonts w:ascii="Liberation Serif" w:eastAsia="Microsoft Sans Serif" w:hAnsi="Liberation Serif"/>
          <w:sz w:val="26"/>
          <w:szCs w:val="26"/>
          <w:lang w:bidi="ru-RU"/>
        </w:rPr>
      </w:pPr>
      <w:r>
        <w:rPr>
          <w:rFonts w:ascii="Liberation Serif" w:eastAsia="Microsoft Sans Serif" w:hAnsi="Liberation Serif"/>
          <w:sz w:val="26"/>
          <w:szCs w:val="26"/>
          <w:lang w:bidi="ru-RU"/>
        </w:rPr>
        <w:t>Сведения о частях земельного участка: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6945"/>
      </w:tblGrid>
      <w:tr w:rsidR="003D3C07" w:rsidTr="00FA268C">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widowControl w:val="0"/>
              <w:spacing w:line="190" w:lineRule="exact"/>
              <w:ind w:hanging="3"/>
              <w:jc w:val="center"/>
              <w:rPr>
                <w:rFonts w:ascii="Liberation Serif" w:eastAsia="Microsoft Sans Serif" w:hAnsi="Liberation Serif" w:cs="Microsoft Sans Serif"/>
                <w:sz w:val="20"/>
                <w:lang w:bidi="ru-RU"/>
              </w:rPr>
            </w:pPr>
            <w:r>
              <w:rPr>
                <w:rFonts w:ascii="Liberation Serif" w:eastAsia="Microsoft Sans Serif" w:hAnsi="Liberation Serif"/>
                <w:sz w:val="20"/>
                <w:lang w:bidi="ru-RU"/>
              </w:rPr>
              <w:t>Площадь,</w:t>
            </w:r>
          </w:p>
          <w:p w:rsidR="003D3C07" w:rsidRDefault="003D3C07">
            <w:pPr>
              <w:jc w:val="center"/>
              <w:rPr>
                <w:rFonts w:ascii="Liberation Serif" w:eastAsia="Calibri" w:hAnsi="Liberation Serif"/>
                <w:sz w:val="20"/>
                <w:vertAlign w:val="superscript"/>
              </w:rPr>
            </w:pPr>
            <w:r>
              <w:rPr>
                <w:rFonts w:ascii="Liberation Serif" w:eastAsia="Microsoft Sans Serif" w:hAnsi="Liberation Serif"/>
                <w:sz w:val="20"/>
                <w:lang w:bidi="ru-RU"/>
              </w:rPr>
              <w:t>м</w:t>
            </w:r>
            <w:proofErr w:type="gramStart"/>
            <w:r>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3D3C07" w:rsidTr="00FA268C">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eastAsia="Calibri" w:hAnsi="Liberation Serif"/>
                <w:sz w:val="20"/>
              </w:rPr>
              <w:t>3</w:t>
            </w:r>
          </w:p>
        </w:tc>
      </w:tr>
      <w:tr w:rsidR="003D3C07" w:rsidTr="00FA268C">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jc w:val="center"/>
              <w:rPr>
                <w:rFonts w:ascii="Liberation Serif" w:eastAsia="Calibri" w:hAnsi="Liberation Serif"/>
                <w:sz w:val="20"/>
              </w:rPr>
            </w:pPr>
            <w:r>
              <w:rPr>
                <w:rFonts w:ascii="Liberation Serif" w:hAnsi="Liberation Serif"/>
                <w:sz w:val="20"/>
              </w:rPr>
              <w:t>66:12:4617007:14/1</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eastAsia="Calibri" w:hAnsi="Liberation Serif"/>
                <w:sz w:val="20"/>
              </w:rPr>
              <w:t>10742</w:t>
            </w:r>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Белоярская АЭС-2 – Исеть»</w:t>
            </w:r>
          </w:p>
        </w:tc>
      </w:tr>
      <w:tr w:rsidR="003D3C07" w:rsidTr="00FA268C">
        <w:trPr>
          <w:trHeight w:val="2042"/>
        </w:trPr>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lastRenderedPageBreak/>
              <w:t>66:12:4617007:14/2</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eastAsia="Calibri" w:hAnsi="Liberation Serif"/>
                <w:sz w:val="20"/>
              </w:rPr>
              <w:t>6912</w:t>
            </w:r>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карта план границы охранной зоны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w:t>
            </w:r>
            <w:proofErr w:type="spellStart"/>
            <w:r>
              <w:rPr>
                <w:rFonts w:ascii="Liberation Serif" w:hAnsi="Liberation Serif"/>
                <w:sz w:val="20"/>
              </w:rPr>
              <w:t>Козырево-Рефтинская</w:t>
            </w:r>
            <w:proofErr w:type="spellEnd"/>
            <w:r>
              <w:rPr>
                <w:rFonts w:ascii="Liberation Serif" w:hAnsi="Liberation Serif"/>
                <w:sz w:val="20"/>
              </w:rPr>
              <w:t xml:space="preserve"> ГРЭС от 21.09.2012 № 26-43-1/132 выдан: ОО</w:t>
            </w:r>
            <w:proofErr w:type="gramStart"/>
            <w:r>
              <w:rPr>
                <w:rFonts w:ascii="Liberation Serif" w:hAnsi="Liberation Serif"/>
                <w:sz w:val="20"/>
              </w:rPr>
              <w:t>О"</w:t>
            </w:r>
            <w:proofErr w:type="gramEnd"/>
            <w:r>
              <w:rPr>
                <w:rFonts w:ascii="Liberation Serif" w:hAnsi="Liberation Serif"/>
                <w:sz w:val="20"/>
              </w:rPr>
              <w:t xml:space="preserve">ТБК"; Содержание ограничения (обременения): </w:t>
            </w:r>
            <w:proofErr w:type="gramStart"/>
            <w:r>
              <w:rPr>
                <w:rFonts w:ascii="Liberation Serif" w:hAnsi="Liberation Serif"/>
                <w:sz w:val="20"/>
              </w:rPr>
              <w:t>Ограничения</w:t>
            </w:r>
            <w:proofErr w:type="gramEnd"/>
            <w:r>
              <w:rPr>
                <w:rFonts w:ascii="Liberation Serif" w:hAnsi="Liberation Serif"/>
                <w:sz w:val="20"/>
              </w:rPr>
              <w:t xml:space="preserve"> установленные Постановлением Совета Министров СССР от 26 марта 1984 г. № 255; Реестровый номер границы: 66:00-6.182; Вид зоны по документу: Граница охранной зоны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w:t>
            </w:r>
            <w:proofErr w:type="spellStart"/>
            <w:r>
              <w:rPr>
                <w:rFonts w:ascii="Liberation Serif" w:hAnsi="Liberation Serif"/>
                <w:sz w:val="20"/>
              </w:rPr>
              <w:t>Козырево-Рефтинская</w:t>
            </w:r>
            <w:proofErr w:type="spellEnd"/>
            <w:r>
              <w:rPr>
                <w:rFonts w:ascii="Liberation Serif" w:hAnsi="Liberation Serif"/>
                <w:sz w:val="20"/>
              </w:rPr>
              <w:t xml:space="preserve"> ГРЭС; Тип зоны: Охранная зона инженерных коммуникаций; Номер: 1</w:t>
            </w:r>
          </w:p>
        </w:tc>
      </w:tr>
      <w:tr w:rsidR="003D3C07" w:rsidTr="00FA268C">
        <w:trPr>
          <w:trHeight w:val="3912"/>
        </w:trPr>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66:12:4617007:14/3</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eastAsia="Calibri" w:hAnsi="Liberation Serif"/>
                <w:sz w:val="20"/>
              </w:rPr>
              <w:t>20604</w:t>
            </w:r>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Pr>
                <w:rFonts w:ascii="Liberation Serif" w:hAnsi="Liberation Serif"/>
                <w:sz w:val="20"/>
              </w:rPr>
              <w:t>Ростехнадзор</w:t>
            </w:r>
            <w:proofErr w:type="spellEnd"/>
            <w:r>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Pr>
                <w:rFonts w:ascii="Liberation Serif" w:hAnsi="Liberation Serif"/>
                <w:sz w:val="20"/>
              </w:rPr>
              <w:t>выдан</w:t>
            </w:r>
            <w:proofErr w:type="gramEnd"/>
            <w:r>
              <w:rPr>
                <w:rFonts w:ascii="Liberation Serif" w:hAnsi="Liberation Serif"/>
                <w:sz w:val="20"/>
              </w:rPr>
              <w:t>: Федеральная служба по экологическому, технологическому и атомному надзору (</w:t>
            </w:r>
            <w:proofErr w:type="spellStart"/>
            <w:r>
              <w:rPr>
                <w:rFonts w:ascii="Liberation Serif" w:hAnsi="Liberation Serif"/>
                <w:sz w:val="20"/>
              </w:rPr>
              <w:t>Ростехнадзор</w:t>
            </w:r>
            <w:proofErr w:type="spellEnd"/>
            <w:r>
              <w:rPr>
                <w:rFonts w:ascii="Liberation Serif" w:hAnsi="Liberation Serif"/>
                <w:sz w:val="20"/>
              </w:rPr>
              <w:t xml:space="preserve">) Уральское управление; Содержание ограничения (обременения): </w:t>
            </w:r>
            <w:proofErr w:type="gramStart"/>
            <w:r>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Pr>
                <w:rFonts w:ascii="Liberation Serif" w:hAnsi="Liberation Serif"/>
                <w:sz w:val="20"/>
              </w:rPr>
              <w:t xml:space="preserve"> </w:t>
            </w:r>
            <w:proofErr w:type="gramStart"/>
            <w:r>
              <w:rPr>
                <w:rFonts w:ascii="Liberation Serif" w:hAnsi="Liberation Serif"/>
                <w:sz w:val="20"/>
              </w:rPr>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roofErr w:type="gramEnd"/>
            <w:r>
              <w:rPr>
                <w:rFonts w:ascii="Liberation Serif" w:hAnsi="Liberation Serif"/>
                <w:sz w:val="20"/>
              </w:rPr>
              <w:t xml:space="preserve"> б) размещать любые объекты и предметы (материалы) в </w:t>
            </w:r>
            <w:proofErr w:type="gramStart"/>
            <w:r>
              <w:rPr>
                <w:rFonts w:ascii="Liberation Serif" w:hAnsi="Liberation Serif"/>
                <w:sz w:val="20"/>
              </w:rPr>
              <w:t>пределах</w:t>
            </w:r>
            <w:proofErr w:type="gramEnd"/>
            <w:r>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w:t>
            </w:r>
            <w:r>
              <w:rPr>
                <w:rFonts w:ascii="Liberation Serif" w:hAnsi="Liberation Serif"/>
                <w:sz w:val="20"/>
              </w:rPr>
              <w:lastRenderedPageBreak/>
              <w:t xml:space="preserve">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Pr>
                <w:rFonts w:ascii="Liberation Serif" w:hAnsi="Liberation Serif"/>
                <w:sz w:val="20"/>
              </w:rPr>
              <w:t>провеса проводов переходов воздушных линий электропередачи</w:t>
            </w:r>
            <w:proofErr w:type="gramEnd"/>
            <w:r>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Pr>
                <w:rFonts w:ascii="Liberation Serif" w:hAnsi="Liberation Serif"/>
                <w:sz w:val="20"/>
              </w:rPr>
              <w:t xml:space="preserve"> </w:t>
            </w:r>
            <w:proofErr w:type="gramStart"/>
            <w:r>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Pr>
                <w:rFonts w:ascii="Liberation Serif" w:hAnsi="Liberation Serif"/>
                <w:sz w:val="20"/>
              </w:rPr>
              <w:t xml:space="preserve"> Зона с особыми условиями использования территории установлена бессрочно</w:t>
            </w:r>
            <w:proofErr w:type="gramStart"/>
            <w:r>
              <w:rPr>
                <w:rFonts w:ascii="Liberation Serif" w:hAnsi="Liberation Serif"/>
                <w:sz w:val="20"/>
              </w:rPr>
              <w:t xml:space="preserve">.; </w:t>
            </w:r>
            <w:proofErr w:type="gramEnd"/>
            <w:r>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Pr>
                <w:rFonts w:ascii="Liberation Serif" w:hAnsi="Liberation Serif"/>
                <w:sz w:val="20"/>
              </w:rPr>
              <w:t>ВЛ</w:t>
            </w:r>
            <w:proofErr w:type="gramEnd"/>
            <w:r>
              <w:rPr>
                <w:rFonts w:ascii="Liberation Serif" w:hAnsi="Liberation Serif"/>
                <w:sz w:val="20"/>
              </w:rPr>
              <w:t xml:space="preserve"> 500кВ Белоярская АЭС-2 - Исеть; Тип зоны: Охранная зона инженерных коммуникаций</w:t>
            </w:r>
          </w:p>
        </w:tc>
      </w:tr>
      <w:tr w:rsidR="003D3C07" w:rsidTr="00FA268C">
        <w:trPr>
          <w:trHeight w:val="3912"/>
        </w:trPr>
        <w:tc>
          <w:tcPr>
            <w:tcW w:w="2411"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lastRenderedPageBreak/>
              <w:t>66:12:4617007:14/4</w:t>
            </w:r>
          </w:p>
        </w:tc>
        <w:tc>
          <w:tcPr>
            <w:tcW w:w="1134"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eastAsia="Calibri" w:hAnsi="Liberation Serif"/>
                <w:sz w:val="20"/>
              </w:rPr>
            </w:pPr>
            <w:r>
              <w:rPr>
                <w:rFonts w:ascii="Liberation Serif" w:eastAsia="Calibri" w:hAnsi="Liberation Serif"/>
                <w:sz w:val="20"/>
              </w:rPr>
              <w:t>20604</w:t>
            </w:r>
          </w:p>
        </w:tc>
        <w:tc>
          <w:tcPr>
            <w:tcW w:w="6945" w:type="dxa"/>
            <w:tcBorders>
              <w:top w:val="single" w:sz="4" w:space="0" w:color="auto"/>
              <w:left w:val="single" w:sz="4" w:space="0" w:color="auto"/>
              <w:bottom w:val="single" w:sz="4" w:space="0" w:color="auto"/>
              <w:right w:val="single" w:sz="4" w:space="0" w:color="auto"/>
            </w:tcBorders>
            <w:hideMark/>
          </w:tcPr>
          <w:p w:rsidR="003D3C07" w:rsidRDefault="003D3C07">
            <w:pPr>
              <w:rPr>
                <w:rFonts w:ascii="Liberation Serif" w:hAnsi="Liberation Serif"/>
                <w:sz w:val="20"/>
              </w:rPr>
            </w:pPr>
            <w:r>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Pr>
                <w:rFonts w:ascii="Liberation Serif" w:hAnsi="Liberation Serif"/>
                <w:sz w:val="20"/>
              </w:rPr>
              <w:t>вн</w:t>
            </w:r>
            <w:proofErr w:type="spellEnd"/>
            <w:r>
              <w:rPr>
                <w:rFonts w:ascii="Liberation Serif" w:hAnsi="Liberation Serif"/>
                <w:sz w:val="20"/>
              </w:rPr>
              <w:t>. тер</w:t>
            </w:r>
            <w:proofErr w:type="gramStart"/>
            <w:r>
              <w:rPr>
                <w:rFonts w:ascii="Liberation Serif" w:hAnsi="Liberation Serif"/>
                <w:sz w:val="20"/>
              </w:rPr>
              <w:t>.</w:t>
            </w:r>
            <w:proofErr w:type="gramEnd"/>
            <w:r>
              <w:rPr>
                <w:rFonts w:ascii="Liberation Serif" w:hAnsi="Liberation Serif"/>
                <w:sz w:val="20"/>
              </w:rPr>
              <w:t xml:space="preserve"> </w:t>
            </w:r>
            <w:proofErr w:type="gramStart"/>
            <w:r>
              <w:rPr>
                <w:rFonts w:ascii="Liberation Serif" w:hAnsi="Liberation Serif"/>
                <w:sz w:val="20"/>
              </w:rPr>
              <w:t>г</w:t>
            </w:r>
            <w:proofErr w:type="gramEnd"/>
            <w:r>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Pr>
                <w:rFonts w:ascii="Liberation Serif" w:hAnsi="Liberation Serif"/>
                <w:sz w:val="20"/>
              </w:rPr>
              <w:t>ВЛ</w:t>
            </w:r>
            <w:proofErr w:type="gramEnd"/>
            <w:r>
              <w:rPr>
                <w:rFonts w:ascii="Liberation Serif" w:hAnsi="Liberation Serif"/>
                <w:sz w:val="20"/>
              </w:rPr>
              <w:t xml:space="preserve"> 500 </w:t>
            </w:r>
            <w:proofErr w:type="spellStart"/>
            <w:r>
              <w:rPr>
                <w:rFonts w:ascii="Liberation Serif" w:hAnsi="Liberation Serif"/>
                <w:sz w:val="20"/>
              </w:rPr>
              <w:t>кВ</w:t>
            </w:r>
            <w:proofErr w:type="spellEnd"/>
            <w:r>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2C5722" w:rsidRPr="00E66001" w:rsidRDefault="004E3928" w:rsidP="005F7F30">
      <w:pPr>
        <w:ind w:left="-284" w:firstLine="567"/>
        <w:jc w:val="both"/>
        <w:rPr>
          <w:rFonts w:ascii="Liberation Serif" w:hAnsi="Liberation Serif"/>
          <w:b/>
          <w:sz w:val="26"/>
          <w:szCs w:val="26"/>
        </w:rPr>
      </w:pPr>
      <w:r w:rsidRPr="00E66001">
        <w:rPr>
          <w:rFonts w:ascii="Liberation Serif" w:hAnsi="Liberation Serif"/>
          <w:b/>
          <w:sz w:val="26"/>
          <w:szCs w:val="26"/>
        </w:rPr>
        <w:t>9</w:t>
      </w:r>
      <w:r w:rsidR="004C1D09" w:rsidRPr="00E66001">
        <w:rPr>
          <w:rFonts w:ascii="Liberation Serif" w:hAnsi="Liberation Serif"/>
          <w:b/>
          <w:sz w:val="26"/>
          <w:szCs w:val="26"/>
        </w:rPr>
        <w:t>. Общие сведения об аукционе.</w:t>
      </w:r>
    </w:p>
    <w:p w:rsidR="002C5722" w:rsidRPr="00E66001" w:rsidRDefault="004E3928" w:rsidP="005F7F30">
      <w:pPr>
        <w:pStyle w:val="af5"/>
        <w:ind w:left="-284" w:firstLine="567"/>
        <w:jc w:val="both"/>
        <w:rPr>
          <w:rFonts w:ascii="Liberation Serif" w:hAnsi="Liberation Serif"/>
          <w:b w:val="0"/>
          <w:sz w:val="26"/>
          <w:szCs w:val="26"/>
        </w:rPr>
      </w:pPr>
      <w:r w:rsidRPr="00E66001">
        <w:rPr>
          <w:rFonts w:ascii="Liberation Serif" w:hAnsi="Liberation Serif"/>
          <w:b w:val="0"/>
          <w:sz w:val="26"/>
          <w:szCs w:val="26"/>
        </w:rPr>
        <w:t>9.</w:t>
      </w:r>
      <w:r w:rsidR="004C1D09" w:rsidRPr="00E66001">
        <w:rPr>
          <w:rFonts w:ascii="Liberation Serif" w:hAnsi="Liberation Serif"/>
          <w:b w:val="0"/>
          <w:sz w:val="26"/>
          <w:szCs w:val="26"/>
        </w:rPr>
        <w:t>1.</w:t>
      </w:r>
      <w:r w:rsidR="004C1D09" w:rsidRPr="00E66001">
        <w:rPr>
          <w:rFonts w:ascii="Liberation Serif" w:hAnsi="Liberation Serif"/>
          <w:sz w:val="26"/>
          <w:szCs w:val="26"/>
        </w:rPr>
        <w:t xml:space="preserve"> </w:t>
      </w:r>
      <w:r w:rsidR="00743239" w:rsidRPr="00E66001">
        <w:rPr>
          <w:rFonts w:ascii="Liberation Serif" w:hAnsi="Liberation Serif"/>
          <w:b w:val="0"/>
          <w:sz w:val="26"/>
          <w:szCs w:val="26"/>
        </w:rPr>
        <w:t>Права на земельный</w:t>
      </w:r>
      <w:r w:rsidR="004C1D09" w:rsidRPr="00E66001">
        <w:rPr>
          <w:rFonts w:ascii="Liberation Serif" w:hAnsi="Liberation Serif"/>
          <w:b w:val="0"/>
          <w:sz w:val="26"/>
          <w:szCs w:val="26"/>
        </w:rPr>
        <w:t xml:space="preserve"> участ</w:t>
      </w:r>
      <w:r w:rsidR="00743239" w:rsidRPr="00E66001">
        <w:rPr>
          <w:rFonts w:ascii="Liberation Serif" w:hAnsi="Liberation Serif"/>
          <w:b w:val="0"/>
          <w:sz w:val="26"/>
          <w:szCs w:val="26"/>
        </w:rPr>
        <w:t>ок</w:t>
      </w:r>
      <w:r w:rsidR="004C1D09" w:rsidRPr="00E66001">
        <w:rPr>
          <w:rFonts w:ascii="Liberation Serif" w:hAnsi="Liberation Serif"/>
          <w:b w:val="0"/>
          <w:sz w:val="26"/>
          <w:szCs w:val="26"/>
        </w:rPr>
        <w:t xml:space="preserve">, </w:t>
      </w:r>
      <w:r w:rsidR="00743239" w:rsidRPr="00E66001">
        <w:rPr>
          <w:rFonts w:ascii="Liberation Serif" w:hAnsi="Liberation Serif"/>
          <w:b w:val="0"/>
          <w:sz w:val="26"/>
          <w:szCs w:val="26"/>
        </w:rPr>
        <w:t>его</w:t>
      </w:r>
      <w:r w:rsidR="004C1D09" w:rsidRPr="00E66001">
        <w:rPr>
          <w:rFonts w:ascii="Liberation Serif" w:hAnsi="Liberation Serif"/>
          <w:b w:val="0"/>
          <w:sz w:val="26"/>
          <w:szCs w:val="26"/>
        </w:rPr>
        <w:t xml:space="preserve"> ограничения.</w:t>
      </w:r>
    </w:p>
    <w:p w:rsidR="00D05A32" w:rsidRPr="00E66001" w:rsidRDefault="004C1D09" w:rsidP="005F7F30">
      <w:pPr>
        <w:widowControl w:val="0"/>
        <w:ind w:left="-284" w:firstLine="567"/>
        <w:jc w:val="both"/>
        <w:rPr>
          <w:rFonts w:ascii="Liberation Serif" w:hAnsi="Liberation Serif" w:cs="Liberation Serif"/>
          <w:sz w:val="26"/>
          <w:szCs w:val="26"/>
        </w:rPr>
      </w:pPr>
      <w:r w:rsidRPr="00E66001">
        <w:rPr>
          <w:rFonts w:ascii="Liberation Serif" w:hAnsi="Liberation Serif"/>
          <w:sz w:val="26"/>
          <w:szCs w:val="26"/>
        </w:rPr>
        <w:t>Аукцион проводится в соответствии со статьями 39.11</w:t>
      </w:r>
      <w:r w:rsidR="00FC3BBA" w:rsidRPr="00E66001">
        <w:rPr>
          <w:rFonts w:ascii="Liberation Serif" w:hAnsi="Liberation Serif"/>
          <w:sz w:val="26"/>
          <w:szCs w:val="26"/>
        </w:rPr>
        <w:t>,</w:t>
      </w:r>
      <w:r w:rsidRPr="00E66001">
        <w:rPr>
          <w:rFonts w:ascii="Liberation Serif" w:hAnsi="Liberation Serif"/>
          <w:sz w:val="26"/>
          <w:szCs w:val="26"/>
        </w:rPr>
        <w:t xml:space="preserve"> 39.12</w:t>
      </w:r>
      <w:r w:rsidR="00D05A32" w:rsidRPr="00E66001">
        <w:rPr>
          <w:rFonts w:ascii="Liberation Serif" w:hAnsi="Liberation Serif"/>
          <w:sz w:val="26"/>
          <w:szCs w:val="26"/>
        </w:rPr>
        <w:t>, 39.13</w:t>
      </w:r>
      <w:r w:rsidRPr="00E66001">
        <w:rPr>
          <w:rFonts w:ascii="Liberation Serif" w:hAnsi="Liberation Serif"/>
          <w:sz w:val="26"/>
          <w:szCs w:val="26"/>
        </w:rPr>
        <w:t xml:space="preserve"> </w:t>
      </w:r>
      <w:r w:rsidR="00FC3BBA" w:rsidRPr="00E66001">
        <w:rPr>
          <w:rFonts w:ascii="Liberation Serif" w:hAnsi="Liberation Serif"/>
          <w:sz w:val="26"/>
          <w:szCs w:val="26"/>
        </w:rPr>
        <w:t xml:space="preserve"> и пунктом 7 статьи 39.18 </w:t>
      </w:r>
      <w:r w:rsidRPr="00E66001">
        <w:rPr>
          <w:rFonts w:ascii="Liberation Serif" w:hAnsi="Liberation Serif"/>
          <w:sz w:val="26"/>
          <w:szCs w:val="26"/>
        </w:rPr>
        <w:t xml:space="preserve">Земельного кодекса Российской Федерации. </w:t>
      </w:r>
      <w:r w:rsidR="00FC3BBA" w:rsidRPr="00E66001">
        <w:rPr>
          <w:rFonts w:ascii="Liberation Serif" w:hAnsi="Liberation Serif"/>
          <w:color w:val="auto"/>
          <w:sz w:val="26"/>
          <w:szCs w:val="26"/>
        </w:rPr>
        <w:t xml:space="preserve">Участниками аукциона могут быть </w:t>
      </w:r>
      <w:r w:rsidR="00D05A32" w:rsidRPr="00E66001">
        <w:rPr>
          <w:rFonts w:ascii="Liberation Serif" w:hAnsi="Liberation Serif"/>
          <w:sz w:val="26"/>
          <w:szCs w:val="26"/>
        </w:rPr>
        <w:t>граждане и крестьянские (фермерские) хозяйства</w:t>
      </w:r>
      <w:r w:rsidR="00D05A32" w:rsidRPr="00E66001">
        <w:rPr>
          <w:rFonts w:ascii="Liberation Serif" w:eastAsia="Calibri" w:hAnsi="Liberation Serif"/>
          <w:bCs/>
          <w:sz w:val="26"/>
          <w:szCs w:val="26"/>
        </w:rPr>
        <w:t xml:space="preserve">, </w:t>
      </w:r>
      <w:r w:rsidR="00D05A32" w:rsidRPr="00E66001">
        <w:rPr>
          <w:rFonts w:ascii="Liberation Serif" w:hAnsi="Liberation Serif" w:cs="Liberation Serif"/>
          <w:sz w:val="26"/>
          <w:szCs w:val="26"/>
        </w:rPr>
        <w:t xml:space="preserve">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w:t>
      </w:r>
      <w:r w:rsidR="00D05A32" w:rsidRPr="00E66001">
        <w:rPr>
          <w:rFonts w:ascii="Liberation Serif" w:hAnsi="Liberation Serif" w:cs="Liberation Serif"/>
          <w:sz w:val="26"/>
          <w:szCs w:val="26"/>
        </w:rPr>
        <w:lastRenderedPageBreak/>
        <w:t>(далее – Заявители).</w:t>
      </w:r>
    </w:p>
    <w:p w:rsidR="002C5722" w:rsidRPr="00E66001" w:rsidRDefault="004C1D09" w:rsidP="005F7F30">
      <w:pPr>
        <w:pStyle w:val="af5"/>
        <w:ind w:left="-284" w:firstLine="567"/>
        <w:jc w:val="both"/>
        <w:rPr>
          <w:rFonts w:ascii="Liberation Serif" w:hAnsi="Liberation Serif"/>
          <w:b w:val="0"/>
          <w:sz w:val="26"/>
          <w:szCs w:val="26"/>
        </w:rPr>
      </w:pPr>
      <w:r w:rsidRPr="00E66001">
        <w:rPr>
          <w:rFonts w:ascii="Liberation Serif" w:hAnsi="Liberation Serif"/>
          <w:b w:val="0"/>
          <w:sz w:val="26"/>
          <w:szCs w:val="26"/>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3D3C07" w:rsidRPr="00E66001" w:rsidRDefault="003D3C07" w:rsidP="003D3C07">
      <w:pPr>
        <w:ind w:left="-284" w:firstLine="567"/>
        <w:jc w:val="both"/>
        <w:rPr>
          <w:rFonts w:ascii="Liberation Serif" w:eastAsia="Calibri" w:hAnsi="Liberation Serif"/>
          <w:bCs/>
          <w:sz w:val="26"/>
          <w:szCs w:val="26"/>
        </w:rPr>
      </w:pPr>
      <w:r w:rsidRPr="00E66001">
        <w:rPr>
          <w:rFonts w:ascii="Liberation Serif" w:hAnsi="Liberation Serif"/>
          <w:bCs/>
          <w:color w:val="auto"/>
          <w:sz w:val="26"/>
          <w:szCs w:val="26"/>
        </w:rPr>
        <w:t xml:space="preserve">В соответствии с п. 1.2 проекта договора аренды </w:t>
      </w:r>
      <w:r w:rsidRPr="00E66001">
        <w:rPr>
          <w:rFonts w:ascii="Liberation Serif" w:eastAsia="Calibri" w:hAnsi="Liberation Serif"/>
          <w:bCs/>
          <w:sz w:val="26"/>
          <w:szCs w:val="26"/>
        </w:rPr>
        <w:t>на земельном участке запрещается возведение объектов капитального строительства.</w:t>
      </w:r>
    </w:p>
    <w:p w:rsidR="002C5722" w:rsidRPr="00E66001" w:rsidRDefault="004C1D09" w:rsidP="005F7F30">
      <w:pPr>
        <w:pStyle w:val="10"/>
        <w:ind w:left="-284" w:firstLine="567"/>
        <w:jc w:val="both"/>
        <w:rPr>
          <w:rFonts w:ascii="Liberation Serif" w:hAnsi="Liberation Serif"/>
          <w:sz w:val="26"/>
          <w:szCs w:val="26"/>
        </w:rPr>
      </w:pPr>
      <w:r w:rsidRPr="00E66001">
        <w:rPr>
          <w:rFonts w:ascii="Liberation Serif" w:hAnsi="Liberation Serif"/>
          <w:sz w:val="26"/>
          <w:szCs w:val="26"/>
        </w:rPr>
        <w:t xml:space="preserve">Ознакомиться с извещением о проведении </w:t>
      </w:r>
      <w:r w:rsidR="00D05A32" w:rsidRPr="00E66001">
        <w:rPr>
          <w:rFonts w:ascii="Liberation Serif" w:hAnsi="Liberation Serif"/>
          <w:sz w:val="26"/>
          <w:szCs w:val="26"/>
        </w:rPr>
        <w:t xml:space="preserve">электронного </w:t>
      </w:r>
      <w:r w:rsidRPr="00E66001">
        <w:rPr>
          <w:rFonts w:ascii="Liberation Serif" w:hAnsi="Liberation Serif"/>
          <w:sz w:val="26"/>
          <w:szCs w:val="26"/>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E66001">
          <w:rPr>
            <w:rFonts w:ascii="Liberation Serif" w:hAnsi="Liberation Serif"/>
            <w:sz w:val="26"/>
            <w:szCs w:val="26"/>
          </w:rPr>
          <w:t>www.torgi.gov.ru</w:t>
        </w:r>
      </w:hyperlink>
      <w:r w:rsidR="00743239" w:rsidRPr="00E66001">
        <w:rPr>
          <w:rFonts w:ascii="Liberation Serif" w:hAnsi="Liberation Serif"/>
          <w:sz w:val="26"/>
          <w:szCs w:val="26"/>
        </w:rPr>
        <w:t>/</w:t>
      </w:r>
      <w:r w:rsidR="00743239" w:rsidRPr="00E66001">
        <w:rPr>
          <w:rFonts w:ascii="Liberation Serif" w:hAnsi="Liberation Serif"/>
          <w:sz w:val="26"/>
          <w:szCs w:val="26"/>
          <w:lang w:val="en-US"/>
        </w:rPr>
        <w:t>new</w:t>
      </w:r>
      <w:r w:rsidRPr="00E66001">
        <w:rPr>
          <w:rFonts w:ascii="Liberation Serif" w:hAnsi="Liberation Serif"/>
          <w:sz w:val="26"/>
          <w:szCs w:val="26"/>
        </w:rPr>
        <w:t xml:space="preserve">, на официальном сайте ГКУ </w:t>
      </w:r>
      <w:proofErr w:type="gramStart"/>
      <w:r w:rsidRPr="00E66001">
        <w:rPr>
          <w:rFonts w:ascii="Liberation Serif" w:hAnsi="Liberation Serif"/>
          <w:sz w:val="26"/>
          <w:szCs w:val="26"/>
        </w:rPr>
        <w:t>СО</w:t>
      </w:r>
      <w:proofErr w:type="gramEnd"/>
      <w:r w:rsidRPr="00E66001">
        <w:rPr>
          <w:rFonts w:ascii="Liberation Serif" w:hAnsi="Liberation Serif"/>
          <w:sz w:val="26"/>
          <w:szCs w:val="26"/>
        </w:rPr>
        <w:t xml:space="preserve"> «Фонд имущества Свердловской области» </w:t>
      </w:r>
      <w:hyperlink r:id="rId9" w:history="1">
        <w:r w:rsidRPr="00E66001">
          <w:rPr>
            <w:rStyle w:val="af2"/>
            <w:rFonts w:ascii="Liberation Serif" w:hAnsi="Liberation Serif"/>
            <w:color w:val="000000"/>
            <w:sz w:val="26"/>
            <w:szCs w:val="26"/>
            <w:u w:val="none"/>
          </w:rPr>
          <w:t>www.fiso96.ru</w:t>
        </w:r>
      </w:hyperlink>
      <w:r w:rsidRPr="00E66001">
        <w:rPr>
          <w:rFonts w:ascii="Liberation Serif" w:hAnsi="Liberation Serif"/>
          <w:sz w:val="26"/>
          <w:szCs w:val="26"/>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E66001">
        <w:rPr>
          <w:rFonts w:ascii="Liberation Serif" w:hAnsi="Liberation Serif"/>
          <w:sz w:val="26"/>
          <w:szCs w:val="26"/>
        </w:rPr>
        <w:t>Мамина-Сибиряка</w:t>
      </w:r>
      <w:proofErr w:type="gramEnd"/>
      <w:r w:rsidRPr="00E66001">
        <w:rPr>
          <w:rFonts w:ascii="Liberation Serif" w:hAnsi="Liberation Serif"/>
          <w:sz w:val="26"/>
          <w:szCs w:val="26"/>
        </w:rPr>
        <w:t>, д. 111 (центральный вход, 1 этаж, отдел торгов).</w:t>
      </w:r>
    </w:p>
    <w:p w:rsidR="002F4636" w:rsidRPr="00E66001" w:rsidRDefault="0072034A" w:rsidP="005F7F30">
      <w:pPr>
        <w:ind w:left="-284" w:firstLine="567"/>
        <w:contextualSpacing/>
        <w:jc w:val="both"/>
        <w:rPr>
          <w:rFonts w:ascii="Liberation Serif" w:hAnsi="Liberation Serif"/>
          <w:sz w:val="26"/>
          <w:szCs w:val="26"/>
        </w:rPr>
      </w:pPr>
      <w:r w:rsidRPr="00E66001">
        <w:rPr>
          <w:rFonts w:ascii="Liberation Serif" w:hAnsi="Liberation Serif"/>
          <w:sz w:val="26"/>
          <w:szCs w:val="26"/>
        </w:rPr>
        <w:t>9.</w:t>
      </w:r>
      <w:r w:rsidR="002F4636" w:rsidRPr="00E66001">
        <w:rPr>
          <w:rFonts w:ascii="Liberation Serif" w:hAnsi="Liberation Serif"/>
          <w:sz w:val="26"/>
          <w:szCs w:val="26"/>
        </w:rPr>
        <w:t xml:space="preserve">2. </w:t>
      </w:r>
      <w:r w:rsidR="002F4636" w:rsidRPr="00E66001">
        <w:rPr>
          <w:rStyle w:val="a9"/>
          <w:rFonts w:ascii="Liberation Serif" w:hAnsi="Liberation Serif"/>
          <w:b w:val="0"/>
          <w:sz w:val="26"/>
          <w:szCs w:val="26"/>
        </w:rPr>
        <w:t>Дата, время и порядок осмотра земельного участка на местности</w:t>
      </w:r>
      <w:r w:rsidR="002F4636" w:rsidRPr="00E66001">
        <w:rPr>
          <w:rFonts w:ascii="Liberation Serif" w:hAnsi="Liberation Serif"/>
          <w:b/>
          <w:sz w:val="26"/>
          <w:szCs w:val="26"/>
        </w:rPr>
        <w:t>:</w:t>
      </w:r>
      <w:r w:rsidR="002F4636" w:rsidRPr="00E66001">
        <w:rPr>
          <w:rFonts w:ascii="Liberation Serif" w:hAnsi="Liberation Serif"/>
          <w:sz w:val="26"/>
          <w:szCs w:val="26"/>
        </w:rPr>
        <w:t xml:space="preserve"> самостоятельно/по согласованию в течение срока подачи заявок на участие в аукционе.</w:t>
      </w:r>
    </w:p>
    <w:p w:rsidR="002F4636" w:rsidRPr="00E66001" w:rsidRDefault="002F4636" w:rsidP="005F7F30">
      <w:pPr>
        <w:pStyle w:val="af9"/>
        <w:ind w:left="-284" w:firstLine="567"/>
        <w:jc w:val="both"/>
        <w:rPr>
          <w:rFonts w:ascii="Liberation Serif" w:hAnsi="Liberation Serif"/>
          <w:b/>
          <w:color w:val="auto"/>
          <w:sz w:val="26"/>
          <w:szCs w:val="26"/>
        </w:rPr>
      </w:pPr>
      <w:r w:rsidRPr="00E66001">
        <w:rPr>
          <w:rFonts w:ascii="Liberation Serif" w:hAnsi="Liberation Serif"/>
          <w:b/>
          <w:bCs/>
          <w:sz w:val="26"/>
          <w:szCs w:val="26"/>
        </w:rPr>
        <w:t>1</w:t>
      </w:r>
      <w:r w:rsidR="008C453C" w:rsidRPr="00E66001">
        <w:rPr>
          <w:rFonts w:ascii="Liberation Serif" w:hAnsi="Liberation Serif"/>
          <w:b/>
          <w:bCs/>
          <w:sz w:val="26"/>
          <w:szCs w:val="26"/>
        </w:rPr>
        <w:t>0</w:t>
      </w:r>
      <w:r w:rsidRPr="00E66001">
        <w:rPr>
          <w:rFonts w:ascii="Liberation Serif" w:hAnsi="Liberation Serif"/>
          <w:b/>
          <w:bCs/>
          <w:sz w:val="26"/>
          <w:szCs w:val="26"/>
        </w:rPr>
        <w:t>. Порядок в</w:t>
      </w:r>
      <w:r w:rsidRPr="00E66001">
        <w:rPr>
          <w:rFonts w:ascii="Liberation Serif" w:hAnsi="Liberation Serif"/>
          <w:b/>
          <w:sz w:val="26"/>
          <w:szCs w:val="26"/>
        </w:rPr>
        <w:t>несения задатка и возврат задатка.</w:t>
      </w:r>
    </w:p>
    <w:p w:rsidR="002F4636" w:rsidRPr="00E66001" w:rsidRDefault="002F4636" w:rsidP="005F7F30">
      <w:pPr>
        <w:pStyle w:val="af9"/>
        <w:ind w:left="-284" w:firstLine="567"/>
        <w:jc w:val="both"/>
        <w:rPr>
          <w:rFonts w:ascii="Liberation Serif" w:eastAsia="Calibri" w:hAnsi="Liberation Serif"/>
          <w:sz w:val="26"/>
          <w:szCs w:val="26"/>
          <w:lang w:val="x-none"/>
        </w:rPr>
      </w:pPr>
      <w:r w:rsidRPr="00E66001">
        <w:rPr>
          <w:rFonts w:ascii="Liberation Serif" w:hAnsi="Liberation Serif"/>
          <w:sz w:val="26"/>
          <w:szCs w:val="26"/>
        </w:rPr>
        <w:t>1</w:t>
      </w:r>
      <w:r w:rsidR="008C453C" w:rsidRPr="00E66001">
        <w:rPr>
          <w:rFonts w:ascii="Liberation Serif" w:hAnsi="Liberation Serif"/>
          <w:sz w:val="26"/>
          <w:szCs w:val="26"/>
        </w:rPr>
        <w:t>0</w:t>
      </w:r>
      <w:r w:rsidRPr="00E66001">
        <w:rPr>
          <w:rFonts w:ascii="Liberation Serif" w:hAnsi="Liberation Serif"/>
          <w:sz w:val="26"/>
          <w:szCs w:val="26"/>
        </w:rPr>
        <w:t xml:space="preserve">.1. </w:t>
      </w:r>
      <w:r w:rsidRPr="00E66001">
        <w:rPr>
          <w:rFonts w:ascii="Liberation Serif" w:hAnsi="Liberation Serif"/>
          <w:sz w:val="26"/>
          <w:szCs w:val="26"/>
          <w:lang w:val="x-none"/>
        </w:rPr>
        <w:t>Срок внесения задатка, т.е. поступления суммы задатка на счет оператора электронной площадки</w:t>
      </w:r>
      <w:r w:rsidRPr="00E66001">
        <w:rPr>
          <w:rFonts w:ascii="Liberation Serif" w:hAnsi="Liberation Serif"/>
          <w:sz w:val="26"/>
          <w:szCs w:val="26"/>
        </w:rPr>
        <w:t xml:space="preserve"> - до даты окончания срока приема заявок</w:t>
      </w:r>
      <w:r w:rsidRPr="00E66001">
        <w:rPr>
          <w:rFonts w:ascii="Liberation Serif" w:hAnsi="Liberation Serif"/>
          <w:sz w:val="26"/>
          <w:szCs w:val="26"/>
          <w:lang w:val="x-none"/>
        </w:rPr>
        <w:t>.</w:t>
      </w:r>
    </w:p>
    <w:p w:rsidR="002F4636" w:rsidRPr="00E66001" w:rsidRDefault="002F4636" w:rsidP="005F7F30">
      <w:pPr>
        <w:autoSpaceDE w:val="0"/>
        <w:autoSpaceDN w:val="0"/>
        <w:adjustRightInd w:val="0"/>
        <w:ind w:left="-284" w:firstLine="567"/>
        <w:jc w:val="both"/>
        <w:rPr>
          <w:rFonts w:ascii="Liberation Serif" w:hAnsi="Liberation Serif"/>
          <w:sz w:val="26"/>
          <w:szCs w:val="26"/>
        </w:rPr>
      </w:pPr>
      <w:r w:rsidRPr="00E66001">
        <w:rPr>
          <w:rFonts w:ascii="Liberation Serif" w:eastAsia="Calibri" w:hAnsi="Liberation Serif"/>
          <w:bCs/>
          <w:sz w:val="26"/>
          <w:szCs w:val="26"/>
        </w:rPr>
        <w:t>1</w:t>
      </w:r>
      <w:r w:rsidR="008C453C" w:rsidRPr="00E66001">
        <w:rPr>
          <w:rFonts w:ascii="Liberation Serif" w:eastAsia="Calibri" w:hAnsi="Liberation Serif"/>
          <w:bCs/>
          <w:sz w:val="26"/>
          <w:szCs w:val="26"/>
        </w:rPr>
        <w:t>0</w:t>
      </w:r>
      <w:r w:rsidRPr="00E66001">
        <w:rPr>
          <w:rFonts w:ascii="Liberation Serif" w:eastAsia="Calibri" w:hAnsi="Liberation Serif"/>
          <w:bCs/>
          <w:sz w:val="26"/>
          <w:szCs w:val="26"/>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E66001">
        <w:rPr>
          <w:rFonts w:ascii="Liberation Serif" w:hAnsi="Liberation Serif"/>
          <w:sz w:val="26"/>
          <w:szCs w:val="26"/>
        </w:rPr>
        <w:t xml:space="preserve"> до подачи заявки</w:t>
      </w:r>
      <w:r w:rsidRPr="00E66001">
        <w:rPr>
          <w:rFonts w:ascii="Liberation Serif" w:eastAsia="Calibri" w:hAnsi="Liberation Serif"/>
          <w:bCs/>
          <w:sz w:val="26"/>
          <w:szCs w:val="26"/>
        </w:rPr>
        <w:t>, открытый при регистрации на электронной площадке в порядке, установленном Регламентом электронной площадки</w:t>
      </w:r>
      <w:r w:rsidRPr="00E66001">
        <w:rPr>
          <w:rFonts w:ascii="Liberation Serif" w:hAnsi="Liberation Serif"/>
          <w:sz w:val="26"/>
          <w:szCs w:val="26"/>
        </w:rPr>
        <w:t>.</w:t>
      </w:r>
    </w:p>
    <w:p w:rsidR="002F4636" w:rsidRPr="00E66001" w:rsidRDefault="002F4636" w:rsidP="005F7F30">
      <w:pPr>
        <w:ind w:left="-284" w:firstLine="567"/>
        <w:jc w:val="both"/>
        <w:rPr>
          <w:rFonts w:ascii="Liberation Serif" w:hAnsi="Liberation Serif"/>
          <w:sz w:val="26"/>
          <w:szCs w:val="26"/>
        </w:rPr>
      </w:pPr>
      <w:r w:rsidRPr="00E66001">
        <w:rPr>
          <w:rFonts w:ascii="Liberation Serif" w:eastAsia="Calibri" w:hAnsi="Liberation Serif"/>
          <w:sz w:val="26"/>
          <w:szCs w:val="26"/>
        </w:rPr>
        <w:t>1</w:t>
      </w:r>
      <w:r w:rsidR="008C453C" w:rsidRPr="00E66001">
        <w:rPr>
          <w:rFonts w:ascii="Liberation Serif" w:eastAsia="Calibri" w:hAnsi="Liberation Serif"/>
          <w:sz w:val="26"/>
          <w:szCs w:val="26"/>
        </w:rPr>
        <w:t>0</w:t>
      </w:r>
      <w:r w:rsidRPr="00E66001">
        <w:rPr>
          <w:rFonts w:ascii="Liberation Serif" w:eastAsia="Calibri" w:hAnsi="Liberation Serif"/>
          <w:sz w:val="26"/>
          <w:szCs w:val="26"/>
        </w:rPr>
        <w:t xml:space="preserve">.3. </w:t>
      </w:r>
      <w:r w:rsidRPr="00E66001">
        <w:rPr>
          <w:rFonts w:ascii="Liberation Serif" w:eastAsia="Calibri" w:hAnsi="Liberation Serif"/>
          <w:sz w:val="26"/>
          <w:szCs w:val="26"/>
          <w:lang w:val="x-none"/>
        </w:rPr>
        <w:t>Оператор электронной площадки</w:t>
      </w:r>
      <w:r w:rsidRPr="00E66001">
        <w:rPr>
          <w:rFonts w:ascii="Liberation Serif" w:eastAsia="Calibri" w:hAnsi="Liberation Serif"/>
          <w:bCs/>
          <w:sz w:val="26"/>
          <w:szCs w:val="26"/>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E66001" w:rsidRDefault="002F4636" w:rsidP="005F7F30">
      <w:pPr>
        <w:tabs>
          <w:tab w:val="left" w:pos="540"/>
        </w:tabs>
        <w:ind w:left="-284" w:firstLine="567"/>
        <w:jc w:val="both"/>
        <w:outlineLvl w:val="0"/>
        <w:rPr>
          <w:rFonts w:ascii="Liberation Serif" w:eastAsia="Calibri" w:hAnsi="Liberation Serif"/>
          <w:bCs/>
          <w:sz w:val="26"/>
          <w:szCs w:val="26"/>
        </w:rPr>
      </w:pPr>
      <w:r w:rsidRPr="00E66001">
        <w:rPr>
          <w:rFonts w:ascii="Liberation Serif" w:eastAsia="Calibri" w:hAnsi="Liberation Serif"/>
          <w:bCs/>
          <w:sz w:val="26"/>
          <w:szCs w:val="26"/>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keepNext/>
              <w:ind w:left="-284" w:firstLine="567"/>
              <w:textAlignment w:val="top"/>
              <w:outlineLvl w:val="2"/>
              <w:rPr>
                <w:rFonts w:ascii="Liberation Serif" w:hAnsi="Liberation Serif"/>
                <w:b/>
                <w:bCs/>
                <w:sz w:val="26"/>
                <w:szCs w:val="26"/>
                <w:lang w:val="x-none" w:eastAsia="x-none"/>
              </w:rPr>
            </w:pPr>
            <w:r w:rsidRPr="00E66001">
              <w:rPr>
                <w:rFonts w:ascii="Liberation Serif" w:hAnsi="Liberation Serif"/>
                <w:b/>
                <w:bCs/>
                <w:sz w:val="26"/>
                <w:szCs w:val="26"/>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color w:val="333333"/>
                <w:sz w:val="26"/>
                <w:szCs w:val="26"/>
              </w:rPr>
            </w:pPr>
            <w:r w:rsidRPr="00E66001">
              <w:rPr>
                <w:rFonts w:ascii="Liberation Serif" w:hAnsi="Liberation Serif"/>
                <w:color w:val="333333"/>
                <w:sz w:val="26"/>
                <w:szCs w:val="26"/>
              </w:rPr>
              <w:t> </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АО "Сбербанк-АСТ"</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7707308480</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770401001</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40702810300020038047</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keepNext/>
              <w:ind w:left="-284" w:firstLine="567"/>
              <w:textAlignment w:val="top"/>
              <w:outlineLvl w:val="2"/>
              <w:rPr>
                <w:rFonts w:ascii="Liberation Serif" w:hAnsi="Liberation Serif"/>
                <w:b/>
                <w:bCs/>
                <w:sz w:val="26"/>
                <w:szCs w:val="26"/>
                <w:lang w:val="x-none" w:eastAsia="x-none"/>
              </w:rPr>
            </w:pPr>
            <w:r w:rsidRPr="00E66001">
              <w:rPr>
                <w:rFonts w:ascii="Liberation Serif" w:hAnsi="Liberation Serif"/>
                <w:b/>
                <w:bCs/>
                <w:sz w:val="26"/>
                <w:szCs w:val="26"/>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 </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ПАО "СБЕРБАНК РОССИИ" Г. МОСКВА</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044525225</w:t>
            </w:r>
          </w:p>
        </w:tc>
      </w:tr>
      <w:tr w:rsidR="002F4636" w:rsidRPr="00E66001"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E66001" w:rsidRDefault="002F4636" w:rsidP="005F7F30">
            <w:pPr>
              <w:ind w:left="-284" w:firstLine="567"/>
              <w:rPr>
                <w:rFonts w:ascii="Liberation Serif" w:hAnsi="Liberation Serif"/>
                <w:sz w:val="26"/>
                <w:szCs w:val="26"/>
              </w:rPr>
            </w:pPr>
            <w:r w:rsidRPr="00E66001">
              <w:rPr>
                <w:rFonts w:ascii="Liberation Serif" w:hAnsi="Liberation Serif"/>
                <w:sz w:val="26"/>
                <w:szCs w:val="26"/>
              </w:rPr>
              <w:t>30101810400000000225</w:t>
            </w:r>
          </w:p>
        </w:tc>
      </w:tr>
    </w:tbl>
    <w:p w:rsidR="002F4636" w:rsidRPr="00E66001" w:rsidRDefault="002F4636" w:rsidP="005F7F30">
      <w:pPr>
        <w:tabs>
          <w:tab w:val="left" w:pos="540"/>
        </w:tabs>
        <w:ind w:left="-284" w:firstLine="567"/>
        <w:jc w:val="both"/>
        <w:outlineLvl w:val="0"/>
        <w:rPr>
          <w:rFonts w:ascii="Liberation Serif" w:eastAsia="Calibri" w:hAnsi="Liberation Serif"/>
          <w:b/>
          <w:color w:val="auto"/>
          <w:sz w:val="26"/>
          <w:szCs w:val="26"/>
        </w:rPr>
      </w:pPr>
      <w:r w:rsidRPr="00E66001">
        <w:rPr>
          <w:rFonts w:ascii="Liberation Serif" w:hAnsi="Liberation Serif"/>
          <w:sz w:val="26"/>
          <w:szCs w:val="26"/>
        </w:rPr>
        <w:t xml:space="preserve">Денежные средства, перечисленные за Заявителя третьим лицом, не зачисляются                   на счет </w:t>
      </w:r>
      <w:r w:rsidRPr="00E66001">
        <w:rPr>
          <w:rFonts w:ascii="Liberation Serif" w:hAnsi="Liberation Serif"/>
          <w:color w:val="auto"/>
          <w:sz w:val="26"/>
          <w:szCs w:val="26"/>
        </w:rPr>
        <w:t>Заявителя на универсальной торговой площадке.</w:t>
      </w:r>
    </w:p>
    <w:p w:rsidR="002F4636" w:rsidRPr="00E66001" w:rsidRDefault="002F4636" w:rsidP="005F7F30">
      <w:pPr>
        <w:tabs>
          <w:tab w:val="left" w:pos="540"/>
        </w:tabs>
        <w:ind w:left="-284" w:firstLine="567"/>
        <w:jc w:val="both"/>
        <w:outlineLvl w:val="0"/>
        <w:rPr>
          <w:rFonts w:ascii="Liberation Serif" w:eastAsia="Calibri" w:hAnsi="Liberation Serif"/>
          <w:b/>
          <w:color w:val="auto"/>
          <w:sz w:val="26"/>
          <w:szCs w:val="26"/>
        </w:rPr>
      </w:pPr>
      <w:r w:rsidRPr="00E66001">
        <w:rPr>
          <w:rFonts w:ascii="Liberation Serif" w:eastAsia="Calibri" w:hAnsi="Liberation Serif"/>
          <w:color w:val="auto"/>
          <w:sz w:val="26"/>
          <w:szCs w:val="26"/>
        </w:rPr>
        <w:t>1</w:t>
      </w:r>
      <w:r w:rsidR="008C453C" w:rsidRPr="00E66001">
        <w:rPr>
          <w:rFonts w:ascii="Liberation Serif" w:eastAsia="Calibri" w:hAnsi="Liberation Serif"/>
          <w:color w:val="auto"/>
          <w:sz w:val="26"/>
          <w:szCs w:val="26"/>
        </w:rPr>
        <w:t>0</w:t>
      </w:r>
      <w:r w:rsidRPr="00E66001">
        <w:rPr>
          <w:rFonts w:ascii="Liberation Serif" w:eastAsia="Calibri" w:hAnsi="Liberation Serif"/>
          <w:color w:val="auto"/>
          <w:sz w:val="26"/>
          <w:szCs w:val="26"/>
        </w:rPr>
        <w:t xml:space="preserve">.4. Образец платежного поручения приведен на электронной площадке по адресу: </w:t>
      </w:r>
      <w:hyperlink r:id="rId10" w:history="1">
        <w:r w:rsidRPr="00E66001">
          <w:rPr>
            <w:rStyle w:val="af2"/>
            <w:rFonts w:ascii="Liberation Serif" w:eastAsia="Calibri" w:hAnsi="Liberation Serif"/>
            <w:color w:val="auto"/>
            <w:sz w:val="26"/>
            <w:szCs w:val="26"/>
          </w:rPr>
          <w:t>http://utp.sberbank-ast.ru/AP/Notice/653/Requisites</w:t>
        </w:r>
      </w:hyperlink>
      <w:r w:rsidRPr="00E66001">
        <w:rPr>
          <w:rFonts w:ascii="Liberation Serif" w:eastAsia="Calibri" w:hAnsi="Liberation Serif"/>
          <w:color w:val="auto"/>
          <w:sz w:val="26"/>
          <w:szCs w:val="26"/>
        </w:rPr>
        <w:t>.</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bCs/>
          <w:color w:val="auto"/>
          <w:sz w:val="26"/>
          <w:szCs w:val="26"/>
          <w:lang w:eastAsia="en-US"/>
        </w:rPr>
      </w:pPr>
      <w:r w:rsidRPr="00E66001">
        <w:rPr>
          <w:rFonts w:ascii="Liberation Serif" w:eastAsia="Calibri" w:hAnsi="Liberation Serif"/>
          <w:color w:val="auto"/>
          <w:sz w:val="26"/>
          <w:szCs w:val="26"/>
        </w:rPr>
        <w:t>1</w:t>
      </w:r>
      <w:r w:rsidR="008C453C" w:rsidRPr="00E66001">
        <w:rPr>
          <w:rFonts w:ascii="Liberation Serif" w:eastAsia="Calibri" w:hAnsi="Liberation Serif"/>
          <w:color w:val="auto"/>
          <w:sz w:val="26"/>
          <w:szCs w:val="26"/>
        </w:rPr>
        <w:t>0</w:t>
      </w:r>
      <w:r w:rsidRPr="00E66001">
        <w:rPr>
          <w:rFonts w:ascii="Liberation Serif" w:eastAsia="Calibri" w:hAnsi="Liberation Serif"/>
          <w:color w:val="auto"/>
          <w:sz w:val="26"/>
          <w:szCs w:val="26"/>
        </w:rPr>
        <w:t>.5. Основанием для блокирования денежных сре</w:t>
      </w:r>
      <w:proofErr w:type="gramStart"/>
      <w:r w:rsidRPr="00E66001">
        <w:rPr>
          <w:rFonts w:ascii="Liberation Serif" w:eastAsia="Calibri" w:hAnsi="Liberation Serif"/>
          <w:color w:val="auto"/>
          <w:sz w:val="26"/>
          <w:szCs w:val="26"/>
        </w:rPr>
        <w:t>дств сл</w:t>
      </w:r>
      <w:proofErr w:type="gramEnd"/>
      <w:r w:rsidRPr="00E66001">
        <w:rPr>
          <w:rFonts w:ascii="Liberation Serif" w:eastAsia="Calibri" w:hAnsi="Liberation Serif"/>
          <w:color w:val="auto"/>
          <w:sz w:val="26"/>
          <w:szCs w:val="26"/>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E66001" w:rsidRDefault="002F4636" w:rsidP="005F7F30">
      <w:pPr>
        <w:ind w:left="-284" w:firstLine="567"/>
        <w:jc w:val="both"/>
        <w:rPr>
          <w:rFonts w:ascii="Liberation Serif" w:hAnsi="Liberation Serif" w:cs="Liberation Serif"/>
          <w:snapToGrid w:val="0"/>
          <w:sz w:val="26"/>
          <w:szCs w:val="26"/>
        </w:rPr>
      </w:pPr>
      <w:r w:rsidRPr="00E66001">
        <w:rPr>
          <w:rFonts w:ascii="Liberation Serif" w:eastAsia="Calibri" w:hAnsi="Liberation Serif"/>
          <w:color w:val="auto"/>
          <w:sz w:val="26"/>
          <w:szCs w:val="26"/>
        </w:rPr>
        <w:t>1</w:t>
      </w:r>
      <w:r w:rsidR="008C453C" w:rsidRPr="00E66001">
        <w:rPr>
          <w:rFonts w:ascii="Liberation Serif" w:eastAsia="Calibri" w:hAnsi="Liberation Serif"/>
          <w:color w:val="auto"/>
          <w:sz w:val="26"/>
          <w:szCs w:val="26"/>
        </w:rPr>
        <w:t>0</w:t>
      </w:r>
      <w:r w:rsidRPr="00E66001">
        <w:rPr>
          <w:rFonts w:ascii="Liberation Serif" w:eastAsia="Calibri" w:hAnsi="Liberation Serif"/>
          <w:color w:val="auto"/>
          <w:sz w:val="26"/>
          <w:szCs w:val="26"/>
        </w:rPr>
        <w:t xml:space="preserve">.6. </w:t>
      </w:r>
      <w:r w:rsidRPr="00E66001">
        <w:rPr>
          <w:rFonts w:ascii="Liberation Serif" w:hAnsi="Liberation Serif" w:cs="Liberation Serif"/>
          <w:snapToGrid w:val="0"/>
          <w:color w:val="auto"/>
          <w:sz w:val="26"/>
          <w:szCs w:val="26"/>
        </w:rPr>
        <w:t xml:space="preserve">Сумма задатка, внесенная победителем аукциона, </w:t>
      </w:r>
      <w:r w:rsidRPr="00E66001">
        <w:rPr>
          <w:rFonts w:ascii="Liberation Serif" w:eastAsia="Calibri" w:hAnsi="Liberation Serif"/>
          <w:color w:val="auto"/>
          <w:sz w:val="26"/>
          <w:szCs w:val="26"/>
        </w:rPr>
        <w:t>засчитывается в счет оплаты по договору</w:t>
      </w:r>
      <w:r w:rsidRPr="00E66001">
        <w:rPr>
          <w:rFonts w:ascii="Liberation Serif" w:eastAsia="Calibri" w:hAnsi="Liberation Serif"/>
          <w:bCs/>
          <w:color w:val="auto"/>
          <w:sz w:val="26"/>
          <w:szCs w:val="26"/>
        </w:rPr>
        <w:t xml:space="preserve"> </w:t>
      </w:r>
      <w:r w:rsidRPr="00E66001">
        <w:rPr>
          <w:rFonts w:ascii="Liberation Serif" w:eastAsia="Calibri" w:hAnsi="Liberation Serif"/>
          <w:bCs/>
          <w:sz w:val="26"/>
          <w:szCs w:val="26"/>
        </w:rPr>
        <w:t xml:space="preserve">аренды земельного участка. </w:t>
      </w:r>
      <w:r w:rsidRPr="00E66001">
        <w:rPr>
          <w:rFonts w:ascii="Liberation Serif" w:hAnsi="Liberation Serif" w:cs="Liberation Serif"/>
          <w:snapToGrid w:val="0"/>
          <w:sz w:val="26"/>
          <w:szCs w:val="26"/>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E66001" w:rsidRDefault="002F4636" w:rsidP="005F7F30">
      <w:pPr>
        <w:tabs>
          <w:tab w:val="left" w:pos="14570"/>
        </w:tabs>
        <w:ind w:left="-284" w:firstLine="567"/>
        <w:jc w:val="both"/>
        <w:rPr>
          <w:rFonts w:ascii="Liberation Serif" w:hAnsi="Liberation Serif" w:cs="Liberation Serif"/>
          <w:snapToGrid w:val="0"/>
          <w:sz w:val="26"/>
          <w:szCs w:val="26"/>
        </w:rPr>
      </w:pPr>
      <w:r w:rsidRPr="00E66001">
        <w:rPr>
          <w:rFonts w:ascii="Liberation Serif" w:hAnsi="Liberation Serif" w:cs="Liberation Serif"/>
          <w:snapToGrid w:val="0"/>
          <w:sz w:val="26"/>
          <w:szCs w:val="26"/>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E66001" w:rsidRDefault="002F4636" w:rsidP="005F7F30">
      <w:pPr>
        <w:tabs>
          <w:tab w:val="left" w:pos="14570"/>
        </w:tabs>
        <w:ind w:left="-284" w:firstLine="567"/>
        <w:jc w:val="both"/>
        <w:rPr>
          <w:rFonts w:ascii="Liberation Serif" w:hAnsi="Liberation Serif" w:cs="Liberation Serif"/>
          <w:snapToGrid w:val="0"/>
          <w:sz w:val="26"/>
          <w:szCs w:val="26"/>
        </w:rPr>
      </w:pPr>
      <w:r w:rsidRPr="00E66001">
        <w:rPr>
          <w:rFonts w:ascii="Liberation Serif" w:hAnsi="Liberation Serif" w:cs="Liberation Serif"/>
          <w:snapToGrid w:val="0"/>
          <w:sz w:val="26"/>
          <w:szCs w:val="26"/>
        </w:rPr>
        <w:lastRenderedPageBreak/>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E66001" w:rsidRDefault="002F4636" w:rsidP="005F7F30">
      <w:pPr>
        <w:ind w:left="-284" w:firstLine="567"/>
        <w:jc w:val="both"/>
        <w:rPr>
          <w:rFonts w:ascii="Liberation Serif" w:hAnsi="Liberation Serif" w:cs="Liberation Serif"/>
          <w:sz w:val="26"/>
          <w:szCs w:val="26"/>
          <w:shd w:val="clear" w:color="auto" w:fill="FFFFFF"/>
          <w:lang w:val="x-none" w:eastAsia="x-none"/>
        </w:rPr>
      </w:pPr>
      <w:r w:rsidRPr="00E66001">
        <w:rPr>
          <w:rFonts w:ascii="Liberation Serif" w:hAnsi="Liberation Serif" w:cs="Liberation Serif"/>
          <w:sz w:val="26"/>
          <w:szCs w:val="26"/>
          <w:shd w:val="clear" w:color="auto" w:fill="FFFFFF"/>
          <w:lang w:val="x-none" w:eastAsia="x-none"/>
        </w:rPr>
        <w:t xml:space="preserve">При уклонении или отказе победителя </w:t>
      </w:r>
      <w:r w:rsidRPr="00E66001">
        <w:rPr>
          <w:rFonts w:ascii="Liberation Serif" w:hAnsi="Liberation Serif" w:cs="Liberation Serif"/>
          <w:sz w:val="26"/>
          <w:szCs w:val="26"/>
          <w:shd w:val="clear" w:color="auto" w:fill="FFFFFF"/>
          <w:lang w:eastAsia="x-none"/>
        </w:rPr>
        <w:t>аукциона</w:t>
      </w:r>
      <w:r w:rsidRPr="00E66001">
        <w:rPr>
          <w:rFonts w:ascii="Liberation Serif" w:hAnsi="Liberation Serif" w:cs="Liberation Serif"/>
          <w:sz w:val="26"/>
          <w:szCs w:val="26"/>
          <w:shd w:val="clear" w:color="auto" w:fill="FFFFFF"/>
          <w:lang w:val="x-none" w:eastAsia="x-none"/>
        </w:rPr>
        <w:t xml:space="preserve"> от заключения в установленный срок договора </w:t>
      </w:r>
      <w:r w:rsidRPr="00E66001">
        <w:rPr>
          <w:rFonts w:ascii="Liberation Serif" w:hAnsi="Liberation Serif" w:cs="Liberation Serif"/>
          <w:sz w:val="26"/>
          <w:szCs w:val="26"/>
          <w:shd w:val="clear" w:color="auto" w:fill="FFFFFF"/>
          <w:lang w:eastAsia="x-none"/>
        </w:rPr>
        <w:t>аренды земельного участка</w:t>
      </w:r>
      <w:r w:rsidRPr="00E66001">
        <w:rPr>
          <w:rFonts w:ascii="Liberation Serif" w:hAnsi="Liberation Serif" w:cs="Liberation Serif"/>
          <w:sz w:val="26"/>
          <w:szCs w:val="26"/>
          <w:shd w:val="clear" w:color="auto" w:fill="FFFFFF"/>
          <w:lang w:val="x-none" w:eastAsia="x-none"/>
        </w:rPr>
        <w:t xml:space="preserve">, задаток ему не возвращается. </w:t>
      </w:r>
    </w:p>
    <w:p w:rsidR="002F4636" w:rsidRPr="00E66001" w:rsidRDefault="002F4636" w:rsidP="005F7F30">
      <w:pPr>
        <w:ind w:left="-284" w:firstLine="567"/>
        <w:jc w:val="both"/>
        <w:rPr>
          <w:rFonts w:ascii="Liberation Serif" w:hAnsi="Liberation Serif" w:cs="Liberation Serif"/>
          <w:sz w:val="26"/>
          <w:szCs w:val="26"/>
          <w:shd w:val="clear" w:color="auto" w:fill="FFFFFF"/>
          <w:lang w:eastAsia="x-none"/>
        </w:rPr>
      </w:pPr>
      <w:r w:rsidRPr="00E66001">
        <w:rPr>
          <w:rFonts w:ascii="Liberation Serif" w:hAnsi="Liberation Serif" w:cs="Liberation Serif"/>
          <w:sz w:val="26"/>
          <w:szCs w:val="26"/>
          <w:shd w:val="clear" w:color="auto" w:fill="FFFFFF"/>
          <w:lang w:eastAsia="x-none"/>
        </w:rPr>
        <w:t>В случае принятия Уполномоченным органом решения об отказе в проведен</w:t>
      </w:r>
      <w:proofErr w:type="gramStart"/>
      <w:r w:rsidRPr="00E66001">
        <w:rPr>
          <w:rFonts w:ascii="Liberation Serif" w:hAnsi="Liberation Serif" w:cs="Liberation Serif"/>
          <w:sz w:val="26"/>
          <w:szCs w:val="26"/>
          <w:shd w:val="clear" w:color="auto" w:fill="FFFFFF"/>
          <w:lang w:eastAsia="x-none"/>
        </w:rPr>
        <w:t>ии ау</w:t>
      </w:r>
      <w:proofErr w:type="gramEnd"/>
      <w:r w:rsidRPr="00E66001">
        <w:rPr>
          <w:rFonts w:ascii="Liberation Serif" w:hAnsi="Liberation Serif" w:cs="Liberation Serif"/>
          <w:sz w:val="26"/>
          <w:szCs w:val="26"/>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E66001" w:rsidRDefault="002F4636" w:rsidP="005F7F30">
      <w:pPr>
        <w:tabs>
          <w:tab w:val="left" w:pos="540"/>
        </w:tabs>
        <w:ind w:left="-284" w:firstLine="567"/>
        <w:jc w:val="both"/>
        <w:outlineLvl w:val="0"/>
        <w:rPr>
          <w:rFonts w:ascii="Liberation Serif" w:hAnsi="Liberation Serif"/>
          <w:b/>
          <w:sz w:val="26"/>
          <w:szCs w:val="26"/>
        </w:rPr>
      </w:pPr>
      <w:r w:rsidRPr="00E66001">
        <w:rPr>
          <w:rFonts w:ascii="Liberation Serif" w:hAnsi="Liberation Serif"/>
          <w:b/>
          <w:sz w:val="26"/>
          <w:szCs w:val="26"/>
        </w:rPr>
        <w:t>1</w:t>
      </w:r>
      <w:r w:rsidR="008C453C" w:rsidRPr="00E66001">
        <w:rPr>
          <w:rFonts w:ascii="Liberation Serif" w:hAnsi="Liberation Serif"/>
          <w:b/>
          <w:sz w:val="26"/>
          <w:szCs w:val="26"/>
        </w:rPr>
        <w:t>1</w:t>
      </w:r>
      <w:r w:rsidRPr="00E66001">
        <w:rPr>
          <w:rFonts w:ascii="Liberation Serif" w:hAnsi="Liberation Serif"/>
          <w:b/>
          <w:sz w:val="26"/>
          <w:szCs w:val="26"/>
        </w:rPr>
        <w:t>. Условия проведения</w:t>
      </w:r>
      <w:r w:rsidR="008C453C" w:rsidRPr="00E66001">
        <w:rPr>
          <w:rFonts w:ascii="Liberation Serif" w:hAnsi="Liberation Serif"/>
          <w:b/>
          <w:sz w:val="26"/>
          <w:szCs w:val="26"/>
        </w:rPr>
        <w:t xml:space="preserve"> электронного</w:t>
      </w:r>
      <w:r w:rsidRPr="00E66001">
        <w:rPr>
          <w:rFonts w:ascii="Liberation Serif" w:hAnsi="Liberation Serif"/>
          <w:b/>
          <w:sz w:val="26"/>
          <w:szCs w:val="26"/>
        </w:rPr>
        <w:t xml:space="preserve"> аукцион</w:t>
      </w:r>
      <w:r w:rsidR="008C453C" w:rsidRPr="00E66001">
        <w:rPr>
          <w:rFonts w:ascii="Liberation Serif" w:hAnsi="Liberation Serif"/>
          <w:b/>
          <w:sz w:val="26"/>
          <w:szCs w:val="26"/>
        </w:rPr>
        <w:t>а</w:t>
      </w:r>
      <w:r w:rsidRPr="00E66001">
        <w:rPr>
          <w:rFonts w:ascii="Liberation Serif" w:hAnsi="Liberation Serif"/>
          <w:b/>
          <w:sz w:val="26"/>
          <w:szCs w:val="26"/>
        </w:rPr>
        <w:t>:</w:t>
      </w:r>
    </w:p>
    <w:p w:rsidR="002F4636" w:rsidRPr="00E66001" w:rsidRDefault="002F4636" w:rsidP="005F7F30">
      <w:pPr>
        <w:tabs>
          <w:tab w:val="left" w:pos="540"/>
        </w:tabs>
        <w:ind w:left="-284" w:firstLine="567"/>
        <w:jc w:val="both"/>
        <w:outlineLvl w:val="0"/>
        <w:rPr>
          <w:rFonts w:ascii="Liberation Serif" w:hAnsi="Liberation Serif"/>
          <w:b/>
          <w:i/>
          <w:sz w:val="26"/>
          <w:szCs w:val="26"/>
        </w:rPr>
      </w:pPr>
      <w:proofErr w:type="gramStart"/>
      <w:r w:rsidRPr="00E66001">
        <w:rPr>
          <w:rFonts w:ascii="Liberation Serif" w:hAnsi="Liberation Serif"/>
          <w:b/>
          <w:i/>
          <w:sz w:val="26"/>
          <w:szCs w:val="26"/>
        </w:rPr>
        <w:t>(Внимание!</w:t>
      </w:r>
      <w:proofErr w:type="gramEnd"/>
      <w:r w:rsidRPr="00E66001">
        <w:rPr>
          <w:rFonts w:ascii="Liberation Serif" w:hAnsi="Liberation Serif"/>
          <w:b/>
          <w:i/>
          <w:sz w:val="26"/>
          <w:szCs w:val="26"/>
        </w:rPr>
        <w:t xml:space="preserve"> </w:t>
      </w:r>
      <w:proofErr w:type="gramStart"/>
      <w:r w:rsidRPr="00E66001">
        <w:rPr>
          <w:rFonts w:ascii="Liberation Serif" w:hAnsi="Liberation Serif"/>
          <w:b/>
          <w:i/>
          <w:sz w:val="26"/>
          <w:szCs w:val="26"/>
        </w:rPr>
        <w:t>Указанное в настоящем извещении время – московское.)</w:t>
      </w:r>
      <w:proofErr w:type="gramEnd"/>
    </w:p>
    <w:p w:rsidR="002F4636" w:rsidRPr="00E66001" w:rsidRDefault="002F4636" w:rsidP="005F7F30">
      <w:pPr>
        <w:tabs>
          <w:tab w:val="left" w:pos="540"/>
        </w:tabs>
        <w:ind w:left="-284" w:firstLine="567"/>
        <w:jc w:val="both"/>
        <w:outlineLvl w:val="0"/>
        <w:rPr>
          <w:rFonts w:ascii="Liberation Serif" w:hAnsi="Liberation Serif"/>
          <w:sz w:val="26"/>
          <w:szCs w:val="26"/>
        </w:rPr>
      </w:pPr>
      <w:r w:rsidRPr="00E66001">
        <w:rPr>
          <w:rFonts w:ascii="Liberation Serif" w:hAnsi="Liberation Serif"/>
          <w:sz w:val="26"/>
          <w:szCs w:val="26"/>
        </w:rPr>
        <w:t>1</w:t>
      </w:r>
      <w:r w:rsidR="00370020" w:rsidRPr="00E66001">
        <w:rPr>
          <w:rFonts w:ascii="Liberation Serif" w:hAnsi="Liberation Serif"/>
          <w:sz w:val="26"/>
          <w:szCs w:val="26"/>
        </w:rPr>
        <w:t>1</w:t>
      </w:r>
      <w:r w:rsidRPr="00E66001">
        <w:rPr>
          <w:rFonts w:ascii="Liberation Serif" w:hAnsi="Liberation Serif"/>
          <w:sz w:val="26"/>
          <w:szCs w:val="26"/>
        </w:rPr>
        <w:t>.1. Дата и время начала подачи заявок на участие в аукцион</w:t>
      </w:r>
      <w:r w:rsidR="00053E6A" w:rsidRPr="00E66001">
        <w:rPr>
          <w:rFonts w:ascii="Liberation Serif" w:hAnsi="Liberation Serif"/>
          <w:sz w:val="26"/>
          <w:szCs w:val="26"/>
        </w:rPr>
        <w:t>е</w:t>
      </w:r>
      <w:r w:rsidRPr="00E66001">
        <w:rPr>
          <w:rFonts w:ascii="Liberation Serif" w:hAnsi="Liberation Serif"/>
          <w:sz w:val="26"/>
          <w:szCs w:val="26"/>
        </w:rPr>
        <w:t xml:space="preserve"> – с 09 час. 00 мин.            </w:t>
      </w:r>
      <w:r w:rsidR="00DD713C" w:rsidRPr="00E66001">
        <w:rPr>
          <w:rFonts w:ascii="Liberation Serif" w:hAnsi="Liberation Serif"/>
          <w:sz w:val="26"/>
          <w:szCs w:val="26"/>
        </w:rPr>
        <w:t>03 июня</w:t>
      </w:r>
      <w:r w:rsidRPr="00E66001">
        <w:rPr>
          <w:rFonts w:ascii="Liberation Serif" w:hAnsi="Liberation Serif"/>
          <w:sz w:val="26"/>
          <w:szCs w:val="26"/>
        </w:rPr>
        <w:t xml:space="preserve"> 2023 года.</w:t>
      </w:r>
    </w:p>
    <w:p w:rsidR="002F4636" w:rsidRPr="00E66001" w:rsidRDefault="002F4636" w:rsidP="005F7F30">
      <w:pPr>
        <w:tabs>
          <w:tab w:val="left" w:pos="540"/>
        </w:tabs>
        <w:ind w:left="-284" w:firstLine="567"/>
        <w:jc w:val="both"/>
        <w:outlineLvl w:val="0"/>
        <w:rPr>
          <w:rFonts w:ascii="Liberation Serif" w:hAnsi="Liberation Serif"/>
          <w:color w:val="auto"/>
          <w:sz w:val="26"/>
          <w:szCs w:val="26"/>
        </w:rPr>
      </w:pPr>
      <w:r w:rsidRPr="00E66001">
        <w:rPr>
          <w:rFonts w:ascii="Liberation Serif" w:hAnsi="Liberation Serif" w:cs="Liberation Serif"/>
          <w:b/>
          <w:bCs/>
          <w:sz w:val="26"/>
          <w:szCs w:val="26"/>
        </w:rPr>
        <w:t>Место подачи заявок:</w:t>
      </w:r>
      <w:r w:rsidRPr="00E66001">
        <w:rPr>
          <w:rFonts w:ascii="Liberation Serif" w:hAnsi="Liberation Serif" w:cs="Liberation Serif"/>
          <w:sz w:val="26"/>
          <w:szCs w:val="26"/>
        </w:rPr>
        <w:t xml:space="preserve"> </w:t>
      </w:r>
      <w:r w:rsidRPr="00E66001">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1" w:history="1">
        <w:r w:rsidRPr="00E66001">
          <w:rPr>
            <w:rStyle w:val="af2"/>
            <w:rFonts w:ascii="Liberation Serif" w:hAnsi="Liberation Serif"/>
            <w:color w:val="auto"/>
            <w:sz w:val="26"/>
            <w:szCs w:val="26"/>
            <w:lang w:val="en-US"/>
          </w:rPr>
          <w:t>http</w:t>
        </w:r>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utp</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sberbank</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ast</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ru</w:t>
        </w:r>
        <w:proofErr w:type="spellEnd"/>
      </w:hyperlink>
      <w:r w:rsidRPr="00E66001">
        <w:rPr>
          <w:rFonts w:ascii="Liberation Serif" w:hAnsi="Liberation Serif"/>
          <w:sz w:val="26"/>
          <w:szCs w:val="26"/>
        </w:rPr>
        <w:t xml:space="preserve"> в сети «Интернет» (торговая секция «Приватизация, аренда и продажа прав»).</w:t>
      </w:r>
    </w:p>
    <w:p w:rsidR="002F4636" w:rsidRPr="00E66001" w:rsidRDefault="002F4636" w:rsidP="005F7F30">
      <w:pPr>
        <w:tabs>
          <w:tab w:val="left" w:pos="540"/>
        </w:tabs>
        <w:ind w:left="-284" w:firstLine="567"/>
        <w:jc w:val="both"/>
        <w:outlineLvl w:val="0"/>
        <w:rPr>
          <w:rFonts w:ascii="Liberation Serif" w:hAnsi="Liberation Serif"/>
          <w:sz w:val="26"/>
          <w:szCs w:val="26"/>
        </w:rPr>
      </w:pPr>
      <w:r w:rsidRPr="00E66001">
        <w:rPr>
          <w:rFonts w:ascii="Liberation Serif" w:hAnsi="Liberation Serif"/>
          <w:sz w:val="26"/>
          <w:szCs w:val="26"/>
        </w:rPr>
        <w:t>1</w:t>
      </w:r>
      <w:r w:rsidR="00370020" w:rsidRPr="00E66001">
        <w:rPr>
          <w:rFonts w:ascii="Liberation Serif" w:hAnsi="Liberation Serif"/>
          <w:sz w:val="26"/>
          <w:szCs w:val="26"/>
        </w:rPr>
        <w:t>1</w:t>
      </w:r>
      <w:r w:rsidRPr="00E66001">
        <w:rPr>
          <w:rFonts w:ascii="Liberation Serif" w:hAnsi="Liberation Serif"/>
          <w:sz w:val="26"/>
          <w:szCs w:val="26"/>
        </w:rPr>
        <w:t>.2. Дата и время окончания подачи заявок на участие в аукцион</w:t>
      </w:r>
      <w:r w:rsidR="00053E6A" w:rsidRPr="00E66001">
        <w:rPr>
          <w:rFonts w:ascii="Liberation Serif" w:hAnsi="Liberation Serif"/>
          <w:sz w:val="26"/>
          <w:szCs w:val="26"/>
        </w:rPr>
        <w:t>е</w:t>
      </w:r>
      <w:r w:rsidRPr="00E66001">
        <w:rPr>
          <w:rFonts w:ascii="Liberation Serif" w:hAnsi="Liberation Serif"/>
          <w:sz w:val="26"/>
          <w:szCs w:val="26"/>
        </w:rPr>
        <w:t xml:space="preserve"> –                                       в 09 час. 00 мин. </w:t>
      </w:r>
      <w:r w:rsidR="00DD713C" w:rsidRPr="00E66001">
        <w:rPr>
          <w:rFonts w:ascii="Liberation Serif" w:hAnsi="Liberation Serif"/>
          <w:sz w:val="26"/>
          <w:szCs w:val="26"/>
        </w:rPr>
        <w:t>17</w:t>
      </w:r>
      <w:r w:rsidR="00053E6A" w:rsidRPr="00E66001">
        <w:rPr>
          <w:rFonts w:ascii="Liberation Serif" w:hAnsi="Liberation Serif"/>
          <w:sz w:val="26"/>
          <w:szCs w:val="26"/>
        </w:rPr>
        <w:t xml:space="preserve"> ию</w:t>
      </w:r>
      <w:r w:rsidR="001B4DB2" w:rsidRPr="00E66001">
        <w:rPr>
          <w:rFonts w:ascii="Liberation Serif" w:hAnsi="Liberation Serif"/>
          <w:sz w:val="26"/>
          <w:szCs w:val="26"/>
        </w:rPr>
        <w:t>л</w:t>
      </w:r>
      <w:r w:rsidR="00053E6A" w:rsidRPr="00E66001">
        <w:rPr>
          <w:rFonts w:ascii="Liberation Serif" w:hAnsi="Liberation Serif"/>
          <w:sz w:val="26"/>
          <w:szCs w:val="26"/>
        </w:rPr>
        <w:t>я</w:t>
      </w:r>
      <w:r w:rsidRPr="00E66001">
        <w:rPr>
          <w:rFonts w:ascii="Liberation Serif" w:hAnsi="Liberation Serif"/>
          <w:sz w:val="26"/>
          <w:szCs w:val="26"/>
        </w:rPr>
        <w:t xml:space="preserve"> 2023 года.</w:t>
      </w:r>
    </w:p>
    <w:p w:rsidR="002F4636" w:rsidRPr="00E66001" w:rsidRDefault="002F4636" w:rsidP="005F7F30">
      <w:pPr>
        <w:tabs>
          <w:tab w:val="left" w:pos="540"/>
        </w:tabs>
        <w:ind w:left="-284" w:firstLine="567"/>
        <w:jc w:val="both"/>
        <w:outlineLvl w:val="0"/>
        <w:rPr>
          <w:rFonts w:ascii="Liberation Serif" w:hAnsi="Liberation Serif"/>
          <w:sz w:val="26"/>
          <w:szCs w:val="26"/>
        </w:rPr>
      </w:pPr>
      <w:r w:rsidRPr="00E66001">
        <w:rPr>
          <w:rFonts w:ascii="Liberation Serif" w:hAnsi="Liberation Serif"/>
          <w:sz w:val="26"/>
          <w:szCs w:val="26"/>
        </w:rPr>
        <w:t>1</w:t>
      </w:r>
      <w:r w:rsidR="00370020" w:rsidRPr="00E66001">
        <w:rPr>
          <w:rFonts w:ascii="Liberation Serif" w:hAnsi="Liberation Serif"/>
          <w:sz w:val="26"/>
          <w:szCs w:val="26"/>
        </w:rPr>
        <w:t>1</w:t>
      </w:r>
      <w:r w:rsidRPr="00E66001">
        <w:rPr>
          <w:rFonts w:ascii="Liberation Serif" w:hAnsi="Liberation Serif"/>
          <w:sz w:val="26"/>
          <w:szCs w:val="26"/>
        </w:rPr>
        <w:t>.3. Дата и время рассмотрения заявок на участие в аукцион</w:t>
      </w:r>
      <w:r w:rsidR="00053E6A" w:rsidRPr="00E66001">
        <w:rPr>
          <w:rFonts w:ascii="Liberation Serif" w:hAnsi="Liberation Serif"/>
          <w:sz w:val="26"/>
          <w:szCs w:val="26"/>
        </w:rPr>
        <w:t>е</w:t>
      </w:r>
      <w:r w:rsidRPr="00E66001">
        <w:rPr>
          <w:rFonts w:ascii="Liberation Serif" w:hAnsi="Liberation Serif"/>
          <w:sz w:val="26"/>
          <w:szCs w:val="26"/>
        </w:rPr>
        <w:t xml:space="preserve"> –                                               </w:t>
      </w:r>
      <w:r w:rsidR="00DD713C" w:rsidRPr="00E66001">
        <w:rPr>
          <w:rFonts w:ascii="Liberation Serif" w:hAnsi="Liberation Serif"/>
          <w:sz w:val="26"/>
          <w:szCs w:val="26"/>
        </w:rPr>
        <w:t xml:space="preserve">19 </w:t>
      </w:r>
      <w:r w:rsidR="001B4DB2" w:rsidRPr="00E66001">
        <w:rPr>
          <w:rFonts w:ascii="Liberation Serif" w:hAnsi="Liberation Serif"/>
          <w:sz w:val="26"/>
          <w:szCs w:val="26"/>
        </w:rPr>
        <w:t>июл</w:t>
      </w:r>
      <w:r w:rsidR="00053E6A" w:rsidRPr="00E66001">
        <w:rPr>
          <w:rFonts w:ascii="Liberation Serif" w:hAnsi="Liberation Serif"/>
          <w:sz w:val="26"/>
          <w:szCs w:val="26"/>
        </w:rPr>
        <w:t>я</w:t>
      </w:r>
      <w:r w:rsidRPr="00E66001">
        <w:rPr>
          <w:rFonts w:ascii="Liberation Serif" w:hAnsi="Liberation Serif"/>
          <w:sz w:val="26"/>
          <w:szCs w:val="26"/>
        </w:rPr>
        <w:t xml:space="preserve"> 2023 года в 09 час. 00 мин.</w:t>
      </w:r>
    </w:p>
    <w:p w:rsidR="002F4636" w:rsidRPr="00E66001" w:rsidRDefault="002F4636" w:rsidP="005F7F30">
      <w:pPr>
        <w:tabs>
          <w:tab w:val="left" w:pos="540"/>
        </w:tabs>
        <w:ind w:left="-284" w:firstLine="567"/>
        <w:jc w:val="both"/>
        <w:outlineLvl w:val="0"/>
        <w:rPr>
          <w:rFonts w:ascii="Liberation Serif" w:hAnsi="Liberation Serif"/>
          <w:sz w:val="26"/>
          <w:szCs w:val="26"/>
        </w:rPr>
      </w:pPr>
      <w:r w:rsidRPr="00E66001">
        <w:rPr>
          <w:rFonts w:ascii="Liberation Serif" w:hAnsi="Liberation Serif"/>
          <w:sz w:val="26"/>
          <w:szCs w:val="26"/>
        </w:rPr>
        <w:t>1</w:t>
      </w:r>
      <w:r w:rsidR="00370020" w:rsidRPr="00E66001">
        <w:rPr>
          <w:rFonts w:ascii="Liberation Serif" w:hAnsi="Liberation Serif"/>
          <w:sz w:val="26"/>
          <w:szCs w:val="26"/>
        </w:rPr>
        <w:t>1</w:t>
      </w:r>
      <w:r w:rsidRPr="00E66001">
        <w:rPr>
          <w:rFonts w:ascii="Liberation Serif" w:hAnsi="Liberation Serif"/>
          <w:sz w:val="26"/>
          <w:szCs w:val="26"/>
        </w:rPr>
        <w:t xml:space="preserve">.4. </w:t>
      </w:r>
      <w:r w:rsidRPr="00E66001">
        <w:rPr>
          <w:rFonts w:ascii="Liberation Serif" w:hAnsi="Liberation Serif"/>
          <w:bCs/>
          <w:sz w:val="26"/>
          <w:szCs w:val="26"/>
        </w:rPr>
        <w:t>Дата и время начала проведения аукцион</w:t>
      </w:r>
      <w:r w:rsidR="00053E6A" w:rsidRPr="00E66001">
        <w:rPr>
          <w:rFonts w:ascii="Liberation Serif" w:hAnsi="Liberation Serif"/>
          <w:bCs/>
          <w:sz w:val="26"/>
          <w:szCs w:val="26"/>
        </w:rPr>
        <w:t>а</w:t>
      </w:r>
      <w:r w:rsidRPr="00E66001">
        <w:rPr>
          <w:rFonts w:ascii="Liberation Serif" w:hAnsi="Liberation Serif"/>
          <w:bCs/>
          <w:sz w:val="26"/>
          <w:szCs w:val="26"/>
        </w:rPr>
        <w:t xml:space="preserve"> в электронной форме –                                    </w:t>
      </w:r>
      <w:r w:rsidR="00DD713C" w:rsidRPr="00E66001">
        <w:rPr>
          <w:rFonts w:ascii="Liberation Serif" w:hAnsi="Liberation Serif"/>
          <w:bCs/>
          <w:sz w:val="26"/>
          <w:szCs w:val="26"/>
        </w:rPr>
        <w:t>21</w:t>
      </w:r>
      <w:r w:rsidR="001B4DB2" w:rsidRPr="00E66001">
        <w:rPr>
          <w:rFonts w:ascii="Liberation Serif" w:hAnsi="Liberation Serif"/>
          <w:bCs/>
          <w:sz w:val="26"/>
          <w:szCs w:val="26"/>
        </w:rPr>
        <w:t xml:space="preserve"> июл</w:t>
      </w:r>
      <w:r w:rsidR="00053E6A" w:rsidRPr="00E66001">
        <w:rPr>
          <w:rFonts w:ascii="Liberation Serif" w:hAnsi="Liberation Serif"/>
          <w:bCs/>
          <w:sz w:val="26"/>
          <w:szCs w:val="26"/>
        </w:rPr>
        <w:t>я</w:t>
      </w:r>
      <w:r w:rsidRPr="00E66001">
        <w:rPr>
          <w:rFonts w:ascii="Liberation Serif" w:hAnsi="Liberation Serif"/>
          <w:bCs/>
          <w:sz w:val="26"/>
          <w:szCs w:val="26"/>
        </w:rPr>
        <w:t xml:space="preserve"> </w:t>
      </w:r>
      <w:r w:rsidRPr="00E66001">
        <w:rPr>
          <w:rFonts w:ascii="Liberation Serif" w:hAnsi="Liberation Serif"/>
          <w:sz w:val="26"/>
          <w:szCs w:val="26"/>
        </w:rPr>
        <w:t>2023 года в 09 час. 00 мин.</w:t>
      </w:r>
    </w:p>
    <w:p w:rsidR="002F4636" w:rsidRPr="00E66001" w:rsidRDefault="002F4636" w:rsidP="005F7F30">
      <w:pPr>
        <w:tabs>
          <w:tab w:val="left" w:pos="540"/>
        </w:tabs>
        <w:ind w:left="-284" w:firstLine="567"/>
        <w:jc w:val="both"/>
        <w:outlineLvl w:val="0"/>
        <w:rPr>
          <w:rFonts w:ascii="Liberation Serif" w:hAnsi="Liberation Serif"/>
          <w:sz w:val="26"/>
          <w:szCs w:val="26"/>
        </w:rPr>
      </w:pPr>
      <w:r w:rsidRPr="00E66001">
        <w:rPr>
          <w:rFonts w:ascii="Liberation Serif" w:hAnsi="Liberation Serif"/>
          <w:sz w:val="26"/>
          <w:szCs w:val="26"/>
        </w:rPr>
        <w:t>1</w:t>
      </w:r>
      <w:r w:rsidR="00370020" w:rsidRPr="00E66001">
        <w:rPr>
          <w:rFonts w:ascii="Liberation Serif" w:hAnsi="Liberation Serif"/>
          <w:sz w:val="26"/>
          <w:szCs w:val="26"/>
        </w:rPr>
        <w:t>1</w:t>
      </w:r>
      <w:r w:rsidRPr="00E66001">
        <w:rPr>
          <w:rFonts w:ascii="Liberation Serif" w:hAnsi="Liberation Serif"/>
          <w:sz w:val="26"/>
          <w:szCs w:val="26"/>
        </w:rPr>
        <w:t xml:space="preserve">.5. Место </w:t>
      </w:r>
      <w:r w:rsidRPr="00E66001">
        <w:rPr>
          <w:rFonts w:ascii="Liberation Serif" w:hAnsi="Liberation Serif"/>
          <w:bCs/>
          <w:sz w:val="26"/>
          <w:szCs w:val="26"/>
        </w:rPr>
        <w:t xml:space="preserve">проведения </w:t>
      </w:r>
      <w:r w:rsidR="00053E6A" w:rsidRPr="00E66001">
        <w:rPr>
          <w:rFonts w:ascii="Liberation Serif" w:hAnsi="Liberation Serif"/>
          <w:bCs/>
          <w:sz w:val="26"/>
          <w:szCs w:val="26"/>
        </w:rPr>
        <w:t xml:space="preserve">электронного </w:t>
      </w:r>
      <w:r w:rsidRPr="00E66001">
        <w:rPr>
          <w:rFonts w:ascii="Liberation Serif" w:hAnsi="Liberation Serif"/>
          <w:bCs/>
          <w:sz w:val="26"/>
          <w:szCs w:val="26"/>
        </w:rPr>
        <w:t>аукцион</w:t>
      </w:r>
      <w:r w:rsidR="00053E6A" w:rsidRPr="00E66001">
        <w:rPr>
          <w:rFonts w:ascii="Liberation Serif" w:hAnsi="Liberation Serif"/>
          <w:bCs/>
          <w:sz w:val="26"/>
          <w:szCs w:val="26"/>
        </w:rPr>
        <w:t>а</w:t>
      </w:r>
      <w:r w:rsidRPr="00E66001">
        <w:rPr>
          <w:rFonts w:ascii="Liberation Serif" w:hAnsi="Liberation Serif"/>
          <w:bCs/>
          <w:sz w:val="26"/>
          <w:szCs w:val="26"/>
        </w:rPr>
        <w:t xml:space="preserve">: </w:t>
      </w:r>
      <w:r w:rsidRPr="00E66001">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2" w:history="1">
        <w:r w:rsidRPr="00E66001">
          <w:rPr>
            <w:rStyle w:val="af2"/>
            <w:rFonts w:ascii="Liberation Serif" w:hAnsi="Liberation Serif"/>
            <w:color w:val="auto"/>
            <w:sz w:val="26"/>
            <w:szCs w:val="26"/>
            <w:lang w:val="en-US"/>
          </w:rPr>
          <w:t>http</w:t>
        </w:r>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utp</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sberbank</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ast</w:t>
        </w:r>
        <w:proofErr w:type="spellEnd"/>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ru</w:t>
        </w:r>
        <w:proofErr w:type="spellEnd"/>
      </w:hyperlink>
      <w:r w:rsidRPr="00E66001">
        <w:rPr>
          <w:rFonts w:ascii="Liberation Serif" w:hAnsi="Liberation Serif"/>
          <w:sz w:val="26"/>
          <w:szCs w:val="26"/>
        </w:rPr>
        <w:t xml:space="preserve"> в сети «Интернет» (торговая секция «Приватизация, аренда и продажа прав»).</w:t>
      </w:r>
    </w:p>
    <w:p w:rsidR="002F4636" w:rsidRPr="00E66001" w:rsidRDefault="00370020" w:rsidP="005F7F30">
      <w:pPr>
        <w:tabs>
          <w:tab w:val="left" w:pos="540"/>
        </w:tabs>
        <w:ind w:left="-284" w:firstLine="567"/>
        <w:jc w:val="both"/>
        <w:outlineLvl w:val="0"/>
        <w:rPr>
          <w:rFonts w:ascii="Liberation Serif" w:hAnsi="Liberation Serif" w:cs="Arial CYR"/>
          <w:b/>
          <w:bCs/>
          <w:i/>
          <w:sz w:val="26"/>
          <w:szCs w:val="26"/>
        </w:rPr>
      </w:pPr>
      <w:r w:rsidRPr="00E66001">
        <w:rPr>
          <w:rFonts w:ascii="Liberation Serif" w:hAnsi="Liberation Serif" w:cs="Arial CYR"/>
          <w:b/>
          <w:bCs/>
          <w:sz w:val="26"/>
          <w:szCs w:val="26"/>
        </w:rPr>
        <w:t>12</w:t>
      </w:r>
      <w:r w:rsidR="002F4636" w:rsidRPr="00E66001">
        <w:rPr>
          <w:rFonts w:ascii="Liberation Serif" w:hAnsi="Liberation Serif" w:cs="Arial CYR"/>
          <w:b/>
          <w:bCs/>
          <w:sz w:val="26"/>
          <w:szCs w:val="26"/>
        </w:rPr>
        <w:t xml:space="preserve">. Порядок регистрации на электронной площадке и подачи заявки на участие                         в </w:t>
      </w:r>
      <w:r w:rsidR="00053E6A" w:rsidRPr="00E66001">
        <w:rPr>
          <w:rFonts w:ascii="Liberation Serif" w:hAnsi="Liberation Serif" w:cs="Arial CYR"/>
          <w:b/>
          <w:bCs/>
          <w:sz w:val="26"/>
          <w:szCs w:val="26"/>
        </w:rPr>
        <w:t xml:space="preserve">электронном </w:t>
      </w:r>
      <w:r w:rsidR="002F4636" w:rsidRPr="00E66001">
        <w:rPr>
          <w:rFonts w:ascii="Liberation Serif" w:hAnsi="Liberation Serif" w:cs="Arial CYR"/>
          <w:b/>
          <w:bCs/>
          <w:sz w:val="26"/>
          <w:szCs w:val="26"/>
        </w:rPr>
        <w:t>аукционе:</w:t>
      </w:r>
      <w:r w:rsidR="002F4636" w:rsidRPr="00E66001">
        <w:rPr>
          <w:rFonts w:ascii="Liberation Serif" w:hAnsi="Liberation Serif" w:cs="Liberation Serif"/>
          <w:sz w:val="26"/>
          <w:szCs w:val="26"/>
        </w:rPr>
        <w:t xml:space="preserve"> </w:t>
      </w:r>
    </w:p>
    <w:p w:rsidR="002F4636" w:rsidRPr="00E66001" w:rsidRDefault="002F4636" w:rsidP="005F7F30">
      <w:pPr>
        <w:autoSpaceDE w:val="0"/>
        <w:autoSpaceDN w:val="0"/>
        <w:adjustRightInd w:val="0"/>
        <w:ind w:left="-284" w:firstLine="567"/>
        <w:jc w:val="both"/>
        <w:rPr>
          <w:rFonts w:ascii="Liberation Serif" w:hAnsi="Liberation Serif" w:cs="Liberation Serif"/>
          <w:color w:val="auto"/>
          <w:sz w:val="26"/>
          <w:szCs w:val="26"/>
        </w:rPr>
      </w:pPr>
      <w:r w:rsidRPr="00E66001">
        <w:rPr>
          <w:rFonts w:ascii="Liberation Serif" w:hAnsi="Liberation Serif" w:cs="Arial CYR"/>
          <w:bCs/>
          <w:sz w:val="26"/>
          <w:szCs w:val="26"/>
        </w:rPr>
        <w:t>1</w:t>
      </w:r>
      <w:r w:rsidR="00370020" w:rsidRPr="00E66001">
        <w:rPr>
          <w:rFonts w:ascii="Liberation Serif" w:hAnsi="Liberation Serif" w:cs="Arial CYR"/>
          <w:bCs/>
          <w:sz w:val="26"/>
          <w:szCs w:val="26"/>
        </w:rPr>
        <w:t>2</w:t>
      </w:r>
      <w:r w:rsidRPr="00E66001">
        <w:rPr>
          <w:rFonts w:ascii="Liberation Serif" w:hAnsi="Liberation Serif" w:cs="Arial CYR"/>
          <w:bCs/>
          <w:sz w:val="26"/>
          <w:szCs w:val="26"/>
        </w:rPr>
        <w:t>.1. Для обеспечения доступа к участию в электронном аукционе Заявителям необходимо пройти процедуру регистрации на электронной площадке</w:t>
      </w:r>
      <w:r w:rsidRPr="00E66001">
        <w:rPr>
          <w:rFonts w:ascii="Liberation Serif" w:hAnsi="Liberation Serif" w:cs="Liberation Serif"/>
          <w:sz w:val="26"/>
          <w:szCs w:val="26"/>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E66001" w:rsidRDefault="002F4636" w:rsidP="005F7F30">
      <w:pPr>
        <w:tabs>
          <w:tab w:val="left" w:pos="540"/>
        </w:tabs>
        <w:ind w:left="-284" w:firstLine="567"/>
        <w:jc w:val="both"/>
        <w:outlineLvl w:val="0"/>
        <w:rPr>
          <w:rFonts w:ascii="Liberation Serif" w:hAnsi="Liberation Serif" w:cs="Arial CYR"/>
          <w:bCs/>
          <w:color w:val="auto"/>
          <w:sz w:val="26"/>
          <w:szCs w:val="26"/>
        </w:rPr>
      </w:pPr>
      <w:r w:rsidRPr="00E66001">
        <w:rPr>
          <w:rFonts w:ascii="Liberation Serif" w:hAnsi="Liberation Serif" w:cs="Arial CYR"/>
          <w:bCs/>
          <w:sz w:val="26"/>
          <w:szCs w:val="26"/>
        </w:rPr>
        <w:t>1</w:t>
      </w:r>
      <w:r w:rsidR="00370020" w:rsidRPr="00E66001">
        <w:rPr>
          <w:rFonts w:ascii="Liberation Serif" w:hAnsi="Liberation Serif" w:cs="Arial CYR"/>
          <w:bCs/>
          <w:sz w:val="26"/>
          <w:szCs w:val="26"/>
        </w:rPr>
        <w:t>2</w:t>
      </w:r>
      <w:r w:rsidRPr="00E66001">
        <w:rPr>
          <w:rFonts w:ascii="Liberation Serif" w:hAnsi="Liberation Serif" w:cs="Arial CYR"/>
          <w:bCs/>
          <w:sz w:val="26"/>
          <w:szCs w:val="26"/>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E66001">
        <w:rPr>
          <w:rFonts w:ascii="Liberation Serif" w:hAnsi="Liberation Serif"/>
          <w:sz w:val="26"/>
          <w:szCs w:val="26"/>
        </w:rPr>
        <w:t>Приватизация, аренда и продажа прав</w:t>
      </w:r>
      <w:r w:rsidRPr="00E66001">
        <w:rPr>
          <w:rFonts w:ascii="Liberation Serif" w:hAnsi="Liberation Serif" w:cs="Arial CYR"/>
          <w:bCs/>
          <w:sz w:val="26"/>
          <w:szCs w:val="26"/>
        </w:rPr>
        <w:t xml:space="preserve">» из личного кабинета Заявителя. Необходимо заполнить электронную форму заявки и </w:t>
      </w:r>
      <w:r w:rsidRPr="00E66001">
        <w:rPr>
          <w:rFonts w:ascii="Liberation Serif" w:hAnsi="Liberation Serif" w:cs="Arial CYR"/>
          <w:bCs/>
          <w:color w:val="auto"/>
          <w:sz w:val="26"/>
          <w:szCs w:val="26"/>
        </w:rPr>
        <w:t>приложить предусмотренные в извещении файлы документов.</w:t>
      </w:r>
    </w:p>
    <w:p w:rsidR="002F4636" w:rsidRPr="00E66001" w:rsidRDefault="002F4636" w:rsidP="005F7F30">
      <w:pPr>
        <w:tabs>
          <w:tab w:val="left" w:pos="540"/>
        </w:tabs>
        <w:ind w:left="-284" w:firstLine="567"/>
        <w:jc w:val="both"/>
        <w:outlineLvl w:val="0"/>
        <w:rPr>
          <w:rFonts w:ascii="Liberation Serif" w:hAnsi="Liberation Serif" w:cs="Arial CYR"/>
          <w:bCs/>
          <w:color w:val="auto"/>
          <w:sz w:val="26"/>
          <w:szCs w:val="26"/>
        </w:rPr>
      </w:pPr>
      <w:r w:rsidRPr="00E66001">
        <w:rPr>
          <w:rFonts w:ascii="Liberation Serif" w:hAnsi="Liberation Serif" w:cs="Arial CYR"/>
          <w:bCs/>
          <w:color w:val="auto"/>
          <w:sz w:val="26"/>
          <w:szCs w:val="26"/>
        </w:rPr>
        <w:t>1</w:t>
      </w:r>
      <w:r w:rsidR="00370020" w:rsidRPr="00E66001">
        <w:rPr>
          <w:rFonts w:ascii="Liberation Serif" w:hAnsi="Liberation Serif" w:cs="Arial CYR"/>
          <w:bCs/>
          <w:color w:val="auto"/>
          <w:sz w:val="26"/>
          <w:szCs w:val="26"/>
        </w:rPr>
        <w:t>2</w:t>
      </w:r>
      <w:r w:rsidRPr="00E66001">
        <w:rPr>
          <w:rFonts w:ascii="Liberation Serif" w:hAnsi="Liberation Serif" w:cs="Arial CYR"/>
          <w:bCs/>
          <w:color w:val="auto"/>
          <w:sz w:val="26"/>
          <w:szCs w:val="26"/>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E66001">
          <w:rPr>
            <w:rStyle w:val="af2"/>
            <w:rFonts w:ascii="Liberation Serif" w:hAnsi="Liberation Serif" w:cs="Arial CYR"/>
            <w:bCs/>
            <w:color w:val="auto"/>
            <w:sz w:val="26"/>
            <w:szCs w:val="26"/>
          </w:rPr>
          <w:t>http://utp.sberbank-st.ru/AP/Notice/652/Instructions</w:t>
        </w:r>
      </w:hyperlink>
      <w:r w:rsidRPr="00E66001">
        <w:rPr>
          <w:rFonts w:ascii="Liberation Serif" w:hAnsi="Liberation Serif" w:cs="Arial CYR"/>
          <w:bCs/>
          <w:color w:val="auto"/>
          <w:sz w:val="26"/>
          <w:szCs w:val="26"/>
        </w:rPr>
        <w:t>.</w:t>
      </w:r>
    </w:p>
    <w:p w:rsidR="002F4636" w:rsidRPr="00E66001" w:rsidRDefault="002F4636" w:rsidP="005F7F30">
      <w:pPr>
        <w:tabs>
          <w:tab w:val="left" w:pos="540"/>
        </w:tabs>
        <w:ind w:left="-284" w:firstLine="567"/>
        <w:jc w:val="both"/>
        <w:outlineLvl w:val="0"/>
        <w:rPr>
          <w:rFonts w:ascii="Liberation Serif" w:hAnsi="Liberation Serif" w:cs="Arial CYR"/>
          <w:bCs/>
          <w:color w:val="auto"/>
          <w:sz w:val="26"/>
          <w:szCs w:val="26"/>
        </w:rPr>
      </w:pPr>
      <w:r w:rsidRPr="00E66001">
        <w:rPr>
          <w:rFonts w:ascii="Liberation Serif" w:hAnsi="Liberation Serif" w:cs="Arial CYR"/>
          <w:bCs/>
          <w:color w:val="auto"/>
          <w:sz w:val="26"/>
          <w:szCs w:val="26"/>
        </w:rPr>
        <w:t>1</w:t>
      </w:r>
      <w:r w:rsidR="00370020" w:rsidRPr="00E66001">
        <w:rPr>
          <w:rFonts w:ascii="Liberation Serif" w:hAnsi="Liberation Serif" w:cs="Arial CYR"/>
          <w:bCs/>
          <w:color w:val="auto"/>
          <w:sz w:val="26"/>
          <w:szCs w:val="26"/>
        </w:rPr>
        <w:t>2</w:t>
      </w:r>
      <w:r w:rsidRPr="00E66001">
        <w:rPr>
          <w:rFonts w:ascii="Liberation Serif" w:hAnsi="Liberation Serif" w:cs="Arial CYR"/>
          <w:bCs/>
          <w:color w:val="auto"/>
          <w:sz w:val="26"/>
          <w:szCs w:val="26"/>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E66001" w:rsidRDefault="002F4636" w:rsidP="005F7F30">
      <w:pPr>
        <w:tabs>
          <w:tab w:val="left" w:pos="540"/>
        </w:tabs>
        <w:ind w:left="-284" w:firstLine="567"/>
        <w:jc w:val="both"/>
        <w:outlineLvl w:val="0"/>
        <w:rPr>
          <w:rFonts w:ascii="Liberation Serif" w:eastAsia="Calibri" w:hAnsi="Liberation Serif"/>
          <w:b/>
          <w:sz w:val="26"/>
          <w:szCs w:val="26"/>
        </w:rPr>
      </w:pPr>
      <w:r w:rsidRPr="00E66001">
        <w:rPr>
          <w:rFonts w:ascii="Liberation Serif" w:eastAsia="Calibri" w:hAnsi="Liberation Serif"/>
          <w:b/>
          <w:sz w:val="26"/>
          <w:szCs w:val="26"/>
        </w:rPr>
        <w:t>1</w:t>
      </w:r>
      <w:r w:rsidR="00370020" w:rsidRPr="00E66001">
        <w:rPr>
          <w:rFonts w:ascii="Liberation Serif" w:eastAsia="Calibri" w:hAnsi="Liberation Serif"/>
          <w:b/>
          <w:sz w:val="26"/>
          <w:szCs w:val="26"/>
        </w:rPr>
        <w:t>3</w:t>
      </w:r>
      <w:r w:rsidRPr="00E66001">
        <w:rPr>
          <w:rFonts w:ascii="Liberation Serif" w:eastAsia="Calibri" w:hAnsi="Liberation Serif"/>
          <w:b/>
          <w:sz w:val="26"/>
          <w:szCs w:val="26"/>
        </w:rPr>
        <w:t>.</w:t>
      </w:r>
      <w:r w:rsidRPr="00E66001">
        <w:rPr>
          <w:rFonts w:ascii="Liberation Serif" w:eastAsia="Calibri" w:hAnsi="Liberation Serif"/>
          <w:sz w:val="26"/>
          <w:szCs w:val="26"/>
        </w:rPr>
        <w:t xml:space="preserve"> </w:t>
      </w:r>
      <w:r w:rsidRPr="00E66001">
        <w:rPr>
          <w:rFonts w:ascii="Liberation Serif" w:eastAsia="Calibri" w:hAnsi="Liberation Serif"/>
          <w:b/>
          <w:sz w:val="26"/>
          <w:szCs w:val="26"/>
        </w:rPr>
        <w:t>Перечень представляемых претендентами</w:t>
      </w:r>
      <w:r w:rsidRPr="00E66001">
        <w:rPr>
          <w:rFonts w:ascii="Liberation Serif" w:hAnsi="Liberation Serif" w:cs="Arial CYR"/>
          <w:b/>
          <w:bCs/>
          <w:sz w:val="26"/>
          <w:szCs w:val="26"/>
        </w:rPr>
        <w:t xml:space="preserve"> на участие в </w:t>
      </w:r>
      <w:r w:rsidR="00771702" w:rsidRPr="00E66001">
        <w:rPr>
          <w:rFonts w:ascii="Liberation Serif" w:hAnsi="Liberation Serif" w:cs="Arial CYR"/>
          <w:b/>
          <w:bCs/>
          <w:sz w:val="26"/>
          <w:szCs w:val="26"/>
        </w:rPr>
        <w:t xml:space="preserve">электронном </w:t>
      </w:r>
      <w:r w:rsidRPr="00E66001">
        <w:rPr>
          <w:rFonts w:ascii="Liberation Serif" w:hAnsi="Liberation Serif" w:cs="Arial CYR"/>
          <w:b/>
          <w:bCs/>
          <w:sz w:val="26"/>
          <w:szCs w:val="26"/>
        </w:rPr>
        <w:t xml:space="preserve">аукционе </w:t>
      </w:r>
      <w:r w:rsidRPr="00E66001">
        <w:rPr>
          <w:rFonts w:ascii="Liberation Serif" w:eastAsia="Calibri" w:hAnsi="Liberation Serif"/>
          <w:b/>
          <w:sz w:val="26"/>
          <w:szCs w:val="26"/>
        </w:rPr>
        <w:t>документов и требования к их оформлению:</w:t>
      </w:r>
    </w:p>
    <w:p w:rsidR="002F4636" w:rsidRPr="00E66001" w:rsidRDefault="002F4636" w:rsidP="005F7F30">
      <w:pPr>
        <w:tabs>
          <w:tab w:val="left" w:pos="540"/>
        </w:tabs>
        <w:ind w:left="-284" w:firstLine="567"/>
        <w:jc w:val="both"/>
        <w:outlineLvl w:val="0"/>
        <w:rPr>
          <w:rFonts w:ascii="Liberation Serif" w:hAnsi="Liberation Serif" w:cs="Liberation Serif"/>
          <w:bCs/>
          <w:i/>
          <w:sz w:val="26"/>
          <w:szCs w:val="26"/>
        </w:rPr>
      </w:pPr>
      <w:r w:rsidRPr="00E66001">
        <w:rPr>
          <w:rFonts w:ascii="Liberation Serif" w:hAnsi="Liberation Serif" w:cs="Liberation Serif"/>
          <w:bCs/>
          <w:i/>
          <w:sz w:val="26"/>
          <w:szCs w:val="26"/>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E66001">
        <w:rPr>
          <w:rFonts w:ascii="Liberation Serif" w:hAnsi="Liberation Serif" w:cs="Liberation Serif"/>
          <w:i/>
          <w:sz w:val="26"/>
          <w:szCs w:val="26"/>
        </w:rPr>
        <w:t>Приватизация, аренда и продажа прав</w:t>
      </w:r>
      <w:r w:rsidRPr="00E66001">
        <w:rPr>
          <w:rFonts w:ascii="Liberation Serif" w:hAnsi="Liberation Serif" w:cs="Liberation Serif"/>
          <w:bCs/>
          <w:i/>
          <w:sz w:val="26"/>
          <w:szCs w:val="26"/>
        </w:rPr>
        <w:t>» из личного кабинета Заявителя</w:t>
      </w:r>
      <w:r w:rsidRPr="00E66001">
        <w:rPr>
          <w:rFonts w:ascii="Liberation Serif" w:hAnsi="Liberation Serif"/>
          <w:sz w:val="26"/>
          <w:szCs w:val="26"/>
        </w:rPr>
        <w:t>.</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1</w:t>
      </w:r>
      <w:r w:rsidR="00370020" w:rsidRPr="00E66001">
        <w:rPr>
          <w:rFonts w:ascii="Liberation Serif" w:hAnsi="Liberation Serif" w:cs="Liberation Serif"/>
          <w:sz w:val="26"/>
          <w:szCs w:val="26"/>
        </w:rPr>
        <w:t>3</w:t>
      </w:r>
      <w:r w:rsidRPr="00E66001">
        <w:rPr>
          <w:rFonts w:ascii="Liberation Serif" w:hAnsi="Liberation Serif" w:cs="Liberation Serif"/>
          <w:sz w:val="26"/>
          <w:szCs w:val="26"/>
        </w:rPr>
        <w:t xml:space="preserve">.1. </w:t>
      </w:r>
      <w:proofErr w:type="gramStart"/>
      <w:r w:rsidRPr="00E66001">
        <w:rPr>
          <w:rFonts w:ascii="Liberation Serif" w:hAnsi="Liberation Serif" w:cs="Liberation Serif"/>
          <w:sz w:val="26"/>
          <w:szCs w:val="26"/>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w:t>
      </w:r>
      <w:r w:rsidRPr="00E66001">
        <w:rPr>
          <w:rFonts w:ascii="Liberation Serif" w:hAnsi="Liberation Serif" w:cs="Liberation Serif"/>
          <w:sz w:val="26"/>
          <w:szCs w:val="26"/>
        </w:rPr>
        <w:lastRenderedPageBreak/>
        <w:t xml:space="preserve">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E66001" w:rsidRDefault="002F4636" w:rsidP="005F7F30">
      <w:pPr>
        <w:autoSpaceDE w:val="0"/>
        <w:autoSpaceDN w:val="0"/>
        <w:adjustRightInd w:val="0"/>
        <w:ind w:left="-284" w:firstLine="567"/>
        <w:jc w:val="both"/>
        <w:rPr>
          <w:rFonts w:ascii="Liberation Serif" w:hAnsi="Liberation Serif" w:cs="Liberation Serif"/>
          <w:b/>
          <w:sz w:val="26"/>
          <w:szCs w:val="26"/>
        </w:rPr>
      </w:pPr>
      <w:r w:rsidRPr="00E66001">
        <w:rPr>
          <w:rFonts w:ascii="Liberation Serif" w:hAnsi="Liberation Serif" w:cs="Liberation Serif"/>
          <w:b/>
          <w:sz w:val="26"/>
          <w:szCs w:val="26"/>
        </w:rPr>
        <w:t>Документы, представляемые с заявкой заявителями для участия в аукционе:</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1</w:t>
      </w:r>
      <w:r w:rsidR="00D843C4" w:rsidRPr="00E66001">
        <w:rPr>
          <w:rFonts w:ascii="Liberation Serif" w:hAnsi="Liberation Serif" w:cs="Arial CYR"/>
          <w:bCs/>
          <w:sz w:val="26"/>
          <w:szCs w:val="26"/>
        </w:rPr>
        <w:t>3</w:t>
      </w:r>
      <w:r w:rsidRPr="00E66001">
        <w:rPr>
          <w:rFonts w:ascii="Liberation Serif" w:hAnsi="Liberation Serif" w:cs="Arial CYR"/>
          <w:bCs/>
          <w:sz w:val="26"/>
          <w:szCs w:val="26"/>
        </w:rPr>
        <w:t>.2. копии документов, удостоверяющих личность заявителя (для граждан);</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1</w:t>
      </w:r>
      <w:r w:rsidR="00D843C4" w:rsidRPr="00E66001">
        <w:rPr>
          <w:rFonts w:ascii="Liberation Serif" w:hAnsi="Liberation Serif" w:cs="Arial CYR"/>
          <w:bCs/>
          <w:sz w:val="26"/>
          <w:szCs w:val="26"/>
        </w:rPr>
        <w:t>3</w:t>
      </w:r>
      <w:r w:rsidRPr="00E66001">
        <w:rPr>
          <w:rFonts w:ascii="Liberation Serif" w:hAnsi="Liberation Serif" w:cs="Arial CYR"/>
          <w:bCs/>
          <w:sz w:val="26"/>
          <w:szCs w:val="26"/>
        </w:rPr>
        <w:t>.3. форма заявки, представленная в настоящем извещении (Приложение № 1 к извещению), заполненная и подписанная Заявителем;</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1</w:t>
      </w:r>
      <w:r w:rsidR="00D843C4" w:rsidRPr="00E66001">
        <w:rPr>
          <w:rFonts w:ascii="Liberation Serif" w:hAnsi="Liberation Serif" w:cs="Arial CYR"/>
          <w:bCs/>
          <w:sz w:val="26"/>
          <w:szCs w:val="26"/>
        </w:rPr>
        <w:t>3</w:t>
      </w:r>
      <w:r w:rsidRPr="00E66001">
        <w:rPr>
          <w:rFonts w:ascii="Liberation Serif" w:hAnsi="Liberation Serif" w:cs="Arial CYR"/>
          <w:bCs/>
          <w:sz w:val="26"/>
          <w:szCs w:val="26"/>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1</w:t>
      </w:r>
      <w:r w:rsidR="00D843C4" w:rsidRPr="00E66001">
        <w:rPr>
          <w:rFonts w:ascii="Liberation Serif" w:hAnsi="Liberation Serif" w:cs="Arial CYR"/>
          <w:bCs/>
          <w:sz w:val="26"/>
          <w:szCs w:val="26"/>
        </w:rPr>
        <w:t>3</w:t>
      </w:r>
      <w:r w:rsidRPr="00E66001">
        <w:rPr>
          <w:rFonts w:ascii="Liberation Serif" w:hAnsi="Liberation Serif" w:cs="Arial CYR"/>
          <w:bCs/>
          <w:sz w:val="26"/>
          <w:szCs w:val="26"/>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1</w:t>
      </w:r>
      <w:r w:rsidR="00D843C4" w:rsidRPr="00E66001">
        <w:rPr>
          <w:rFonts w:ascii="Liberation Serif" w:hAnsi="Liberation Serif" w:cs="Arial CYR"/>
          <w:bCs/>
          <w:sz w:val="26"/>
          <w:szCs w:val="26"/>
        </w:rPr>
        <w:t>3</w:t>
      </w:r>
      <w:r w:rsidRPr="00E66001">
        <w:rPr>
          <w:rFonts w:ascii="Liberation Serif" w:hAnsi="Liberation Serif" w:cs="Arial CYR"/>
          <w:bCs/>
          <w:sz w:val="26"/>
          <w:szCs w:val="26"/>
        </w:rPr>
        <w:t>.6. Документы, указанные в настоящем пункте</w:t>
      </w:r>
      <w:r w:rsidR="00D843C4" w:rsidRPr="00E66001">
        <w:rPr>
          <w:rFonts w:ascii="Liberation Serif" w:hAnsi="Liberation Serif" w:cs="Arial CYR"/>
          <w:bCs/>
          <w:sz w:val="26"/>
          <w:szCs w:val="26"/>
        </w:rPr>
        <w:t>,</w:t>
      </w:r>
      <w:r w:rsidRPr="00E66001">
        <w:rPr>
          <w:rFonts w:ascii="Liberation Serif" w:hAnsi="Liberation Serif" w:cs="Arial CYR"/>
          <w:bCs/>
          <w:sz w:val="26"/>
          <w:szCs w:val="26"/>
        </w:rPr>
        <w:t xml:space="preserve"> не обязательны для представления, заявитель представляет данные документы по собственной инициативе.</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proofErr w:type="gramStart"/>
      <w:r w:rsidRPr="00E66001">
        <w:rPr>
          <w:rFonts w:ascii="Liberation Serif" w:hAnsi="Liberation Serif" w:cs="Arial CYR"/>
          <w:bCs/>
          <w:sz w:val="26"/>
          <w:szCs w:val="26"/>
        </w:rPr>
        <w:t xml:space="preserve">1) полученную не ранее чем за шесть месяцев до даты размещения </w:t>
      </w:r>
      <w:r w:rsidRPr="00E66001">
        <w:rPr>
          <w:rFonts w:ascii="Liberation Serif" w:hAnsi="Liberation Serif" w:cs="Arial CYR"/>
          <w:bCs/>
          <w:sz w:val="26"/>
          <w:szCs w:val="26"/>
        </w:rPr>
        <w:br/>
        <w:t xml:space="preserve">на официальном сайте торгов извещения о проведении </w:t>
      </w:r>
      <w:r w:rsidR="00731008" w:rsidRPr="00E66001">
        <w:rPr>
          <w:rFonts w:ascii="Liberation Serif" w:hAnsi="Liberation Serif" w:cs="Arial CYR"/>
          <w:bCs/>
          <w:sz w:val="26"/>
          <w:szCs w:val="26"/>
        </w:rPr>
        <w:t xml:space="preserve">электронного </w:t>
      </w:r>
      <w:r w:rsidRPr="00E66001">
        <w:rPr>
          <w:rFonts w:ascii="Liberation Serif" w:hAnsi="Liberation Serif" w:cs="Arial CYR"/>
          <w:bCs/>
          <w:sz w:val="26"/>
          <w:szCs w:val="26"/>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E66001">
        <w:rPr>
          <w:rFonts w:ascii="Liberation Serif" w:hAnsi="Liberation Serif" w:cs="Arial CYR"/>
          <w:bCs/>
          <w:sz w:val="26"/>
          <w:szCs w:val="26"/>
        </w:rPr>
        <w:t xml:space="preserve">электронного </w:t>
      </w:r>
      <w:r w:rsidRPr="00E66001">
        <w:rPr>
          <w:rFonts w:ascii="Liberation Serif" w:hAnsi="Liberation Serif" w:cs="Arial CYR"/>
          <w:bCs/>
          <w:sz w:val="26"/>
          <w:szCs w:val="26"/>
        </w:rPr>
        <w:t>аукциона выписку</w:t>
      </w:r>
      <w:r w:rsidR="00731008" w:rsidRPr="00E66001">
        <w:rPr>
          <w:rFonts w:ascii="Liberation Serif" w:hAnsi="Liberation Serif" w:cs="Arial CYR"/>
          <w:bCs/>
          <w:sz w:val="26"/>
          <w:szCs w:val="26"/>
        </w:rPr>
        <w:t xml:space="preserve"> </w:t>
      </w:r>
      <w:r w:rsidRPr="00E66001">
        <w:rPr>
          <w:rFonts w:ascii="Liberation Serif" w:hAnsi="Liberation Serif" w:cs="Arial CYR"/>
          <w:bCs/>
          <w:sz w:val="26"/>
          <w:szCs w:val="26"/>
        </w:rPr>
        <w:t>из единого государственного реестра</w:t>
      </w:r>
      <w:proofErr w:type="gramEnd"/>
      <w:r w:rsidRPr="00E66001">
        <w:rPr>
          <w:rFonts w:ascii="Liberation Serif" w:hAnsi="Liberation Serif" w:cs="Arial CYR"/>
          <w:bCs/>
          <w:sz w:val="26"/>
          <w:szCs w:val="26"/>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2) копии учредительных документов юридического лица и свидетельства о государственной регистрации юридического лица;</w:t>
      </w:r>
    </w:p>
    <w:p w:rsidR="002F4636" w:rsidRPr="00E66001" w:rsidRDefault="002F4636" w:rsidP="005F7F30">
      <w:pPr>
        <w:tabs>
          <w:tab w:val="left" w:pos="540"/>
        </w:tabs>
        <w:ind w:left="-284" w:firstLine="567"/>
        <w:jc w:val="both"/>
        <w:outlineLvl w:val="0"/>
        <w:rPr>
          <w:rFonts w:ascii="Liberation Serif" w:hAnsi="Liberation Serif" w:cs="Arial CYR"/>
          <w:bCs/>
          <w:sz w:val="26"/>
          <w:szCs w:val="26"/>
        </w:rPr>
      </w:pPr>
      <w:r w:rsidRPr="00E66001">
        <w:rPr>
          <w:rFonts w:ascii="Liberation Serif" w:hAnsi="Liberation Serif" w:cs="Arial CYR"/>
          <w:bCs/>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E66001" w:rsidRDefault="002F4636" w:rsidP="005F7F30">
      <w:pPr>
        <w:ind w:left="-284" w:firstLine="567"/>
        <w:jc w:val="both"/>
        <w:rPr>
          <w:rFonts w:ascii="Liberation Serif" w:eastAsia="Calibri" w:hAnsi="Liberation Serif"/>
          <w:bCs/>
          <w:color w:val="auto"/>
          <w:sz w:val="26"/>
          <w:szCs w:val="26"/>
        </w:rPr>
      </w:pPr>
      <w:r w:rsidRPr="00E66001">
        <w:rPr>
          <w:rFonts w:ascii="Liberation Serif" w:eastAsia="Calibri" w:hAnsi="Liberation Serif"/>
          <w:bCs/>
          <w:sz w:val="26"/>
          <w:szCs w:val="26"/>
        </w:rPr>
        <w:t>1</w:t>
      </w:r>
      <w:r w:rsidR="00D843C4" w:rsidRPr="00E66001">
        <w:rPr>
          <w:rFonts w:ascii="Liberation Serif" w:eastAsia="Calibri" w:hAnsi="Liberation Serif"/>
          <w:bCs/>
          <w:sz w:val="26"/>
          <w:szCs w:val="26"/>
        </w:rPr>
        <w:t>3</w:t>
      </w:r>
      <w:r w:rsidRPr="00E66001">
        <w:rPr>
          <w:rFonts w:ascii="Liberation Serif" w:eastAsia="Calibri" w:hAnsi="Liberation Serif"/>
          <w:bCs/>
          <w:sz w:val="26"/>
          <w:szCs w:val="26"/>
        </w:rPr>
        <w:t xml:space="preserve">.7. </w:t>
      </w:r>
      <w:r w:rsidRPr="00E66001">
        <w:rPr>
          <w:rFonts w:ascii="Liberation Serif" w:hAnsi="Liberation Serif"/>
          <w:bCs/>
          <w:sz w:val="26"/>
          <w:szCs w:val="26"/>
        </w:rPr>
        <w:t>Одно лицо имеет право подать только одну заявку на аукцион.</w:t>
      </w:r>
    </w:p>
    <w:p w:rsidR="002F4636" w:rsidRPr="00E66001" w:rsidRDefault="00D843C4" w:rsidP="005F7F30">
      <w:pPr>
        <w:ind w:left="-284" w:firstLine="567"/>
        <w:jc w:val="both"/>
        <w:rPr>
          <w:rFonts w:ascii="Liberation Serif" w:eastAsia="Calibri" w:hAnsi="Liberation Serif"/>
          <w:bCs/>
          <w:sz w:val="26"/>
          <w:szCs w:val="26"/>
        </w:rPr>
      </w:pPr>
      <w:r w:rsidRPr="00E66001">
        <w:rPr>
          <w:rFonts w:ascii="Liberation Serif" w:hAnsi="Liberation Serif"/>
          <w:sz w:val="26"/>
          <w:szCs w:val="26"/>
        </w:rPr>
        <w:t>13</w:t>
      </w:r>
      <w:r w:rsidR="002F4636" w:rsidRPr="00E66001">
        <w:rPr>
          <w:rFonts w:ascii="Liberation Serif" w:hAnsi="Liberation Serif"/>
          <w:sz w:val="26"/>
          <w:szCs w:val="26"/>
        </w:rPr>
        <w:t xml:space="preserve">.8. Заявки подаются на электронную площадку, начиная </w:t>
      </w:r>
      <w:proofErr w:type="gramStart"/>
      <w:r w:rsidR="002F4636" w:rsidRPr="00E66001">
        <w:rPr>
          <w:rFonts w:ascii="Liberation Serif" w:hAnsi="Liberation Serif"/>
          <w:sz w:val="26"/>
          <w:szCs w:val="26"/>
        </w:rPr>
        <w:t>с даты начала</w:t>
      </w:r>
      <w:proofErr w:type="gramEnd"/>
      <w:r w:rsidR="002F4636" w:rsidRPr="00E66001">
        <w:rPr>
          <w:rFonts w:ascii="Liberation Serif" w:hAnsi="Liberation Serif"/>
          <w:sz w:val="26"/>
          <w:szCs w:val="26"/>
        </w:rPr>
        <w:t xml:space="preserve"> приема заявок до времени и даты окончания приема заявок, указанных в извещении.</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E66001" w:rsidRDefault="002F4636" w:rsidP="005F7F30">
      <w:pPr>
        <w:ind w:left="-284" w:firstLine="567"/>
        <w:jc w:val="both"/>
        <w:rPr>
          <w:rFonts w:ascii="Liberation Serif" w:eastAsia="Calibri" w:hAnsi="Liberation Serif"/>
          <w:sz w:val="26"/>
          <w:szCs w:val="26"/>
          <w:lang w:val="x-none"/>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 xml:space="preserve">.10. </w:t>
      </w:r>
      <w:r w:rsidRPr="00E66001">
        <w:rPr>
          <w:rFonts w:ascii="Liberation Serif" w:eastAsia="Calibri" w:hAnsi="Liberation Serif"/>
          <w:sz w:val="26"/>
          <w:szCs w:val="26"/>
          <w:lang w:val="x-none"/>
        </w:rPr>
        <w:t>При приеме заявок от претендентов оператор электронной площадки регистр</w:t>
      </w:r>
      <w:r w:rsidRPr="00E66001">
        <w:rPr>
          <w:rFonts w:ascii="Liberation Serif" w:eastAsia="Calibri" w:hAnsi="Liberation Serif"/>
          <w:sz w:val="26"/>
          <w:szCs w:val="26"/>
        </w:rPr>
        <w:t>ирует</w:t>
      </w:r>
      <w:r w:rsidRPr="00E66001">
        <w:rPr>
          <w:rFonts w:ascii="Liberation Serif" w:eastAsia="Calibri" w:hAnsi="Liberation Serif"/>
          <w:sz w:val="26"/>
          <w:szCs w:val="26"/>
          <w:lang w:val="x-none"/>
        </w:rPr>
        <w:t xml:space="preserve"> заяв</w:t>
      </w:r>
      <w:r w:rsidRPr="00E66001">
        <w:rPr>
          <w:rFonts w:ascii="Liberation Serif" w:eastAsia="Calibri" w:hAnsi="Liberation Serif"/>
          <w:sz w:val="26"/>
          <w:szCs w:val="26"/>
        </w:rPr>
        <w:t>ки</w:t>
      </w:r>
      <w:r w:rsidRPr="00E66001">
        <w:rPr>
          <w:rFonts w:ascii="Liberation Serif" w:eastAsia="Calibri" w:hAnsi="Liberation Serif"/>
          <w:sz w:val="26"/>
          <w:szCs w:val="26"/>
          <w:lang w:val="x-none"/>
        </w:rPr>
        <w:t xml:space="preserve"> и прилагаемы</w:t>
      </w:r>
      <w:r w:rsidRPr="00E66001">
        <w:rPr>
          <w:rFonts w:ascii="Liberation Serif" w:eastAsia="Calibri" w:hAnsi="Liberation Serif"/>
          <w:sz w:val="26"/>
          <w:szCs w:val="26"/>
        </w:rPr>
        <w:t>е</w:t>
      </w:r>
      <w:r w:rsidRPr="00E66001">
        <w:rPr>
          <w:rFonts w:ascii="Liberation Serif" w:eastAsia="Calibri" w:hAnsi="Liberation Serif"/>
          <w:sz w:val="26"/>
          <w:szCs w:val="26"/>
          <w:lang w:val="x-none"/>
        </w:rPr>
        <w:t xml:space="preserve"> к ним документ</w:t>
      </w:r>
      <w:r w:rsidRPr="00E66001">
        <w:rPr>
          <w:rFonts w:ascii="Liberation Serif" w:eastAsia="Calibri" w:hAnsi="Liberation Serif"/>
          <w:sz w:val="26"/>
          <w:szCs w:val="26"/>
        </w:rPr>
        <w:t>ы</w:t>
      </w:r>
      <w:r w:rsidRPr="00E66001">
        <w:rPr>
          <w:rFonts w:ascii="Liberation Serif" w:eastAsia="Calibri" w:hAnsi="Liberation Serif"/>
          <w:sz w:val="26"/>
          <w:szCs w:val="26"/>
          <w:lang w:val="x-none"/>
        </w:rPr>
        <w:t xml:space="preserve"> в журнале приема заявок</w:t>
      </w:r>
      <w:r w:rsidRPr="00E66001">
        <w:rPr>
          <w:rFonts w:ascii="Liberation Serif" w:eastAsia="Calibri" w:hAnsi="Liberation Serif"/>
          <w:sz w:val="26"/>
          <w:szCs w:val="26"/>
        </w:rPr>
        <w:t xml:space="preserve"> и</w:t>
      </w:r>
      <w:r w:rsidRPr="00E66001">
        <w:rPr>
          <w:rFonts w:ascii="Liberation Serif" w:eastAsia="Calibri" w:hAnsi="Liberation Serif"/>
          <w:sz w:val="26"/>
          <w:szCs w:val="26"/>
          <w:lang w:val="x-none"/>
        </w:rPr>
        <w:t xml:space="preserve"> обеспечивает конфиденциальность данных о </w:t>
      </w:r>
      <w:r w:rsidRPr="00E66001">
        <w:rPr>
          <w:rFonts w:ascii="Liberation Serif" w:eastAsia="Calibri" w:hAnsi="Liberation Serif"/>
          <w:sz w:val="26"/>
          <w:szCs w:val="26"/>
        </w:rPr>
        <w:t>претендентах</w:t>
      </w:r>
      <w:r w:rsidRPr="00E66001">
        <w:rPr>
          <w:rFonts w:ascii="Liberation Serif" w:eastAsia="Calibri" w:hAnsi="Liberation Serif"/>
          <w:sz w:val="26"/>
          <w:szCs w:val="26"/>
          <w:lang w:val="x-none"/>
        </w:rPr>
        <w:t xml:space="preserve"> и </w:t>
      </w:r>
      <w:r w:rsidRPr="00E66001">
        <w:rPr>
          <w:rFonts w:ascii="Liberation Serif" w:eastAsia="Calibri" w:hAnsi="Liberation Serif"/>
          <w:sz w:val="26"/>
          <w:szCs w:val="26"/>
        </w:rPr>
        <w:t>у</w:t>
      </w:r>
      <w:r w:rsidRPr="00E66001">
        <w:rPr>
          <w:rFonts w:ascii="Liberation Serif" w:eastAsia="Calibri" w:hAnsi="Liberation Serif"/>
          <w:sz w:val="26"/>
          <w:szCs w:val="26"/>
          <w:lang w:val="x-none"/>
        </w:rPr>
        <w:t xml:space="preserve">частниках, за исключением случая направления электронных документов </w:t>
      </w:r>
      <w:r w:rsidRPr="00E66001">
        <w:rPr>
          <w:rFonts w:ascii="Liberation Serif" w:hAnsi="Liberation Serif"/>
          <w:bCs/>
          <w:sz w:val="26"/>
          <w:szCs w:val="26"/>
        </w:rPr>
        <w:t>организатору аукциона</w:t>
      </w:r>
      <w:r w:rsidRPr="00E66001">
        <w:rPr>
          <w:rFonts w:ascii="Liberation Serif" w:eastAsia="Calibri" w:hAnsi="Liberation Serif"/>
          <w:sz w:val="26"/>
          <w:szCs w:val="26"/>
          <w:lang w:val="x-none"/>
        </w:rPr>
        <w:t xml:space="preserve">. </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.11. В течение одного часа со времени поступления заявки оператор</w:t>
      </w:r>
      <w:r w:rsidRPr="00E66001">
        <w:rPr>
          <w:rFonts w:ascii="Liberation Serif" w:eastAsia="Calibri" w:hAnsi="Liberation Serif"/>
          <w:sz w:val="26"/>
          <w:szCs w:val="26"/>
          <w:lang w:val="x-none"/>
        </w:rPr>
        <w:t xml:space="preserve"> электронной площадки</w:t>
      </w:r>
      <w:r w:rsidRPr="00E66001">
        <w:rPr>
          <w:rFonts w:ascii="Liberation Serif" w:eastAsia="Calibri" w:hAnsi="Liberation Serif"/>
          <w:sz w:val="26"/>
          <w:szCs w:val="26"/>
        </w:rPr>
        <w:t xml:space="preserve"> сообщает претендент</w:t>
      </w:r>
      <w:proofErr w:type="gramStart"/>
      <w:r w:rsidRPr="00E66001">
        <w:rPr>
          <w:rFonts w:ascii="Liberation Serif" w:eastAsia="Calibri" w:hAnsi="Liberation Serif"/>
          <w:sz w:val="26"/>
          <w:szCs w:val="26"/>
        </w:rPr>
        <w:t>у о ее</w:t>
      </w:r>
      <w:proofErr w:type="gramEnd"/>
      <w:r w:rsidRPr="00E66001">
        <w:rPr>
          <w:rFonts w:ascii="Liberation Serif" w:eastAsia="Calibri" w:hAnsi="Liberation Serif"/>
          <w:sz w:val="26"/>
          <w:szCs w:val="26"/>
        </w:rPr>
        <w:t xml:space="preserve"> поступлении путем направления уведомления.</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 xml:space="preserve">.12. Претендент вправе </w:t>
      </w:r>
      <w:r w:rsidRPr="00E66001">
        <w:rPr>
          <w:rFonts w:ascii="Liberation Serif" w:eastAsia="Calibri" w:hAnsi="Liberation Serif"/>
          <w:bCs/>
          <w:sz w:val="26"/>
          <w:szCs w:val="26"/>
        </w:rPr>
        <w:t xml:space="preserve">отозвать заявку </w:t>
      </w:r>
      <w:proofErr w:type="gramStart"/>
      <w:r w:rsidRPr="00E66001">
        <w:rPr>
          <w:rFonts w:ascii="Liberation Serif" w:eastAsia="Calibri" w:hAnsi="Liberation Serif"/>
          <w:bCs/>
          <w:sz w:val="26"/>
          <w:szCs w:val="26"/>
        </w:rPr>
        <w:t>на участие в аукционе до дня окончания срока приема заявок</w:t>
      </w:r>
      <w:r w:rsidRPr="00E66001">
        <w:rPr>
          <w:rFonts w:ascii="Liberation Serif" w:eastAsia="Calibri" w:hAnsi="Liberation Serif"/>
          <w:b/>
          <w:bCs/>
          <w:sz w:val="26"/>
          <w:szCs w:val="26"/>
        </w:rPr>
        <w:t xml:space="preserve"> </w:t>
      </w:r>
      <w:r w:rsidRPr="00E66001">
        <w:rPr>
          <w:rFonts w:ascii="Liberation Serif" w:eastAsia="Calibri" w:hAnsi="Liberation Serif"/>
          <w:sz w:val="26"/>
          <w:szCs w:val="26"/>
        </w:rPr>
        <w:t>путем направления уведомления об отзыве заявки на электронную площадку</w:t>
      </w:r>
      <w:proofErr w:type="gramEnd"/>
      <w:r w:rsidRPr="00E66001">
        <w:rPr>
          <w:rFonts w:ascii="Liberation Serif" w:eastAsia="Calibri" w:hAnsi="Liberation Serif"/>
          <w:sz w:val="26"/>
          <w:szCs w:val="26"/>
        </w:rPr>
        <w:t>.</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.15. Заявитель не допускается к участию в аукционе по следующим основаниям:</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t>1) непредставление необходимых для участия в аукционе документов или представление недостоверных сведений;</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t xml:space="preserve">2) </w:t>
      </w:r>
      <w:proofErr w:type="spellStart"/>
      <w:r w:rsidRPr="00E66001">
        <w:rPr>
          <w:rFonts w:ascii="Liberation Serif" w:eastAsia="Calibri" w:hAnsi="Liberation Serif" w:cs="Liberation Serif"/>
          <w:sz w:val="26"/>
          <w:szCs w:val="26"/>
        </w:rPr>
        <w:t>непоступление</w:t>
      </w:r>
      <w:proofErr w:type="spellEnd"/>
      <w:r w:rsidRPr="00E66001">
        <w:rPr>
          <w:rFonts w:ascii="Liberation Serif" w:eastAsia="Calibri" w:hAnsi="Liberation Serif" w:cs="Liberation Serif"/>
          <w:sz w:val="26"/>
          <w:szCs w:val="26"/>
        </w:rPr>
        <w:t xml:space="preserve"> задатка на дату рассмотрения заявок на участие в аукционе;</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proofErr w:type="gramStart"/>
      <w:r w:rsidRPr="00E66001">
        <w:rPr>
          <w:rFonts w:ascii="Liberation Serif" w:eastAsia="Calibri" w:hAnsi="Liberation Serif" w:cs="Liberation Serif"/>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E66001">
        <w:rPr>
          <w:rFonts w:ascii="Liberation Serif" w:eastAsia="Calibri" w:hAnsi="Liberation Serif" w:cs="Liberation Serif"/>
          <w:sz w:val="26"/>
          <w:szCs w:val="26"/>
        </w:rPr>
        <w:t xml:space="preserve">39.12 Земельного кодекса Российской Федерации </w:t>
      </w:r>
      <w:r w:rsidRPr="00E66001">
        <w:rPr>
          <w:rFonts w:ascii="Liberation Serif" w:eastAsia="Calibri" w:hAnsi="Liberation Serif" w:cs="Liberation Serif"/>
          <w:sz w:val="26"/>
          <w:szCs w:val="26"/>
        </w:rPr>
        <w:t>реестре недобросовестных участников аукциона.</w:t>
      </w:r>
      <w:proofErr w:type="gramEnd"/>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D843C4" w:rsidRPr="00E66001">
        <w:rPr>
          <w:rFonts w:ascii="Liberation Serif" w:eastAsia="Calibri" w:hAnsi="Liberation Serif"/>
          <w:sz w:val="26"/>
          <w:szCs w:val="26"/>
        </w:rPr>
        <w:t>3</w:t>
      </w:r>
      <w:r w:rsidRPr="00E66001">
        <w:rPr>
          <w:rFonts w:ascii="Liberation Serif" w:eastAsia="Calibri" w:hAnsi="Liberation Serif"/>
          <w:sz w:val="26"/>
          <w:szCs w:val="26"/>
        </w:rPr>
        <w:t xml:space="preserve">.16. </w:t>
      </w:r>
      <w:proofErr w:type="gramStart"/>
      <w:r w:rsidRPr="00E66001">
        <w:rPr>
          <w:rFonts w:ascii="Liberation Serif" w:eastAsia="Calibri" w:hAnsi="Liberation Serif"/>
          <w:sz w:val="26"/>
          <w:szCs w:val="26"/>
        </w:rPr>
        <w:t xml:space="preserve">Организатор аукциона ведет протокол рассмотрения заявок на участие                            в </w:t>
      </w:r>
      <w:r w:rsidR="00D843C4" w:rsidRPr="00E66001">
        <w:rPr>
          <w:rFonts w:ascii="Liberation Serif" w:eastAsia="Calibri" w:hAnsi="Liberation Serif"/>
          <w:sz w:val="26"/>
          <w:szCs w:val="26"/>
        </w:rPr>
        <w:t xml:space="preserve">электронном </w:t>
      </w:r>
      <w:r w:rsidRPr="00E66001">
        <w:rPr>
          <w:rFonts w:ascii="Liberation Serif" w:eastAsia="Calibri" w:hAnsi="Liberation Serif"/>
          <w:sz w:val="26"/>
          <w:szCs w:val="26"/>
        </w:rPr>
        <w:t>аукционе, который должен содержать сведения о заявителях, допущенных к участию</w:t>
      </w:r>
      <w:r w:rsidR="00D843C4" w:rsidRPr="00E66001">
        <w:rPr>
          <w:rFonts w:ascii="Liberation Serif" w:eastAsia="Calibri" w:hAnsi="Liberation Serif"/>
          <w:sz w:val="26"/>
          <w:szCs w:val="26"/>
        </w:rPr>
        <w:t xml:space="preserve"> </w:t>
      </w:r>
      <w:r w:rsidRPr="00E66001">
        <w:rPr>
          <w:rFonts w:ascii="Liberation Serif" w:eastAsia="Calibri" w:hAnsi="Liberation Serif"/>
          <w:sz w:val="26"/>
          <w:szCs w:val="26"/>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E66001">
        <w:rPr>
          <w:rFonts w:ascii="Liberation Serif" w:eastAsia="Calibri" w:hAnsi="Liberation Serif"/>
          <w:sz w:val="26"/>
          <w:szCs w:val="26"/>
        </w:rPr>
        <w:t xml:space="preserve">электронном </w:t>
      </w:r>
      <w:r w:rsidRPr="00E66001">
        <w:rPr>
          <w:rFonts w:ascii="Liberation Serif" w:eastAsia="Calibri" w:hAnsi="Liberation Serif"/>
          <w:sz w:val="26"/>
          <w:szCs w:val="26"/>
        </w:rPr>
        <w:t>аукционе</w:t>
      </w:r>
      <w:proofErr w:type="gramEnd"/>
      <w:r w:rsidRPr="00E66001">
        <w:rPr>
          <w:rFonts w:ascii="Liberation Serif" w:eastAsia="Calibri" w:hAnsi="Liberation Serif"/>
          <w:sz w:val="26"/>
          <w:szCs w:val="26"/>
        </w:rPr>
        <w:t xml:space="preserve"> подписывается организатором аукциона не позднее чем в течение одного дня со дня их рассмотрения и размещается </w:t>
      </w:r>
      <w:r w:rsidR="00D843C4" w:rsidRPr="00E66001">
        <w:rPr>
          <w:rFonts w:ascii="Liberation Serif" w:eastAsia="Calibri" w:hAnsi="Liberation Serif" w:cs="Liberation Serif"/>
          <w:sz w:val="26"/>
          <w:szCs w:val="26"/>
        </w:rPr>
        <w:t xml:space="preserve">на электронной площадке не </w:t>
      </w:r>
      <w:proofErr w:type="gramStart"/>
      <w:r w:rsidR="00D843C4" w:rsidRPr="00E66001">
        <w:rPr>
          <w:rFonts w:ascii="Liberation Serif" w:eastAsia="Calibri" w:hAnsi="Liberation Serif" w:cs="Liberation Serif"/>
          <w:sz w:val="26"/>
          <w:szCs w:val="26"/>
        </w:rPr>
        <w:t>позднее</w:t>
      </w:r>
      <w:proofErr w:type="gramEnd"/>
      <w:r w:rsidR="00D843C4" w:rsidRPr="00E66001">
        <w:rPr>
          <w:rFonts w:ascii="Liberation Serif" w:eastAsia="Calibri" w:hAnsi="Liberation Serif" w:cs="Liberation Serif"/>
          <w:sz w:val="26"/>
          <w:szCs w:val="2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E66001">
        <w:rPr>
          <w:rFonts w:ascii="Liberation Serif" w:eastAsia="Calibri" w:hAnsi="Liberation Serif"/>
          <w:sz w:val="26"/>
          <w:szCs w:val="26"/>
        </w:rPr>
        <w:t>.</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F374EE" w:rsidRPr="00E66001">
        <w:rPr>
          <w:rFonts w:ascii="Liberation Serif" w:eastAsia="Calibri" w:hAnsi="Liberation Serif"/>
          <w:sz w:val="26"/>
          <w:szCs w:val="26"/>
        </w:rPr>
        <w:t>3</w:t>
      </w:r>
      <w:r w:rsidRPr="00E66001">
        <w:rPr>
          <w:rFonts w:ascii="Liberation Serif" w:eastAsia="Calibri" w:hAnsi="Liberation Serif"/>
          <w:sz w:val="26"/>
          <w:szCs w:val="26"/>
        </w:rPr>
        <w:t xml:space="preserve">.17. Претендент приобретает статус участника </w:t>
      </w:r>
      <w:r w:rsidR="00F374EE" w:rsidRPr="00E66001">
        <w:rPr>
          <w:rFonts w:ascii="Liberation Serif" w:eastAsia="Calibri" w:hAnsi="Liberation Serif"/>
          <w:sz w:val="26"/>
          <w:szCs w:val="26"/>
        </w:rPr>
        <w:t xml:space="preserve">электронного </w:t>
      </w:r>
      <w:r w:rsidRPr="00E66001">
        <w:rPr>
          <w:rFonts w:ascii="Liberation Serif" w:eastAsia="Calibri" w:hAnsi="Liberation Serif"/>
          <w:sz w:val="26"/>
          <w:szCs w:val="26"/>
        </w:rPr>
        <w:t xml:space="preserve">аукциона с момента подписания протокола </w:t>
      </w:r>
      <w:r w:rsidR="00F374EE" w:rsidRPr="00E66001">
        <w:rPr>
          <w:rFonts w:ascii="Liberation Serif" w:eastAsia="Calibri" w:hAnsi="Liberation Serif"/>
          <w:sz w:val="26"/>
          <w:szCs w:val="26"/>
        </w:rPr>
        <w:t>рассмотрения заявок на участие в электронном аукционе</w:t>
      </w:r>
      <w:r w:rsidRPr="00E66001">
        <w:rPr>
          <w:rFonts w:ascii="Liberation Serif" w:eastAsia="Calibri" w:hAnsi="Liberation Serif"/>
          <w:sz w:val="26"/>
          <w:szCs w:val="26"/>
        </w:rPr>
        <w:t>.</w:t>
      </w:r>
    </w:p>
    <w:p w:rsidR="002F4636" w:rsidRPr="00E66001" w:rsidRDefault="002F4636" w:rsidP="005F7F30">
      <w:pPr>
        <w:ind w:left="-284" w:firstLine="567"/>
        <w:jc w:val="both"/>
        <w:rPr>
          <w:rFonts w:ascii="Liberation Serif" w:eastAsia="Calibri" w:hAnsi="Liberation Serif"/>
          <w:bCs/>
          <w:sz w:val="26"/>
          <w:szCs w:val="26"/>
        </w:rPr>
      </w:pPr>
      <w:r w:rsidRPr="00E66001">
        <w:rPr>
          <w:rFonts w:ascii="Liberation Serif" w:eastAsia="Calibri" w:hAnsi="Liberation Serif"/>
          <w:sz w:val="26"/>
          <w:szCs w:val="26"/>
        </w:rPr>
        <w:t>1</w:t>
      </w:r>
      <w:r w:rsidR="00F374EE" w:rsidRPr="00E66001">
        <w:rPr>
          <w:rFonts w:ascii="Liberation Serif" w:eastAsia="Calibri" w:hAnsi="Liberation Serif"/>
          <w:sz w:val="26"/>
          <w:szCs w:val="26"/>
        </w:rPr>
        <w:t>3</w:t>
      </w:r>
      <w:r w:rsidRPr="00E66001">
        <w:rPr>
          <w:rFonts w:ascii="Liberation Serif" w:eastAsia="Calibri" w:hAnsi="Liberation Serif"/>
          <w:sz w:val="26"/>
          <w:szCs w:val="26"/>
        </w:rPr>
        <w:t xml:space="preserve">.18. </w:t>
      </w:r>
      <w:proofErr w:type="gramStart"/>
      <w:r w:rsidR="00F374EE" w:rsidRPr="00E66001">
        <w:rPr>
          <w:rFonts w:ascii="Liberation Serif" w:eastAsia="Calibri" w:hAnsi="Liberation Serif" w:cs="Liberation Serif"/>
          <w:sz w:val="26"/>
          <w:szCs w:val="26"/>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E66001">
        <w:rPr>
          <w:rFonts w:ascii="Liberation Serif" w:eastAsia="Calibri" w:hAnsi="Liberation Serif"/>
          <w:sz w:val="26"/>
          <w:szCs w:val="26"/>
        </w:rPr>
        <w:t xml:space="preserve">. </w:t>
      </w:r>
      <w:proofErr w:type="gramEnd"/>
    </w:p>
    <w:p w:rsidR="002F4636" w:rsidRPr="00E66001" w:rsidRDefault="002F4636" w:rsidP="005F7F30">
      <w:pPr>
        <w:ind w:left="-284" w:firstLine="567"/>
        <w:jc w:val="both"/>
        <w:rPr>
          <w:rFonts w:ascii="Liberation Serif" w:eastAsia="Calibri" w:hAnsi="Liberation Serif"/>
          <w:sz w:val="26"/>
          <w:szCs w:val="26"/>
        </w:rPr>
      </w:pPr>
      <w:r w:rsidRPr="00E66001">
        <w:rPr>
          <w:rFonts w:ascii="Liberation Serif" w:eastAsia="Calibri" w:hAnsi="Liberation Serif"/>
          <w:sz w:val="26"/>
          <w:szCs w:val="26"/>
        </w:rPr>
        <w:t>1</w:t>
      </w:r>
      <w:r w:rsidR="00F374EE" w:rsidRPr="00E66001">
        <w:rPr>
          <w:rFonts w:ascii="Liberation Serif" w:eastAsia="Calibri" w:hAnsi="Liberation Serif"/>
          <w:sz w:val="26"/>
          <w:szCs w:val="26"/>
        </w:rPr>
        <w:t>3</w:t>
      </w:r>
      <w:r w:rsidRPr="00E66001">
        <w:rPr>
          <w:rFonts w:ascii="Liberation Serif" w:eastAsia="Calibri" w:hAnsi="Liberation Serif"/>
          <w:sz w:val="26"/>
          <w:szCs w:val="26"/>
        </w:rPr>
        <w:t>.19. Информация о претендентах, не допущенных к участию в аукционе, размещается в открытой части электронной площадки.</w:t>
      </w:r>
    </w:p>
    <w:p w:rsidR="002F4636" w:rsidRPr="00E66001" w:rsidRDefault="002F4636" w:rsidP="005F7F30">
      <w:pPr>
        <w:ind w:left="-284" w:firstLine="567"/>
        <w:jc w:val="both"/>
        <w:rPr>
          <w:rFonts w:ascii="Liberation Serif" w:hAnsi="Liberation Serif" w:cs="Liberation Serif"/>
          <w:sz w:val="26"/>
          <w:szCs w:val="26"/>
        </w:rPr>
      </w:pPr>
      <w:r w:rsidRPr="00E66001">
        <w:rPr>
          <w:rFonts w:ascii="Liberation Serif" w:hAnsi="Liberation Serif"/>
          <w:b/>
          <w:sz w:val="26"/>
          <w:szCs w:val="26"/>
        </w:rPr>
        <w:t>1</w:t>
      </w:r>
      <w:r w:rsidR="00F374EE" w:rsidRPr="00E66001">
        <w:rPr>
          <w:rFonts w:ascii="Liberation Serif" w:hAnsi="Liberation Serif"/>
          <w:b/>
          <w:sz w:val="26"/>
          <w:szCs w:val="26"/>
        </w:rPr>
        <w:t>4</w:t>
      </w:r>
      <w:r w:rsidRPr="00E66001">
        <w:rPr>
          <w:rFonts w:ascii="Liberation Serif" w:hAnsi="Liberation Serif"/>
          <w:b/>
          <w:sz w:val="26"/>
          <w:szCs w:val="26"/>
        </w:rPr>
        <w:t xml:space="preserve">. Порядок проведения </w:t>
      </w:r>
      <w:r w:rsidR="00F374EE" w:rsidRPr="00E66001">
        <w:rPr>
          <w:rFonts w:ascii="Liberation Serif" w:hAnsi="Liberation Serif"/>
          <w:b/>
          <w:sz w:val="26"/>
          <w:szCs w:val="26"/>
        </w:rPr>
        <w:t xml:space="preserve">электронного </w:t>
      </w:r>
      <w:r w:rsidRPr="00E66001">
        <w:rPr>
          <w:rFonts w:ascii="Liberation Serif" w:hAnsi="Liberation Serif"/>
          <w:b/>
          <w:sz w:val="26"/>
          <w:szCs w:val="26"/>
        </w:rPr>
        <w:t>аукциона, определения его победителя и подведения итогов торгов:</w:t>
      </w:r>
      <w:r w:rsidRPr="00E66001">
        <w:rPr>
          <w:rFonts w:ascii="Liberation Serif" w:hAnsi="Liberation Serif" w:cs="Liberation Serif"/>
          <w:sz w:val="26"/>
          <w:szCs w:val="26"/>
        </w:rPr>
        <w:t xml:space="preserve"> </w:t>
      </w:r>
    </w:p>
    <w:p w:rsidR="002F4636" w:rsidRPr="00E66001" w:rsidRDefault="002F4636" w:rsidP="005F7F30">
      <w:pPr>
        <w:ind w:left="-284" w:firstLine="567"/>
        <w:jc w:val="both"/>
        <w:rPr>
          <w:rFonts w:ascii="Liberation Serif" w:hAnsi="Liberation Serif" w:cs="Liberation Serif"/>
          <w:bCs/>
          <w:i/>
          <w:sz w:val="26"/>
          <w:szCs w:val="26"/>
        </w:rPr>
      </w:pPr>
      <w:r w:rsidRPr="00E66001">
        <w:rPr>
          <w:rFonts w:ascii="Liberation Serif" w:hAnsi="Liberation Serif" w:cs="Liberation Serif"/>
          <w:i/>
          <w:sz w:val="26"/>
          <w:szCs w:val="26"/>
        </w:rPr>
        <w:t xml:space="preserve">Осуществляется в соответствии с регламентом </w:t>
      </w:r>
      <w:r w:rsidRPr="00E66001">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2F4636" w:rsidRPr="00E66001" w:rsidRDefault="002F4636" w:rsidP="005F7F30">
      <w:pPr>
        <w:ind w:left="-284" w:firstLine="567"/>
        <w:jc w:val="both"/>
        <w:rPr>
          <w:rFonts w:ascii="Liberation Serif" w:hAnsi="Liberation Serif"/>
          <w:sz w:val="26"/>
          <w:szCs w:val="26"/>
        </w:rPr>
      </w:pPr>
      <w:r w:rsidRPr="00E66001">
        <w:rPr>
          <w:rFonts w:ascii="Liberation Serif" w:hAnsi="Liberation Serif"/>
          <w:sz w:val="26"/>
          <w:szCs w:val="26"/>
        </w:rPr>
        <w:t>1</w:t>
      </w:r>
      <w:r w:rsidR="006D3019" w:rsidRPr="00E66001">
        <w:rPr>
          <w:rFonts w:ascii="Liberation Serif" w:hAnsi="Liberation Serif"/>
          <w:sz w:val="26"/>
          <w:szCs w:val="26"/>
        </w:rPr>
        <w:t>4</w:t>
      </w:r>
      <w:r w:rsidRPr="00E66001">
        <w:rPr>
          <w:rFonts w:ascii="Liberation Serif" w:hAnsi="Liberation Serif"/>
          <w:sz w:val="26"/>
          <w:szCs w:val="26"/>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E66001" w:rsidRDefault="002F4636" w:rsidP="005F7F30">
      <w:pPr>
        <w:widowControl w:val="0"/>
        <w:ind w:left="-284" w:firstLine="567"/>
        <w:jc w:val="both"/>
        <w:rPr>
          <w:rFonts w:ascii="Liberation Serif" w:hAnsi="Liberation Serif"/>
          <w:sz w:val="26"/>
          <w:szCs w:val="26"/>
        </w:rPr>
      </w:pPr>
      <w:r w:rsidRPr="00E66001">
        <w:rPr>
          <w:rFonts w:ascii="Liberation Serif" w:hAnsi="Liberation Serif"/>
          <w:sz w:val="26"/>
          <w:szCs w:val="26"/>
        </w:rPr>
        <w:t>1</w:t>
      </w:r>
      <w:r w:rsidR="006D3019" w:rsidRPr="00E66001">
        <w:rPr>
          <w:rFonts w:ascii="Liberation Serif" w:hAnsi="Liberation Serif"/>
          <w:sz w:val="26"/>
          <w:szCs w:val="26"/>
        </w:rPr>
        <w:t>4</w:t>
      </w:r>
      <w:r w:rsidRPr="00E66001">
        <w:rPr>
          <w:rFonts w:ascii="Liberation Serif" w:hAnsi="Liberation Serif"/>
          <w:sz w:val="26"/>
          <w:szCs w:val="26"/>
        </w:rPr>
        <w:t xml:space="preserve">.2. </w:t>
      </w:r>
      <w:proofErr w:type="gramStart"/>
      <w:r w:rsidR="006D3019" w:rsidRPr="00E66001">
        <w:rPr>
          <w:rFonts w:ascii="Liberation Serif" w:hAnsi="Liberation Serif"/>
          <w:sz w:val="26"/>
          <w:szCs w:val="26"/>
        </w:rPr>
        <w:t>Электронный аукцион</w:t>
      </w:r>
      <w:r w:rsidRPr="00E66001">
        <w:rPr>
          <w:rFonts w:ascii="Liberation Serif" w:hAnsi="Liberation Serif"/>
          <w:sz w:val="26"/>
          <w:szCs w:val="26"/>
        </w:rPr>
        <w:t xml:space="preserve"> проводится в указанные в извещении день и час </w:t>
      </w:r>
      <w:r w:rsidRPr="00E66001">
        <w:rPr>
          <w:rFonts w:ascii="Liberation Serif" w:eastAsia="Calibri" w:hAnsi="Liberation Serif"/>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E66001" w:rsidRDefault="002F4636" w:rsidP="005F7F30">
      <w:pPr>
        <w:ind w:left="-284" w:firstLine="567"/>
        <w:jc w:val="both"/>
        <w:rPr>
          <w:rFonts w:ascii="Liberation Serif" w:hAnsi="Liberation Serif" w:cs="Liberation Serif"/>
          <w:color w:val="auto"/>
          <w:sz w:val="26"/>
          <w:szCs w:val="26"/>
        </w:rPr>
      </w:pPr>
      <w:r w:rsidRPr="00E66001">
        <w:rPr>
          <w:rFonts w:ascii="Liberation Serif" w:hAnsi="Liberation Serif"/>
          <w:sz w:val="26"/>
          <w:szCs w:val="26"/>
        </w:rPr>
        <w:t>1</w:t>
      </w:r>
      <w:r w:rsidR="004E2DE1" w:rsidRPr="00E66001">
        <w:rPr>
          <w:rFonts w:ascii="Liberation Serif" w:hAnsi="Liberation Serif"/>
          <w:sz w:val="26"/>
          <w:szCs w:val="26"/>
        </w:rPr>
        <w:t>4</w:t>
      </w:r>
      <w:r w:rsidRPr="00E66001">
        <w:rPr>
          <w:rFonts w:ascii="Liberation Serif" w:hAnsi="Liberation Serif"/>
          <w:sz w:val="26"/>
          <w:szCs w:val="26"/>
        </w:rPr>
        <w:t xml:space="preserve">.3. </w:t>
      </w:r>
      <w:r w:rsidRPr="00E66001">
        <w:rPr>
          <w:rFonts w:ascii="Liberation Serif" w:hAnsi="Liberation Serif" w:cs="Liberation Serif"/>
          <w:sz w:val="26"/>
          <w:szCs w:val="26"/>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E66001">
        <w:rPr>
          <w:rFonts w:ascii="Liberation Serif" w:hAnsi="Liberation Serif" w:cs="Liberation Serif"/>
          <w:sz w:val="26"/>
          <w:szCs w:val="26"/>
        </w:rPr>
        <w:t xml:space="preserve">электронного </w:t>
      </w:r>
      <w:r w:rsidRPr="00E66001">
        <w:rPr>
          <w:rFonts w:ascii="Liberation Serif" w:hAnsi="Liberation Serif" w:cs="Liberation Serif"/>
          <w:sz w:val="26"/>
          <w:szCs w:val="26"/>
        </w:rPr>
        <w:t>аукциона.</w:t>
      </w:r>
    </w:p>
    <w:p w:rsidR="002F4636" w:rsidRPr="00E66001" w:rsidRDefault="002F4636" w:rsidP="005F7F30">
      <w:pPr>
        <w:tabs>
          <w:tab w:val="left" w:pos="0"/>
        </w:tabs>
        <w:overflowPunct w:val="0"/>
        <w:autoSpaceDE w:val="0"/>
        <w:ind w:left="-284" w:firstLine="567"/>
        <w:jc w:val="both"/>
        <w:textAlignment w:val="baseline"/>
        <w:rPr>
          <w:rFonts w:ascii="Liberation Serif" w:hAnsi="Liberation Serif" w:cs="Liberation Serif"/>
          <w:sz w:val="26"/>
          <w:szCs w:val="26"/>
        </w:rPr>
      </w:pPr>
      <w:r w:rsidRPr="00E66001">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E66001" w:rsidRDefault="002F4636" w:rsidP="001B4DB2">
      <w:pPr>
        <w:autoSpaceDE w:val="0"/>
        <w:autoSpaceDN w:val="0"/>
        <w:adjustRightInd w:val="0"/>
        <w:ind w:left="-284"/>
        <w:jc w:val="both"/>
        <w:rPr>
          <w:rFonts w:ascii="Liberation Serif" w:hAnsi="Liberation Serif" w:cs="Arial"/>
          <w:sz w:val="26"/>
          <w:szCs w:val="26"/>
        </w:rPr>
      </w:pPr>
      <w:r w:rsidRPr="00E66001">
        <w:rPr>
          <w:rFonts w:ascii="Liberation Serif" w:hAnsi="Liberation Serif" w:cs="Arial"/>
          <w:sz w:val="26"/>
          <w:szCs w:val="26"/>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E66001" w:rsidRDefault="002F4636" w:rsidP="005F7F30">
      <w:pPr>
        <w:autoSpaceDE w:val="0"/>
        <w:autoSpaceDN w:val="0"/>
        <w:adjustRightInd w:val="0"/>
        <w:ind w:left="-284" w:firstLine="567"/>
        <w:jc w:val="both"/>
        <w:rPr>
          <w:rFonts w:ascii="Liberation Serif" w:hAnsi="Liberation Serif" w:cs="Arial"/>
          <w:sz w:val="26"/>
          <w:szCs w:val="26"/>
        </w:rPr>
      </w:pPr>
      <w:r w:rsidRPr="00E66001">
        <w:rPr>
          <w:rFonts w:ascii="Liberation Serif" w:hAnsi="Liberation Serif" w:cs="Arial"/>
          <w:sz w:val="26"/>
          <w:szCs w:val="26"/>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Arial"/>
          <w:sz w:val="26"/>
          <w:szCs w:val="26"/>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E66001" w:rsidRDefault="002F4636" w:rsidP="001B4DB2">
      <w:pPr>
        <w:autoSpaceDE w:val="0"/>
        <w:autoSpaceDN w:val="0"/>
        <w:adjustRightInd w:val="0"/>
        <w:ind w:left="-284"/>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w:t>
      </w:r>
      <w:r w:rsidRPr="00E66001">
        <w:rPr>
          <w:rFonts w:ascii="Liberation Serif" w:eastAsia="Calibri" w:hAnsi="Liberation Serif" w:cs="Liberation Serif"/>
          <w:sz w:val="26"/>
          <w:szCs w:val="26"/>
        </w:rPr>
        <w:lastRenderedPageBreak/>
        <w:t>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2F4636" w:rsidRPr="00E66001" w:rsidRDefault="002F4636" w:rsidP="005F7F30">
      <w:pPr>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E66001">
        <w:rPr>
          <w:rFonts w:ascii="Liberation Serif" w:hAnsi="Liberation Serif" w:cs="Liberation Serif"/>
          <w:sz w:val="26"/>
          <w:szCs w:val="26"/>
        </w:rPr>
        <w:t xml:space="preserve"> электронного </w:t>
      </w:r>
      <w:r w:rsidRPr="00E66001">
        <w:rPr>
          <w:rFonts w:ascii="Liberation Serif" w:hAnsi="Liberation Serif" w:cs="Liberation Serif"/>
          <w:sz w:val="26"/>
          <w:szCs w:val="26"/>
        </w:rPr>
        <w:t>аукциона, в том числе если:</w:t>
      </w:r>
    </w:p>
    <w:p w:rsidR="002F4636" w:rsidRPr="00E66001" w:rsidRDefault="002F4636" w:rsidP="005F7F30">
      <w:pPr>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по окончании срока подачи заявок была подана только одна заявка;</w:t>
      </w:r>
    </w:p>
    <w:p w:rsidR="002F4636" w:rsidRPr="00E66001" w:rsidRDefault="002F4636" w:rsidP="005F7F30">
      <w:pPr>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по окончании срока подачи заявок не подано ни одной заявки;</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xml:space="preserve">- </w:t>
      </w:r>
      <w:proofErr w:type="gramStart"/>
      <w:r w:rsidRPr="00E66001">
        <w:rPr>
          <w:rFonts w:ascii="Liberation Serif" w:hAnsi="Liberation Serif" w:cs="Liberation Serif"/>
          <w:sz w:val="26"/>
          <w:szCs w:val="26"/>
        </w:rPr>
        <w:t>на основании результатов рассмотрения заявок принято решение об отказе в допуске к участию в аукционе</w:t>
      </w:r>
      <w:proofErr w:type="gramEnd"/>
      <w:r w:rsidRPr="00E66001">
        <w:rPr>
          <w:rFonts w:ascii="Liberation Serif" w:hAnsi="Liberation Serif" w:cs="Liberation Serif"/>
          <w:sz w:val="26"/>
          <w:szCs w:val="26"/>
        </w:rPr>
        <w:t xml:space="preserve"> всех заявителей на участие в аукционе;</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xml:space="preserve">Результаты </w:t>
      </w:r>
      <w:r w:rsidR="003343D1" w:rsidRPr="00E66001">
        <w:rPr>
          <w:rFonts w:ascii="Liberation Serif" w:hAnsi="Liberation Serif" w:cs="Liberation Serif"/>
          <w:sz w:val="26"/>
          <w:szCs w:val="26"/>
        </w:rPr>
        <w:t xml:space="preserve">электронного </w:t>
      </w:r>
      <w:r w:rsidRPr="00E66001">
        <w:rPr>
          <w:rFonts w:ascii="Liberation Serif" w:hAnsi="Liberation Serif" w:cs="Liberation Serif"/>
          <w:sz w:val="26"/>
          <w:szCs w:val="26"/>
        </w:rPr>
        <w:t>аукциона оформляются протоколом, который составляет Организатор аукциона.</w:t>
      </w:r>
    </w:p>
    <w:p w:rsidR="002F4636" w:rsidRPr="00E66001" w:rsidRDefault="002F4636" w:rsidP="005F7F30">
      <w:pPr>
        <w:widowControl w:val="0"/>
        <w:ind w:left="-284" w:firstLine="567"/>
        <w:jc w:val="both"/>
        <w:rPr>
          <w:rFonts w:ascii="Liberation Serif" w:eastAsia="Calibri" w:hAnsi="Liberation Serif"/>
          <w:bCs/>
          <w:sz w:val="26"/>
          <w:szCs w:val="26"/>
        </w:rPr>
      </w:pPr>
      <w:r w:rsidRPr="00E66001">
        <w:rPr>
          <w:rFonts w:ascii="Liberation Serif" w:hAnsi="Liberation Serif"/>
          <w:b/>
          <w:bCs/>
          <w:sz w:val="26"/>
          <w:szCs w:val="26"/>
        </w:rPr>
        <w:t>1</w:t>
      </w:r>
      <w:r w:rsidR="003343D1" w:rsidRPr="00E66001">
        <w:rPr>
          <w:rFonts w:ascii="Liberation Serif" w:hAnsi="Liberation Serif"/>
          <w:b/>
          <w:bCs/>
          <w:sz w:val="26"/>
          <w:szCs w:val="26"/>
        </w:rPr>
        <w:t>5</w:t>
      </w:r>
      <w:r w:rsidRPr="00E66001">
        <w:rPr>
          <w:rFonts w:ascii="Liberation Serif" w:hAnsi="Liberation Serif"/>
          <w:b/>
          <w:bCs/>
          <w:sz w:val="26"/>
          <w:szCs w:val="26"/>
        </w:rPr>
        <w:t>. Подписание договора:</w:t>
      </w:r>
    </w:p>
    <w:p w:rsidR="002F4636" w:rsidRPr="00E66001" w:rsidRDefault="002F4636" w:rsidP="005F7F30">
      <w:pPr>
        <w:ind w:left="-284" w:firstLine="567"/>
        <w:jc w:val="both"/>
        <w:rPr>
          <w:rFonts w:ascii="Liberation Serif" w:eastAsia="Calibri" w:hAnsi="Liberation Serif"/>
          <w:sz w:val="26"/>
          <w:szCs w:val="26"/>
        </w:rPr>
      </w:pPr>
      <w:r w:rsidRPr="00E66001">
        <w:rPr>
          <w:rFonts w:ascii="Liberation Serif" w:hAnsi="Liberation Serif"/>
          <w:sz w:val="26"/>
          <w:szCs w:val="26"/>
        </w:rPr>
        <w:t>1</w:t>
      </w:r>
      <w:r w:rsidR="001719B1" w:rsidRPr="00E66001">
        <w:rPr>
          <w:rFonts w:ascii="Liberation Serif" w:hAnsi="Liberation Serif"/>
          <w:sz w:val="26"/>
          <w:szCs w:val="26"/>
        </w:rPr>
        <w:t>5</w:t>
      </w:r>
      <w:r w:rsidRPr="00E66001">
        <w:rPr>
          <w:rFonts w:ascii="Liberation Serif" w:hAnsi="Liberation Serif"/>
          <w:sz w:val="26"/>
          <w:szCs w:val="26"/>
        </w:rPr>
        <w:t xml:space="preserve">.1. </w:t>
      </w:r>
      <w:proofErr w:type="gramStart"/>
      <w:r w:rsidRPr="00E66001">
        <w:rPr>
          <w:rFonts w:ascii="Liberation Serif" w:eastAsia="Calibri" w:hAnsi="Liberation Serif"/>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E66001">
        <w:rPr>
          <w:rFonts w:ascii="Liberation Serif" w:eastAsia="Calibri" w:hAnsi="Liberation Serif"/>
          <w:bCs/>
          <w:sz w:val="26"/>
          <w:szCs w:val="26"/>
        </w:rPr>
        <w:t>заключается</w:t>
      </w:r>
      <w:r w:rsidRPr="00E66001">
        <w:rPr>
          <w:rFonts w:ascii="Liberation Serif" w:eastAsia="Calibri" w:hAnsi="Liberation Serif"/>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E66001">
        <w:rPr>
          <w:rFonts w:ascii="Liberation Serif" w:eastAsia="Calibri" w:hAnsi="Liberation Serif"/>
          <w:sz w:val="26"/>
          <w:szCs w:val="26"/>
        </w:rPr>
        <w:t xml:space="preserve">электронного </w:t>
      </w:r>
      <w:r w:rsidRPr="00E66001">
        <w:rPr>
          <w:rFonts w:ascii="Liberation Serif" w:eastAsia="Calibri" w:hAnsi="Liberation Serif"/>
          <w:sz w:val="26"/>
          <w:szCs w:val="26"/>
        </w:rPr>
        <w:t>аукциона, но не менее начальной цены</w:t>
      </w:r>
      <w:proofErr w:type="gramEnd"/>
      <w:r w:rsidRPr="00E66001">
        <w:rPr>
          <w:rFonts w:ascii="Liberation Serif" w:eastAsia="Calibri" w:hAnsi="Liberation Serif"/>
          <w:sz w:val="26"/>
          <w:szCs w:val="26"/>
        </w:rPr>
        <w:t xml:space="preserve"> договора, </w:t>
      </w:r>
      <w:proofErr w:type="gramStart"/>
      <w:r w:rsidRPr="00E66001">
        <w:rPr>
          <w:rFonts w:ascii="Liberation Serif" w:eastAsia="Calibri" w:hAnsi="Liberation Serif"/>
          <w:sz w:val="26"/>
          <w:szCs w:val="26"/>
        </w:rPr>
        <w:t>указанной</w:t>
      </w:r>
      <w:proofErr w:type="gramEnd"/>
      <w:r w:rsidRPr="00E66001">
        <w:rPr>
          <w:rFonts w:ascii="Liberation Serif" w:eastAsia="Calibri" w:hAnsi="Liberation Serif"/>
          <w:sz w:val="26"/>
          <w:szCs w:val="26"/>
        </w:rPr>
        <w:t xml:space="preserve"> в извещении о проведении </w:t>
      </w:r>
      <w:r w:rsidR="001719B1" w:rsidRPr="00E66001">
        <w:rPr>
          <w:rFonts w:ascii="Liberation Serif" w:eastAsia="Calibri" w:hAnsi="Liberation Serif"/>
          <w:sz w:val="26"/>
          <w:szCs w:val="26"/>
        </w:rPr>
        <w:t xml:space="preserve">электронного </w:t>
      </w:r>
      <w:r w:rsidRPr="00E66001">
        <w:rPr>
          <w:rFonts w:ascii="Liberation Serif" w:eastAsia="Calibri" w:hAnsi="Liberation Serif"/>
          <w:sz w:val="26"/>
          <w:szCs w:val="26"/>
        </w:rPr>
        <w:t>аукциона.</w:t>
      </w:r>
    </w:p>
    <w:p w:rsidR="002F4636" w:rsidRPr="00E66001" w:rsidRDefault="002F4636" w:rsidP="005F7F30">
      <w:pPr>
        <w:ind w:left="-284" w:firstLine="567"/>
        <w:jc w:val="both"/>
        <w:rPr>
          <w:rFonts w:ascii="Liberation Serif" w:hAnsi="Liberation Serif"/>
          <w:color w:val="auto"/>
          <w:sz w:val="26"/>
          <w:szCs w:val="26"/>
        </w:rPr>
      </w:pPr>
      <w:r w:rsidRPr="00E66001">
        <w:rPr>
          <w:rFonts w:ascii="Liberation Serif" w:hAnsi="Liberation Serif"/>
          <w:sz w:val="26"/>
          <w:szCs w:val="26"/>
        </w:rPr>
        <w:t>1</w:t>
      </w:r>
      <w:r w:rsidR="001719B1" w:rsidRPr="00E66001">
        <w:rPr>
          <w:rFonts w:ascii="Liberation Serif" w:hAnsi="Liberation Serif"/>
          <w:sz w:val="26"/>
          <w:szCs w:val="26"/>
        </w:rPr>
        <w:t>5</w:t>
      </w:r>
      <w:r w:rsidRPr="00E66001">
        <w:rPr>
          <w:rFonts w:ascii="Liberation Serif" w:hAnsi="Liberation Serif"/>
          <w:sz w:val="26"/>
          <w:szCs w:val="26"/>
        </w:rPr>
        <w:t xml:space="preserve">.2. Договор аренды земельного участка с победителем </w:t>
      </w:r>
      <w:r w:rsidR="00101FE6" w:rsidRPr="00E66001">
        <w:rPr>
          <w:rFonts w:ascii="Liberation Serif" w:eastAsia="Calibri" w:hAnsi="Liberation Serif"/>
          <w:sz w:val="26"/>
          <w:szCs w:val="26"/>
        </w:rPr>
        <w:t>электронного</w:t>
      </w:r>
      <w:r w:rsidR="00101FE6" w:rsidRPr="00E66001">
        <w:rPr>
          <w:rFonts w:ascii="Liberation Serif" w:hAnsi="Liberation Serif"/>
          <w:sz w:val="26"/>
          <w:szCs w:val="26"/>
        </w:rPr>
        <w:t xml:space="preserve"> </w:t>
      </w:r>
      <w:r w:rsidRPr="00E66001">
        <w:rPr>
          <w:rFonts w:ascii="Liberation Serif" w:hAnsi="Liberation Serif"/>
          <w:sz w:val="26"/>
          <w:szCs w:val="26"/>
        </w:rPr>
        <w:t xml:space="preserve">аукциона заключается </w:t>
      </w:r>
      <w:r w:rsidRPr="00E66001">
        <w:rPr>
          <w:rFonts w:ascii="Liberation Serif" w:hAnsi="Liberation Serif"/>
          <w:color w:val="auto"/>
          <w:sz w:val="26"/>
          <w:szCs w:val="26"/>
        </w:rPr>
        <w:t xml:space="preserve">Министерством по управлению государственным имуществом Свердловской области.                      </w:t>
      </w:r>
    </w:p>
    <w:p w:rsidR="002F4636" w:rsidRPr="00E66001" w:rsidRDefault="002F4636" w:rsidP="005F7F30">
      <w:pPr>
        <w:ind w:left="-284" w:firstLine="567"/>
        <w:jc w:val="both"/>
        <w:rPr>
          <w:rFonts w:ascii="Liberation Serif" w:hAnsi="Liberation Serif"/>
          <w:color w:val="auto"/>
          <w:sz w:val="26"/>
          <w:szCs w:val="26"/>
        </w:rPr>
      </w:pPr>
      <w:r w:rsidRPr="00E66001">
        <w:rPr>
          <w:rFonts w:ascii="Liberation Serif" w:hAnsi="Liberation Serif"/>
          <w:color w:val="auto"/>
          <w:sz w:val="26"/>
          <w:szCs w:val="26"/>
        </w:rPr>
        <w:t xml:space="preserve">С проектом договора аренды земельного участка </w:t>
      </w:r>
      <w:r w:rsidRPr="00E66001">
        <w:rPr>
          <w:rFonts w:ascii="Liberation Serif" w:eastAsia="Calibri" w:hAnsi="Liberation Serif"/>
          <w:color w:val="auto"/>
          <w:sz w:val="26"/>
          <w:szCs w:val="26"/>
        </w:rPr>
        <w:t xml:space="preserve">можно ознакомиться </w:t>
      </w:r>
      <w:r w:rsidRPr="00E66001">
        <w:rPr>
          <w:rFonts w:ascii="Liberation Serif" w:hAnsi="Liberation Serif"/>
          <w:bCs/>
          <w:color w:val="auto"/>
          <w:sz w:val="26"/>
          <w:szCs w:val="26"/>
        </w:rPr>
        <w:t>на официальном сайте Российской Федерации для размещения информации о проведении торгов</w:t>
      </w:r>
      <w:r w:rsidRPr="00E66001">
        <w:rPr>
          <w:rFonts w:ascii="Liberation Serif" w:eastAsia="Calibri" w:hAnsi="Liberation Serif"/>
          <w:color w:val="auto"/>
          <w:sz w:val="26"/>
          <w:szCs w:val="26"/>
        </w:rPr>
        <w:t xml:space="preserve"> </w:t>
      </w:r>
      <w:hyperlink r:id="rId14" w:history="1">
        <w:r w:rsidRPr="00E66001">
          <w:rPr>
            <w:rStyle w:val="af2"/>
            <w:rFonts w:ascii="Liberation Serif" w:eastAsia="Calibri" w:hAnsi="Liberation Serif"/>
            <w:bCs/>
            <w:color w:val="auto"/>
            <w:sz w:val="26"/>
            <w:szCs w:val="26"/>
          </w:rPr>
          <w:t>www.torgi.gov.ru</w:t>
        </w:r>
      </w:hyperlink>
      <w:r w:rsidRPr="00E66001">
        <w:rPr>
          <w:rFonts w:ascii="Liberation Serif" w:eastAsia="Calibri" w:hAnsi="Liberation Serif"/>
          <w:color w:val="auto"/>
          <w:sz w:val="26"/>
          <w:szCs w:val="26"/>
        </w:rPr>
        <w:t>/</w:t>
      </w:r>
      <w:r w:rsidRPr="00E66001">
        <w:rPr>
          <w:rFonts w:ascii="Liberation Serif" w:eastAsia="Calibri" w:hAnsi="Liberation Serif"/>
          <w:color w:val="auto"/>
          <w:sz w:val="26"/>
          <w:szCs w:val="26"/>
          <w:lang w:val="en-US"/>
        </w:rPr>
        <w:t>new</w:t>
      </w:r>
      <w:r w:rsidRPr="00E66001">
        <w:rPr>
          <w:rFonts w:ascii="Liberation Serif" w:eastAsia="Calibri" w:hAnsi="Liberation Serif"/>
          <w:color w:val="auto"/>
          <w:sz w:val="26"/>
          <w:szCs w:val="26"/>
        </w:rPr>
        <w:t xml:space="preserve"> </w:t>
      </w:r>
      <w:r w:rsidRPr="00E66001">
        <w:rPr>
          <w:rFonts w:ascii="Liberation Serif" w:hAnsi="Liberation Serif"/>
          <w:color w:val="auto"/>
          <w:sz w:val="26"/>
          <w:szCs w:val="26"/>
        </w:rPr>
        <w:t>вложение во вкладке «Документы»,</w:t>
      </w:r>
      <w:r w:rsidRPr="00E66001">
        <w:rPr>
          <w:rFonts w:ascii="Liberation Serif" w:hAnsi="Liberation Serif"/>
          <w:bCs/>
          <w:color w:val="auto"/>
          <w:sz w:val="26"/>
          <w:szCs w:val="26"/>
        </w:rPr>
        <w:t xml:space="preserve"> </w:t>
      </w:r>
      <w:r w:rsidRPr="00E66001">
        <w:rPr>
          <w:rFonts w:ascii="Liberation Serif" w:hAnsi="Liberation Serif"/>
          <w:color w:val="auto"/>
          <w:sz w:val="26"/>
          <w:szCs w:val="26"/>
        </w:rPr>
        <w:t xml:space="preserve">на официальном сайте ГКУ </w:t>
      </w:r>
      <w:proofErr w:type="gramStart"/>
      <w:r w:rsidRPr="00E66001">
        <w:rPr>
          <w:rFonts w:ascii="Liberation Serif" w:hAnsi="Liberation Serif"/>
          <w:color w:val="auto"/>
          <w:sz w:val="26"/>
          <w:szCs w:val="26"/>
        </w:rPr>
        <w:t>СО</w:t>
      </w:r>
      <w:proofErr w:type="gramEnd"/>
      <w:r w:rsidRPr="00E66001">
        <w:rPr>
          <w:rFonts w:ascii="Liberation Serif" w:hAnsi="Liberation Serif"/>
          <w:color w:val="auto"/>
          <w:sz w:val="26"/>
          <w:szCs w:val="26"/>
        </w:rPr>
        <w:t xml:space="preserve"> «Фонд имущества Свердловской области» </w:t>
      </w:r>
      <w:hyperlink r:id="rId15" w:history="1">
        <w:r w:rsidRPr="00E66001">
          <w:rPr>
            <w:rStyle w:val="af2"/>
            <w:rFonts w:ascii="Liberation Serif" w:hAnsi="Liberation Serif"/>
            <w:color w:val="auto"/>
            <w:sz w:val="26"/>
            <w:szCs w:val="26"/>
            <w:lang w:val="en-US"/>
          </w:rPr>
          <w:t>www</w:t>
        </w:r>
        <w:r w:rsidRPr="00E66001">
          <w:rPr>
            <w:rStyle w:val="af2"/>
            <w:rFonts w:ascii="Liberation Serif" w:hAnsi="Liberation Serif"/>
            <w:color w:val="auto"/>
            <w:sz w:val="26"/>
            <w:szCs w:val="26"/>
          </w:rPr>
          <w:t>.</w:t>
        </w:r>
        <w:proofErr w:type="spellStart"/>
        <w:r w:rsidRPr="00E66001">
          <w:rPr>
            <w:rStyle w:val="af2"/>
            <w:rFonts w:ascii="Liberation Serif" w:hAnsi="Liberation Serif"/>
            <w:color w:val="auto"/>
            <w:sz w:val="26"/>
            <w:szCs w:val="26"/>
            <w:lang w:val="en-US"/>
          </w:rPr>
          <w:t>fiso</w:t>
        </w:r>
        <w:proofErr w:type="spellEnd"/>
        <w:r w:rsidRPr="00E66001">
          <w:rPr>
            <w:rStyle w:val="af2"/>
            <w:rFonts w:ascii="Liberation Serif" w:hAnsi="Liberation Serif"/>
            <w:color w:val="auto"/>
            <w:sz w:val="26"/>
            <w:szCs w:val="26"/>
          </w:rPr>
          <w:t>96.</w:t>
        </w:r>
        <w:proofErr w:type="spellStart"/>
        <w:r w:rsidRPr="00E66001">
          <w:rPr>
            <w:rStyle w:val="af2"/>
            <w:rFonts w:ascii="Liberation Serif" w:hAnsi="Liberation Serif"/>
            <w:color w:val="auto"/>
            <w:sz w:val="26"/>
            <w:szCs w:val="26"/>
            <w:lang w:val="en-US"/>
          </w:rPr>
          <w:t>ru</w:t>
        </w:r>
        <w:proofErr w:type="spellEnd"/>
      </w:hyperlink>
      <w:r w:rsidRPr="00E66001">
        <w:rPr>
          <w:rFonts w:ascii="Liberation Serif" w:hAnsi="Liberation Serif"/>
          <w:color w:val="auto"/>
          <w:sz w:val="26"/>
          <w:szCs w:val="26"/>
        </w:rPr>
        <w:t xml:space="preserve">.       </w:t>
      </w:r>
    </w:p>
    <w:p w:rsidR="002F4636" w:rsidRPr="00E66001" w:rsidRDefault="002F4636" w:rsidP="005F7F30">
      <w:pPr>
        <w:autoSpaceDE w:val="0"/>
        <w:autoSpaceDN w:val="0"/>
        <w:adjustRightInd w:val="0"/>
        <w:ind w:left="-284" w:firstLine="567"/>
        <w:jc w:val="both"/>
        <w:rPr>
          <w:rFonts w:ascii="Liberation Serif" w:hAnsi="Liberation Serif" w:cs="Liberation Serif"/>
          <w:sz w:val="26"/>
          <w:szCs w:val="26"/>
        </w:rPr>
      </w:pPr>
      <w:r w:rsidRPr="00E66001">
        <w:rPr>
          <w:rFonts w:ascii="Liberation Serif" w:hAnsi="Liberation Serif" w:cs="Liberation Serif"/>
          <w:sz w:val="26"/>
          <w:szCs w:val="26"/>
        </w:rPr>
        <w:t xml:space="preserve"> 1</w:t>
      </w:r>
      <w:r w:rsidR="001719B1" w:rsidRPr="00E66001">
        <w:rPr>
          <w:rFonts w:ascii="Liberation Serif" w:hAnsi="Liberation Serif" w:cs="Liberation Serif"/>
          <w:sz w:val="26"/>
          <w:szCs w:val="26"/>
        </w:rPr>
        <w:t>5</w:t>
      </w:r>
      <w:r w:rsidRPr="00E66001">
        <w:rPr>
          <w:rFonts w:ascii="Liberation Serif" w:hAnsi="Liberation Serif" w:cs="Liberation Serif"/>
          <w:sz w:val="26"/>
          <w:szCs w:val="26"/>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E66001">
        <w:rPr>
          <w:rFonts w:ascii="Liberation Serif" w:hAnsi="Liberation Serif" w:cs="Liberation Serif"/>
          <w:sz w:val="26"/>
          <w:szCs w:val="26"/>
        </w:rPr>
        <w:t xml:space="preserve"> электронного </w:t>
      </w:r>
      <w:r w:rsidRPr="00E66001">
        <w:rPr>
          <w:rFonts w:ascii="Liberation Serif" w:hAnsi="Liberation Serif" w:cs="Liberation Serif"/>
          <w:sz w:val="26"/>
          <w:szCs w:val="26"/>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bookmarkStart w:id="2" w:name="Par0"/>
      <w:bookmarkEnd w:id="2"/>
      <w:r w:rsidRPr="00E66001">
        <w:rPr>
          <w:rFonts w:ascii="Liberation Serif" w:eastAsia="Calibri" w:hAnsi="Liberation Serif" w:cs="Liberation Serif"/>
          <w:sz w:val="26"/>
          <w:szCs w:val="26"/>
        </w:rPr>
        <w:t>1</w:t>
      </w:r>
      <w:r w:rsidR="001719B1" w:rsidRPr="00E66001">
        <w:rPr>
          <w:rFonts w:ascii="Liberation Serif" w:eastAsia="Calibri" w:hAnsi="Liberation Serif" w:cs="Liberation Serif"/>
          <w:sz w:val="26"/>
          <w:szCs w:val="26"/>
        </w:rPr>
        <w:t>5</w:t>
      </w:r>
      <w:r w:rsidRPr="00E66001">
        <w:rPr>
          <w:rFonts w:ascii="Liberation Serif" w:eastAsia="Calibri" w:hAnsi="Liberation Serif" w:cs="Liberation Serif"/>
          <w:sz w:val="26"/>
          <w:szCs w:val="26"/>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E66001">
        <w:rPr>
          <w:rFonts w:ascii="Liberation Serif" w:eastAsia="Calibri" w:hAnsi="Liberation Serif" w:cs="Liberation Serif"/>
          <w:sz w:val="26"/>
          <w:szCs w:val="26"/>
        </w:rPr>
        <w:t>ранее</w:t>
      </w:r>
      <w:proofErr w:type="gramEnd"/>
      <w:r w:rsidRPr="00E66001">
        <w:rPr>
          <w:rFonts w:ascii="Liberation Serif" w:eastAsia="Calibri" w:hAnsi="Liberation Serif" w:cs="Liberation Serif"/>
          <w:sz w:val="26"/>
          <w:szCs w:val="26"/>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E66001" w:rsidRDefault="002F4636" w:rsidP="001B4DB2">
      <w:pPr>
        <w:autoSpaceDE w:val="0"/>
        <w:autoSpaceDN w:val="0"/>
        <w:adjustRightInd w:val="0"/>
        <w:ind w:left="-284"/>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t xml:space="preserve">        </w:t>
      </w:r>
      <w:proofErr w:type="gramStart"/>
      <w:r w:rsidRPr="00E66001">
        <w:rPr>
          <w:rFonts w:ascii="Liberation Serif" w:hAnsi="Liberation Serif"/>
          <w:sz w:val="26"/>
          <w:szCs w:val="26"/>
        </w:rPr>
        <w:t>Министерство по управлению государственным имуществом Свердловской области</w:t>
      </w:r>
      <w:r w:rsidRPr="00E66001">
        <w:rPr>
          <w:rFonts w:ascii="Liberation Serif" w:eastAsia="Calibri" w:hAnsi="Liberation Serif" w:cs="Liberation Serif"/>
          <w:sz w:val="26"/>
          <w:szCs w:val="26"/>
        </w:rPr>
        <w:t xml:space="preserve"> обязано в течение пяти дней со дня истечения срока, указанного в </w:t>
      </w:r>
      <w:hyperlink r:id="rId16" w:anchor="Par0" w:history="1">
        <w:r w:rsidR="00101FE6" w:rsidRPr="00E66001">
          <w:rPr>
            <w:rStyle w:val="af2"/>
            <w:rFonts w:ascii="Liberation Serif" w:eastAsia="Calibri" w:hAnsi="Liberation Serif" w:cs="Liberation Serif"/>
            <w:sz w:val="26"/>
            <w:szCs w:val="26"/>
            <w:u w:val="none"/>
          </w:rPr>
          <w:t>пункте 15</w:t>
        </w:r>
        <w:r w:rsidRPr="00E66001">
          <w:rPr>
            <w:rStyle w:val="af2"/>
            <w:rFonts w:ascii="Liberation Serif" w:eastAsia="Calibri" w:hAnsi="Liberation Serif" w:cs="Liberation Serif"/>
            <w:sz w:val="26"/>
            <w:szCs w:val="26"/>
            <w:u w:val="none"/>
          </w:rPr>
          <w:t>.4 настоящего Извещения</w:t>
        </w:r>
      </w:hyperlink>
      <w:r w:rsidRPr="00E66001">
        <w:rPr>
          <w:rFonts w:ascii="Liberation Serif" w:eastAsia="Calibri" w:hAnsi="Liberation Serif" w:cs="Liberation Serif"/>
          <w:sz w:val="26"/>
          <w:szCs w:val="26"/>
        </w:rPr>
        <w:t xml:space="preserve">, направить победителю электронного аукциона или иным лицам, с которыми в соответствии с </w:t>
      </w:r>
      <w:hyperlink r:id="rId17" w:history="1">
        <w:r w:rsidRPr="00E66001">
          <w:rPr>
            <w:rStyle w:val="af2"/>
            <w:rFonts w:ascii="Liberation Serif" w:eastAsia="Calibri" w:hAnsi="Liberation Serif" w:cs="Liberation Serif"/>
            <w:sz w:val="26"/>
            <w:szCs w:val="26"/>
            <w:u w:val="none"/>
          </w:rPr>
          <w:t>пунктами 13</w:t>
        </w:r>
      </w:hyperlink>
      <w:r w:rsidRPr="00E66001">
        <w:rPr>
          <w:rFonts w:ascii="Liberation Serif" w:eastAsia="Calibri" w:hAnsi="Liberation Serif" w:cs="Liberation Serif"/>
          <w:sz w:val="26"/>
          <w:szCs w:val="26"/>
        </w:rPr>
        <w:t xml:space="preserve">, </w:t>
      </w:r>
      <w:hyperlink r:id="rId18" w:history="1">
        <w:r w:rsidRPr="00E66001">
          <w:rPr>
            <w:rStyle w:val="af2"/>
            <w:rFonts w:ascii="Liberation Serif" w:eastAsia="Calibri" w:hAnsi="Liberation Serif" w:cs="Liberation Serif"/>
            <w:sz w:val="26"/>
            <w:szCs w:val="26"/>
            <w:u w:val="none"/>
          </w:rPr>
          <w:t>14</w:t>
        </w:r>
      </w:hyperlink>
      <w:r w:rsidRPr="00E66001">
        <w:rPr>
          <w:rFonts w:ascii="Liberation Serif" w:eastAsia="Calibri" w:hAnsi="Liberation Serif" w:cs="Liberation Serif"/>
          <w:sz w:val="26"/>
          <w:szCs w:val="26"/>
        </w:rPr>
        <w:t xml:space="preserve">, </w:t>
      </w:r>
      <w:hyperlink r:id="rId19" w:history="1">
        <w:r w:rsidRPr="00E66001">
          <w:rPr>
            <w:rStyle w:val="af2"/>
            <w:rFonts w:ascii="Liberation Serif" w:eastAsia="Calibri" w:hAnsi="Liberation Serif" w:cs="Liberation Serif"/>
            <w:sz w:val="26"/>
            <w:szCs w:val="26"/>
            <w:u w:val="none"/>
          </w:rPr>
          <w:t>20</w:t>
        </w:r>
      </w:hyperlink>
      <w:r w:rsidRPr="00E66001">
        <w:rPr>
          <w:rFonts w:ascii="Liberation Serif" w:eastAsia="Calibri" w:hAnsi="Liberation Serif" w:cs="Liberation Serif"/>
          <w:sz w:val="26"/>
          <w:szCs w:val="26"/>
        </w:rPr>
        <w:t xml:space="preserve"> и </w:t>
      </w:r>
      <w:hyperlink r:id="rId20" w:history="1">
        <w:r w:rsidRPr="00E66001">
          <w:rPr>
            <w:rStyle w:val="af2"/>
            <w:rFonts w:ascii="Liberation Serif" w:eastAsia="Calibri" w:hAnsi="Liberation Serif" w:cs="Liberation Serif"/>
            <w:sz w:val="26"/>
            <w:szCs w:val="26"/>
            <w:u w:val="none"/>
          </w:rPr>
          <w:t>25 статьи 39.12</w:t>
        </w:r>
      </w:hyperlink>
      <w:r w:rsidRPr="00E66001">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E66001">
        <w:rPr>
          <w:rFonts w:ascii="Liberation Serif" w:eastAsia="Calibri" w:hAnsi="Liberation Serif" w:cs="Liberation Serif"/>
          <w:sz w:val="26"/>
          <w:szCs w:val="26"/>
        </w:rPr>
        <w:t xml:space="preserve"> аренды земельного участка.</w:t>
      </w:r>
    </w:p>
    <w:p w:rsidR="002F4636" w:rsidRPr="00E66001" w:rsidRDefault="002F4636" w:rsidP="005F7F30">
      <w:pPr>
        <w:autoSpaceDE w:val="0"/>
        <w:autoSpaceDN w:val="0"/>
        <w:adjustRightInd w:val="0"/>
        <w:ind w:left="-284" w:firstLine="567"/>
        <w:jc w:val="both"/>
        <w:rPr>
          <w:rFonts w:ascii="Liberation Serif" w:eastAsia="Calibri" w:hAnsi="Liberation Serif" w:cs="Liberation Serif"/>
          <w:sz w:val="26"/>
          <w:szCs w:val="26"/>
        </w:rPr>
      </w:pPr>
      <w:r w:rsidRPr="00E66001">
        <w:rPr>
          <w:rFonts w:ascii="Liberation Serif" w:eastAsia="Calibri" w:hAnsi="Liberation Serif" w:cs="Liberation Serif"/>
          <w:sz w:val="26"/>
          <w:szCs w:val="26"/>
        </w:rPr>
        <w:lastRenderedPageBreak/>
        <w:t>1</w:t>
      </w:r>
      <w:r w:rsidR="001719B1" w:rsidRPr="00E66001">
        <w:rPr>
          <w:rFonts w:ascii="Liberation Serif" w:eastAsia="Calibri" w:hAnsi="Liberation Serif" w:cs="Liberation Serif"/>
          <w:sz w:val="26"/>
          <w:szCs w:val="26"/>
        </w:rPr>
        <w:t>5</w:t>
      </w:r>
      <w:r w:rsidRPr="00E66001">
        <w:rPr>
          <w:rFonts w:ascii="Liberation Serif" w:eastAsia="Calibri" w:hAnsi="Liberation Serif" w:cs="Liberation Serif"/>
          <w:sz w:val="26"/>
          <w:szCs w:val="26"/>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E66001" w:rsidRDefault="002F4636" w:rsidP="005F7F30">
      <w:pPr>
        <w:autoSpaceDE w:val="0"/>
        <w:autoSpaceDN w:val="0"/>
        <w:adjustRightInd w:val="0"/>
        <w:ind w:left="-284" w:firstLine="567"/>
        <w:jc w:val="both"/>
        <w:rPr>
          <w:rFonts w:ascii="Liberation Serif" w:eastAsia="Calibri" w:hAnsi="Liberation Serif"/>
          <w:sz w:val="26"/>
          <w:szCs w:val="26"/>
        </w:rPr>
      </w:pPr>
      <w:r w:rsidRPr="00E66001">
        <w:rPr>
          <w:rFonts w:ascii="Liberation Serif" w:eastAsia="Calibri" w:hAnsi="Liberation Serif"/>
          <w:sz w:val="26"/>
          <w:szCs w:val="26"/>
        </w:rPr>
        <w:t>1</w:t>
      </w:r>
      <w:r w:rsidR="001719B1" w:rsidRPr="00E66001">
        <w:rPr>
          <w:rFonts w:ascii="Liberation Serif" w:eastAsia="Calibri" w:hAnsi="Liberation Serif"/>
          <w:sz w:val="26"/>
          <w:szCs w:val="26"/>
        </w:rPr>
        <w:t>5</w:t>
      </w:r>
      <w:r w:rsidRPr="00E66001">
        <w:rPr>
          <w:rFonts w:ascii="Liberation Serif" w:eastAsia="Calibri" w:hAnsi="Liberation Serif"/>
          <w:sz w:val="26"/>
          <w:szCs w:val="26"/>
        </w:rPr>
        <w:t xml:space="preserve">.6. Задаток, внесенный лицом, с которым </w:t>
      </w:r>
      <w:r w:rsidRPr="00E66001">
        <w:rPr>
          <w:rFonts w:ascii="Liberation Serif" w:hAnsi="Liberation Serif"/>
          <w:sz w:val="26"/>
          <w:szCs w:val="26"/>
        </w:rPr>
        <w:t>Министерством по управлению государственным имуществом Свердловской области</w:t>
      </w:r>
      <w:r w:rsidRPr="00E66001">
        <w:rPr>
          <w:rFonts w:ascii="Liberation Serif" w:eastAsia="Calibri" w:hAnsi="Liberation Serif"/>
          <w:sz w:val="26"/>
          <w:szCs w:val="26"/>
        </w:rPr>
        <w:t xml:space="preserve"> заключается договор аренды</w:t>
      </w:r>
      <w:r w:rsidRPr="00E66001">
        <w:rPr>
          <w:rFonts w:ascii="Liberation Serif" w:hAnsi="Liberation Serif"/>
          <w:sz w:val="26"/>
          <w:szCs w:val="26"/>
        </w:rPr>
        <w:t xml:space="preserve"> </w:t>
      </w:r>
      <w:r w:rsidRPr="00E66001">
        <w:rPr>
          <w:rFonts w:ascii="Liberation Serif" w:eastAsia="Calibri" w:hAnsi="Liberation Serif"/>
          <w:sz w:val="26"/>
          <w:szCs w:val="26"/>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E66001" w:rsidRDefault="002F4636" w:rsidP="001B4DB2">
      <w:pPr>
        <w:autoSpaceDE w:val="0"/>
        <w:autoSpaceDN w:val="0"/>
        <w:adjustRightInd w:val="0"/>
        <w:ind w:left="-284"/>
        <w:jc w:val="both"/>
        <w:rPr>
          <w:rFonts w:ascii="Liberation Serif" w:eastAsia="Calibri" w:hAnsi="Liberation Serif" w:cs="Liberation Serif"/>
          <w:sz w:val="26"/>
          <w:szCs w:val="26"/>
        </w:rPr>
      </w:pPr>
      <w:r w:rsidRPr="00E66001">
        <w:rPr>
          <w:rFonts w:ascii="Liberation Serif" w:eastAsia="Calibri" w:hAnsi="Liberation Serif"/>
          <w:sz w:val="26"/>
          <w:szCs w:val="26"/>
        </w:rPr>
        <w:t xml:space="preserve">          1</w:t>
      </w:r>
      <w:r w:rsidR="001719B1" w:rsidRPr="00E66001">
        <w:rPr>
          <w:rFonts w:ascii="Liberation Serif" w:eastAsia="Calibri" w:hAnsi="Liberation Serif"/>
          <w:sz w:val="26"/>
          <w:szCs w:val="26"/>
        </w:rPr>
        <w:t>5</w:t>
      </w:r>
      <w:r w:rsidRPr="00E66001">
        <w:rPr>
          <w:rFonts w:ascii="Liberation Serif" w:eastAsia="Calibri" w:hAnsi="Liberation Serif"/>
          <w:sz w:val="26"/>
          <w:szCs w:val="26"/>
        </w:rPr>
        <w:t>.7.</w:t>
      </w:r>
      <w:r w:rsidRPr="00E66001">
        <w:rPr>
          <w:rFonts w:ascii="Liberation Serif" w:eastAsia="Calibri" w:hAnsi="Liberation Serif" w:cs="Liberation Serif"/>
          <w:sz w:val="26"/>
          <w:szCs w:val="26"/>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E66001">
          <w:rPr>
            <w:rStyle w:val="af2"/>
            <w:rFonts w:ascii="Liberation Serif" w:eastAsia="Calibri" w:hAnsi="Liberation Serif" w:cs="Liberation Serif"/>
            <w:sz w:val="26"/>
            <w:szCs w:val="26"/>
            <w:u w:val="none"/>
          </w:rPr>
          <w:t>пунктами 13</w:t>
        </w:r>
      </w:hyperlink>
      <w:r w:rsidRPr="00E66001">
        <w:rPr>
          <w:rFonts w:ascii="Liberation Serif" w:eastAsia="Calibri" w:hAnsi="Liberation Serif" w:cs="Liberation Serif"/>
          <w:sz w:val="26"/>
          <w:szCs w:val="26"/>
        </w:rPr>
        <w:t xml:space="preserve">, </w:t>
      </w:r>
      <w:hyperlink r:id="rId22" w:history="1">
        <w:r w:rsidRPr="00E66001">
          <w:rPr>
            <w:rStyle w:val="af2"/>
            <w:rFonts w:ascii="Liberation Serif" w:eastAsia="Calibri" w:hAnsi="Liberation Serif" w:cs="Liberation Serif"/>
            <w:sz w:val="26"/>
            <w:szCs w:val="26"/>
            <w:u w:val="none"/>
          </w:rPr>
          <w:t>14</w:t>
        </w:r>
      </w:hyperlink>
      <w:r w:rsidRPr="00E66001">
        <w:rPr>
          <w:rFonts w:ascii="Liberation Serif" w:eastAsia="Calibri" w:hAnsi="Liberation Serif" w:cs="Liberation Serif"/>
          <w:sz w:val="26"/>
          <w:szCs w:val="26"/>
        </w:rPr>
        <w:t xml:space="preserve">, </w:t>
      </w:r>
      <w:hyperlink r:id="rId23" w:history="1">
        <w:r w:rsidRPr="00E66001">
          <w:rPr>
            <w:rStyle w:val="af2"/>
            <w:rFonts w:ascii="Liberation Serif" w:eastAsia="Calibri" w:hAnsi="Liberation Serif" w:cs="Liberation Serif"/>
            <w:sz w:val="26"/>
            <w:szCs w:val="26"/>
            <w:u w:val="none"/>
          </w:rPr>
          <w:t>20</w:t>
        </w:r>
      </w:hyperlink>
      <w:r w:rsidRPr="00E66001">
        <w:rPr>
          <w:rFonts w:ascii="Liberation Serif" w:eastAsia="Calibri" w:hAnsi="Liberation Serif" w:cs="Liberation Serif"/>
          <w:sz w:val="26"/>
          <w:szCs w:val="26"/>
        </w:rPr>
        <w:t xml:space="preserve"> и </w:t>
      </w:r>
      <w:hyperlink r:id="rId24" w:history="1">
        <w:r w:rsidRPr="00E66001">
          <w:rPr>
            <w:rStyle w:val="af2"/>
            <w:rFonts w:ascii="Liberation Serif" w:eastAsia="Calibri" w:hAnsi="Liberation Serif" w:cs="Liberation Serif"/>
            <w:sz w:val="26"/>
            <w:szCs w:val="26"/>
            <w:u w:val="none"/>
          </w:rPr>
          <w:t>25 статьи 39.12</w:t>
        </w:r>
      </w:hyperlink>
      <w:r w:rsidRPr="00E66001">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E66001" w:rsidRDefault="00E66001"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FD67BC">
      <w:rPr>
        <w:noProof/>
        <w:sz w:val="28"/>
      </w:rPr>
      <w:t>13</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D3C07"/>
    <w:rsid w:val="003E69E9"/>
    <w:rsid w:val="00466FBE"/>
    <w:rsid w:val="004C1D09"/>
    <w:rsid w:val="004C7415"/>
    <w:rsid w:val="004D71D0"/>
    <w:rsid w:val="004E2DE1"/>
    <w:rsid w:val="004E3928"/>
    <w:rsid w:val="005112DE"/>
    <w:rsid w:val="005141AA"/>
    <w:rsid w:val="00553265"/>
    <w:rsid w:val="005C7824"/>
    <w:rsid w:val="005F7F30"/>
    <w:rsid w:val="006005C5"/>
    <w:rsid w:val="00604FBD"/>
    <w:rsid w:val="0065245A"/>
    <w:rsid w:val="00667791"/>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146B3"/>
    <w:rsid w:val="00852BE1"/>
    <w:rsid w:val="008723BD"/>
    <w:rsid w:val="00895C69"/>
    <w:rsid w:val="0089764F"/>
    <w:rsid w:val="008C147C"/>
    <w:rsid w:val="008C453C"/>
    <w:rsid w:val="008F4120"/>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D713C"/>
    <w:rsid w:val="00DE52F1"/>
    <w:rsid w:val="00E66001"/>
    <w:rsid w:val="00E82797"/>
    <w:rsid w:val="00E95782"/>
    <w:rsid w:val="00EB2FBD"/>
    <w:rsid w:val="00ED2723"/>
    <w:rsid w:val="00ED7C00"/>
    <w:rsid w:val="00F13AE0"/>
    <w:rsid w:val="00F31162"/>
    <w:rsid w:val="00F374EE"/>
    <w:rsid w:val="00FA268C"/>
    <w:rsid w:val="00FB6DFB"/>
    <w:rsid w:val="00FC3BBA"/>
    <w:rsid w:val="00FD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 w:type="character" w:customStyle="1" w:styleId="Bodytext2">
    <w:name w:val="Body text (2)_"/>
    <w:link w:val="Bodytext20"/>
    <w:locked/>
    <w:rsid w:val="003D3C07"/>
    <w:rPr>
      <w:rFonts w:ascii="Times New Roman" w:hAnsi="Times New Roman"/>
      <w:sz w:val="28"/>
      <w:szCs w:val="28"/>
      <w:shd w:val="clear" w:color="auto" w:fill="FFFFFF"/>
    </w:rPr>
  </w:style>
  <w:style w:type="paragraph" w:customStyle="1" w:styleId="Bodytext20">
    <w:name w:val="Body text (2)"/>
    <w:basedOn w:val="a"/>
    <w:link w:val="Bodytext2"/>
    <w:rsid w:val="003D3C07"/>
    <w:pPr>
      <w:widowControl w:val="0"/>
      <w:shd w:val="clear" w:color="auto" w:fill="FFFFFF"/>
      <w:spacing w:after="300" w:line="321"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 w:type="character" w:customStyle="1" w:styleId="Bodytext2">
    <w:name w:val="Body text (2)_"/>
    <w:link w:val="Bodytext20"/>
    <w:locked/>
    <w:rsid w:val="003D3C07"/>
    <w:rPr>
      <w:rFonts w:ascii="Times New Roman" w:hAnsi="Times New Roman"/>
      <w:sz w:val="28"/>
      <w:szCs w:val="28"/>
      <w:shd w:val="clear" w:color="auto" w:fill="FFFFFF"/>
    </w:rPr>
  </w:style>
  <w:style w:type="paragraph" w:customStyle="1" w:styleId="Bodytext20">
    <w:name w:val="Body text (2)"/>
    <w:basedOn w:val="a"/>
    <w:link w:val="Bodytext2"/>
    <w:rsid w:val="003D3C07"/>
    <w:pPr>
      <w:widowControl w:val="0"/>
      <w:shd w:val="clear" w:color="auto" w:fill="FFFFFF"/>
      <w:spacing w:after="300" w:line="321"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821536571">
      <w:bodyDiv w:val="1"/>
      <w:marLeft w:val="0"/>
      <w:marRight w:val="0"/>
      <w:marTop w:val="0"/>
      <w:marBottom w:val="0"/>
      <w:divBdr>
        <w:top w:val="none" w:sz="0" w:space="0" w:color="auto"/>
        <w:left w:val="none" w:sz="0" w:space="0" w:color="auto"/>
        <w:bottom w:val="none" w:sz="0" w:space="0" w:color="auto"/>
        <w:right w:val="none" w:sz="0" w:space="0" w:color="auto"/>
      </w:divBdr>
    </w:div>
    <w:div w:id="1846018807">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1898583722">
      <w:bodyDiv w:val="1"/>
      <w:marLeft w:val="0"/>
      <w:marRight w:val="0"/>
      <w:marTop w:val="0"/>
      <w:marBottom w:val="0"/>
      <w:divBdr>
        <w:top w:val="none" w:sz="0" w:space="0" w:color="auto"/>
        <w:left w:val="none" w:sz="0" w:space="0" w:color="auto"/>
        <w:bottom w:val="none" w:sz="0" w:space="0" w:color="auto"/>
        <w:right w:val="none" w:sz="0" w:space="0" w:color="auto"/>
      </w:divBdr>
    </w:div>
    <w:div w:id="1997686554">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7428</Words>
  <Characters>42341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9</cp:revision>
  <cp:lastPrinted>2023-06-02T08:31:00Z</cp:lastPrinted>
  <dcterms:created xsi:type="dcterms:W3CDTF">2023-06-01T05:26:00Z</dcterms:created>
  <dcterms:modified xsi:type="dcterms:W3CDTF">2023-06-02T08:31:00Z</dcterms:modified>
</cp:coreProperties>
</file>