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551" w:rsidRDefault="00525551"/>
    <w:p w:rsidR="00D37845" w:rsidRPr="00D37845" w:rsidRDefault="00D37845" w:rsidP="00D37845">
      <w:pPr>
        <w:shd w:val="clear" w:color="auto" w:fill="FFFFFF"/>
        <w:spacing w:before="150" w:after="150" w:line="240" w:lineRule="auto"/>
        <w:jc w:val="center"/>
        <w:rPr>
          <w:rFonts w:ascii="Arial" w:eastAsia="Times New Roman" w:hAnsi="Arial" w:cs="Arial"/>
          <w:sz w:val="19"/>
          <w:szCs w:val="19"/>
          <w:lang w:eastAsia="ru-RU"/>
        </w:rPr>
      </w:pPr>
      <w:r w:rsidRPr="00D37845">
        <w:rPr>
          <w:rFonts w:ascii="Times New Roman" w:eastAsia="Times New Roman" w:hAnsi="Times New Roman" w:cs="Times New Roman"/>
          <w:b/>
          <w:bCs/>
          <w:sz w:val="27"/>
          <w:szCs w:val="27"/>
          <w:lang w:eastAsia="ru-RU"/>
        </w:rPr>
        <w:t xml:space="preserve">И </w:t>
      </w:r>
      <w:proofErr w:type="gramStart"/>
      <w:r w:rsidRPr="00D37845">
        <w:rPr>
          <w:rFonts w:ascii="Times New Roman" w:eastAsia="Times New Roman" w:hAnsi="Times New Roman" w:cs="Times New Roman"/>
          <w:b/>
          <w:bCs/>
          <w:sz w:val="27"/>
          <w:szCs w:val="27"/>
          <w:lang w:eastAsia="ru-RU"/>
        </w:rPr>
        <w:t>З</w:t>
      </w:r>
      <w:proofErr w:type="gramEnd"/>
      <w:r w:rsidRPr="00D37845">
        <w:rPr>
          <w:rFonts w:ascii="Times New Roman" w:eastAsia="Times New Roman" w:hAnsi="Times New Roman" w:cs="Times New Roman"/>
          <w:b/>
          <w:bCs/>
          <w:sz w:val="27"/>
          <w:szCs w:val="27"/>
          <w:lang w:eastAsia="ru-RU"/>
        </w:rPr>
        <w:t xml:space="preserve"> В Е Ш Е Н И Е</w:t>
      </w:r>
    </w:p>
    <w:p w:rsidR="00D37845" w:rsidRPr="00D37845" w:rsidRDefault="00D37845" w:rsidP="00D37845">
      <w:pPr>
        <w:shd w:val="clear" w:color="auto" w:fill="FFFFFF"/>
        <w:spacing w:before="150" w:after="150" w:line="240" w:lineRule="auto"/>
        <w:jc w:val="center"/>
        <w:rPr>
          <w:rFonts w:ascii="Arial" w:eastAsia="Times New Roman" w:hAnsi="Arial" w:cs="Arial"/>
          <w:sz w:val="19"/>
          <w:szCs w:val="19"/>
          <w:lang w:eastAsia="ru-RU"/>
        </w:rPr>
      </w:pPr>
      <w:r w:rsidRPr="00D37845">
        <w:rPr>
          <w:rFonts w:ascii="Times New Roman" w:eastAsia="Times New Roman" w:hAnsi="Times New Roman" w:cs="Times New Roman"/>
          <w:b/>
          <w:bCs/>
          <w:sz w:val="27"/>
          <w:szCs w:val="27"/>
          <w:lang w:eastAsia="ru-RU"/>
        </w:rPr>
        <w:t> о проведении торгов</w:t>
      </w:r>
    </w:p>
    <w:p w:rsidR="00D37845" w:rsidRPr="00D37845" w:rsidRDefault="00D37845" w:rsidP="00D37845">
      <w:pPr>
        <w:shd w:val="clear" w:color="auto" w:fill="FFFFFF"/>
        <w:spacing w:before="150" w:after="150" w:line="240" w:lineRule="auto"/>
        <w:jc w:val="both"/>
        <w:rPr>
          <w:rFonts w:ascii="Arial" w:eastAsia="Times New Roman" w:hAnsi="Arial" w:cs="Arial"/>
          <w:sz w:val="19"/>
          <w:szCs w:val="19"/>
          <w:lang w:eastAsia="ru-RU"/>
        </w:rPr>
      </w:pPr>
      <w:r w:rsidRPr="00D37845">
        <w:rPr>
          <w:rFonts w:ascii="Times New Roman" w:eastAsia="Times New Roman" w:hAnsi="Times New Roman" w:cs="Times New Roman"/>
          <w:sz w:val="27"/>
          <w:szCs w:val="27"/>
          <w:lang w:eastAsia="ru-RU"/>
        </w:rPr>
        <w:t> 1. Государственное бюджетное учреждение Свердловской области «Фонд имущества Свердловской области» (далее по тексту – «Организатор торгов») сообщает о проведении торгов по продаже права на заключение договоров аренды земельных участков.</w:t>
      </w:r>
    </w:p>
    <w:p w:rsidR="00D37845" w:rsidRPr="00D37845" w:rsidRDefault="00D37845" w:rsidP="00D37845">
      <w:pPr>
        <w:shd w:val="clear" w:color="auto" w:fill="FFFFFF"/>
        <w:spacing w:before="150" w:after="150" w:line="240" w:lineRule="auto"/>
        <w:jc w:val="both"/>
        <w:rPr>
          <w:rFonts w:ascii="Arial" w:eastAsia="Times New Roman" w:hAnsi="Arial" w:cs="Arial"/>
          <w:sz w:val="19"/>
          <w:szCs w:val="19"/>
          <w:lang w:eastAsia="ru-RU"/>
        </w:rPr>
      </w:pPr>
      <w:r w:rsidRPr="00D37845">
        <w:rPr>
          <w:rFonts w:ascii="Times New Roman" w:eastAsia="Times New Roman" w:hAnsi="Times New Roman" w:cs="Times New Roman"/>
          <w:sz w:val="27"/>
          <w:szCs w:val="27"/>
          <w:lang w:eastAsia="ru-RU"/>
        </w:rPr>
        <w:t>2. Форма торгов – аукцион, открытый по составу участников и открытый по форме подачи предложений о цене.</w:t>
      </w:r>
    </w:p>
    <w:p w:rsidR="00D37845" w:rsidRPr="00D37845" w:rsidRDefault="00D37845" w:rsidP="00D37845">
      <w:pPr>
        <w:shd w:val="clear" w:color="auto" w:fill="FFFFFF"/>
        <w:spacing w:before="150" w:after="150" w:line="240" w:lineRule="auto"/>
        <w:jc w:val="both"/>
        <w:rPr>
          <w:rFonts w:ascii="Arial" w:eastAsia="Times New Roman" w:hAnsi="Arial" w:cs="Arial"/>
          <w:sz w:val="19"/>
          <w:szCs w:val="19"/>
          <w:lang w:eastAsia="ru-RU"/>
        </w:rPr>
      </w:pPr>
      <w:r w:rsidRPr="00D37845">
        <w:rPr>
          <w:rFonts w:ascii="Times New Roman" w:eastAsia="Times New Roman" w:hAnsi="Times New Roman" w:cs="Times New Roman"/>
          <w:sz w:val="27"/>
          <w:szCs w:val="27"/>
          <w:lang w:eastAsia="ru-RU"/>
        </w:rPr>
        <w:t>3. Сведения об аукционах:</w:t>
      </w:r>
    </w:p>
    <w:p w:rsidR="00D37845" w:rsidRPr="00D37845" w:rsidRDefault="00D37845" w:rsidP="00D37845">
      <w:pPr>
        <w:shd w:val="clear" w:color="auto" w:fill="FFFFFF"/>
        <w:spacing w:before="150" w:after="150" w:line="240" w:lineRule="auto"/>
        <w:jc w:val="both"/>
        <w:rPr>
          <w:rFonts w:ascii="Arial" w:eastAsia="Times New Roman" w:hAnsi="Arial" w:cs="Arial"/>
          <w:sz w:val="19"/>
          <w:szCs w:val="19"/>
          <w:lang w:eastAsia="ru-RU"/>
        </w:rPr>
      </w:pPr>
      <w:r w:rsidRPr="00D37845">
        <w:rPr>
          <w:rFonts w:ascii="Times New Roman" w:eastAsia="Times New Roman" w:hAnsi="Times New Roman" w:cs="Times New Roman"/>
          <w:b/>
          <w:bCs/>
          <w:sz w:val="27"/>
          <w:szCs w:val="27"/>
          <w:lang w:eastAsia="ru-RU"/>
        </w:rPr>
        <w:t>3.1. Аукцион № 1:</w:t>
      </w:r>
    </w:p>
    <w:p w:rsidR="00D37845" w:rsidRPr="00D37845" w:rsidRDefault="00D37845" w:rsidP="00D37845">
      <w:pPr>
        <w:shd w:val="clear" w:color="auto" w:fill="FFFFFF"/>
        <w:spacing w:before="150" w:after="150" w:line="240" w:lineRule="auto"/>
        <w:jc w:val="both"/>
        <w:rPr>
          <w:rFonts w:ascii="Arial" w:eastAsia="Times New Roman" w:hAnsi="Arial" w:cs="Arial"/>
          <w:sz w:val="19"/>
          <w:szCs w:val="19"/>
          <w:lang w:eastAsia="ru-RU"/>
        </w:rPr>
      </w:pPr>
      <w:r w:rsidRPr="00D37845">
        <w:rPr>
          <w:rFonts w:ascii="Times New Roman" w:eastAsia="Times New Roman" w:hAnsi="Times New Roman" w:cs="Times New Roman"/>
          <w:sz w:val="27"/>
          <w:szCs w:val="27"/>
          <w:lang w:eastAsia="ru-RU"/>
        </w:rPr>
        <w:t xml:space="preserve">3.1.1. Предмет аукциона: право на заключение договора аренды земельного участка, расположенного в границах муниципального образования «город Екатеринбург», государственная собственность на который не разграничена, из земель населенных пунктов, с кадастровым номером 66:41:0306083:11, местоположение: </w:t>
      </w:r>
      <w:proofErr w:type="gramStart"/>
      <w:r w:rsidRPr="00D37845">
        <w:rPr>
          <w:rFonts w:ascii="Times New Roman" w:eastAsia="Times New Roman" w:hAnsi="Times New Roman" w:cs="Times New Roman"/>
          <w:sz w:val="27"/>
          <w:szCs w:val="27"/>
          <w:lang w:eastAsia="ru-RU"/>
        </w:rPr>
        <w:t>Свердловская</w:t>
      </w:r>
      <w:proofErr w:type="gramEnd"/>
      <w:r w:rsidRPr="00D37845">
        <w:rPr>
          <w:rFonts w:ascii="Times New Roman" w:eastAsia="Times New Roman" w:hAnsi="Times New Roman" w:cs="Times New Roman"/>
          <w:sz w:val="27"/>
          <w:szCs w:val="27"/>
          <w:lang w:eastAsia="ru-RU"/>
        </w:rPr>
        <w:t xml:space="preserve"> обл., г. Екатеринбург, по улице Тенистой, разрешенное использование – для строительства комплекса многоэтажных жилых домов с подземной автостоянкой,   в границах, указанных в кадастровом паспорте Участка, общей площадью 26530 </w:t>
      </w:r>
      <w:proofErr w:type="spellStart"/>
      <w:r w:rsidRPr="00D37845">
        <w:rPr>
          <w:rFonts w:ascii="Times New Roman" w:eastAsia="Times New Roman" w:hAnsi="Times New Roman" w:cs="Times New Roman"/>
          <w:sz w:val="27"/>
          <w:szCs w:val="27"/>
          <w:lang w:eastAsia="ru-RU"/>
        </w:rPr>
        <w:t>кв.м</w:t>
      </w:r>
      <w:proofErr w:type="spellEnd"/>
      <w:r w:rsidRPr="00D37845">
        <w:rPr>
          <w:rFonts w:ascii="Times New Roman" w:eastAsia="Times New Roman" w:hAnsi="Times New Roman" w:cs="Times New Roman"/>
          <w:sz w:val="27"/>
          <w:szCs w:val="27"/>
          <w:lang w:eastAsia="ru-RU"/>
        </w:rPr>
        <w:t>. сроком на 5 (пять) лет.</w:t>
      </w:r>
    </w:p>
    <w:p w:rsidR="00D37845" w:rsidRPr="00D37845" w:rsidRDefault="00D37845" w:rsidP="00D37845">
      <w:pPr>
        <w:shd w:val="clear" w:color="auto" w:fill="FFFFFF"/>
        <w:spacing w:before="150" w:after="150" w:line="240" w:lineRule="auto"/>
        <w:jc w:val="both"/>
        <w:rPr>
          <w:rFonts w:ascii="Arial" w:eastAsia="Times New Roman" w:hAnsi="Arial" w:cs="Arial"/>
          <w:sz w:val="19"/>
          <w:szCs w:val="19"/>
          <w:lang w:eastAsia="ru-RU"/>
        </w:rPr>
      </w:pPr>
      <w:r w:rsidRPr="00D37845">
        <w:rPr>
          <w:rFonts w:ascii="Times New Roman" w:eastAsia="Times New Roman" w:hAnsi="Times New Roman" w:cs="Times New Roman"/>
          <w:sz w:val="27"/>
          <w:szCs w:val="27"/>
          <w:lang w:eastAsia="ru-RU"/>
        </w:rPr>
        <w:t>Ограничения использования земельного участка, обременения земельного участка – в соответствии с документацией по земельному участку и действующим законодательством Российской Федерации.</w:t>
      </w:r>
    </w:p>
    <w:p w:rsidR="00D37845" w:rsidRPr="00D37845" w:rsidRDefault="00D37845" w:rsidP="00D37845">
      <w:pPr>
        <w:shd w:val="clear" w:color="auto" w:fill="FFFFFF"/>
        <w:spacing w:before="150" w:after="150" w:line="240" w:lineRule="auto"/>
        <w:jc w:val="both"/>
        <w:rPr>
          <w:rFonts w:ascii="Arial" w:eastAsia="Times New Roman" w:hAnsi="Arial" w:cs="Arial"/>
          <w:sz w:val="19"/>
          <w:szCs w:val="19"/>
          <w:lang w:eastAsia="ru-RU"/>
        </w:rPr>
      </w:pPr>
      <w:r w:rsidRPr="00D37845">
        <w:rPr>
          <w:rFonts w:ascii="Times New Roman" w:eastAsia="Times New Roman" w:hAnsi="Times New Roman" w:cs="Times New Roman"/>
          <w:sz w:val="27"/>
          <w:szCs w:val="27"/>
          <w:lang w:eastAsia="ru-RU"/>
        </w:rPr>
        <w:t>Размер и сроки внесения арендных платежей определяются в соответствии  с действующим законодательством Российской Федерации. </w:t>
      </w:r>
    </w:p>
    <w:p w:rsidR="00D37845" w:rsidRPr="00D37845" w:rsidRDefault="00D37845" w:rsidP="00D37845">
      <w:pPr>
        <w:shd w:val="clear" w:color="auto" w:fill="FFFFFF"/>
        <w:spacing w:before="150" w:after="150" w:line="240" w:lineRule="auto"/>
        <w:jc w:val="both"/>
        <w:rPr>
          <w:rFonts w:ascii="Arial" w:eastAsia="Times New Roman" w:hAnsi="Arial" w:cs="Arial"/>
          <w:sz w:val="19"/>
          <w:szCs w:val="19"/>
          <w:lang w:eastAsia="ru-RU"/>
        </w:rPr>
      </w:pPr>
      <w:r w:rsidRPr="00D37845">
        <w:rPr>
          <w:rFonts w:ascii="Times New Roman" w:eastAsia="Times New Roman" w:hAnsi="Times New Roman" w:cs="Times New Roman"/>
          <w:sz w:val="27"/>
          <w:szCs w:val="27"/>
          <w:lang w:eastAsia="ru-RU"/>
        </w:rPr>
        <w:t>Необходимо выполнить требования, предусмотренные техническими условиями, приложенными к документации по земельному участку.</w:t>
      </w:r>
    </w:p>
    <w:p w:rsidR="00D37845" w:rsidRPr="00D37845" w:rsidRDefault="00D37845" w:rsidP="00D37845">
      <w:pPr>
        <w:shd w:val="clear" w:color="auto" w:fill="FFFFFF"/>
        <w:spacing w:before="150" w:after="150" w:line="240" w:lineRule="auto"/>
        <w:jc w:val="both"/>
        <w:rPr>
          <w:rFonts w:ascii="Arial" w:eastAsia="Times New Roman" w:hAnsi="Arial" w:cs="Arial"/>
          <w:sz w:val="19"/>
          <w:szCs w:val="19"/>
          <w:lang w:eastAsia="ru-RU"/>
        </w:rPr>
      </w:pPr>
      <w:r w:rsidRPr="00D37845">
        <w:rPr>
          <w:rFonts w:ascii="Times New Roman" w:eastAsia="Times New Roman" w:hAnsi="Times New Roman" w:cs="Times New Roman"/>
          <w:sz w:val="27"/>
          <w:szCs w:val="27"/>
          <w:lang w:eastAsia="ru-RU"/>
        </w:rPr>
        <w:t>3.1.2. Основание проведения аукциона – Приказ Министерства по управлению государственным имуществом Свердловской области от 09.09.2013 г. № 1815   «О проведен</w:t>
      </w:r>
      <w:proofErr w:type="gramStart"/>
      <w:r w:rsidRPr="00D37845">
        <w:rPr>
          <w:rFonts w:ascii="Times New Roman" w:eastAsia="Times New Roman" w:hAnsi="Times New Roman" w:cs="Times New Roman"/>
          <w:sz w:val="27"/>
          <w:szCs w:val="27"/>
          <w:lang w:eastAsia="ru-RU"/>
        </w:rPr>
        <w:t>ии ау</w:t>
      </w:r>
      <w:proofErr w:type="gramEnd"/>
      <w:r w:rsidRPr="00D37845">
        <w:rPr>
          <w:rFonts w:ascii="Times New Roman" w:eastAsia="Times New Roman" w:hAnsi="Times New Roman" w:cs="Times New Roman"/>
          <w:sz w:val="27"/>
          <w:szCs w:val="27"/>
          <w:lang w:eastAsia="ru-RU"/>
        </w:rPr>
        <w:t>кциона, открытого по составу участников и по форме подачи заявок, по продаже права на заключение договора аренды земельного участка, местоположение: город Екатеринбург, по улице Тенистой».</w:t>
      </w:r>
    </w:p>
    <w:p w:rsidR="00D37845" w:rsidRPr="00D37845" w:rsidRDefault="00D37845" w:rsidP="00D37845">
      <w:pPr>
        <w:shd w:val="clear" w:color="auto" w:fill="FFFFFF"/>
        <w:spacing w:before="150" w:after="150" w:line="240" w:lineRule="auto"/>
        <w:jc w:val="both"/>
        <w:rPr>
          <w:rFonts w:ascii="Arial" w:eastAsia="Times New Roman" w:hAnsi="Arial" w:cs="Arial"/>
          <w:sz w:val="19"/>
          <w:szCs w:val="19"/>
          <w:lang w:eastAsia="ru-RU"/>
        </w:rPr>
      </w:pPr>
      <w:r w:rsidRPr="00D37845">
        <w:rPr>
          <w:rFonts w:ascii="Times New Roman" w:eastAsia="Times New Roman" w:hAnsi="Times New Roman" w:cs="Times New Roman"/>
          <w:sz w:val="27"/>
          <w:szCs w:val="27"/>
          <w:lang w:eastAsia="ru-RU"/>
        </w:rPr>
        <w:t>3.1.3. Начальная цена предмета аукциона составляет – 73 692 400 (семьдесят три миллиона шестьсот девяносто две тысячи четыреста) рублей 00 коп</w:t>
      </w:r>
      <w:proofErr w:type="gramStart"/>
      <w:r w:rsidRPr="00D37845">
        <w:rPr>
          <w:rFonts w:ascii="Times New Roman" w:eastAsia="Times New Roman" w:hAnsi="Times New Roman" w:cs="Times New Roman"/>
          <w:sz w:val="27"/>
          <w:szCs w:val="27"/>
          <w:lang w:eastAsia="ru-RU"/>
        </w:rPr>
        <w:t xml:space="preserve">., </w:t>
      </w:r>
      <w:proofErr w:type="gramEnd"/>
      <w:r w:rsidRPr="00D37845">
        <w:rPr>
          <w:rFonts w:ascii="Times New Roman" w:eastAsia="Times New Roman" w:hAnsi="Times New Roman" w:cs="Times New Roman"/>
          <w:sz w:val="27"/>
          <w:szCs w:val="27"/>
          <w:lang w:eastAsia="ru-RU"/>
        </w:rPr>
        <w:t>без НДС.</w:t>
      </w:r>
    </w:p>
    <w:p w:rsidR="00D37845" w:rsidRPr="00D37845" w:rsidRDefault="00D37845" w:rsidP="00D37845">
      <w:pPr>
        <w:shd w:val="clear" w:color="auto" w:fill="FFFFFF"/>
        <w:spacing w:before="150" w:after="150" w:line="240" w:lineRule="auto"/>
        <w:jc w:val="both"/>
        <w:rPr>
          <w:rFonts w:ascii="Arial" w:eastAsia="Times New Roman" w:hAnsi="Arial" w:cs="Arial"/>
          <w:sz w:val="19"/>
          <w:szCs w:val="19"/>
          <w:lang w:eastAsia="ru-RU"/>
        </w:rPr>
      </w:pPr>
      <w:r w:rsidRPr="00D37845">
        <w:rPr>
          <w:rFonts w:ascii="Times New Roman" w:eastAsia="Times New Roman" w:hAnsi="Times New Roman" w:cs="Times New Roman"/>
          <w:sz w:val="27"/>
          <w:szCs w:val="27"/>
          <w:lang w:eastAsia="ru-RU"/>
        </w:rPr>
        <w:t>3.1.4. Величина повышения начальной цены предмета аукциона «Шаг аукциона» - 3 684 620 (три миллиона шестьсот восемьдесят четыре тысячи шестьсот двадцать) рублей 00 копеек.</w:t>
      </w:r>
    </w:p>
    <w:p w:rsidR="00D37845" w:rsidRPr="00D37845" w:rsidRDefault="00D37845" w:rsidP="00D37845">
      <w:pPr>
        <w:shd w:val="clear" w:color="auto" w:fill="FFFFFF"/>
        <w:spacing w:before="150" w:after="150" w:line="240" w:lineRule="auto"/>
        <w:jc w:val="both"/>
        <w:rPr>
          <w:rFonts w:ascii="Arial" w:eastAsia="Times New Roman" w:hAnsi="Arial" w:cs="Arial"/>
          <w:sz w:val="19"/>
          <w:szCs w:val="19"/>
          <w:lang w:eastAsia="ru-RU"/>
        </w:rPr>
      </w:pPr>
      <w:r w:rsidRPr="00D37845">
        <w:rPr>
          <w:rFonts w:ascii="Times New Roman" w:eastAsia="Times New Roman" w:hAnsi="Times New Roman" w:cs="Times New Roman"/>
          <w:sz w:val="27"/>
          <w:szCs w:val="27"/>
          <w:lang w:eastAsia="ru-RU"/>
        </w:rPr>
        <w:t>3.1.5. Сумма задатка – 22 107 720 (двадцать два миллиона сто семь тысяч семьсот двадцать) рублей 00 коп.</w:t>
      </w:r>
    </w:p>
    <w:p w:rsidR="00D37845" w:rsidRPr="00D37845" w:rsidRDefault="00D37845" w:rsidP="00D37845">
      <w:pPr>
        <w:shd w:val="clear" w:color="auto" w:fill="FFFFFF"/>
        <w:spacing w:before="150" w:after="150" w:line="240" w:lineRule="auto"/>
        <w:jc w:val="both"/>
        <w:rPr>
          <w:rFonts w:ascii="Arial" w:eastAsia="Times New Roman" w:hAnsi="Arial" w:cs="Arial"/>
          <w:sz w:val="19"/>
          <w:szCs w:val="19"/>
          <w:lang w:eastAsia="ru-RU"/>
        </w:rPr>
      </w:pPr>
      <w:r w:rsidRPr="00D37845">
        <w:rPr>
          <w:rFonts w:ascii="Times New Roman" w:eastAsia="Times New Roman" w:hAnsi="Times New Roman" w:cs="Times New Roman"/>
          <w:sz w:val="27"/>
          <w:szCs w:val="27"/>
          <w:lang w:eastAsia="ru-RU"/>
        </w:rPr>
        <w:t xml:space="preserve">3.1.6. Дата, место и время аукциона – 28.10.2013 года в 14 час.00 мин. по адресу:  г. Екатеринбург, ул. </w:t>
      </w:r>
      <w:proofErr w:type="gramStart"/>
      <w:r w:rsidRPr="00D37845">
        <w:rPr>
          <w:rFonts w:ascii="Times New Roman" w:eastAsia="Times New Roman" w:hAnsi="Times New Roman" w:cs="Times New Roman"/>
          <w:sz w:val="27"/>
          <w:szCs w:val="27"/>
          <w:lang w:eastAsia="ru-RU"/>
        </w:rPr>
        <w:t>Мамина-Сибиряка</w:t>
      </w:r>
      <w:proofErr w:type="gramEnd"/>
      <w:r w:rsidRPr="00D37845">
        <w:rPr>
          <w:rFonts w:ascii="Times New Roman" w:eastAsia="Times New Roman" w:hAnsi="Times New Roman" w:cs="Times New Roman"/>
          <w:sz w:val="27"/>
          <w:szCs w:val="27"/>
          <w:lang w:eastAsia="ru-RU"/>
        </w:rPr>
        <w:t>, 111, к. 328.</w:t>
      </w:r>
    </w:p>
    <w:p w:rsidR="00D37845" w:rsidRPr="00D37845" w:rsidRDefault="00D37845" w:rsidP="00D37845">
      <w:pPr>
        <w:shd w:val="clear" w:color="auto" w:fill="FFFFFF"/>
        <w:spacing w:before="150" w:after="150" w:line="240" w:lineRule="auto"/>
        <w:jc w:val="both"/>
        <w:rPr>
          <w:rFonts w:ascii="Arial" w:eastAsia="Times New Roman" w:hAnsi="Arial" w:cs="Arial"/>
          <w:sz w:val="19"/>
          <w:szCs w:val="19"/>
          <w:lang w:eastAsia="ru-RU"/>
        </w:rPr>
      </w:pPr>
      <w:r w:rsidRPr="00D37845">
        <w:rPr>
          <w:rFonts w:ascii="Times New Roman" w:eastAsia="Times New Roman" w:hAnsi="Times New Roman" w:cs="Times New Roman"/>
          <w:sz w:val="27"/>
          <w:szCs w:val="27"/>
          <w:lang w:eastAsia="ru-RU"/>
        </w:rPr>
        <w:lastRenderedPageBreak/>
        <w:t xml:space="preserve">3.1.7. Место, дата, время и порядок определения участников торгов: 24.10.2013 года в 10 час. 00 мин. по адресу: г. Екатеринбург, ул. </w:t>
      </w:r>
      <w:proofErr w:type="gramStart"/>
      <w:r w:rsidRPr="00D37845">
        <w:rPr>
          <w:rFonts w:ascii="Times New Roman" w:eastAsia="Times New Roman" w:hAnsi="Times New Roman" w:cs="Times New Roman"/>
          <w:sz w:val="27"/>
          <w:szCs w:val="27"/>
          <w:lang w:eastAsia="ru-RU"/>
        </w:rPr>
        <w:t>Мамина-Сибиряка</w:t>
      </w:r>
      <w:proofErr w:type="gramEnd"/>
      <w:r w:rsidRPr="00D37845">
        <w:rPr>
          <w:rFonts w:ascii="Times New Roman" w:eastAsia="Times New Roman" w:hAnsi="Times New Roman" w:cs="Times New Roman"/>
          <w:sz w:val="27"/>
          <w:szCs w:val="27"/>
          <w:lang w:eastAsia="ru-RU"/>
        </w:rPr>
        <w:t>, 52, оф. 210.</w:t>
      </w:r>
    </w:p>
    <w:p w:rsidR="00D37845" w:rsidRPr="00D37845" w:rsidRDefault="00D37845" w:rsidP="00D37845">
      <w:pPr>
        <w:shd w:val="clear" w:color="auto" w:fill="FFFFFF"/>
        <w:spacing w:before="150" w:after="150" w:line="240" w:lineRule="auto"/>
        <w:jc w:val="both"/>
        <w:rPr>
          <w:rFonts w:ascii="Arial" w:eastAsia="Times New Roman" w:hAnsi="Arial" w:cs="Arial"/>
          <w:sz w:val="19"/>
          <w:szCs w:val="19"/>
          <w:lang w:eastAsia="ru-RU"/>
        </w:rPr>
      </w:pPr>
      <w:r w:rsidRPr="00D37845">
        <w:rPr>
          <w:rFonts w:ascii="Times New Roman" w:eastAsia="Times New Roman" w:hAnsi="Times New Roman" w:cs="Times New Roman"/>
          <w:sz w:val="27"/>
          <w:szCs w:val="27"/>
          <w:lang w:eastAsia="ru-RU"/>
        </w:rPr>
        <w:t> </w:t>
      </w:r>
      <w:r w:rsidRPr="00D37845">
        <w:rPr>
          <w:rFonts w:ascii="Times New Roman" w:eastAsia="Times New Roman" w:hAnsi="Times New Roman" w:cs="Times New Roman"/>
          <w:b/>
          <w:bCs/>
          <w:sz w:val="27"/>
          <w:szCs w:val="27"/>
          <w:lang w:eastAsia="ru-RU"/>
        </w:rPr>
        <w:t>3.2. Аукцион № 2:</w:t>
      </w:r>
    </w:p>
    <w:p w:rsidR="00D37845" w:rsidRPr="00D37845" w:rsidRDefault="00D37845" w:rsidP="00D37845">
      <w:pPr>
        <w:shd w:val="clear" w:color="auto" w:fill="FFFFFF"/>
        <w:spacing w:before="150" w:after="150" w:line="240" w:lineRule="auto"/>
        <w:jc w:val="both"/>
        <w:rPr>
          <w:rFonts w:ascii="Arial" w:eastAsia="Times New Roman" w:hAnsi="Arial" w:cs="Arial"/>
          <w:sz w:val="19"/>
          <w:szCs w:val="19"/>
          <w:lang w:eastAsia="ru-RU"/>
        </w:rPr>
      </w:pPr>
      <w:r w:rsidRPr="00D37845">
        <w:rPr>
          <w:rFonts w:ascii="Times New Roman" w:eastAsia="Times New Roman" w:hAnsi="Times New Roman" w:cs="Times New Roman"/>
          <w:sz w:val="27"/>
          <w:szCs w:val="27"/>
          <w:lang w:eastAsia="ru-RU"/>
        </w:rPr>
        <w:t xml:space="preserve">3.2.1. Предмет аукциона: право на заключение договора аренды земельного участка, расположенного в границах муниципального образования «город Екатеринбург», государственная собственность на который не разграничена, из земель населенных пунктов, с кадастровым номером 66:41:0306083:10, местоположение: </w:t>
      </w:r>
      <w:proofErr w:type="gramStart"/>
      <w:r w:rsidRPr="00D37845">
        <w:rPr>
          <w:rFonts w:ascii="Times New Roman" w:eastAsia="Times New Roman" w:hAnsi="Times New Roman" w:cs="Times New Roman"/>
          <w:sz w:val="27"/>
          <w:szCs w:val="27"/>
          <w:lang w:eastAsia="ru-RU"/>
        </w:rPr>
        <w:t>Свердловская</w:t>
      </w:r>
      <w:proofErr w:type="gramEnd"/>
      <w:r w:rsidRPr="00D37845">
        <w:rPr>
          <w:rFonts w:ascii="Times New Roman" w:eastAsia="Times New Roman" w:hAnsi="Times New Roman" w:cs="Times New Roman"/>
          <w:sz w:val="27"/>
          <w:szCs w:val="27"/>
          <w:lang w:eastAsia="ru-RU"/>
        </w:rPr>
        <w:t xml:space="preserve"> обл.,  г. Екатеринбург, по улицам Тенистой - Суходольской, разрешенное использование – для строительства комплекса многоэтажных жилых домов с подземной автостоянкой, в границах, указанных в кадастровом паспорте Участка, общей площадью 13508 </w:t>
      </w:r>
      <w:proofErr w:type="spellStart"/>
      <w:r w:rsidRPr="00D37845">
        <w:rPr>
          <w:rFonts w:ascii="Times New Roman" w:eastAsia="Times New Roman" w:hAnsi="Times New Roman" w:cs="Times New Roman"/>
          <w:sz w:val="27"/>
          <w:szCs w:val="27"/>
          <w:lang w:eastAsia="ru-RU"/>
        </w:rPr>
        <w:t>кв.м</w:t>
      </w:r>
      <w:proofErr w:type="spellEnd"/>
      <w:r w:rsidRPr="00D37845">
        <w:rPr>
          <w:rFonts w:ascii="Times New Roman" w:eastAsia="Times New Roman" w:hAnsi="Times New Roman" w:cs="Times New Roman"/>
          <w:sz w:val="27"/>
          <w:szCs w:val="27"/>
          <w:lang w:eastAsia="ru-RU"/>
        </w:rPr>
        <w:t>. сроком на 5 (пять) лет.</w:t>
      </w:r>
    </w:p>
    <w:p w:rsidR="00D37845" w:rsidRPr="00D37845" w:rsidRDefault="00D37845" w:rsidP="00D37845">
      <w:pPr>
        <w:shd w:val="clear" w:color="auto" w:fill="FFFFFF"/>
        <w:spacing w:before="150" w:after="150" w:line="240" w:lineRule="auto"/>
        <w:jc w:val="both"/>
        <w:rPr>
          <w:rFonts w:ascii="Arial" w:eastAsia="Times New Roman" w:hAnsi="Arial" w:cs="Arial"/>
          <w:sz w:val="19"/>
          <w:szCs w:val="19"/>
          <w:lang w:eastAsia="ru-RU"/>
        </w:rPr>
      </w:pPr>
      <w:r w:rsidRPr="00D37845">
        <w:rPr>
          <w:rFonts w:ascii="Times New Roman" w:eastAsia="Times New Roman" w:hAnsi="Times New Roman" w:cs="Times New Roman"/>
          <w:sz w:val="27"/>
          <w:szCs w:val="27"/>
          <w:lang w:eastAsia="ru-RU"/>
        </w:rPr>
        <w:t>Ограничения использования земельного участка, обременения земельного участка – в соответствии с документацией по земельному участку и действующим законодательством Российской Федерации.</w:t>
      </w:r>
    </w:p>
    <w:p w:rsidR="00D37845" w:rsidRPr="00D37845" w:rsidRDefault="00D37845" w:rsidP="00D37845">
      <w:pPr>
        <w:shd w:val="clear" w:color="auto" w:fill="FFFFFF"/>
        <w:spacing w:before="150" w:after="150" w:line="240" w:lineRule="auto"/>
        <w:jc w:val="both"/>
        <w:rPr>
          <w:rFonts w:ascii="Arial" w:eastAsia="Times New Roman" w:hAnsi="Arial" w:cs="Arial"/>
          <w:sz w:val="19"/>
          <w:szCs w:val="19"/>
          <w:lang w:eastAsia="ru-RU"/>
        </w:rPr>
      </w:pPr>
      <w:r w:rsidRPr="00D37845">
        <w:rPr>
          <w:rFonts w:ascii="Times New Roman" w:eastAsia="Times New Roman" w:hAnsi="Times New Roman" w:cs="Times New Roman"/>
          <w:sz w:val="27"/>
          <w:szCs w:val="27"/>
          <w:lang w:eastAsia="ru-RU"/>
        </w:rPr>
        <w:t>Размер и сроки внесения арендных платежей определяются в соответствии  с действующим законодательством Российской Федерации. </w:t>
      </w:r>
    </w:p>
    <w:p w:rsidR="00D37845" w:rsidRPr="00D37845" w:rsidRDefault="00D37845" w:rsidP="00D37845">
      <w:pPr>
        <w:shd w:val="clear" w:color="auto" w:fill="FFFFFF"/>
        <w:spacing w:before="150" w:after="150" w:line="240" w:lineRule="auto"/>
        <w:jc w:val="both"/>
        <w:rPr>
          <w:rFonts w:ascii="Arial" w:eastAsia="Times New Roman" w:hAnsi="Arial" w:cs="Arial"/>
          <w:sz w:val="19"/>
          <w:szCs w:val="19"/>
          <w:lang w:eastAsia="ru-RU"/>
        </w:rPr>
      </w:pPr>
      <w:r w:rsidRPr="00D37845">
        <w:rPr>
          <w:rFonts w:ascii="Times New Roman" w:eastAsia="Times New Roman" w:hAnsi="Times New Roman" w:cs="Times New Roman"/>
          <w:sz w:val="27"/>
          <w:szCs w:val="27"/>
          <w:lang w:eastAsia="ru-RU"/>
        </w:rPr>
        <w:t>Необходимо выполнить требования, предусмотренные техническими условиями, приложенными к документации по земельному участку.</w:t>
      </w:r>
    </w:p>
    <w:p w:rsidR="00D37845" w:rsidRPr="00D37845" w:rsidRDefault="00D37845" w:rsidP="00D37845">
      <w:pPr>
        <w:shd w:val="clear" w:color="auto" w:fill="FFFFFF"/>
        <w:spacing w:before="150" w:after="150" w:line="240" w:lineRule="auto"/>
        <w:jc w:val="both"/>
        <w:rPr>
          <w:rFonts w:ascii="Arial" w:eastAsia="Times New Roman" w:hAnsi="Arial" w:cs="Arial"/>
          <w:sz w:val="19"/>
          <w:szCs w:val="19"/>
          <w:lang w:eastAsia="ru-RU"/>
        </w:rPr>
      </w:pPr>
      <w:r w:rsidRPr="00D37845">
        <w:rPr>
          <w:rFonts w:ascii="Times New Roman" w:eastAsia="Times New Roman" w:hAnsi="Times New Roman" w:cs="Times New Roman"/>
          <w:sz w:val="27"/>
          <w:szCs w:val="27"/>
          <w:lang w:eastAsia="ru-RU"/>
        </w:rPr>
        <w:t>3.2.2. Основание проведения аукциона – Приказ Министерства по управлению государственным имуществом Свердловской области от 09.09.2013 г. № 1811 «О проведен</w:t>
      </w:r>
      <w:proofErr w:type="gramStart"/>
      <w:r w:rsidRPr="00D37845">
        <w:rPr>
          <w:rFonts w:ascii="Times New Roman" w:eastAsia="Times New Roman" w:hAnsi="Times New Roman" w:cs="Times New Roman"/>
          <w:sz w:val="27"/>
          <w:szCs w:val="27"/>
          <w:lang w:eastAsia="ru-RU"/>
        </w:rPr>
        <w:t>ии ау</w:t>
      </w:r>
      <w:proofErr w:type="gramEnd"/>
      <w:r w:rsidRPr="00D37845">
        <w:rPr>
          <w:rFonts w:ascii="Times New Roman" w:eastAsia="Times New Roman" w:hAnsi="Times New Roman" w:cs="Times New Roman"/>
          <w:sz w:val="27"/>
          <w:szCs w:val="27"/>
          <w:lang w:eastAsia="ru-RU"/>
        </w:rPr>
        <w:t>кциона, открытого по составу участников и по форме подачи заявок, по продаже права на заключение договора аренды земельного участка, местоположение: город Екатеринбург, улица Тенистая – Суходольская».</w:t>
      </w:r>
    </w:p>
    <w:p w:rsidR="00D37845" w:rsidRPr="00D37845" w:rsidRDefault="00D37845" w:rsidP="00D37845">
      <w:pPr>
        <w:shd w:val="clear" w:color="auto" w:fill="FFFFFF"/>
        <w:spacing w:before="150" w:after="150" w:line="240" w:lineRule="auto"/>
        <w:jc w:val="both"/>
        <w:rPr>
          <w:rFonts w:ascii="Arial" w:eastAsia="Times New Roman" w:hAnsi="Arial" w:cs="Arial"/>
          <w:sz w:val="19"/>
          <w:szCs w:val="19"/>
          <w:lang w:eastAsia="ru-RU"/>
        </w:rPr>
      </w:pPr>
      <w:r w:rsidRPr="00D37845">
        <w:rPr>
          <w:rFonts w:ascii="Times New Roman" w:eastAsia="Times New Roman" w:hAnsi="Times New Roman" w:cs="Times New Roman"/>
          <w:sz w:val="27"/>
          <w:szCs w:val="27"/>
          <w:lang w:eastAsia="ru-RU"/>
        </w:rPr>
        <w:t>3.2.3. Начальная цена предмета аукциона составляет –    69 590 000 (шестьдесят девять миллионов пятьсот девяносто тысяч) рублей 00 коп</w:t>
      </w:r>
      <w:proofErr w:type="gramStart"/>
      <w:r w:rsidRPr="00D37845">
        <w:rPr>
          <w:rFonts w:ascii="Times New Roman" w:eastAsia="Times New Roman" w:hAnsi="Times New Roman" w:cs="Times New Roman"/>
          <w:sz w:val="27"/>
          <w:szCs w:val="27"/>
          <w:lang w:eastAsia="ru-RU"/>
        </w:rPr>
        <w:t>., </w:t>
      </w:r>
      <w:proofErr w:type="gramEnd"/>
      <w:r w:rsidRPr="00D37845">
        <w:rPr>
          <w:rFonts w:ascii="Times New Roman" w:eastAsia="Times New Roman" w:hAnsi="Times New Roman" w:cs="Times New Roman"/>
          <w:sz w:val="27"/>
          <w:szCs w:val="27"/>
          <w:lang w:eastAsia="ru-RU"/>
        </w:rPr>
        <w:t>без НДС.</w:t>
      </w:r>
    </w:p>
    <w:p w:rsidR="00D37845" w:rsidRPr="00D37845" w:rsidRDefault="00D37845" w:rsidP="00D37845">
      <w:pPr>
        <w:shd w:val="clear" w:color="auto" w:fill="FFFFFF"/>
        <w:spacing w:before="150" w:after="150" w:line="240" w:lineRule="auto"/>
        <w:jc w:val="both"/>
        <w:rPr>
          <w:rFonts w:ascii="Arial" w:eastAsia="Times New Roman" w:hAnsi="Arial" w:cs="Arial"/>
          <w:sz w:val="19"/>
          <w:szCs w:val="19"/>
          <w:lang w:eastAsia="ru-RU"/>
        </w:rPr>
      </w:pPr>
      <w:r w:rsidRPr="00D37845">
        <w:rPr>
          <w:rFonts w:ascii="Times New Roman" w:eastAsia="Times New Roman" w:hAnsi="Times New Roman" w:cs="Times New Roman"/>
          <w:sz w:val="27"/>
          <w:szCs w:val="27"/>
          <w:lang w:eastAsia="ru-RU"/>
        </w:rPr>
        <w:t>3.2.4.  Величина повышения начальной цены предмета аукциона «Шаг аукциона» - 3 479 500 (три миллиона четыреста семьдесят девять тысяч пятьсот) рублей 00 коп.</w:t>
      </w:r>
    </w:p>
    <w:p w:rsidR="00D37845" w:rsidRPr="00D37845" w:rsidRDefault="00D37845" w:rsidP="00D37845">
      <w:pPr>
        <w:shd w:val="clear" w:color="auto" w:fill="FFFFFF"/>
        <w:spacing w:before="150" w:after="150" w:line="240" w:lineRule="auto"/>
        <w:jc w:val="both"/>
        <w:rPr>
          <w:rFonts w:ascii="Arial" w:eastAsia="Times New Roman" w:hAnsi="Arial" w:cs="Arial"/>
          <w:sz w:val="19"/>
          <w:szCs w:val="19"/>
          <w:lang w:eastAsia="ru-RU"/>
        </w:rPr>
      </w:pPr>
      <w:r w:rsidRPr="00D37845">
        <w:rPr>
          <w:rFonts w:ascii="Times New Roman" w:eastAsia="Times New Roman" w:hAnsi="Times New Roman" w:cs="Times New Roman"/>
          <w:sz w:val="27"/>
          <w:szCs w:val="27"/>
          <w:lang w:eastAsia="ru-RU"/>
        </w:rPr>
        <w:t>3.2.5. Сумма задатка – 20 877 000 (двадцать миллионов восемьсот семьдесят семь тысяч) рублей 00 коп.</w:t>
      </w:r>
    </w:p>
    <w:p w:rsidR="00D37845" w:rsidRPr="00D37845" w:rsidRDefault="00D37845" w:rsidP="00D37845">
      <w:pPr>
        <w:shd w:val="clear" w:color="auto" w:fill="FFFFFF"/>
        <w:spacing w:before="150" w:after="150" w:line="240" w:lineRule="auto"/>
        <w:jc w:val="both"/>
        <w:rPr>
          <w:rFonts w:ascii="Arial" w:eastAsia="Times New Roman" w:hAnsi="Arial" w:cs="Arial"/>
          <w:sz w:val="19"/>
          <w:szCs w:val="19"/>
          <w:lang w:eastAsia="ru-RU"/>
        </w:rPr>
      </w:pPr>
      <w:r w:rsidRPr="00D37845">
        <w:rPr>
          <w:rFonts w:ascii="Times New Roman" w:eastAsia="Times New Roman" w:hAnsi="Times New Roman" w:cs="Times New Roman"/>
          <w:sz w:val="27"/>
          <w:szCs w:val="27"/>
          <w:lang w:eastAsia="ru-RU"/>
        </w:rPr>
        <w:t xml:space="preserve">3.2.6. Дата, место и время аукциона –28.10.2013 года в 15 час. 00 мин. по адресу:  г. Екатеринбург, ул. </w:t>
      </w:r>
      <w:proofErr w:type="gramStart"/>
      <w:r w:rsidRPr="00D37845">
        <w:rPr>
          <w:rFonts w:ascii="Times New Roman" w:eastAsia="Times New Roman" w:hAnsi="Times New Roman" w:cs="Times New Roman"/>
          <w:sz w:val="27"/>
          <w:szCs w:val="27"/>
          <w:lang w:eastAsia="ru-RU"/>
        </w:rPr>
        <w:t>Мамина-Сибиряка</w:t>
      </w:r>
      <w:proofErr w:type="gramEnd"/>
      <w:r w:rsidRPr="00D37845">
        <w:rPr>
          <w:rFonts w:ascii="Times New Roman" w:eastAsia="Times New Roman" w:hAnsi="Times New Roman" w:cs="Times New Roman"/>
          <w:sz w:val="27"/>
          <w:szCs w:val="27"/>
          <w:lang w:eastAsia="ru-RU"/>
        </w:rPr>
        <w:t>, 111, к. 328.</w:t>
      </w:r>
    </w:p>
    <w:p w:rsidR="00D37845" w:rsidRPr="00D37845" w:rsidRDefault="00D37845" w:rsidP="00D37845">
      <w:pPr>
        <w:shd w:val="clear" w:color="auto" w:fill="FFFFFF"/>
        <w:spacing w:before="150" w:after="150" w:line="240" w:lineRule="auto"/>
        <w:jc w:val="both"/>
        <w:rPr>
          <w:rFonts w:ascii="Arial" w:eastAsia="Times New Roman" w:hAnsi="Arial" w:cs="Arial"/>
          <w:sz w:val="19"/>
          <w:szCs w:val="19"/>
          <w:lang w:eastAsia="ru-RU"/>
        </w:rPr>
      </w:pPr>
      <w:r w:rsidRPr="00D37845">
        <w:rPr>
          <w:rFonts w:ascii="Times New Roman" w:eastAsia="Times New Roman" w:hAnsi="Times New Roman" w:cs="Times New Roman"/>
          <w:sz w:val="27"/>
          <w:szCs w:val="27"/>
          <w:lang w:eastAsia="ru-RU"/>
        </w:rPr>
        <w:t xml:space="preserve">3.2.7. Место, дата, время и порядок определения участников торгов:  24.10.2013 года в 10 час. 30 мин. по адресу: г. Екатеринбург, ул. </w:t>
      </w:r>
      <w:proofErr w:type="gramStart"/>
      <w:r w:rsidRPr="00D37845">
        <w:rPr>
          <w:rFonts w:ascii="Times New Roman" w:eastAsia="Times New Roman" w:hAnsi="Times New Roman" w:cs="Times New Roman"/>
          <w:sz w:val="27"/>
          <w:szCs w:val="27"/>
          <w:lang w:eastAsia="ru-RU"/>
        </w:rPr>
        <w:t>Мамина-Сибиряка</w:t>
      </w:r>
      <w:proofErr w:type="gramEnd"/>
      <w:r w:rsidRPr="00D37845">
        <w:rPr>
          <w:rFonts w:ascii="Times New Roman" w:eastAsia="Times New Roman" w:hAnsi="Times New Roman" w:cs="Times New Roman"/>
          <w:sz w:val="27"/>
          <w:szCs w:val="27"/>
          <w:lang w:eastAsia="ru-RU"/>
        </w:rPr>
        <w:t>, 52, оф. 210.</w:t>
      </w:r>
    </w:p>
    <w:p w:rsidR="00D37845" w:rsidRPr="00D37845" w:rsidRDefault="00D37845" w:rsidP="00D37845">
      <w:pPr>
        <w:shd w:val="clear" w:color="auto" w:fill="FFFFFF"/>
        <w:spacing w:before="150" w:after="150" w:line="240" w:lineRule="auto"/>
        <w:jc w:val="both"/>
        <w:rPr>
          <w:rFonts w:ascii="Arial" w:eastAsia="Times New Roman" w:hAnsi="Arial" w:cs="Arial"/>
          <w:sz w:val="19"/>
          <w:szCs w:val="19"/>
          <w:lang w:eastAsia="ru-RU"/>
        </w:rPr>
      </w:pPr>
      <w:r w:rsidRPr="00D37845">
        <w:rPr>
          <w:rFonts w:ascii="Times New Roman" w:eastAsia="Times New Roman" w:hAnsi="Times New Roman" w:cs="Times New Roman"/>
          <w:sz w:val="27"/>
          <w:szCs w:val="27"/>
          <w:lang w:eastAsia="ru-RU"/>
        </w:rPr>
        <w:t> </w:t>
      </w:r>
      <w:r w:rsidRPr="00D37845">
        <w:rPr>
          <w:rFonts w:ascii="Times New Roman" w:eastAsia="Times New Roman" w:hAnsi="Times New Roman" w:cs="Times New Roman"/>
          <w:b/>
          <w:bCs/>
          <w:sz w:val="27"/>
          <w:szCs w:val="27"/>
          <w:lang w:eastAsia="ru-RU"/>
        </w:rPr>
        <w:t>3.3. Аукцион № 3:</w:t>
      </w:r>
    </w:p>
    <w:p w:rsidR="00D37845" w:rsidRPr="00D37845" w:rsidRDefault="00D37845" w:rsidP="00D37845">
      <w:pPr>
        <w:shd w:val="clear" w:color="auto" w:fill="FFFFFF"/>
        <w:spacing w:before="150" w:after="150" w:line="240" w:lineRule="auto"/>
        <w:jc w:val="both"/>
        <w:rPr>
          <w:rFonts w:ascii="Arial" w:eastAsia="Times New Roman" w:hAnsi="Arial" w:cs="Arial"/>
          <w:sz w:val="19"/>
          <w:szCs w:val="19"/>
          <w:lang w:eastAsia="ru-RU"/>
        </w:rPr>
      </w:pPr>
      <w:r w:rsidRPr="00D37845">
        <w:rPr>
          <w:rFonts w:ascii="Times New Roman" w:eastAsia="Times New Roman" w:hAnsi="Times New Roman" w:cs="Times New Roman"/>
          <w:sz w:val="27"/>
          <w:szCs w:val="27"/>
          <w:lang w:eastAsia="ru-RU"/>
        </w:rPr>
        <w:t xml:space="preserve">3.3.1. Предмет аукциона: право на заключение договора аренды земельного участка, расположенного в границах муниципального образования «город Екатеринбург», государственная собственность на который не разграничена, из земель населенных пунктов, с кадастровым номером 66:41:0306088:39, местоположение: </w:t>
      </w:r>
      <w:proofErr w:type="gramStart"/>
      <w:r w:rsidRPr="00D37845">
        <w:rPr>
          <w:rFonts w:ascii="Times New Roman" w:eastAsia="Times New Roman" w:hAnsi="Times New Roman" w:cs="Times New Roman"/>
          <w:sz w:val="27"/>
          <w:szCs w:val="27"/>
          <w:lang w:eastAsia="ru-RU"/>
        </w:rPr>
        <w:t>Свердловская</w:t>
      </w:r>
      <w:proofErr w:type="gramEnd"/>
      <w:r w:rsidRPr="00D37845">
        <w:rPr>
          <w:rFonts w:ascii="Times New Roman" w:eastAsia="Times New Roman" w:hAnsi="Times New Roman" w:cs="Times New Roman"/>
          <w:sz w:val="27"/>
          <w:szCs w:val="27"/>
          <w:lang w:eastAsia="ru-RU"/>
        </w:rPr>
        <w:t xml:space="preserve"> обл., г. Екатеринбург, по улице Тенистой, разрешенное использование –                               для строительства комплекса многоэтажных жилых домов с </w:t>
      </w:r>
      <w:r w:rsidRPr="00D37845">
        <w:rPr>
          <w:rFonts w:ascii="Times New Roman" w:eastAsia="Times New Roman" w:hAnsi="Times New Roman" w:cs="Times New Roman"/>
          <w:sz w:val="27"/>
          <w:szCs w:val="27"/>
          <w:lang w:eastAsia="ru-RU"/>
        </w:rPr>
        <w:lastRenderedPageBreak/>
        <w:t xml:space="preserve">подземной автостоянкой,  в границах, указанных в кадастровом паспорте Участка, общей площадью 39 268 </w:t>
      </w:r>
      <w:proofErr w:type="spellStart"/>
      <w:r w:rsidRPr="00D37845">
        <w:rPr>
          <w:rFonts w:ascii="Times New Roman" w:eastAsia="Times New Roman" w:hAnsi="Times New Roman" w:cs="Times New Roman"/>
          <w:sz w:val="27"/>
          <w:szCs w:val="27"/>
          <w:lang w:eastAsia="ru-RU"/>
        </w:rPr>
        <w:t>кв.м</w:t>
      </w:r>
      <w:proofErr w:type="spellEnd"/>
      <w:r w:rsidRPr="00D37845">
        <w:rPr>
          <w:rFonts w:ascii="Times New Roman" w:eastAsia="Times New Roman" w:hAnsi="Times New Roman" w:cs="Times New Roman"/>
          <w:sz w:val="27"/>
          <w:szCs w:val="27"/>
          <w:lang w:eastAsia="ru-RU"/>
        </w:rPr>
        <w:t>. сроком на 5 (пять) лет.</w:t>
      </w:r>
    </w:p>
    <w:p w:rsidR="00D37845" w:rsidRPr="00D37845" w:rsidRDefault="00D37845" w:rsidP="00D37845">
      <w:pPr>
        <w:shd w:val="clear" w:color="auto" w:fill="FFFFFF"/>
        <w:spacing w:before="150" w:after="150" w:line="240" w:lineRule="auto"/>
        <w:jc w:val="both"/>
        <w:rPr>
          <w:rFonts w:ascii="Arial" w:eastAsia="Times New Roman" w:hAnsi="Arial" w:cs="Arial"/>
          <w:sz w:val="19"/>
          <w:szCs w:val="19"/>
          <w:lang w:eastAsia="ru-RU"/>
        </w:rPr>
      </w:pPr>
      <w:r w:rsidRPr="00D37845">
        <w:rPr>
          <w:rFonts w:ascii="Times New Roman" w:eastAsia="Times New Roman" w:hAnsi="Times New Roman" w:cs="Times New Roman"/>
          <w:sz w:val="27"/>
          <w:szCs w:val="27"/>
          <w:lang w:eastAsia="ru-RU"/>
        </w:rPr>
        <w:t>Ограничения использования земельного участка, обременения земельного участка – в соответствии с документацией по земельному участку и действующим законодательством Российской Федерации.</w:t>
      </w:r>
    </w:p>
    <w:p w:rsidR="00D37845" w:rsidRPr="00D37845" w:rsidRDefault="00D37845" w:rsidP="00D37845">
      <w:pPr>
        <w:shd w:val="clear" w:color="auto" w:fill="FFFFFF"/>
        <w:spacing w:before="150" w:after="150" w:line="240" w:lineRule="auto"/>
        <w:jc w:val="both"/>
        <w:rPr>
          <w:rFonts w:ascii="Arial" w:eastAsia="Times New Roman" w:hAnsi="Arial" w:cs="Arial"/>
          <w:sz w:val="19"/>
          <w:szCs w:val="19"/>
          <w:lang w:eastAsia="ru-RU"/>
        </w:rPr>
      </w:pPr>
      <w:r w:rsidRPr="00D37845">
        <w:rPr>
          <w:rFonts w:ascii="Times New Roman" w:eastAsia="Times New Roman" w:hAnsi="Times New Roman" w:cs="Times New Roman"/>
          <w:sz w:val="27"/>
          <w:szCs w:val="27"/>
          <w:lang w:eastAsia="ru-RU"/>
        </w:rPr>
        <w:t>Размер и сроки внесения арендных платежей определяются в соответствии с действующим законодательством Российской Федерации. </w:t>
      </w:r>
    </w:p>
    <w:p w:rsidR="00D37845" w:rsidRPr="00D37845" w:rsidRDefault="00D37845" w:rsidP="00D37845">
      <w:pPr>
        <w:shd w:val="clear" w:color="auto" w:fill="FFFFFF"/>
        <w:spacing w:before="150" w:after="150" w:line="240" w:lineRule="auto"/>
        <w:jc w:val="both"/>
        <w:rPr>
          <w:rFonts w:ascii="Arial" w:eastAsia="Times New Roman" w:hAnsi="Arial" w:cs="Arial"/>
          <w:sz w:val="19"/>
          <w:szCs w:val="19"/>
          <w:lang w:eastAsia="ru-RU"/>
        </w:rPr>
      </w:pPr>
      <w:r w:rsidRPr="00D37845">
        <w:rPr>
          <w:rFonts w:ascii="Times New Roman" w:eastAsia="Times New Roman" w:hAnsi="Times New Roman" w:cs="Times New Roman"/>
          <w:sz w:val="27"/>
          <w:szCs w:val="27"/>
          <w:lang w:eastAsia="ru-RU"/>
        </w:rPr>
        <w:t>Необходимо выполнить требования, предусмотренные техническими условиями, приложенными к документации по земельному участку.</w:t>
      </w:r>
    </w:p>
    <w:p w:rsidR="00D37845" w:rsidRPr="00D37845" w:rsidRDefault="00D37845" w:rsidP="00D37845">
      <w:pPr>
        <w:shd w:val="clear" w:color="auto" w:fill="FFFFFF"/>
        <w:spacing w:before="150" w:after="150" w:line="240" w:lineRule="auto"/>
        <w:jc w:val="both"/>
        <w:rPr>
          <w:rFonts w:ascii="Arial" w:eastAsia="Times New Roman" w:hAnsi="Arial" w:cs="Arial"/>
          <w:sz w:val="19"/>
          <w:szCs w:val="19"/>
          <w:lang w:eastAsia="ru-RU"/>
        </w:rPr>
      </w:pPr>
      <w:r w:rsidRPr="00D37845">
        <w:rPr>
          <w:rFonts w:ascii="Times New Roman" w:eastAsia="Times New Roman" w:hAnsi="Times New Roman" w:cs="Times New Roman"/>
          <w:sz w:val="27"/>
          <w:szCs w:val="27"/>
          <w:lang w:eastAsia="ru-RU"/>
        </w:rPr>
        <w:t>3.3.2. Основание проведения аукциона – Приказ Министерства по управлению государственным имуществом Свердловской области от 09.09.2013 г. № 1813 «О проведен</w:t>
      </w:r>
      <w:proofErr w:type="gramStart"/>
      <w:r w:rsidRPr="00D37845">
        <w:rPr>
          <w:rFonts w:ascii="Times New Roman" w:eastAsia="Times New Roman" w:hAnsi="Times New Roman" w:cs="Times New Roman"/>
          <w:sz w:val="27"/>
          <w:szCs w:val="27"/>
          <w:lang w:eastAsia="ru-RU"/>
        </w:rPr>
        <w:t>ии ау</w:t>
      </w:r>
      <w:proofErr w:type="gramEnd"/>
      <w:r w:rsidRPr="00D37845">
        <w:rPr>
          <w:rFonts w:ascii="Times New Roman" w:eastAsia="Times New Roman" w:hAnsi="Times New Roman" w:cs="Times New Roman"/>
          <w:sz w:val="27"/>
          <w:szCs w:val="27"/>
          <w:lang w:eastAsia="ru-RU"/>
        </w:rPr>
        <w:t>кциона, открытого по составу участников и по форме подачи заявок, по продаже права на заключение договора аренды земельного участка, местоположение: город Екатеринбург, по улице Тенистой».</w:t>
      </w:r>
    </w:p>
    <w:p w:rsidR="00D37845" w:rsidRPr="00D37845" w:rsidRDefault="00D37845" w:rsidP="00D37845">
      <w:pPr>
        <w:shd w:val="clear" w:color="auto" w:fill="FFFFFF"/>
        <w:spacing w:before="150" w:after="150" w:line="240" w:lineRule="auto"/>
        <w:jc w:val="both"/>
        <w:rPr>
          <w:rFonts w:ascii="Arial" w:eastAsia="Times New Roman" w:hAnsi="Arial" w:cs="Arial"/>
          <w:sz w:val="19"/>
          <w:szCs w:val="19"/>
          <w:lang w:eastAsia="ru-RU"/>
        </w:rPr>
      </w:pPr>
      <w:r w:rsidRPr="00D37845">
        <w:rPr>
          <w:rFonts w:ascii="Times New Roman" w:eastAsia="Times New Roman" w:hAnsi="Times New Roman" w:cs="Times New Roman"/>
          <w:sz w:val="27"/>
          <w:szCs w:val="27"/>
          <w:lang w:eastAsia="ru-RU"/>
        </w:rPr>
        <w:t>3.3.3.  Начальная цена предмета аукциона составляет – 51 600 000 (пятьдесят один миллион шестьсот тысяч) рублей 00 коп</w:t>
      </w:r>
      <w:proofErr w:type="gramStart"/>
      <w:r w:rsidRPr="00D37845">
        <w:rPr>
          <w:rFonts w:ascii="Times New Roman" w:eastAsia="Times New Roman" w:hAnsi="Times New Roman" w:cs="Times New Roman"/>
          <w:sz w:val="27"/>
          <w:szCs w:val="27"/>
          <w:lang w:eastAsia="ru-RU"/>
        </w:rPr>
        <w:t xml:space="preserve">., </w:t>
      </w:r>
      <w:proofErr w:type="gramEnd"/>
      <w:r w:rsidRPr="00D37845">
        <w:rPr>
          <w:rFonts w:ascii="Times New Roman" w:eastAsia="Times New Roman" w:hAnsi="Times New Roman" w:cs="Times New Roman"/>
          <w:sz w:val="27"/>
          <w:szCs w:val="27"/>
          <w:lang w:eastAsia="ru-RU"/>
        </w:rPr>
        <w:t>без НДС.</w:t>
      </w:r>
    </w:p>
    <w:p w:rsidR="00D37845" w:rsidRPr="00D37845" w:rsidRDefault="00D37845" w:rsidP="00D37845">
      <w:pPr>
        <w:shd w:val="clear" w:color="auto" w:fill="FFFFFF"/>
        <w:spacing w:before="150" w:after="150" w:line="240" w:lineRule="auto"/>
        <w:jc w:val="both"/>
        <w:rPr>
          <w:rFonts w:ascii="Arial" w:eastAsia="Times New Roman" w:hAnsi="Arial" w:cs="Arial"/>
          <w:sz w:val="19"/>
          <w:szCs w:val="19"/>
          <w:lang w:eastAsia="ru-RU"/>
        </w:rPr>
      </w:pPr>
      <w:r w:rsidRPr="00D37845">
        <w:rPr>
          <w:rFonts w:ascii="Times New Roman" w:eastAsia="Times New Roman" w:hAnsi="Times New Roman" w:cs="Times New Roman"/>
          <w:sz w:val="27"/>
          <w:szCs w:val="27"/>
          <w:lang w:eastAsia="ru-RU"/>
        </w:rPr>
        <w:t>3.3.4.  Величина повышения начальной цены предмета аукциона «Шаг аукциона» - 2 580 000 (два миллиона пятьсот восемьдесят тысяч) рублей 00 коп.</w:t>
      </w:r>
    </w:p>
    <w:p w:rsidR="00D37845" w:rsidRPr="00D37845" w:rsidRDefault="00D37845" w:rsidP="00D37845">
      <w:pPr>
        <w:shd w:val="clear" w:color="auto" w:fill="FFFFFF"/>
        <w:spacing w:before="150" w:after="150" w:line="240" w:lineRule="auto"/>
        <w:jc w:val="both"/>
        <w:rPr>
          <w:rFonts w:ascii="Arial" w:eastAsia="Times New Roman" w:hAnsi="Arial" w:cs="Arial"/>
          <w:sz w:val="19"/>
          <w:szCs w:val="19"/>
          <w:lang w:eastAsia="ru-RU"/>
        </w:rPr>
      </w:pPr>
      <w:r w:rsidRPr="00D37845">
        <w:rPr>
          <w:rFonts w:ascii="Times New Roman" w:eastAsia="Times New Roman" w:hAnsi="Times New Roman" w:cs="Times New Roman"/>
          <w:sz w:val="27"/>
          <w:szCs w:val="27"/>
          <w:lang w:eastAsia="ru-RU"/>
        </w:rPr>
        <w:t>3.3.5. Сумма задатка – 15 480 000 (пятнадцать миллионов четыреста восемьдесят тысяч) рублей 00 коп.</w:t>
      </w:r>
    </w:p>
    <w:p w:rsidR="00D37845" w:rsidRPr="00D37845" w:rsidRDefault="00D37845" w:rsidP="00D37845">
      <w:pPr>
        <w:shd w:val="clear" w:color="auto" w:fill="FFFFFF"/>
        <w:spacing w:before="150" w:after="150" w:line="240" w:lineRule="auto"/>
        <w:jc w:val="both"/>
        <w:rPr>
          <w:rFonts w:ascii="Arial" w:eastAsia="Times New Roman" w:hAnsi="Arial" w:cs="Arial"/>
          <w:sz w:val="19"/>
          <w:szCs w:val="19"/>
          <w:lang w:eastAsia="ru-RU"/>
        </w:rPr>
      </w:pPr>
      <w:r w:rsidRPr="00D37845">
        <w:rPr>
          <w:rFonts w:ascii="Times New Roman" w:eastAsia="Times New Roman" w:hAnsi="Times New Roman" w:cs="Times New Roman"/>
          <w:sz w:val="27"/>
          <w:szCs w:val="27"/>
          <w:lang w:eastAsia="ru-RU"/>
        </w:rPr>
        <w:t xml:space="preserve">3.3.6. Дата, место и время аукциона – 28.10.2013 года в 16 час. 00 мин. по адресу:  г. Екатеринбург, ул. </w:t>
      </w:r>
      <w:proofErr w:type="gramStart"/>
      <w:r w:rsidRPr="00D37845">
        <w:rPr>
          <w:rFonts w:ascii="Times New Roman" w:eastAsia="Times New Roman" w:hAnsi="Times New Roman" w:cs="Times New Roman"/>
          <w:sz w:val="27"/>
          <w:szCs w:val="27"/>
          <w:lang w:eastAsia="ru-RU"/>
        </w:rPr>
        <w:t>Мамина-Сибиряка</w:t>
      </w:r>
      <w:proofErr w:type="gramEnd"/>
      <w:r w:rsidRPr="00D37845">
        <w:rPr>
          <w:rFonts w:ascii="Times New Roman" w:eastAsia="Times New Roman" w:hAnsi="Times New Roman" w:cs="Times New Roman"/>
          <w:sz w:val="27"/>
          <w:szCs w:val="27"/>
          <w:lang w:eastAsia="ru-RU"/>
        </w:rPr>
        <w:t>, 111, к. 328.</w:t>
      </w:r>
    </w:p>
    <w:p w:rsidR="00D37845" w:rsidRPr="00D37845" w:rsidRDefault="00D37845" w:rsidP="00D37845">
      <w:pPr>
        <w:shd w:val="clear" w:color="auto" w:fill="FFFFFF"/>
        <w:spacing w:before="150" w:after="150" w:line="240" w:lineRule="auto"/>
        <w:jc w:val="both"/>
        <w:rPr>
          <w:rFonts w:ascii="Arial" w:eastAsia="Times New Roman" w:hAnsi="Arial" w:cs="Arial"/>
          <w:sz w:val="19"/>
          <w:szCs w:val="19"/>
          <w:lang w:eastAsia="ru-RU"/>
        </w:rPr>
      </w:pPr>
      <w:r w:rsidRPr="00D37845">
        <w:rPr>
          <w:rFonts w:ascii="Times New Roman" w:eastAsia="Times New Roman" w:hAnsi="Times New Roman" w:cs="Times New Roman"/>
          <w:sz w:val="27"/>
          <w:szCs w:val="27"/>
          <w:lang w:eastAsia="ru-RU"/>
        </w:rPr>
        <w:t xml:space="preserve">3.3.7. Место, дата, время и порядок определения участников торгов: 24.10.2013 года в 11 час. 00 мин. по адресу: г. Екатеринбург, ул. </w:t>
      </w:r>
      <w:proofErr w:type="gramStart"/>
      <w:r w:rsidRPr="00D37845">
        <w:rPr>
          <w:rFonts w:ascii="Times New Roman" w:eastAsia="Times New Roman" w:hAnsi="Times New Roman" w:cs="Times New Roman"/>
          <w:sz w:val="27"/>
          <w:szCs w:val="27"/>
          <w:lang w:eastAsia="ru-RU"/>
        </w:rPr>
        <w:t>Мамина-Сибиряка</w:t>
      </w:r>
      <w:proofErr w:type="gramEnd"/>
      <w:r w:rsidRPr="00D37845">
        <w:rPr>
          <w:rFonts w:ascii="Times New Roman" w:eastAsia="Times New Roman" w:hAnsi="Times New Roman" w:cs="Times New Roman"/>
          <w:sz w:val="27"/>
          <w:szCs w:val="27"/>
          <w:lang w:eastAsia="ru-RU"/>
        </w:rPr>
        <w:t>, 52, оф. 210.</w:t>
      </w:r>
    </w:p>
    <w:p w:rsidR="00D37845" w:rsidRPr="00D37845" w:rsidRDefault="00D37845" w:rsidP="00D37845">
      <w:pPr>
        <w:shd w:val="clear" w:color="auto" w:fill="FFFFFF"/>
        <w:spacing w:before="150" w:after="150" w:line="240" w:lineRule="auto"/>
        <w:jc w:val="both"/>
        <w:rPr>
          <w:rFonts w:ascii="Arial" w:eastAsia="Times New Roman" w:hAnsi="Arial" w:cs="Arial"/>
          <w:sz w:val="19"/>
          <w:szCs w:val="19"/>
          <w:lang w:eastAsia="ru-RU"/>
        </w:rPr>
      </w:pPr>
      <w:r w:rsidRPr="00D37845">
        <w:rPr>
          <w:rFonts w:ascii="Times New Roman" w:eastAsia="Times New Roman" w:hAnsi="Times New Roman" w:cs="Times New Roman"/>
          <w:sz w:val="27"/>
          <w:szCs w:val="27"/>
          <w:lang w:eastAsia="ru-RU"/>
        </w:rPr>
        <w:t> 4. Срок принятия решения об отказе в проведении торгов – не позднее  12.10.2013 г.</w:t>
      </w:r>
    </w:p>
    <w:p w:rsidR="00D37845" w:rsidRPr="00D37845" w:rsidRDefault="00D37845" w:rsidP="00D37845">
      <w:pPr>
        <w:shd w:val="clear" w:color="auto" w:fill="FFFFFF"/>
        <w:spacing w:before="150" w:after="150" w:line="240" w:lineRule="auto"/>
        <w:jc w:val="both"/>
        <w:rPr>
          <w:rFonts w:ascii="Arial" w:eastAsia="Times New Roman" w:hAnsi="Arial" w:cs="Arial"/>
          <w:sz w:val="19"/>
          <w:szCs w:val="19"/>
          <w:lang w:eastAsia="ru-RU"/>
        </w:rPr>
      </w:pPr>
      <w:r w:rsidRPr="00D37845">
        <w:rPr>
          <w:rFonts w:ascii="Times New Roman" w:eastAsia="Times New Roman" w:hAnsi="Times New Roman" w:cs="Times New Roman"/>
          <w:sz w:val="27"/>
          <w:szCs w:val="27"/>
          <w:lang w:eastAsia="ru-RU"/>
        </w:rPr>
        <w:t xml:space="preserve">5. Заявки на участие в торгах принимаются с 26.09.2013 г. по 23.10.2013 г. в рабочие дни с 10.00 до 12.00 и с 13.00 </w:t>
      </w:r>
      <w:proofErr w:type="gramStart"/>
      <w:r w:rsidRPr="00D37845">
        <w:rPr>
          <w:rFonts w:ascii="Times New Roman" w:eastAsia="Times New Roman" w:hAnsi="Times New Roman" w:cs="Times New Roman"/>
          <w:sz w:val="27"/>
          <w:szCs w:val="27"/>
          <w:lang w:eastAsia="ru-RU"/>
        </w:rPr>
        <w:t>до</w:t>
      </w:r>
      <w:proofErr w:type="gramEnd"/>
      <w:r w:rsidRPr="00D37845">
        <w:rPr>
          <w:rFonts w:ascii="Times New Roman" w:eastAsia="Times New Roman" w:hAnsi="Times New Roman" w:cs="Times New Roman"/>
          <w:sz w:val="27"/>
          <w:szCs w:val="27"/>
          <w:lang w:eastAsia="ru-RU"/>
        </w:rPr>
        <w:t xml:space="preserve"> 16.00 по адресу: г. Екатеринбург,  ул. Мамина-Сибиряка, 52, оф. 210.</w:t>
      </w:r>
    </w:p>
    <w:p w:rsidR="00D37845" w:rsidRPr="00D37845" w:rsidRDefault="00D37845" w:rsidP="00D37845">
      <w:pPr>
        <w:shd w:val="clear" w:color="auto" w:fill="FFFFFF"/>
        <w:spacing w:before="150" w:after="150" w:line="240" w:lineRule="auto"/>
        <w:jc w:val="both"/>
        <w:rPr>
          <w:rFonts w:ascii="Arial" w:eastAsia="Times New Roman" w:hAnsi="Arial" w:cs="Arial"/>
          <w:sz w:val="19"/>
          <w:szCs w:val="19"/>
          <w:lang w:eastAsia="ru-RU"/>
        </w:rPr>
      </w:pPr>
      <w:r w:rsidRPr="00D37845">
        <w:rPr>
          <w:rFonts w:ascii="Times New Roman" w:eastAsia="Times New Roman" w:hAnsi="Times New Roman" w:cs="Times New Roman"/>
          <w:sz w:val="27"/>
          <w:szCs w:val="27"/>
          <w:lang w:eastAsia="ru-RU"/>
        </w:rPr>
        <w:t>6. Дата, время и порядок осмотра земельного участка на местности: по согласованию в течение срока подачи заявок на участие в торгах.</w:t>
      </w:r>
    </w:p>
    <w:p w:rsidR="00D37845" w:rsidRPr="00D37845" w:rsidRDefault="00D37845" w:rsidP="00D37845">
      <w:pPr>
        <w:shd w:val="clear" w:color="auto" w:fill="FFFFFF"/>
        <w:spacing w:before="150" w:after="150" w:line="240" w:lineRule="auto"/>
        <w:jc w:val="both"/>
        <w:rPr>
          <w:rFonts w:ascii="Arial" w:eastAsia="Times New Roman" w:hAnsi="Arial" w:cs="Arial"/>
          <w:sz w:val="19"/>
          <w:szCs w:val="19"/>
          <w:lang w:eastAsia="ru-RU"/>
        </w:rPr>
      </w:pPr>
      <w:r w:rsidRPr="00D37845">
        <w:rPr>
          <w:rFonts w:ascii="Times New Roman" w:eastAsia="Times New Roman" w:hAnsi="Times New Roman" w:cs="Times New Roman"/>
          <w:sz w:val="27"/>
          <w:szCs w:val="27"/>
          <w:lang w:eastAsia="ru-RU"/>
        </w:rPr>
        <w:t>7. Заявка на участие в аукционе подается по установленной форме, в письменном виде и принимается одновременно с полным комплектом документов, требуемых для участия в аукционе.</w:t>
      </w:r>
    </w:p>
    <w:p w:rsidR="00D37845" w:rsidRPr="00D37845" w:rsidRDefault="00D37845" w:rsidP="00D37845">
      <w:pPr>
        <w:shd w:val="clear" w:color="auto" w:fill="FFFFFF"/>
        <w:spacing w:before="150" w:after="150" w:line="240" w:lineRule="auto"/>
        <w:jc w:val="both"/>
        <w:rPr>
          <w:rFonts w:ascii="Arial" w:eastAsia="Times New Roman" w:hAnsi="Arial" w:cs="Arial"/>
          <w:sz w:val="19"/>
          <w:szCs w:val="19"/>
          <w:lang w:eastAsia="ru-RU"/>
        </w:rPr>
      </w:pPr>
      <w:r w:rsidRPr="00D37845">
        <w:rPr>
          <w:rFonts w:ascii="Times New Roman" w:eastAsia="Times New Roman" w:hAnsi="Times New Roman" w:cs="Times New Roman"/>
          <w:sz w:val="27"/>
          <w:szCs w:val="27"/>
          <w:lang w:eastAsia="ru-RU"/>
        </w:rPr>
        <w:t>8. Задаток за участие в аукционе перечисляется по следующим реквизитам: получатель – Министерство финансов Свердловской области (ГБУСО «Фонд  имущества Свердловской области»), ИНН/КПП 6658008602/667001001,  </w:t>
      </w:r>
      <w:proofErr w:type="gramStart"/>
      <w:r w:rsidRPr="00D37845">
        <w:rPr>
          <w:rFonts w:ascii="Times New Roman" w:eastAsia="Times New Roman" w:hAnsi="Times New Roman" w:cs="Times New Roman"/>
          <w:sz w:val="27"/>
          <w:szCs w:val="27"/>
          <w:lang w:eastAsia="ru-RU"/>
        </w:rPr>
        <w:t>Р</w:t>
      </w:r>
      <w:proofErr w:type="gramEnd"/>
      <w:r w:rsidRPr="00D37845">
        <w:rPr>
          <w:rFonts w:ascii="Times New Roman" w:eastAsia="Times New Roman" w:hAnsi="Times New Roman" w:cs="Times New Roman"/>
          <w:sz w:val="27"/>
          <w:szCs w:val="27"/>
          <w:lang w:eastAsia="ru-RU"/>
        </w:rPr>
        <w:t xml:space="preserve">/с № 40601810600003000001 в РКЦ Единый г. Екатеринбург, БИК 046568000,  КБК 01000000000000000140, в назначении платежа указать: л/с 23010904470 задаток за участие в аукционе на право заключения договора аренды земельного участка. Задаток должен поступить не позднее даты окончания приема заявок. Документом, </w:t>
      </w:r>
      <w:r w:rsidRPr="00D37845">
        <w:rPr>
          <w:rFonts w:ascii="Times New Roman" w:eastAsia="Times New Roman" w:hAnsi="Times New Roman" w:cs="Times New Roman"/>
          <w:sz w:val="27"/>
          <w:szCs w:val="27"/>
          <w:lang w:eastAsia="ru-RU"/>
        </w:rPr>
        <w:lastRenderedPageBreak/>
        <w:t>подтверждающим поступление задатка на счет Организатора торгов, является выписка с этого счета.</w:t>
      </w:r>
    </w:p>
    <w:p w:rsidR="00D37845" w:rsidRPr="00D37845" w:rsidRDefault="00D37845" w:rsidP="00D37845">
      <w:pPr>
        <w:shd w:val="clear" w:color="auto" w:fill="FFFFFF"/>
        <w:spacing w:before="150" w:after="150" w:line="240" w:lineRule="auto"/>
        <w:jc w:val="both"/>
        <w:rPr>
          <w:rFonts w:ascii="Arial" w:eastAsia="Times New Roman" w:hAnsi="Arial" w:cs="Arial"/>
          <w:sz w:val="19"/>
          <w:szCs w:val="19"/>
          <w:lang w:eastAsia="ru-RU"/>
        </w:rPr>
      </w:pPr>
      <w:r w:rsidRPr="00D37845">
        <w:rPr>
          <w:rFonts w:ascii="Times New Roman" w:eastAsia="Times New Roman" w:hAnsi="Times New Roman" w:cs="Times New Roman"/>
          <w:sz w:val="27"/>
          <w:szCs w:val="27"/>
          <w:lang w:eastAsia="ru-RU"/>
        </w:rPr>
        <w:t>Исполнение обязанности по внесению суммы задатка третьими лицами  не допускается.</w:t>
      </w:r>
    </w:p>
    <w:p w:rsidR="00D37845" w:rsidRPr="00D37845" w:rsidRDefault="00D37845" w:rsidP="00D37845">
      <w:pPr>
        <w:shd w:val="clear" w:color="auto" w:fill="FFFFFF"/>
        <w:spacing w:before="150" w:after="150" w:line="240" w:lineRule="auto"/>
        <w:jc w:val="both"/>
        <w:rPr>
          <w:rFonts w:ascii="Arial" w:eastAsia="Times New Roman" w:hAnsi="Arial" w:cs="Arial"/>
          <w:sz w:val="19"/>
          <w:szCs w:val="19"/>
          <w:lang w:eastAsia="ru-RU"/>
        </w:rPr>
      </w:pPr>
      <w:r w:rsidRPr="00D37845">
        <w:rPr>
          <w:rFonts w:ascii="Times New Roman" w:eastAsia="Times New Roman" w:hAnsi="Times New Roman" w:cs="Times New Roman"/>
          <w:sz w:val="27"/>
          <w:szCs w:val="27"/>
          <w:lang w:eastAsia="ru-RU"/>
        </w:rPr>
        <w:t>Участникам торгов, не ставшими победителями, задаток возвращается в течение 3-х дней с момента проведения торгов.</w:t>
      </w:r>
    </w:p>
    <w:p w:rsidR="00D37845" w:rsidRPr="00D37845" w:rsidRDefault="00D37845" w:rsidP="00D37845">
      <w:pPr>
        <w:shd w:val="clear" w:color="auto" w:fill="FFFFFF"/>
        <w:spacing w:before="150" w:after="150" w:line="240" w:lineRule="auto"/>
        <w:jc w:val="both"/>
        <w:rPr>
          <w:rFonts w:ascii="Arial" w:eastAsia="Times New Roman" w:hAnsi="Arial" w:cs="Arial"/>
          <w:sz w:val="19"/>
          <w:szCs w:val="19"/>
          <w:lang w:eastAsia="ru-RU"/>
        </w:rPr>
      </w:pPr>
      <w:r w:rsidRPr="00D37845">
        <w:rPr>
          <w:rFonts w:ascii="Times New Roman" w:eastAsia="Times New Roman" w:hAnsi="Times New Roman" w:cs="Times New Roman"/>
          <w:sz w:val="27"/>
          <w:szCs w:val="27"/>
          <w:lang w:eastAsia="ru-RU"/>
        </w:rPr>
        <w:t>9.  Одно лицо имеет право подать только одну заявку на участие в аукционе. Заявки подаются, начиная с опубликованной даты начала приема заявок до даты окончания приема заявок, указанных в настоящем информационном сообщении, путем вручения их Организатору торгов. Заявки, поступившие по истечении срока их приема, возвращаются претенденту или его уполномоченному представителю вместе с описью, на которой делается отметка об отказе в принятии документов. Заявки подаются  и принимаются одновременно с полным комплектом требуемых для участия  в аукционе документов.</w:t>
      </w:r>
    </w:p>
    <w:p w:rsidR="00D37845" w:rsidRPr="00D37845" w:rsidRDefault="00D37845" w:rsidP="00D37845">
      <w:pPr>
        <w:shd w:val="clear" w:color="auto" w:fill="FFFFFF"/>
        <w:spacing w:before="150" w:after="150" w:line="240" w:lineRule="auto"/>
        <w:jc w:val="both"/>
        <w:rPr>
          <w:rFonts w:ascii="Arial" w:eastAsia="Times New Roman" w:hAnsi="Arial" w:cs="Arial"/>
          <w:sz w:val="19"/>
          <w:szCs w:val="19"/>
          <w:lang w:eastAsia="ru-RU"/>
        </w:rPr>
      </w:pPr>
      <w:r w:rsidRPr="00D37845">
        <w:rPr>
          <w:rFonts w:ascii="Times New Roman" w:eastAsia="Times New Roman" w:hAnsi="Times New Roman" w:cs="Times New Roman"/>
          <w:sz w:val="27"/>
          <w:szCs w:val="27"/>
          <w:lang w:eastAsia="ru-RU"/>
        </w:rPr>
        <w:t>10. Перечень требуемых для участия в аукционе документов и требования к их оформлению:</w:t>
      </w:r>
    </w:p>
    <w:p w:rsidR="00D37845" w:rsidRPr="00D37845" w:rsidRDefault="00D37845" w:rsidP="00D37845">
      <w:pPr>
        <w:numPr>
          <w:ilvl w:val="0"/>
          <w:numId w:val="1"/>
        </w:numPr>
        <w:shd w:val="clear" w:color="auto" w:fill="FFFFFF"/>
        <w:spacing w:before="75" w:after="75" w:line="240" w:lineRule="auto"/>
        <w:ind w:left="4905" w:right="450"/>
        <w:jc w:val="both"/>
        <w:rPr>
          <w:rFonts w:ascii="Arial" w:eastAsia="Times New Roman" w:hAnsi="Arial" w:cs="Arial"/>
          <w:sz w:val="19"/>
          <w:szCs w:val="19"/>
          <w:lang w:eastAsia="ru-RU"/>
        </w:rPr>
      </w:pPr>
      <w:r w:rsidRPr="00D37845">
        <w:rPr>
          <w:rFonts w:ascii="Times New Roman" w:eastAsia="Times New Roman" w:hAnsi="Times New Roman" w:cs="Times New Roman"/>
          <w:sz w:val="27"/>
          <w:szCs w:val="27"/>
          <w:lang w:eastAsia="ru-RU"/>
        </w:rPr>
        <w:t>заявка по установленной Организатором торгов форме.</w:t>
      </w:r>
      <w:r w:rsidRPr="00D37845">
        <w:rPr>
          <w:rFonts w:ascii="Arial" w:eastAsia="Times New Roman" w:hAnsi="Arial" w:cs="Arial"/>
          <w:sz w:val="19"/>
          <w:szCs w:val="19"/>
          <w:lang w:eastAsia="ru-RU"/>
        </w:rPr>
        <w:t xml:space="preserve"> </w:t>
      </w:r>
    </w:p>
    <w:p w:rsidR="00D37845" w:rsidRPr="00D37845" w:rsidRDefault="00D37845" w:rsidP="00D37845">
      <w:pPr>
        <w:numPr>
          <w:ilvl w:val="0"/>
          <w:numId w:val="1"/>
        </w:numPr>
        <w:shd w:val="clear" w:color="auto" w:fill="FFFFFF"/>
        <w:spacing w:before="75" w:after="75" w:line="240" w:lineRule="auto"/>
        <w:ind w:left="4905" w:right="450"/>
        <w:jc w:val="both"/>
        <w:rPr>
          <w:rFonts w:ascii="Arial" w:eastAsia="Times New Roman" w:hAnsi="Arial" w:cs="Arial"/>
          <w:sz w:val="19"/>
          <w:szCs w:val="19"/>
          <w:lang w:eastAsia="ru-RU"/>
        </w:rPr>
      </w:pPr>
      <w:r w:rsidRPr="00D37845">
        <w:rPr>
          <w:rFonts w:ascii="Times New Roman" w:eastAsia="Times New Roman" w:hAnsi="Times New Roman" w:cs="Times New Roman"/>
          <w:sz w:val="27"/>
          <w:szCs w:val="27"/>
          <w:lang w:eastAsia="ru-RU"/>
        </w:rPr>
        <w:t>платежный документ (платежное поручение) с отметкой банка об исполнении для подтверждения перечисления претендентом задатка в счет обеспечения оплаты права на заключение договора аренды.</w:t>
      </w:r>
      <w:r w:rsidRPr="00D37845">
        <w:rPr>
          <w:rFonts w:ascii="Arial" w:eastAsia="Times New Roman" w:hAnsi="Arial" w:cs="Arial"/>
          <w:sz w:val="19"/>
          <w:szCs w:val="19"/>
          <w:lang w:eastAsia="ru-RU"/>
        </w:rPr>
        <w:t xml:space="preserve"> </w:t>
      </w:r>
    </w:p>
    <w:p w:rsidR="00D37845" w:rsidRPr="00D37845" w:rsidRDefault="00D37845" w:rsidP="00D37845">
      <w:pPr>
        <w:numPr>
          <w:ilvl w:val="0"/>
          <w:numId w:val="1"/>
        </w:numPr>
        <w:shd w:val="clear" w:color="auto" w:fill="FFFFFF"/>
        <w:spacing w:before="75" w:after="75" w:line="240" w:lineRule="auto"/>
        <w:ind w:left="4905" w:right="450"/>
        <w:jc w:val="both"/>
        <w:rPr>
          <w:rFonts w:ascii="Arial" w:eastAsia="Times New Roman" w:hAnsi="Arial" w:cs="Arial"/>
          <w:sz w:val="19"/>
          <w:szCs w:val="19"/>
          <w:lang w:eastAsia="ru-RU"/>
        </w:rPr>
      </w:pPr>
      <w:r w:rsidRPr="00D37845">
        <w:rPr>
          <w:rFonts w:ascii="Times New Roman" w:eastAsia="Times New Roman" w:hAnsi="Times New Roman" w:cs="Times New Roman"/>
          <w:sz w:val="27"/>
          <w:szCs w:val="27"/>
          <w:lang w:eastAsia="ru-RU"/>
        </w:rPr>
        <w:t>опись представленных документов, подписанная претендентом или его уполномоченным представителем, в двух экземплярах.</w:t>
      </w:r>
      <w:r w:rsidRPr="00D37845">
        <w:rPr>
          <w:rFonts w:ascii="Arial" w:eastAsia="Times New Roman" w:hAnsi="Arial" w:cs="Arial"/>
          <w:sz w:val="19"/>
          <w:szCs w:val="19"/>
          <w:lang w:eastAsia="ru-RU"/>
        </w:rPr>
        <w:t xml:space="preserve"> </w:t>
      </w:r>
    </w:p>
    <w:p w:rsidR="00D37845" w:rsidRPr="00D37845" w:rsidRDefault="00D37845" w:rsidP="00D37845">
      <w:pPr>
        <w:shd w:val="clear" w:color="auto" w:fill="FFFFFF"/>
        <w:spacing w:before="150" w:after="150" w:line="240" w:lineRule="auto"/>
        <w:jc w:val="both"/>
        <w:rPr>
          <w:rFonts w:ascii="Arial" w:eastAsia="Times New Roman" w:hAnsi="Arial" w:cs="Arial"/>
          <w:sz w:val="19"/>
          <w:szCs w:val="19"/>
          <w:lang w:eastAsia="ru-RU"/>
        </w:rPr>
      </w:pPr>
      <w:r w:rsidRPr="00D37845">
        <w:rPr>
          <w:rFonts w:ascii="Times New Roman" w:eastAsia="Times New Roman" w:hAnsi="Times New Roman" w:cs="Times New Roman"/>
          <w:sz w:val="27"/>
          <w:szCs w:val="27"/>
          <w:lang w:eastAsia="ru-RU"/>
        </w:rPr>
        <w:t>10.1. Для физических лиц:</w:t>
      </w:r>
    </w:p>
    <w:p w:rsidR="00D37845" w:rsidRPr="00D37845" w:rsidRDefault="00D37845" w:rsidP="00D37845">
      <w:pPr>
        <w:shd w:val="clear" w:color="auto" w:fill="FFFFFF"/>
        <w:spacing w:before="150" w:after="150" w:line="240" w:lineRule="auto"/>
        <w:jc w:val="both"/>
        <w:rPr>
          <w:rFonts w:ascii="Arial" w:eastAsia="Times New Roman" w:hAnsi="Arial" w:cs="Arial"/>
          <w:sz w:val="19"/>
          <w:szCs w:val="19"/>
          <w:lang w:eastAsia="ru-RU"/>
        </w:rPr>
      </w:pPr>
      <w:r w:rsidRPr="00D37845">
        <w:rPr>
          <w:rFonts w:ascii="Times New Roman" w:eastAsia="Times New Roman" w:hAnsi="Times New Roman" w:cs="Times New Roman"/>
          <w:sz w:val="27"/>
          <w:szCs w:val="27"/>
          <w:lang w:eastAsia="ru-RU"/>
        </w:rPr>
        <w:t>- копия документа, удостоверяющего личность;</w:t>
      </w:r>
    </w:p>
    <w:p w:rsidR="00D37845" w:rsidRPr="00D37845" w:rsidRDefault="00D37845" w:rsidP="00D37845">
      <w:pPr>
        <w:shd w:val="clear" w:color="auto" w:fill="FFFFFF"/>
        <w:spacing w:before="150" w:after="150" w:line="240" w:lineRule="auto"/>
        <w:jc w:val="both"/>
        <w:rPr>
          <w:rFonts w:ascii="Arial" w:eastAsia="Times New Roman" w:hAnsi="Arial" w:cs="Arial"/>
          <w:sz w:val="19"/>
          <w:szCs w:val="19"/>
          <w:lang w:eastAsia="ru-RU"/>
        </w:rPr>
      </w:pPr>
      <w:r w:rsidRPr="00D37845">
        <w:rPr>
          <w:rFonts w:ascii="Times New Roman" w:eastAsia="Times New Roman" w:hAnsi="Times New Roman" w:cs="Times New Roman"/>
          <w:sz w:val="27"/>
          <w:szCs w:val="27"/>
          <w:lang w:eastAsia="ru-RU"/>
        </w:rPr>
        <w:t>- нотариальная доверенность на право подачи заявки с правом подписи документов,  документ, удостоверяющий личность представителя, и его копия (в случае подачи заявки представителем претендента);</w:t>
      </w:r>
    </w:p>
    <w:p w:rsidR="00D37845" w:rsidRPr="00D37845" w:rsidRDefault="00D37845" w:rsidP="00D37845">
      <w:pPr>
        <w:shd w:val="clear" w:color="auto" w:fill="FFFFFF"/>
        <w:spacing w:before="150" w:after="150" w:line="240" w:lineRule="auto"/>
        <w:jc w:val="both"/>
        <w:rPr>
          <w:rFonts w:ascii="Arial" w:eastAsia="Times New Roman" w:hAnsi="Arial" w:cs="Arial"/>
          <w:sz w:val="19"/>
          <w:szCs w:val="19"/>
          <w:lang w:eastAsia="ru-RU"/>
        </w:rPr>
      </w:pPr>
      <w:r w:rsidRPr="00D37845">
        <w:rPr>
          <w:rFonts w:ascii="Times New Roman" w:eastAsia="Times New Roman" w:hAnsi="Times New Roman" w:cs="Times New Roman"/>
          <w:sz w:val="27"/>
          <w:szCs w:val="27"/>
          <w:lang w:eastAsia="ru-RU"/>
        </w:rPr>
        <w:t>10.2. Для индивидуальных предпринимателей:</w:t>
      </w:r>
    </w:p>
    <w:p w:rsidR="00D37845" w:rsidRPr="00D37845" w:rsidRDefault="00D37845" w:rsidP="00D37845">
      <w:pPr>
        <w:shd w:val="clear" w:color="auto" w:fill="FFFFFF"/>
        <w:spacing w:before="150" w:after="150" w:line="240" w:lineRule="auto"/>
        <w:jc w:val="both"/>
        <w:rPr>
          <w:rFonts w:ascii="Arial" w:eastAsia="Times New Roman" w:hAnsi="Arial" w:cs="Arial"/>
          <w:sz w:val="19"/>
          <w:szCs w:val="19"/>
          <w:lang w:eastAsia="ru-RU"/>
        </w:rPr>
      </w:pPr>
      <w:r w:rsidRPr="00D37845">
        <w:rPr>
          <w:rFonts w:ascii="Times New Roman" w:eastAsia="Times New Roman" w:hAnsi="Times New Roman" w:cs="Times New Roman"/>
          <w:sz w:val="27"/>
          <w:szCs w:val="27"/>
          <w:lang w:eastAsia="ru-RU"/>
        </w:rPr>
        <w:t>- выписка из единого государственного реестра индивидуальных предпринимателей/нотариально заверенная копия документа, подтверждающего государственную регистрацию индивидуального предпринимателя;</w:t>
      </w:r>
    </w:p>
    <w:p w:rsidR="00D37845" w:rsidRPr="00D37845" w:rsidRDefault="00D37845" w:rsidP="00D37845">
      <w:pPr>
        <w:shd w:val="clear" w:color="auto" w:fill="FFFFFF"/>
        <w:spacing w:before="150" w:after="150" w:line="240" w:lineRule="auto"/>
        <w:jc w:val="both"/>
        <w:rPr>
          <w:rFonts w:ascii="Arial" w:eastAsia="Times New Roman" w:hAnsi="Arial" w:cs="Arial"/>
          <w:sz w:val="19"/>
          <w:szCs w:val="19"/>
          <w:lang w:eastAsia="ru-RU"/>
        </w:rPr>
      </w:pPr>
      <w:r w:rsidRPr="00D37845">
        <w:rPr>
          <w:rFonts w:ascii="Times New Roman" w:eastAsia="Times New Roman" w:hAnsi="Times New Roman" w:cs="Times New Roman"/>
          <w:sz w:val="27"/>
          <w:szCs w:val="27"/>
          <w:lang w:eastAsia="ru-RU"/>
        </w:rPr>
        <w:t>- копия документа, удостоверяющего личность;</w:t>
      </w:r>
    </w:p>
    <w:p w:rsidR="00D37845" w:rsidRPr="00D37845" w:rsidRDefault="00D37845" w:rsidP="00D37845">
      <w:pPr>
        <w:shd w:val="clear" w:color="auto" w:fill="FFFFFF"/>
        <w:spacing w:before="150" w:after="150" w:line="240" w:lineRule="auto"/>
        <w:jc w:val="both"/>
        <w:rPr>
          <w:rFonts w:ascii="Arial" w:eastAsia="Times New Roman" w:hAnsi="Arial" w:cs="Arial"/>
          <w:sz w:val="19"/>
          <w:szCs w:val="19"/>
          <w:lang w:eastAsia="ru-RU"/>
        </w:rPr>
      </w:pPr>
      <w:r w:rsidRPr="00D37845">
        <w:rPr>
          <w:rFonts w:ascii="Times New Roman" w:eastAsia="Times New Roman" w:hAnsi="Times New Roman" w:cs="Times New Roman"/>
          <w:sz w:val="27"/>
          <w:szCs w:val="27"/>
          <w:lang w:eastAsia="ru-RU"/>
        </w:rPr>
        <w:t>- доверенность на право подачи заявки с правом подписи документов, документ, удостоверяющий личность представителя, и его копия (в случае подачи заявки представителем претендента);</w:t>
      </w:r>
    </w:p>
    <w:p w:rsidR="00D37845" w:rsidRPr="00D37845" w:rsidRDefault="00D37845" w:rsidP="00D37845">
      <w:pPr>
        <w:shd w:val="clear" w:color="auto" w:fill="FFFFFF"/>
        <w:spacing w:before="150" w:after="150" w:line="240" w:lineRule="auto"/>
        <w:jc w:val="both"/>
        <w:rPr>
          <w:rFonts w:ascii="Arial" w:eastAsia="Times New Roman" w:hAnsi="Arial" w:cs="Arial"/>
          <w:sz w:val="19"/>
          <w:szCs w:val="19"/>
          <w:lang w:eastAsia="ru-RU"/>
        </w:rPr>
      </w:pPr>
      <w:r w:rsidRPr="00D37845">
        <w:rPr>
          <w:rFonts w:ascii="Times New Roman" w:eastAsia="Times New Roman" w:hAnsi="Times New Roman" w:cs="Times New Roman"/>
          <w:sz w:val="27"/>
          <w:szCs w:val="27"/>
          <w:lang w:eastAsia="ru-RU"/>
        </w:rPr>
        <w:lastRenderedPageBreak/>
        <w:t>10.3. Для юридических лиц:</w:t>
      </w:r>
    </w:p>
    <w:p w:rsidR="00D37845" w:rsidRPr="00D37845" w:rsidRDefault="00D37845" w:rsidP="00D37845">
      <w:pPr>
        <w:shd w:val="clear" w:color="auto" w:fill="FFFFFF"/>
        <w:spacing w:before="150" w:after="150" w:line="240" w:lineRule="auto"/>
        <w:jc w:val="both"/>
        <w:rPr>
          <w:rFonts w:ascii="Arial" w:eastAsia="Times New Roman" w:hAnsi="Arial" w:cs="Arial"/>
          <w:sz w:val="19"/>
          <w:szCs w:val="19"/>
          <w:lang w:eastAsia="ru-RU"/>
        </w:rPr>
      </w:pPr>
      <w:r w:rsidRPr="00D37845">
        <w:rPr>
          <w:rFonts w:ascii="Times New Roman" w:eastAsia="Times New Roman" w:hAnsi="Times New Roman" w:cs="Times New Roman"/>
          <w:sz w:val="27"/>
          <w:szCs w:val="27"/>
          <w:lang w:eastAsia="ru-RU"/>
        </w:rPr>
        <w:t>- выписка из государственного реестра юридических лиц/нотариально заверенная копия документа, подтверждающего государственного регистрацию юридического лица;</w:t>
      </w:r>
    </w:p>
    <w:p w:rsidR="00D37845" w:rsidRPr="00D37845" w:rsidRDefault="00D37845" w:rsidP="00D37845">
      <w:pPr>
        <w:shd w:val="clear" w:color="auto" w:fill="FFFFFF"/>
        <w:spacing w:before="150" w:after="150" w:line="240" w:lineRule="auto"/>
        <w:jc w:val="both"/>
        <w:rPr>
          <w:rFonts w:ascii="Arial" w:eastAsia="Times New Roman" w:hAnsi="Arial" w:cs="Arial"/>
          <w:sz w:val="19"/>
          <w:szCs w:val="19"/>
          <w:lang w:eastAsia="ru-RU"/>
        </w:rPr>
      </w:pPr>
      <w:r w:rsidRPr="00D37845">
        <w:rPr>
          <w:rFonts w:ascii="Times New Roman" w:eastAsia="Times New Roman" w:hAnsi="Times New Roman" w:cs="Times New Roman"/>
          <w:sz w:val="27"/>
          <w:szCs w:val="27"/>
          <w:lang w:eastAsia="ru-RU"/>
        </w:rPr>
        <w:t>- нотариально заверенные копии учредительных документов юридического лица и свидетельства о государственной регистрации юридического лица;</w:t>
      </w:r>
    </w:p>
    <w:p w:rsidR="00D37845" w:rsidRPr="00D37845" w:rsidRDefault="00D37845" w:rsidP="00D37845">
      <w:pPr>
        <w:shd w:val="clear" w:color="auto" w:fill="FFFFFF"/>
        <w:spacing w:before="150" w:after="150" w:line="240" w:lineRule="auto"/>
        <w:jc w:val="both"/>
        <w:rPr>
          <w:rFonts w:ascii="Arial" w:eastAsia="Times New Roman" w:hAnsi="Arial" w:cs="Arial"/>
          <w:sz w:val="19"/>
          <w:szCs w:val="19"/>
          <w:lang w:eastAsia="ru-RU"/>
        </w:rPr>
      </w:pPr>
      <w:r w:rsidRPr="00D37845">
        <w:rPr>
          <w:rFonts w:ascii="Times New Roman" w:eastAsia="Times New Roman" w:hAnsi="Times New Roman" w:cs="Times New Roman"/>
          <w:sz w:val="27"/>
          <w:szCs w:val="27"/>
          <w:lang w:eastAsia="ru-RU"/>
        </w:rPr>
        <w:t>-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D37845" w:rsidRPr="00D37845" w:rsidRDefault="00D37845" w:rsidP="00D37845">
      <w:pPr>
        <w:shd w:val="clear" w:color="auto" w:fill="FFFFFF"/>
        <w:spacing w:before="150" w:after="150" w:line="240" w:lineRule="auto"/>
        <w:jc w:val="both"/>
        <w:rPr>
          <w:rFonts w:ascii="Arial" w:eastAsia="Times New Roman" w:hAnsi="Arial" w:cs="Arial"/>
          <w:sz w:val="19"/>
          <w:szCs w:val="19"/>
          <w:lang w:eastAsia="ru-RU"/>
        </w:rPr>
      </w:pPr>
      <w:r w:rsidRPr="00D37845">
        <w:rPr>
          <w:rFonts w:ascii="Times New Roman" w:eastAsia="Times New Roman" w:hAnsi="Times New Roman" w:cs="Times New Roman"/>
          <w:sz w:val="27"/>
          <w:szCs w:val="27"/>
          <w:lang w:eastAsia="ru-RU"/>
        </w:rPr>
        <w:t>- выписка из решения соответствующего уполномоченного органа управления                о совершении сделки (если это необходимо в соответствии с учредительными документами претендента), заверенная печатью претендента;</w:t>
      </w:r>
    </w:p>
    <w:p w:rsidR="00D37845" w:rsidRPr="00D37845" w:rsidRDefault="00D37845" w:rsidP="00D37845">
      <w:pPr>
        <w:shd w:val="clear" w:color="auto" w:fill="FFFFFF"/>
        <w:spacing w:before="150" w:after="150" w:line="240" w:lineRule="auto"/>
        <w:jc w:val="both"/>
        <w:rPr>
          <w:rFonts w:ascii="Arial" w:eastAsia="Times New Roman" w:hAnsi="Arial" w:cs="Arial"/>
          <w:sz w:val="19"/>
          <w:szCs w:val="19"/>
          <w:lang w:eastAsia="ru-RU"/>
        </w:rPr>
      </w:pPr>
      <w:r w:rsidRPr="00D37845">
        <w:rPr>
          <w:rFonts w:ascii="Times New Roman" w:eastAsia="Times New Roman" w:hAnsi="Times New Roman" w:cs="Times New Roman"/>
          <w:sz w:val="27"/>
          <w:szCs w:val="27"/>
          <w:lang w:eastAsia="ru-RU"/>
        </w:rPr>
        <w:t>- доверенность на право подачи заявки с правом подписи документов, документ, удостоверяющий личность представителя, и его копия (в случае подачи заявки представителем претендента).</w:t>
      </w:r>
    </w:p>
    <w:p w:rsidR="00D37845" w:rsidRPr="00D37845" w:rsidRDefault="00D37845" w:rsidP="00D37845">
      <w:pPr>
        <w:shd w:val="clear" w:color="auto" w:fill="FFFFFF"/>
        <w:spacing w:before="150" w:after="150" w:line="240" w:lineRule="auto"/>
        <w:jc w:val="both"/>
        <w:rPr>
          <w:rFonts w:ascii="Arial" w:eastAsia="Times New Roman" w:hAnsi="Arial" w:cs="Arial"/>
          <w:sz w:val="19"/>
          <w:szCs w:val="19"/>
          <w:lang w:eastAsia="ru-RU"/>
        </w:rPr>
      </w:pPr>
      <w:r w:rsidRPr="00D37845">
        <w:rPr>
          <w:rFonts w:ascii="Times New Roman" w:eastAsia="Times New Roman" w:hAnsi="Times New Roman" w:cs="Times New Roman"/>
          <w:sz w:val="27"/>
          <w:szCs w:val="27"/>
          <w:lang w:eastAsia="ru-RU"/>
        </w:rPr>
        <w:t>11. В день определения участников аукциона Организатор торгов рассматривает заявки и документы претендентов и устанавливает факт поступления на счет Организатора торгов установленных сумм задатков. Определение участников торгов проводится без участия претендентов. По результатам рассмотрения заявок и документов Организатор торгов принимает решение о признании претендентов участниками аукциона.</w:t>
      </w:r>
    </w:p>
    <w:p w:rsidR="00D37845" w:rsidRPr="00D37845" w:rsidRDefault="00D37845" w:rsidP="00D37845">
      <w:pPr>
        <w:shd w:val="clear" w:color="auto" w:fill="FFFFFF"/>
        <w:spacing w:before="150" w:after="150" w:line="240" w:lineRule="auto"/>
        <w:jc w:val="both"/>
        <w:rPr>
          <w:rFonts w:ascii="Arial" w:eastAsia="Times New Roman" w:hAnsi="Arial" w:cs="Arial"/>
          <w:sz w:val="19"/>
          <w:szCs w:val="19"/>
          <w:lang w:eastAsia="ru-RU"/>
        </w:rPr>
      </w:pPr>
      <w:r w:rsidRPr="00D37845">
        <w:rPr>
          <w:rFonts w:ascii="Times New Roman" w:eastAsia="Times New Roman" w:hAnsi="Times New Roman" w:cs="Times New Roman"/>
          <w:sz w:val="27"/>
          <w:szCs w:val="27"/>
          <w:lang w:eastAsia="ru-RU"/>
        </w:rPr>
        <w:t>Претендент не допускается к участию в аукционе, по следующим основаниям:</w:t>
      </w:r>
    </w:p>
    <w:p w:rsidR="00D37845" w:rsidRPr="00D37845" w:rsidRDefault="00D37845" w:rsidP="00D37845">
      <w:pPr>
        <w:shd w:val="clear" w:color="auto" w:fill="FFFFFF"/>
        <w:spacing w:before="150" w:after="150" w:line="240" w:lineRule="auto"/>
        <w:jc w:val="both"/>
        <w:rPr>
          <w:rFonts w:ascii="Arial" w:eastAsia="Times New Roman" w:hAnsi="Arial" w:cs="Arial"/>
          <w:sz w:val="19"/>
          <w:szCs w:val="19"/>
          <w:lang w:eastAsia="ru-RU"/>
        </w:rPr>
      </w:pPr>
      <w:r w:rsidRPr="00D37845">
        <w:rPr>
          <w:rFonts w:ascii="Times New Roman" w:eastAsia="Times New Roman" w:hAnsi="Times New Roman" w:cs="Times New Roman"/>
          <w:sz w:val="27"/>
          <w:szCs w:val="27"/>
          <w:lang w:eastAsia="ru-RU"/>
        </w:rPr>
        <w:t>1)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D37845" w:rsidRPr="00D37845" w:rsidRDefault="00D37845" w:rsidP="00D37845">
      <w:pPr>
        <w:shd w:val="clear" w:color="auto" w:fill="FFFFFF"/>
        <w:spacing w:before="150" w:after="150" w:line="240" w:lineRule="auto"/>
        <w:jc w:val="both"/>
        <w:rPr>
          <w:rFonts w:ascii="Arial" w:eastAsia="Times New Roman" w:hAnsi="Arial" w:cs="Arial"/>
          <w:sz w:val="19"/>
          <w:szCs w:val="19"/>
          <w:lang w:eastAsia="ru-RU"/>
        </w:rPr>
      </w:pPr>
      <w:r w:rsidRPr="00D37845">
        <w:rPr>
          <w:rFonts w:ascii="Times New Roman" w:eastAsia="Times New Roman" w:hAnsi="Times New Roman" w:cs="Times New Roman"/>
          <w:sz w:val="27"/>
          <w:szCs w:val="27"/>
          <w:lang w:eastAsia="ru-RU"/>
        </w:rPr>
        <w:t>2)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D37845" w:rsidRPr="00D37845" w:rsidRDefault="00D37845" w:rsidP="00D37845">
      <w:pPr>
        <w:shd w:val="clear" w:color="auto" w:fill="FFFFFF"/>
        <w:spacing w:before="150" w:after="150" w:line="240" w:lineRule="auto"/>
        <w:jc w:val="both"/>
        <w:rPr>
          <w:rFonts w:ascii="Arial" w:eastAsia="Times New Roman" w:hAnsi="Arial" w:cs="Arial"/>
          <w:sz w:val="19"/>
          <w:szCs w:val="19"/>
          <w:lang w:eastAsia="ru-RU"/>
        </w:rPr>
      </w:pPr>
      <w:r w:rsidRPr="00D37845">
        <w:rPr>
          <w:rFonts w:ascii="Times New Roman" w:eastAsia="Times New Roman" w:hAnsi="Times New Roman" w:cs="Times New Roman"/>
          <w:sz w:val="27"/>
          <w:szCs w:val="27"/>
          <w:lang w:eastAsia="ru-RU"/>
        </w:rPr>
        <w:t>3) заявка подана лицом, не уполномоченным претендентом на осуществление таких действий;</w:t>
      </w:r>
    </w:p>
    <w:p w:rsidR="00D37845" w:rsidRPr="00D37845" w:rsidRDefault="00D37845" w:rsidP="00D37845">
      <w:pPr>
        <w:shd w:val="clear" w:color="auto" w:fill="FFFFFF"/>
        <w:spacing w:before="150" w:after="150" w:line="240" w:lineRule="auto"/>
        <w:jc w:val="both"/>
        <w:rPr>
          <w:rFonts w:ascii="Arial" w:eastAsia="Times New Roman" w:hAnsi="Arial" w:cs="Arial"/>
          <w:sz w:val="19"/>
          <w:szCs w:val="19"/>
          <w:lang w:eastAsia="ru-RU"/>
        </w:rPr>
      </w:pPr>
      <w:r w:rsidRPr="00D37845">
        <w:rPr>
          <w:rFonts w:ascii="Times New Roman" w:eastAsia="Times New Roman" w:hAnsi="Times New Roman" w:cs="Times New Roman"/>
          <w:sz w:val="27"/>
          <w:szCs w:val="27"/>
          <w:lang w:eastAsia="ru-RU"/>
        </w:rPr>
        <w:t>4) не подтверждено поступление в установленный срок задатка на счет Организатора торгов, указанный в настоящем извещении.</w:t>
      </w:r>
    </w:p>
    <w:p w:rsidR="00D37845" w:rsidRPr="00D37845" w:rsidRDefault="00D37845" w:rsidP="00D37845">
      <w:pPr>
        <w:shd w:val="clear" w:color="auto" w:fill="FFFFFF"/>
        <w:spacing w:before="150" w:after="150" w:line="240" w:lineRule="auto"/>
        <w:jc w:val="both"/>
        <w:rPr>
          <w:rFonts w:ascii="Arial" w:eastAsia="Times New Roman" w:hAnsi="Arial" w:cs="Arial"/>
          <w:sz w:val="19"/>
          <w:szCs w:val="19"/>
          <w:lang w:eastAsia="ru-RU"/>
        </w:rPr>
      </w:pPr>
      <w:r w:rsidRPr="00D37845">
        <w:rPr>
          <w:rFonts w:ascii="Times New Roman" w:eastAsia="Times New Roman" w:hAnsi="Times New Roman" w:cs="Times New Roman"/>
          <w:sz w:val="27"/>
          <w:szCs w:val="27"/>
          <w:lang w:eastAsia="ru-RU"/>
        </w:rPr>
        <w:t>12. В случае отсутствия заявок на участие в аукционе либо если в данном аукционе принял участие только один участник, Организатор торгов признает такой аукцион несостоявшимся.</w:t>
      </w:r>
    </w:p>
    <w:p w:rsidR="00D37845" w:rsidRPr="00D37845" w:rsidRDefault="00D37845" w:rsidP="00D37845">
      <w:pPr>
        <w:shd w:val="clear" w:color="auto" w:fill="FFFFFF"/>
        <w:spacing w:before="150" w:after="150" w:line="240" w:lineRule="auto"/>
        <w:jc w:val="both"/>
        <w:rPr>
          <w:rFonts w:ascii="Arial" w:eastAsia="Times New Roman" w:hAnsi="Arial" w:cs="Arial"/>
          <w:sz w:val="19"/>
          <w:szCs w:val="19"/>
          <w:lang w:eastAsia="ru-RU"/>
        </w:rPr>
      </w:pPr>
      <w:r w:rsidRPr="00D37845">
        <w:rPr>
          <w:rFonts w:ascii="Times New Roman" w:eastAsia="Times New Roman" w:hAnsi="Times New Roman" w:cs="Times New Roman"/>
          <w:sz w:val="27"/>
          <w:szCs w:val="27"/>
          <w:lang w:eastAsia="ru-RU"/>
        </w:rPr>
        <w:t>13. Порядок определения победителей торгов в аукционе:</w:t>
      </w:r>
    </w:p>
    <w:p w:rsidR="00D37845" w:rsidRPr="00D37845" w:rsidRDefault="00D37845" w:rsidP="00D37845">
      <w:pPr>
        <w:shd w:val="clear" w:color="auto" w:fill="FFFFFF"/>
        <w:spacing w:before="150" w:after="150" w:line="240" w:lineRule="auto"/>
        <w:jc w:val="both"/>
        <w:rPr>
          <w:rFonts w:ascii="Arial" w:eastAsia="Times New Roman" w:hAnsi="Arial" w:cs="Arial"/>
          <w:sz w:val="19"/>
          <w:szCs w:val="19"/>
          <w:lang w:eastAsia="ru-RU"/>
        </w:rPr>
      </w:pPr>
      <w:r w:rsidRPr="00D37845">
        <w:rPr>
          <w:rFonts w:ascii="Times New Roman" w:eastAsia="Times New Roman" w:hAnsi="Times New Roman" w:cs="Times New Roman"/>
          <w:sz w:val="27"/>
          <w:szCs w:val="27"/>
          <w:lang w:eastAsia="ru-RU"/>
        </w:rPr>
        <w:t xml:space="preserve">Участникам аукциона выдаются пронумерованные карточки, которые они поднимают после оглашения аукционистом начальной цены права на заключение договора аренды и каждого очередного размера цены права на заключение договора </w:t>
      </w:r>
      <w:r w:rsidRPr="00D37845">
        <w:rPr>
          <w:rFonts w:ascii="Times New Roman" w:eastAsia="Times New Roman" w:hAnsi="Times New Roman" w:cs="Times New Roman"/>
          <w:sz w:val="27"/>
          <w:szCs w:val="27"/>
          <w:lang w:eastAsia="ru-RU"/>
        </w:rPr>
        <w:lastRenderedPageBreak/>
        <w:t>аренды в случае, если готовы заключить договор аренды земельного участка в соответствии с этим размером арендной платы.</w:t>
      </w:r>
    </w:p>
    <w:p w:rsidR="00D37845" w:rsidRPr="00D37845" w:rsidRDefault="00D37845" w:rsidP="00D37845">
      <w:pPr>
        <w:shd w:val="clear" w:color="auto" w:fill="FFFFFF"/>
        <w:spacing w:before="150" w:after="150" w:line="240" w:lineRule="auto"/>
        <w:jc w:val="both"/>
        <w:rPr>
          <w:rFonts w:ascii="Arial" w:eastAsia="Times New Roman" w:hAnsi="Arial" w:cs="Arial"/>
          <w:sz w:val="19"/>
          <w:szCs w:val="19"/>
          <w:lang w:eastAsia="ru-RU"/>
        </w:rPr>
      </w:pPr>
      <w:r w:rsidRPr="00D37845">
        <w:rPr>
          <w:rFonts w:ascii="Times New Roman" w:eastAsia="Times New Roman" w:hAnsi="Times New Roman" w:cs="Times New Roman"/>
          <w:sz w:val="27"/>
          <w:szCs w:val="27"/>
          <w:lang w:eastAsia="ru-RU"/>
        </w:rPr>
        <w:t>Каждый последующий размер цены права на заключение договора аренды аукционист назначает путем увеличения текущего размера цены права на заключение договора аренды на "шаг аукциона". После объявления начального или очередного размера цены права на заключение договора аренды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цены права на заключение договора аренды в соответствии с "шагом аукциона". При отсутствии участников аукциона, готовых арендовать земельный участок в соответствии  с названным аукционистом размером цены права на заключение договора аренды, аукционист повторяет этот размер арендной платы 3 раза.</w:t>
      </w:r>
    </w:p>
    <w:p w:rsidR="00D37845" w:rsidRPr="00D37845" w:rsidRDefault="00D37845" w:rsidP="00D37845">
      <w:pPr>
        <w:shd w:val="clear" w:color="auto" w:fill="FFFFFF"/>
        <w:spacing w:before="150" w:after="150" w:line="240" w:lineRule="auto"/>
        <w:jc w:val="both"/>
        <w:rPr>
          <w:rFonts w:ascii="Arial" w:eastAsia="Times New Roman" w:hAnsi="Arial" w:cs="Arial"/>
          <w:sz w:val="19"/>
          <w:szCs w:val="19"/>
          <w:lang w:eastAsia="ru-RU"/>
        </w:rPr>
      </w:pPr>
      <w:r w:rsidRPr="00D37845">
        <w:rPr>
          <w:rFonts w:ascii="Times New Roman" w:eastAsia="Times New Roman" w:hAnsi="Times New Roman" w:cs="Times New Roman"/>
          <w:sz w:val="27"/>
          <w:szCs w:val="27"/>
          <w:lang w:eastAsia="ru-RU"/>
        </w:rPr>
        <w:t>Если после троекратного объявления начального или очередного размера цены права на заключение договора аренды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D37845" w:rsidRPr="00D37845" w:rsidRDefault="00D37845" w:rsidP="00D37845">
      <w:pPr>
        <w:shd w:val="clear" w:color="auto" w:fill="FFFFFF"/>
        <w:spacing w:before="150" w:after="150" w:line="240" w:lineRule="auto"/>
        <w:jc w:val="both"/>
        <w:rPr>
          <w:rFonts w:ascii="Arial" w:eastAsia="Times New Roman" w:hAnsi="Arial" w:cs="Arial"/>
          <w:sz w:val="19"/>
          <w:szCs w:val="19"/>
          <w:lang w:eastAsia="ru-RU"/>
        </w:rPr>
      </w:pPr>
      <w:r w:rsidRPr="00D37845">
        <w:rPr>
          <w:rFonts w:ascii="Times New Roman" w:eastAsia="Times New Roman" w:hAnsi="Times New Roman" w:cs="Times New Roman"/>
          <w:sz w:val="27"/>
          <w:szCs w:val="27"/>
          <w:lang w:eastAsia="ru-RU"/>
        </w:rPr>
        <w:t>14. Договор аренды земельного участка с победителем аукциона заключается Министерством по управлению государственным имуществом Свердловской области  в срок не позднее пяти дней со дня подписания протокола о результатах торгов.</w:t>
      </w:r>
    </w:p>
    <w:p w:rsidR="00D37845" w:rsidRPr="00D37845" w:rsidRDefault="00D37845" w:rsidP="00D37845">
      <w:pPr>
        <w:shd w:val="clear" w:color="auto" w:fill="FFFFFF"/>
        <w:spacing w:before="150" w:after="150" w:line="240" w:lineRule="auto"/>
        <w:jc w:val="both"/>
        <w:rPr>
          <w:rFonts w:ascii="Arial" w:eastAsia="Times New Roman" w:hAnsi="Arial" w:cs="Arial"/>
          <w:sz w:val="19"/>
          <w:szCs w:val="19"/>
          <w:lang w:eastAsia="ru-RU"/>
        </w:rPr>
      </w:pPr>
      <w:r w:rsidRPr="00D37845">
        <w:rPr>
          <w:rFonts w:ascii="Times New Roman" w:eastAsia="Times New Roman" w:hAnsi="Times New Roman" w:cs="Times New Roman"/>
          <w:sz w:val="27"/>
          <w:szCs w:val="27"/>
          <w:lang w:eastAsia="ru-RU"/>
        </w:rPr>
        <w:t>15. Цена права на заключение договора аренды земельного участка (единовременно уплачиваемой суммы) победителем аукциона вносится в 5-дневный срок с момента подписания протокола о результатах аукциона либо единственным участником аукциона с момента подписания договора аренды земельного участка.</w:t>
      </w:r>
    </w:p>
    <w:p w:rsidR="00D37845" w:rsidRPr="00D37845" w:rsidRDefault="00D37845" w:rsidP="00D37845">
      <w:pPr>
        <w:shd w:val="clear" w:color="auto" w:fill="FFFFFF"/>
        <w:spacing w:before="150" w:after="150" w:line="240" w:lineRule="auto"/>
        <w:jc w:val="both"/>
        <w:rPr>
          <w:rFonts w:ascii="Arial" w:eastAsia="Times New Roman" w:hAnsi="Arial" w:cs="Arial"/>
          <w:sz w:val="19"/>
          <w:szCs w:val="19"/>
          <w:lang w:eastAsia="ru-RU"/>
        </w:rPr>
      </w:pPr>
      <w:r w:rsidRPr="00D37845">
        <w:rPr>
          <w:rFonts w:ascii="Times New Roman" w:eastAsia="Times New Roman" w:hAnsi="Times New Roman" w:cs="Times New Roman"/>
          <w:sz w:val="27"/>
          <w:szCs w:val="27"/>
          <w:lang w:eastAsia="ru-RU"/>
        </w:rPr>
        <w:t>Телефон для справок – (343) 311-13-06.</w:t>
      </w:r>
    </w:p>
    <w:p w:rsidR="0010116E" w:rsidRDefault="0010116E" w:rsidP="00EE08E9">
      <w:pPr>
        <w:shd w:val="clear" w:color="auto" w:fill="FFFFFF"/>
        <w:spacing w:after="0" w:line="360" w:lineRule="exact"/>
        <w:ind w:left="5103"/>
        <w:rPr>
          <w:rFonts w:ascii="Times New Roman" w:eastAsia="Times New Roman" w:hAnsi="Times New Roman" w:cs="Times New Roman"/>
          <w:color w:val="000000"/>
          <w:sz w:val="26"/>
          <w:szCs w:val="26"/>
          <w:lang w:eastAsia="ru-RU"/>
        </w:rPr>
      </w:pPr>
    </w:p>
    <w:p w:rsidR="0010116E" w:rsidRDefault="0010116E" w:rsidP="00EE08E9">
      <w:pPr>
        <w:shd w:val="clear" w:color="auto" w:fill="FFFFFF"/>
        <w:spacing w:after="0" w:line="360" w:lineRule="exact"/>
        <w:ind w:left="5103"/>
        <w:rPr>
          <w:rFonts w:ascii="Times New Roman" w:eastAsia="Times New Roman" w:hAnsi="Times New Roman" w:cs="Times New Roman"/>
          <w:color w:val="000000"/>
          <w:sz w:val="26"/>
          <w:szCs w:val="26"/>
          <w:lang w:eastAsia="ru-RU"/>
        </w:rPr>
      </w:pPr>
    </w:p>
    <w:p w:rsidR="0010116E" w:rsidRDefault="0010116E" w:rsidP="00EE08E9">
      <w:pPr>
        <w:shd w:val="clear" w:color="auto" w:fill="FFFFFF"/>
        <w:spacing w:after="0" w:line="360" w:lineRule="exact"/>
        <w:ind w:left="5103"/>
        <w:rPr>
          <w:rFonts w:ascii="Times New Roman" w:eastAsia="Times New Roman" w:hAnsi="Times New Roman" w:cs="Times New Roman"/>
          <w:color w:val="000000"/>
          <w:sz w:val="26"/>
          <w:szCs w:val="26"/>
          <w:lang w:eastAsia="ru-RU"/>
        </w:rPr>
      </w:pPr>
    </w:p>
    <w:p w:rsidR="0010116E" w:rsidRDefault="0010116E" w:rsidP="00EE08E9">
      <w:pPr>
        <w:shd w:val="clear" w:color="auto" w:fill="FFFFFF"/>
        <w:spacing w:after="0" w:line="360" w:lineRule="exact"/>
        <w:ind w:left="5103"/>
        <w:rPr>
          <w:rFonts w:ascii="Times New Roman" w:eastAsia="Times New Roman" w:hAnsi="Times New Roman" w:cs="Times New Roman"/>
          <w:color w:val="000000"/>
          <w:sz w:val="26"/>
          <w:szCs w:val="26"/>
          <w:lang w:eastAsia="ru-RU"/>
        </w:rPr>
      </w:pPr>
    </w:p>
    <w:p w:rsidR="0010116E" w:rsidRDefault="0010116E" w:rsidP="00EE08E9">
      <w:pPr>
        <w:shd w:val="clear" w:color="auto" w:fill="FFFFFF"/>
        <w:spacing w:after="0" w:line="360" w:lineRule="exact"/>
        <w:ind w:left="5103"/>
        <w:rPr>
          <w:rFonts w:ascii="Times New Roman" w:eastAsia="Times New Roman" w:hAnsi="Times New Roman" w:cs="Times New Roman"/>
          <w:color w:val="000000"/>
          <w:sz w:val="26"/>
          <w:szCs w:val="26"/>
          <w:lang w:eastAsia="ru-RU"/>
        </w:rPr>
      </w:pPr>
    </w:p>
    <w:p w:rsidR="0010116E" w:rsidRDefault="0010116E" w:rsidP="00EE08E9">
      <w:pPr>
        <w:shd w:val="clear" w:color="auto" w:fill="FFFFFF"/>
        <w:spacing w:after="0" w:line="360" w:lineRule="exact"/>
        <w:ind w:left="5103"/>
        <w:rPr>
          <w:rFonts w:ascii="Times New Roman" w:eastAsia="Times New Roman" w:hAnsi="Times New Roman" w:cs="Times New Roman"/>
          <w:color w:val="000000"/>
          <w:sz w:val="26"/>
          <w:szCs w:val="26"/>
          <w:lang w:eastAsia="ru-RU"/>
        </w:rPr>
      </w:pPr>
    </w:p>
    <w:p w:rsidR="0010116E" w:rsidRDefault="0010116E" w:rsidP="00EE08E9">
      <w:pPr>
        <w:shd w:val="clear" w:color="auto" w:fill="FFFFFF"/>
        <w:spacing w:after="0" w:line="360" w:lineRule="exact"/>
        <w:ind w:left="5103"/>
        <w:rPr>
          <w:rFonts w:ascii="Times New Roman" w:eastAsia="Times New Roman" w:hAnsi="Times New Roman" w:cs="Times New Roman"/>
          <w:color w:val="000000"/>
          <w:sz w:val="26"/>
          <w:szCs w:val="26"/>
          <w:lang w:eastAsia="ru-RU"/>
        </w:rPr>
      </w:pPr>
    </w:p>
    <w:p w:rsidR="0010116E" w:rsidRDefault="0010116E" w:rsidP="00EE08E9">
      <w:pPr>
        <w:shd w:val="clear" w:color="auto" w:fill="FFFFFF"/>
        <w:spacing w:after="0" w:line="360" w:lineRule="exact"/>
        <w:ind w:left="5103"/>
        <w:rPr>
          <w:rFonts w:ascii="Times New Roman" w:eastAsia="Times New Roman" w:hAnsi="Times New Roman" w:cs="Times New Roman"/>
          <w:color w:val="000000"/>
          <w:sz w:val="26"/>
          <w:szCs w:val="26"/>
          <w:lang w:eastAsia="ru-RU"/>
        </w:rPr>
      </w:pPr>
    </w:p>
    <w:p w:rsidR="0010116E" w:rsidRDefault="0010116E" w:rsidP="00EE08E9">
      <w:pPr>
        <w:shd w:val="clear" w:color="auto" w:fill="FFFFFF"/>
        <w:spacing w:after="0" w:line="360" w:lineRule="exact"/>
        <w:ind w:left="5103"/>
        <w:rPr>
          <w:rFonts w:ascii="Times New Roman" w:eastAsia="Times New Roman" w:hAnsi="Times New Roman" w:cs="Times New Roman"/>
          <w:color w:val="000000"/>
          <w:sz w:val="26"/>
          <w:szCs w:val="26"/>
          <w:lang w:eastAsia="ru-RU"/>
        </w:rPr>
      </w:pPr>
    </w:p>
    <w:p w:rsidR="0010116E" w:rsidRDefault="0010116E" w:rsidP="00EE08E9">
      <w:pPr>
        <w:shd w:val="clear" w:color="auto" w:fill="FFFFFF"/>
        <w:spacing w:after="0" w:line="360" w:lineRule="exact"/>
        <w:ind w:left="5103"/>
        <w:rPr>
          <w:rFonts w:ascii="Times New Roman" w:eastAsia="Times New Roman" w:hAnsi="Times New Roman" w:cs="Times New Roman"/>
          <w:color w:val="000000"/>
          <w:sz w:val="26"/>
          <w:szCs w:val="26"/>
          <w:lang w:eastAsia="ru-RU"/>
        </w:rPr>
      </w:pPr>
    </w:p>
    <w:p w:rsidR="0010116E" w:rsidRDefault="0010116E" w:rsidP="00EE08E9">
      <w:pPr>
        <w:shd w:val="clear" w:color="auto" w:fill="FFFFFF"/>
        <w:spacing w:after="0" w:line="360" w:lineRule="exact"/>
        <w:ind w:left="5103"/>
        <w:rPr>
          <w:rFonts w:ascii="Times New Roman" w:eastAsia="Times New Roman" w:hAnsi="Times New Roman" w:cs="Times New Roman"/>
          <w:color w:val="000000"/>
          <w:sz w:val="26"/>
          <w:szCs w:val="26"/>
          <w:lang w:eastAsia="ru-RU"/>
        </w:rPr>
      </w:pPr>
    </w:p>
    <w:p w:rsidR="0010116E" w:rsidRDefault="0010116E" w:rsidP="00EE08E9">
      <w:pPr>
        <w:shd w:val="clear" w:color="auto" w:fill="FFFFFF"/>
        <w:spacing w:after="0" w:line="360" w:lineRule="exact"/>
        <w:ind w:left="5103"/>
        <w:rPr>
          <w:rFonts w:ascii="Times New Roman" w:eastAsia="Times New Roman" w:hAnsi="Times New Roman" w:cs="Times New Roman"/>
          <w:color w:val="000000"/>
          <w:sz w:val="26"/>
          <w:szCs w:val="26"/>
          <w:lang w:eastAsia="ru-RU"/>
        </w:rPr>
      </w:pPr>
    </w:p>
    <w:p w:rsidR="0010116E" w:rsidRDefault="0010116E" w:rsidP="00EE08E9">
      <w:pPr>
        <w:shd w:val="clear" w:color="auto" w:fill="FFFFFF"/>
        <w:spacing w:after="0" w:line="360" w:lineRule="exact"/>
        <w:ind w:left="5103"/>
        <w:rPr>
          <w:rFonts w:ascii="Times New Roman" w:eastAsia="Times New Roman" w:hAnsi="Times New Roman" w:cs="Times New Roman"/>
          <w:color w:val="000000"/>
          <w:sz w:val="26"/>
          <w:szCs w:val="26"/>
          <w:lang w:eastAsia="ru-RU"/>
        </w:rPr>
      </w:pPr>
    </w:p>
    <w:p w:rsidR="0010116E" w:rsidRDefault="0010116E" w:rsidP="00EE08E9">
      <w:pPr>
        <w:shd w:val="clear" w:color="auto" w:fill="FFFFFF"/>
        <w:spacing w:after="0" w:line="360" w:lineRule="exact"/>
        <w:ind w:left="5103"/>
        <w:rPr>
          <w:rFonts w:ascii="Times New Roman" w:eastAsia="Times New Roman" w:hAnsi="Times New Roman" w:cs="Times New Roman"/>
          <w:color w:val="000000"/>
          <w:sz w:val="26"/>
          <w:szCs w:val="26"/>
          <w:lang w:eastAsia="ru-RU"/>
        </w:rPr>
      </w:pPr>
    </w:p>
    <w:p w:rsidR="0010116E" w:rsidRDefault="0010116E" w:rsidP="00EE08E9">
      <w:pPr>
        <w:shd w:val="clear" w:color="auto" w:fill="FFFFFF"/>
        <w:spacing w:after="0" w:line="360" w:lineRule="exact"/>
        <w:ind w:left="5103"/>
        <w:rPr>
          <w:rFonts w:ascii="Times New Roman" w:eastAsia="Times New Roman" w:hAnsi="Times New Roman" w:cs="Times New Roman"/>
          <w:color w:val="000000"/>
          <w:sz w:val="26"/>
          <w:szCs w:val="26"/>
          <w:lang w:eastAsia="ru-RU"/>
        </w:rPr>
      </w:pPr>
    </w:p>
    <w:p w:rsidR="0010116E" w:rsidRDefault="0010116E" w:rsidP="00EE08E9">
      <w:pPr>
        <w:shd w:val="clear" w:color="auto" w:fill="FFFFFF"/>
        <w:spacing w:after="0" w:line="360" w:lineRule="exact"/>
        <w:ind w:left="5103"/>
        <w:rPr>
          <w:rFonts w:ascii="Times New Roman" w:eastAsia="Times New Roman" w:hAnsi="Times New Roman" w:cs="Times New Roman"/>
          <w:color w:val="000000"/>
          <w:sz w:val="26"/>
          <w:szCs w:val="26"/>
          <w:lang w:eastAsia="ru-RU"/>
        </w:rPr>
      </w:pPr>
    </w:p>
    <w:p w:rsidR="00EE08E9" w:rsidRPr="00EE08E9" w:rsidRDefault="00EE08E9" w:rsidP="00EE08E9">
      <w:pPr>
        <w:shd w:val="clear" w:color="auto" w:fill="FFFFFF"/>
        <w:spacing w:after="0" w:line="360" w:lineRule="exact"/>
        <w:ind w:left="5103"/>
        <w:rPr>
          <w:rFonts w:ascii="Times New Roman" w:eastAsia="Times New Roman" w:hAnsi="Times New Roman" w:cs="Times New Roman"/>
          <w:sz w:val="26"/>
          <w:szCs w:val="26"/>
          <w:lang w:eastAsia="ru-RU"/>
        </w:rPr>
      </w:pPr>
      <w:r w:rsidRPr="00EE08E9">
        <w:rPr>
          <w:rFonts w:ascii="Times New Roman" w:eastAsia="Times New Roman" w:hAnsi="Times New Roman" w:cs="Times New Roman"/>
          <w:color w:val="000000"/>
          <w:sz w:val="26"/>
          <w:szCs w:val="26"/>
          <w:lang w:eastAsia="ru-RU"/>
        </w:rPr>
        <w:lastRenderedPageBreak/>
        <w:t>Организатору торгов:</w:t>
      </w:r>
    </w:p>
    <w:p w:rsidR="00EE08E9" w:rsidRPr="00EE08E9" w:rsidRDefault="00EE08E9" w:rsidP="00EE08E9">
      <w:pPr>
        <w:shd w:val="clear" w:color="auto" w:fill="FFFFFF"/>
        <w:spacing w:after="0" w:line="360" w:lineRule="exact"/>
        <w:ind w:left="5103"/>
        <w:rPr>
          <w:rFonts w:ascii="Times New Roman" w:eastAsia="Times New Roman" w:hAnsi="Times New Roman" w:cs="Times New Roman"/>
          <w:color w:val="000000"/>
          <w:sz w:val="26"/>
          <w:szCs w:val="26"/>
          <w:lang w:eastAsia="ru-RU"/>
        </w:rPr>
      </w:pPr>
      <w:r w:rsidRPr="00EE08E9">
        <w:rPr>
          <w:rFonts w:ascii="Times New Roman" w:eastAsia="Times New Roman" w:hAnsi="Times New Roman" w:cs="Times New Roman"/>
          <w:color w:val="000000"/>
          <w:sz w:val="26"/>
          <w:szCs w:val="26"/>
          <w:lang w:eastAsia="ru-RU"/>
        </w:rPr>
        <w:t xml:space="preserve">ГБУСО «Фонд имущества </w:t>
      </w:r>
    </w:p>
    <w:p w:rsidR="00EE08E9" w:rsidRPr="00EE08E9" w:rsidRDefault="00EE08E9" w:rsidP="00EE08E9">
      <w:pPr>
        <w:shd w:val="clear" w:color="auto" w:fill="FFFFFF"/>
        <w:spacing w:after="0" w:line="360" w:lineRule="exact"/>
        <w:ind w:left="5103"/>
        <w:rPr>
          <w:rFonts w:ascii="Times New Roman" w:eastAsia="Times New Roman" w:hAnsi="Times New Roman" w:cs="Times New Roman"/>
          <w:sz w:val="26"/>
          <w:szCs w:val="26"/>
          <w:lang w:eastAsia="ru-RU"/>
        </w:rPr>
      </w:pPr>
      <w:r w:rsidRPr="00EE08E9">
        <w:rPr>
          <w:rFonts w:ascii="Times New Roman" w:eastAsia="Times New Roman" w:hAnsi="Times New Roman" w:cs="Times New Roman"/>
          <w:color w:val="000000"/>
          <w:sz w:val="26"/>
          <w:szCs w:val="26"/>
          <w:lang w:eastAsia="ru-RU"/>
        </w:rPr>
        <w:t>Свердловской области»</w:t>
      </w:r>
    </w:p>
    <w:p w:rsidR="00EE08E9" w:rsidRPr="00EE08E9" w:rsidRDefault="00EE08E9" w:rsidP="00EE08E9">
      <w:pPr>
        <w:shd w:val="clear" w:color="auto" w:fill="FFFFFF"/>
        <w:spacing w:before="528" w:after="0" w:line="298" w:lineRule="exact"/>
        <w:ind w:left="24"/>
        <w:jc w:val="center"/>
        <w:rPr>
          <w:rFonts w:ascii="Times New Roman" w:eastAsia="Times New Roman" w:hAnsi="Times New Roman" w:cs="Times New Roman"/>
          <w:sz w:val="24"/>
          <w:szCs w:val="24"/>
          <w:lang w:eastAsia="ru-RU"/>
        </w:rPr>
      </w:pPr>
      <w:r w:rsidRPr="00EE08E9">
        <w:rPr>
          <w:rFonts w:ascii="Times New Roman" w:eastAsia="Times New Roman" w:hAnsi="Times New Roman" w:cs="Times New Roman"/>
          <w:b/>
          <w:bCs/>
          <w:color w:val="000000"/>
          <w:sz w:val="25"/>
          <w:szCs w:val="25"/>
          <w:lang w:eastAsia="ru-RU"/>
        </w:rPr>
        <w:t>ЗАЯВКА</w:t>
      </w:r>
    </w:p>
    <w:p w:rsidR="00EE08E9" w:rsidRPr="00EE08E9" w:rsidRDefault="00EE08E9" w:rsidP="00EE08E9">
      <w:pPr>
        <w:shd w:val="clear" w:color="auto" w:fill="FFFFFF"/>
        <w:spacing w:after="0" w:line="298" w:lineRule="exact"/>
        <w:ind w:left="24"/>
        <w:jc w:val="center"/>
        <w:rPr>
          <w:rFonts w:ascii="Times New Roman" w:eastAsia="Times New Roman" w:hAnsi="Times New Roman" w:cs="Times New Roman"/>
          <w:b/>
          <w:bCs/>
          <w:color w:val="000000"/>
          <w:sz w:val="27"/>
          <w:szCs w:val="27"/>
          <w:lang w:eastAsia="ru-RU"/>
        </w:rPr>
      </w:pPr>
      <w:r w:rsidRPr="00EE08E9">
        <w:rPr>
          <w:rFonts w:ascii="Times New Roman" w:eastAsia="Times New Roman" w:hAnsi="Times New Roman" w:cs="Times New Roman"/>
          <w:b/>
          <w:bCs/>
          <w:color w:val="000000"/>
          <w:sz w:val="27"/>
          <w:szCs w:val="27"/>
          <w:lang w:eastAsia="ru-RU"/>
        </w:rPr>
        <w:t>на участие в торгах по продаже права</w:t>
      </w:r>
    </w:p>
    <w:p w:rsidR="00EE08E9" w:rsidRPr="00EE08E9" w:rsidRDefault="00EE08E9" w:rsidP="00EE08E9">
      <w:pPr>
        <w:shd w:val="clear" w:color="auto" w:fill="FFFFFF"/>
        <w:spacing w:after="0" w:line="298" w:lineRule="exact"/>
        <w:ind w:left="24"/>
        <w:jc w:val="center"/>
        <w:rPr>
          <w:rFonts w:ascii="Times New Roman" w:eastAsia="Times New Roman" w:hAnsi="Times New Roman" w:cs="Times New Roman"/>
          <w:sz w:val="24"/>
          <w:szCs w:val="24"/>
          <w:lang w:eastAsia="ru-RU"/>
        </w:rPr>
      </w:pPr>
      <w:r w:rsidRPr="00EE08E9">
        <w:rPr>
          <w:rFonts w:ascii="Times New Roman" w:eastAsia="Times New Roman" w:hAnsi="Times New Roman" w:cs="Times New Roman"/>
          <w:b/>
          <w:bCs/>
          <w:color w:val="000000"/>
          <w:sz w:val="27"/>
          <w:szCs w:val="27"/>
          <w:lang w:eastAsia="ru-RU"/>
        </w:rPr>
        <w:t>на заключение договора аренды земельного участка</w:t>
      </w:r>
    </w:p>
    <w:p w:rsidR="00EE08E9" w:rsidRPr="00EE08E9" w:rsidRDefault="00EE08E9" w:rsidP="00EE08E9">
      <w:pPr>
        <w:shd w:val="clear" w:color="auto" w:fill="FFFFFF"/>
        <w:spacing w:after="0" w:line="298" w:lineRule="exact"/>
        <w:ind w:left="14"/>
        <w:jc w:val="center"/>
        <w:rPr>
          <w:rFonts w:ascii="Times New Roman" w:eastAsia="Times New Roman" w:hAnsi="Times New Roman" w:cs="Times New Roman"/>
          <w:sz w:val="24"/>
          <w:szCs w:val="24"/>
          <w:lang w:eastAsia="ru-RU"/>
        </w:rPr>
      </w:pPr>
    </w:p>
    <w:p w:rsidR="00EE08E9" w:rsidRPr="00EE08E9" w:rsidRDefault="00EE08E9" w:rsidP="00EE08E9">
      <w:pPr>
        <w:spacing w:after="0" w:line="240" w:lineRule="auto"/>
        <w:ind w:firstLine="709"/>
        <w:jc w:val="both"/>
        <w:rPr>
          <w:rFonts w:ascii="Times New Roman" w:eastAsia="Times New Roman" w:hAnsi="Times New Roman" w:cs="Times New Roman"/>
          <w:color w:val="000000"/>
          <w:sz w:val="26"/>
          <w:szCs w:val="26"/>
          <w:lang w:eastAsia="ru-RU"/>
        </w:rPr>
      </w:pPr>
      <w:r w:rsidRPr="00EE08E9">
        <w:rPr>
          <w:rFonts w:ascii="Times New Roman" w:eastAsia="Times New Roman" w:hAnsi="Times New Roman" w:cs="Times New Roman"/>
          <w:color w:val="000000"/>
          <w:sz w:val="26"/>
          <w:szCs w:val="26"/>
          <w:lang w:eastAsia="ru-RU"/>
        </w:rPr>
        <w:t xml:space="preserve">Претендент __________________________________________________________                                                              </w:t>
      </w:r>
    </w:p>
    <w:p w:rsidR="00EE08E9" w:rsidRPr="00EE08E9" w:rsidRDefault="00EE08E9" w:rsidP="00EE08E9">
      <w:pPr>
        <w:spacing w:after="0" w:line="240" w:lineRule="auto"/>
        <w:ind w:firstLine="709"/>
        <w:jc w:val="both"/>
        <w:rPr>
          <w:rFonts w:ascii="Times New Roman" w:eastAsia="Times New Roman" w:hAnsi="Times New Roman" w:cs="Times New Roman"/>
          <w:color w:val="454B50"/>
          <w:sz w:val="20"/>
          <w:szCs w:val="20"/>
          <w:shd w:val="clear" w:color="auto" w:fill="FFFFFF"/>
          <w:vertAlign w:val="superscript"/>
          <w:lang w:eastAsia="ru-RU"/>
        </w:rPr>
      </w:pPr>
      <w:r w:rsidRPr="00EE08E9">
        <w:rPr>
          <w:rFonts w:ascii="Times New Roman" w:eastAsia="Times New Roman" w:hAnsi="Times New Roman" w:cs="Times New Roman"/>
          <w:color w:val="000000"/>
          <w:sz w:val="26"/>
          <w:szCs w:val="26"/>
          <w:lang w:eastAsia="ru-RU"/>
        </w:rPr>
        <w:t xml:space="preserve">                        </w:t>
      </w:r>
      <w:proofErr w:type="gramStart"/>
      <w:r w:rsidRPr="00EE08E9">
        <w:rPr>
          <w:rFonts w:ascii="Times New Roman" w:eastAsia="Times New Roman" w:hAnsi="Times New Roman" w:cs="Times New Roman"/>
          <w:color w:val="000000"/>
          <w:sz w:val="20"/>
          <w:szCs w:val="20"/>
          <w:vertAlign w:val="superscript"/>
          <w:lang w:eastAsia="ru-RU"/>
        </w:rPr>
        <w:t>(</w:t>
      </w:r>
      <w:r w:rsidRPr="00EE08E9">
        <w:rPr>
          <w:rFonts w:ascii="Times New Roman" w:eastAsia="Times New Roman" w:hAnsi="Times New Roman" w:cs="Times New Roman"/>
          <w:color w:val="454B50"/>
          <w:sz w:val="20"/>
          <w:szCs w:val="20"/>
          <w:shd w:val="clear" w:color="auto" w:fill="FFFFFF"/>
          <w:vertAlign w:val="superscript"/>
          <w:lang w:eastAsia="ru-RU"/>
        </w:rPr>
        <w:t xml:space="preserve">полное наименование юридического лица, ОГРН, должность, фамилия, имя, отчество представителя, реквизиты документа, </w:t>
      </w:r>
      <w:proofErr w:type="gramEnd"/>
    </w:p>
    <w:p w:rsidR="00EE08E9" w:rsidRPr="00EE08E9" w:rsidRDefault="00EE08E9" w:rsidP="00EE08E9">
      <w:pPr>
        <w:spacing w:after="0" w:line="240" w:lineRule="auto"/>
        <w:jc w:val="both"/>
        <w:rPr>
          <w:rFonts w:ascii="Times New Roman" w:eastAsia="Times New Roman" w:hAnsi="Times New Roman" w:cs="Times New Roman"/>
          <w:color w:val="000000"/>
          <w:sz w:val="26"/>
          <w:szCs w:val="26"/>
          <w:lang w:eastAsia="ru-RU"/>
        </w:rPr>
      </w:pPr>
      <w:r w:rsidRPr="00EE08E9">
        <w:rPr>
          <w:rFonts w:ascii="Times New Roman" w:eastAsia="Times New Roman" w:hAnsi="Times New Roman" w:cs="Times New Roman"/>
          <w:color w:val="000000"/>
          <w:sz w:val="26"/>
          <w:szCs w:val="26"/>
          <w:lang w:eastAsia="ru-RU"/>
        </w:rPr>
        <w:t>________________________________________________________________________</w:t>
      </w:r>
    </w:p>
    <w:p w:rsidR="00EE08E9" w:rsidRPr="00EE08E9" w:rsidRDefault="00EE08E9" w:rsidP="00EE08E9">
      <w:pPr>
        <w:spacing w:after="0" w:line="240" w:lineRule="auto"/>
        <w:ind w:firstLine="709"/>
        <w:jc w:val="both"/>
        <w:rPr>
          <w:rFonts w:ascii="Times New Roman" w:eastAsia="Times New Roman" w:hAnsi="Times New Roman" w:cs="Times New Roman"/>
          <w:color w:val="000000"/>
          <w:sz w:val="20"/>
          <w:szCs w:val="20"/>
          <w:vertAlign w:val="superscript"/>
          <w:lang w:eastAsia="ru-RU"/>
        </w:rPr>
      </w:pPr>
      <w:r w:rsidRPr="00EE08E9">
        <w:rPr>
          <w:rFonts w:ascii="Times New Roman" w:eastAsia="Times New Roman" w:hAnsi="Times New Roman" w:cs="Times New Roman"/>
          <w:color w:val="454B50"/>
          <w:sz w:val="20"/>
          <w:szCs w:val="20"/>
          <w:shd w:val="clear" w:color="auto" w:fill="FFFFFF"/>
          <w:vertAlign w:val="superscript"/>
          <w:lang w:eastAsia="ru-RU"/>
        </w:rPr>
        <w:t xml:space="preserve">подтверждающего   его   полномочия,   или   фамилия,   имя,   отчество   и   паспортные   данные   физического   лица,   адрес   (регистрации,   почтовый) </w:t>
      </w:r>
    </w:p>
    <w:p w:rsidR="00EE08E9" w:rsidRPr="00EE08E9" w:rsidRDefault="00EE08E9" w:rsidP="00EE08E9">
      <w:pPr>
        <w:spacing w:after="0" w:line="240" w:lineRule="auto"/>
        <w:jc w:val="both"/>
        <w:rPr>
          <w:rFonts w:ascii="Times New Roman" w:eastAsia="Times New Roman" w:hAnsi="Times New Roman" w:cs="Times New Roman"/>
          <w:color w:val="454B50"/>
          <w:sz w:val="20"/>
          <w:szCs w:val="20"/>
          <w:shd w:val="clear" w:color="auto" w:fill="FFFFFF"/>
          <w:vertAlign w:val="superscript"/>
          <w:lang w:eastAsia="ru-RU"/>
        </w:rPr>
      </w:pPr>
      <w:r w:rsidRPr="00EE08E9">
        <w:rPr>
          <w:rFonts w:ascii="Times New Roman" w:eastAsia="Times New Roman" w:hAnsi="Times New Roman" w:cs="Times New Roman"/>
          <w:color w:val="000000"/>
          <w:sz w:val="26"/>
          <w:szCs w:val="26"/>
          <w:lang w:eastAsia="ru-RU"/>
        </w:rPr>
        <w:t xml:space="preserve">_____________________, </w:t>
      </w:r>
      <w:r w:rsidRPr="00EE08E9">
        <w:rPr>
          <w:rFonts w:ascii="Times New Roman" w:eastAsia="Times New Roman" w:hAnsi="Times New Roman" w:cs="Times New Roman"/>
          <w:sz w:val="26"/>
          <w:szCs w:val="26"/>
          <w:shd w:val="clear" w:color="auto" w:fill="FFFFFF"/>
          <w:lang w:eastAsia="ru-RU"/>
        </w:rPr>
        <w:t xml:space="preserve">ознакомившись   с   условиями   торгов,   техническими </w:t>
      </w:r>
      <w:r w:rsidRPr="00EE08E9">
        <w:rPr>
          <w:rFonts w:ascii="Times New Roman" w:eastAsia="Times New Roman" w:hAnsi="Times New Roman" w:cs="Times New Roman"/>
          <w:color w:val="454B50"/>
          <w:sz w:val="20"/>
          <w:szCs w:val="20"/>
          <w:shd w:val="clear" w:color="auto" w:fill="FFFFFF"/>
          <w:vertAlign w:val="superscript"/>
          <w:lang w:eastAsia="ru-RU"/>
        </w:rPr>
        <w:t xml:space="preserve"> контактный телефон претендента)</w:t>
      </w:r>
    </w:p>
    <w:p w:rsidR="00EE08E9" w:rsidRPr="00EE08E9" w:rsidRDefault="00EE08E9" w:rsidP="00EE08E9">
      <w:pPr>
        <w:spacing w:after="0" w:line="240" w:lineRule="auto"/>
        <w:jc w:val="both"/>
        <w:rPr>
          <w:rFonts w:ascii="Times New Roman" w:eastAsia="Times New Roman" w:hAnsi="Times New Roman" w:cs="Times New Roman"/>
          <w:sz w:val="26"/>
          <w:szCs w:val="26"/>
          <w:lang w:eastAsia="ru-RU"/>
        </w:rPr>
      </w:pPr>
      <w:proofErr w:type="gramStart"/>
      <w:r w:rsidRPr="00EE08E9">
        <w:rPr>
          <w:rFonts w:ascii="Times New Roman" w:eastAsia="Times New Roman" w:hAnsi="Times New Roman" w:cs="Times New Roman"/>
          <w:sz w:val="26"/>
          <w:szCs w:val="26"/>
          <w:shd w:val="clear" w:color="auto" w:fill="FFFFFF"/>
          <w:lang w:eastAsia="ru-RU"/>
        </w:rPr>
        <w:t>условиями, отчетом и</w:t>
      </w:r>
      <w:r w:rsidRPr="00EE08E9">
        <w:rPr>
          <w:rFonts w:ascii="Times New Roman" w:eastAsia="Times New Roman" w:hAnsi="Times New Roman" w:cs="Times New Roman"/>
          <w:sz w:val="26"/>
          <w:szCs w:val="26"/>
          <w:shd w:val="clear" w:color="auto" w:fill="FFFFFF"/>
          <w:vertAlign w:val="superscript"/>
          <w:lang w:eastAsia="ru-RU"/>
        </w:rPr>
        <w:t xml:space="preserve"> </w:t>
      </w:r>
      <w:r w:rsidRPr="00EE08E9">
        <w:rPr>
          <w:rFonts w:ascii="Times New Roman" w:eastAsia="Times New Roman" w:hAnsi="Times New Roman" w:cs="Times New Roman"/>
          <w:sz w:val="26"/>
          <w:szCs w:val="26"/>
          <w:shd w:val="clear" w:color="auto" w:fill="FFFFFF"/>
          <w:lang w:eastAsia="ru-RU"/>
        </w:rPr>
        <w:t>иными документами по земельному участку (документацией по земельному участку), а также с проектом договора,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торгах</w:t>
      </w:r>
      <w:r w:rsidRPr="00EE08E9">
        <w:rPr>
          <w:rFonts w:ascii="Times New Roman" w:eastAsia="Times New Roman" w:hAnsi="Times New Roman" w:cs="Times New Roman"/>
          <w:color w:val="000000"/>
          <w:sz w:val="20"/>
          <w:szCs w:val="20"/>
          <w:lang w:eastAsia="ru-RU"/>
        </w:rPr>
        <w:t xml:space="preserve">, </w:t>
      </w:r>
      <w:r w:rsidRPr="00EE08E9">
        <w:rPr>
          <w:rFonts w:ascii="Times New Roman" w:eastAsia="Times New Roman" w:hAnsi="Times New Roman" w:cs="Times New Roman"/>
          <w:color w:val="000000"/>
          <w:sz w:val="28"/>
          <w:szCs w:val="28"/>
          <w:lang w:eastAsia="ru-RU"/>
        </w:rPr>
        <w:t>проводимых государственным</w:t>
      </w:r>
      <w:r w:rsidRPr="00EE08E9">
        <w:rPr>
          <w:rFonts w:ascii="Times New Roman" w:eastAsia="Times New Roman" w:hAnsi="Times New Roman" w:cs="Times New Roman"/>
          <w:color w:val="000000"/>
          <w:sz w:val="26"/>
          <w:szCs w:val="26"/>
          <w:lang w:eastAsia="ru-RU"/>
        </w:rPr>
        <w:t xml:space="preserve"> бюджетным учреждением Свердловской области «Фонд имущества Свердловской области», которые состоятся                         «____» ___________ 2013 г., по продаже права на заключение договора аренды</w:t>
      </w:r>
      <w:proofErr w:type="gramEnd"/>
      <w:r w:rsidRPr="00EE08E9">
        <w:rPr>
          <w:rFonts w:ascii="Times New Roman" w:eastAsia="Times New Roman" w:hAnsi="Times New Roman" w:cs="Times New Roman"/>
          <w:color w:val="000000"/>
          <w:sz w:val="26"/>
          <w:szCs w:val="26"/>
          <w:lang w:eastAsia="ru-RU"/>
        </w:rPr>
        <w:t xml:space="preserve"> </w:t>
      </w:r>
      <w:proofErr w:type="gramStart"/>
      <w:r w:rsidRPr="00EE08E9">
        <w:rPr>
          <w:rFonts w:ascii="Times New Roman" w:eastAsia="Times New Roman" w:hAnsi="Times New Roman" w:cs="Times New Roman"/>
          <w:sz w:val="26"/>
          <w:szCs w:val="26"/>
          <w:lang w:eastAsia="ru-RU"/>
        </w:rPr>
        <w:t xml:space="preserve">земельного участка – кадастровый номер _______________, площадью ________________ </w:t>
      </w:r>
      <w:proofErr w:type="spellStart"/>
      <w:r w:rsidRPr="00EE08E9">
        <w:rPr>
          <w:rFonts w:ascii="Times New Roman" w:eastAsia="Times New Roman" w:hAnsi="Times New Roman" w:cs="Times New Roman"/>
          <w:sz w:val="26"/>
          <w:szCs w:val="26"/>
          <w:lang w:eastAsia="ru-RU"/>
        </w:rPr>
        <w:t>кв.м</w:t>
      </w:r>
      <w:proofErr w:type="spellEnd"/>
      <w:r w:rsidRPr="00EE08E9">
        <w:rPr>
          <w:rFonts w:ascii="Times New Roman" w:eastAsia="Times New Roman" w:hAnsi="Times New Roman" w:cs="Times New Roman"/>
          <w:sz w:val="26"/>
          <w:szCs w:val="26"/>
          <w:lang w:eastAsia="ru-RU"/>
        </w:rPr>
        <w:t>., местоположение – _____________________________ __________________________________, категория – __________________________,  разрешенное использование – ________________________ (далее – Участок).</w:t>
      </w:r>
      <w:proofErr w:type="gramEnd"/>
    </w:p>
    <w:p w:rsidR="00EE08E9" w:rsidRPr="00EE08E9" w:rsidRDefault="00EE08E9" w:rsidP="00EE08E9">
      <w:pPr>
        <w:shd w:val="clear" w:color="auto" w:fill="FFFFFF"/>
        <w:spacing w:after="0" w:line="240" w:lineRule="auto"/>
        <w:ind w:left="14" w:firstLine="709"/>
        <w:jc w:val="both"/>
        <w:rPr>
          <w:rFonts w:ascii="Times New Roman" w:eastAsia="Times New Roman" w:hAnsi="Times New Roman" w:cs="Times New Roman"/>
          <w:sz w:val="24"/>
          <w:szCs w:val="24"/>
          <w:lang w:eastAsia="ru-RU"/>
        </w:rPr>
      </w:pPr>
      <w:r w:rsidRPr="00EE08E9">
        <w:rPr>
          <w:rFonts w:ascii="Times New Roman" w:eastAsia="Times New Roman" w:hAnsi="Times New Roman" w:cs="Times New Roman"/>
          <w:color w:val="000000"/>
          <w:sz w:val="26"/>
          <w:szCs w:val="26"/>
          <w:lang w:eastAsia="ru-RU"/>
        </w:rPr>
        <w:t>В случае победы на торгах претендент принимает на себя обязательства:</w:t>
      </w:r>
    </w:p>
    <w:p w:rsidR="00EE08E9" w:rsidRPr="00EE08E9" w:rsidRDefault="00EE08E9" w:rsidP="00EE08E9">
      <w:pPr>
        <w:shd w:val="clear" w:color="auto" w:fill="FFFFFF"/>
        <w:tabs>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EE08E9">
        <w:rPr>
          <w:rFonts w:ascii="Times New Roman" w:eastAsia="Times New Roman" w:hAnsi="Times New Roman" w:cs="Times New Roman"/>
          <w:color w:val="000000"/>
          <w:sz w:val="26"/>
          <w:szCs w:val="26"/>
          <w:lang w:eastAsia="ru-RU"/>
        </w:rPr>
        <w:t>1)</w:t>
      </w:r>
      <w:r w:rsidRPr="00EE08E9">
        <w:rPr>
          <w:rFonts w:ascii="Times New Roman" w:eastAsia="Times New Roman" w:hAnsi="Times New Roman" w:cs="Times New Roman"/>
          <w:color w:val="000000"/>
          <w:sz w:val="26"/>
          <w:szCs w:val="26"/>
          <w:lang w:eastAsia="ru-RU"/>
        </w:rPr>
        <w:tab/>
        <w:t>подписать в день проведения торгов Протокол по результатам проведения торгов;</w:t>
      </w:r>
    </w:p>
    <w:p w:rsidR="00EE08E9" w:rsidRPr="00EE08E9" w:rsidRDefault="00EE08E9" w:rsidP="00EE08E9">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EE08E9">
        <w:rPr>
          <w:rFonts w:ascii="Times New Roman" w:eastAsia="Times New Roman" w:hAnsi="Times New Roman" w:cs="Times New Roman"/>
          <w:color w:val="000000"/>
          <w:sz w:val="26"/>
          <w:szCs w:val="26"/>
          <w:lang w:eastAsia="ru-RU"/>
        </w:rPr>
        <w:t>2)</w:t>
      </w:r>
      <w:r w:rsidRPr="00EE08E9">
        <w:rPr>
          <w:rFonts w:ascii="Times New Roman" w:eastAsia="Times New Roman" w:hAnsi="Times New Roman" w:cs="Times New Roman"/>
          <w:color w:val="000000"/>
          <w:sz w:val="26"/>
          <w:szCs w:val="26"/>
          <w:lang w:eastAsia="ru-RU"/>
        </w:rPr>
        <w:tab/>
        <w:t xml:space="preserve">заключить договор </w:t>
      </w:r>
      <w:r w:rsidRPr="00EE08E9">
        <w:rPr>
          <w:rFonts w:ascii="Times New Roman" w:eastAsia="Times New Roman" w:hAnsi="Times New Roman" w:cs="Times New Roman"/>
          <w:sz w:val="26"/>
          <w:szCs w:val="26"/>
          <w:lang w:eastAsia="ru-RU"/>
        </w:rPr>
        <w:t>не позднее пяти дней со дня подписания протокола                     о результатах торгов.</w:t>
      </w:r>
    </w:p>
    <w:p w:rsidR="00EE08E9" w:rsidRPr="00EE08E9" w:rsidRDefault="00EE08E9" w:rsidP="00EE08E9">
      <w:pPr>
        <w:shd w:val="clear" w:color="auto" w:fill="FFFFFF"/>
        <w:spacing w:after="0" w:line="240" w:lineRule="auto"/>
        <w:ind w:right="5" w:firstLine="709"/>
        <w:jc w:val="both"/>
        <w:rPr>
          <w:rFonts w:ascii="Times New Roman" w:eastAsia="Times New Roman" w:hAnsi="Times New Roman" w:cs="Times New Roman"/>
          <w:sz w:val="26"/>
          <w:szCs w:val="26"/>
          <w:lang w:eastAsia="ru-RU"/>
        </w:rPr>
      </w:pPr>
      <w:r w:rsidRPr="00EE08E9">
        <w:rPr>
          <w:rFonts w:ascii="Times New Roman" w:eastAsia="Times New Roman" w:hAnsi="Times New Roman" w:cs="Times New Roman"/>
          <w:color w:val="000000"/>
          <w:sz w:val="26"/>
          <w:szCs w:val="26"/>
          <w:lang w:eastAsia="ru-RU"/>
        </w:rPr>
        <w:t xml:space="preserve">Адрес (в том числе почтовый </w:t>
      </w:r>
      <w:r w:rsidRPr="00EE08E9">
        <w:rPr>
          <w:rFonts w:ascii="Times New Roman" w:eastAsia="Times New Roman" w:hAnsi="Times New Roman" w:cs="Times New Roman"/>
          <w:sz w:val="26"/>
          <w:szCs w:val="26"/>
          <w:lang w:eastAsia="ru-RU"/>
        </w:rPr>
        <w:t xml:space="preserve">адрес для высылки </w:t>
      </w:r>
      <w:proofErr w:type="gramStart"/>
      <w:r w:rsidRPr="00EE08E9">
        <w:rPr>
          <w:rFonts w:ascii="Times New Roman" w:eastAsia="Times New Roman" w:hAnsi="Times New Roman" w:cs="Times New Roman"/>
          <w:sz w:val="26"/>
          <w:szCs w:val="26"/>
          <w:lang w:eastAsia="ru-RU"/>
        </w:rPr>
        <w:t>уведомлений</w:t>
      </w:r>
      <w:proofErr w:type="gramEnd"/>
      <w:r w:rsidRPr="00EE08E9">
        <w:rPr>
          <w:rFonts w:ascii="Times New Roman" w:eastAsia="Times New Roman" w:hAnsi="Times New Roman" w:cs="Times New Roman"/>
          <w:sz w:val="26"/>
          <w:szCs w:val="26"/>
          <w:lang w:eastAsia="ru-RU"/>
        </w:rPr>
        <w:t xml:space="preserve"> о результатах рассмотрения предоставленной Организатору торгов заявки и документов): _____________________________________________________________________________________________________________________________________________________.</w:t>
      </w:r>
    </w:p>
    <w:p w:rsidR="00EE08E9" w:rsidRPr="00EE08E9" w:rsidRDefault="00EE08E9" w:rsidP="00EE08E9">
      <w:pPr>
        <w:shd w:val="clear" w:color="auto" w:fill="FFFFFF"/>
        <w:spacing w:after="0" w:line="240" w:lineRule="auto"/>
        <w:ind w:right="5" w:firstLine="709"/>
        <w:jc w:val="both"/>
        <w:rPr>
          <w:rFonts w:ascii="Times New Roman" w:eastAsia="Times New Roman" w:hAnsi="Times New Roman" w:cs="Times New Roman"/>
          <w:sz w:val="26"/>
          <w:szCs w:val="26"/>
          <w:lang w:eastAsia="ru-RU"/>
        </w:rPr>
      </w:pPr>
      <w:r w:rsidRPr="00EE08E9">
        <w:rPr>
          <w:rFonts w:ascii="Times New Roman" w:eastAsia="Times New Roman" w:hAnsi="Times New Roman" w:cs="Times New Roman"/>
          <w:sz w:val="26"/>
          <w:szCs w:val="26"/>
          <w:lang w:eastAsia="ru-RU"/>
        </w:rPr>
        <w:t>Банковские реквизиты Претендента,</w:t>
      </w:r>
      <w:r w:rsidRPr="00EE08E9">
        <w:rPr>
          <w:rFonts w:ascii="Times New Roman" w:eastAsia="Times New Roman" w:hAnsi="Times New Roman" w:cs="Times New Roman"/>
          <w:sz w:val="26"/>
          <w:szCs w:val="26"/>
          <w:shd w:val="clear" w:color="auto" w:fill="FFFFFF"/>
          <w:lang w:eastAsia="ru-RU"/>
        </w:rPr>
        <w:t xml:space="preserve"> на который перечисляется сумма возвращаемого задатка: ______________________________________________________</w:t>
      </w:r>
    </w:p>
    <w:p w:rsidR="00EE08E9" w:rsidRPr="00EE08E9" w:rsidRDefault="00EE08E9" w:rsidP="00EE08E9">
      <w:pPr>
        <w:shd w:val="clear" w:color="auto" w:fill="FFFFFF"/>
        <w:spacing w:after="0" w:line="240" w:lineRule="auto"/>
        <w:rPr>
          <w:rFonts w:ascii="Times New Roman" w:eastAsia="Times New Roman" w:hAnsi="Times New Roman" w:cs="Times New Roman"/>
          <w:sz w:val="26"/>
          <w:szCs w:val="26"/>
          <w:lang w:eastAsia="ru-RU"/>
        </w:rPr>
      </w:pPr>
      <w:r w:rsidRPr="00EE08E9">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_____________________________________________________________________________________________________________________________________________________.</w:t>
      </w:r>
    </w:p>
    <w:p w:rsidR="00EE08E9" w:rsidRPr="00EE08E9" w:rsidRDefault="00EE08E9" w:rsidP="00EE08E9">
      <w:pPr>
        <w:shd w:val="clear" w:color="auto" w:fill="FFFFFF"/>
        <w:spacing w:after="0" w:line="240" w:lineRule="auto"/>
        <w:rPr>
          <w:rFonts w:ascii="Times New Roman" w:eastAsia="Times New Roman" w:hAnsi="Times New Roman" w:cs="Times New Roman"/>
          <w:color w:val="000000"/>
          <w:sz w:val="26"/>
          <w:szCs w:val="26"/>
          <w:lang w:eastAsia="ru-RU"/>
        </w:rPr>
      </w:pPr>
    </w:p>
    <w:p w:rsidR="00EE08E9" w:rsidRPr="00EE08E9" w:rsidRDefault="00EE08E9" w:rsidP="00EE08E9">
      <w:pPr>
        <w:shd w:val="clear" w:color="auto" w:fill="FFFFFF"/>
        <w:spacing w:after="0" w:line="240" w:lineRule="auto"/>
        <w:rPr>
          <w:rFonts w:ascii="Times New Roman" w:eastAsia="Times New Roman" w:hAnsi="Times New Roman" w:cs="Times New Roman"/>
          <w:sz w:val="26"/>
          <w:szCs w:val="26"/>
          <w:lang w:eastAsia="ru-RU"/>
        </w:rPr>
      </w:pPr>
      <w:r w:rsidRPr="00EE08E9">
        <w:rPr>
          <w:rFonts w:ascii="Times New Roman" w:eastAsia="Times New Roman" w:hAnsi="Times New Roman" w:cs="Times New Roman"/>
          <w:color w:val="000000"/>
          <w:sz w:val="26"/>
          <w:szCs w:val="26"/>
          <w:lang w:eastAsia="ru-RU"/>
        </w:rPr>
        <w:t>Подпись Претендента</w:t>
      </w:r>
    </w:p>
    <w:p w:rsidR="00EE08E9" w:rsidRPr="00EE08E9" w:rsidRDefault="00EE08E9" w:rsidP="00EE08E9">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6"/>
          <w:szCs w:val="26"/>
          <w:lang w:eastAsia="ru-RU"/>
        </w:rPr>
      </w:pPr>
      <w:r w:rsidRPr="00EE08E9">
        <w:rPr>
          <w:rFonts w:ascii="Times New Roman" w:eastAsia="Times New Roman" w:hAnsi="Times New Roman" w:cs="Times New Roman"/>
          <w:color w:val="000000"/>
          <w:sz w:val="26"/>
          <w:szCs w:val="26"/>
          <w:lang w:eastAsia="ru-RU"/>
        </w:rPr>
        <w:t>(его полномочного представителя</w:t>
      </w:r>
      <w:proofErr w:type="gramStart"/>
      <w:r w:rsidRPr="00EE08E9">
        <w:rPr>
          <w:rFonts w:ascii="Times New Roman" w:eastAsia="Times New Roman" w:hAnsi="Times New Roman" w:cs="Times New Roman"/>
          <w:color w:val="000000"/>
          <w:sz w:val="26"/>
          <w:szCs w:val="26"/>
          <w:lang w:eastAsia="ru-RU"/>
        </w:rPr>
        <w:t>)                         ______________(_________________)</w:t>
      </w:r>
      <w:proofErr w:type="gramEnd"/>
    </w:p>
    <w:p w:rsidR="00EE08E9" w:rsidRPr="00EE08E9" w:rsidRDefault="00EE08E9" w:rsidP="00EE08E9">
      <w:pPr>
        <w:shd w:val="clear" w:color="auto" w:fill="FFFFFF"/>
        <w:tabs>
          <w:tab w:val="left" w:pos="6173"/>
          <w:tab w:val="left" w:leader="underscore" w:pos="6826"/>
          <w:tab w:val="left" w:leader="underscore" w:pos="8525"/>
        </w:tabs>
        <w:spacing w:after="0" w:line="605" w:lineRule="exact"/>
        <w:ind w:left="5"/>
        <w:rPr>
          <w:rFonts w:ascii="Times New Roman" w:eastAsia="Times New Roman" w:hAnsi="Times New Roman" w:cs="Times New Roman"/>
          <w:sz w:val="26"/>
          <w:szCs w:val="26"/>
          <w:lang w:eastAsia="ru-RU"/>
        </w:rPr>
      </w:pPr>
      <w:proofErr w:type="spellStart"/>
      <w:r w:rsidRPr="00EE08E9">
        <w:rPr>
          <w:rFonts w:ascii="Times New Roman" w:eastAsia="Times New Roman" w:hAnsi="Times New Roman" w:cs="Times New Roman"/>
          <w:color w:val="000000"/>
          <w:sz w:val="26"/>
          <w:szCs w:val="26"/>
          <w:lang w:eastAsia="ru-RU"/>
        </w:rPr>
        <w:t>м.п</w:t>
      </w:r>
      <w:proofErr w:type="spellEnd"/>
      <w:r w:rsidRPr="00EE08E9">
        <w:rPr>
          <w:rFonts w:ascii="Times New Roman" w:eastAsia="Times New Roman" w:hAnsi="Times New Roman" w:cs="Times New Roman"/>
          <w:color w:val="000000"/>
          <w:sz w:val="26"/>
          <w:szCs w:val="26"/>
          <w:lang w:eastAsia="ru-RU"/>
        </w:rPr>
        <w:t>.</w:t>
      </w:r>
      <w:r w:rsidRPr="00EE08E9">
        <w:rPr>
          <w:rFonts w:ascii="Times New Roman" w:eastAsia="Times New Roman" w:hAnsi="Times New Roman" w:cs="Times New Roman"/>
          <w:color w:val="000000"/>
          <w:sz w:val="26"/>
          <w:szCs w:val="26"/>
          <w:lang w:eastAsia="ru-RU"/>
        </w:rPr>
        <w:tab/>
        <w:t xml:space="preserve">   «</w:t>
      </w:r>
      <w:r w:rsidRPr="00EE08E9">
        <w:rPr>
          <w:rFonts w:ascii="Times New Roman" w:eastAsia="Times New Roman" w:hAnsi="Times New Roman" w:cs="Times New Roman"/>
          <w:color w:val="000000"/>
          <w:sz w:val="26"/>
          <w:szCs w:val="26"/>
          <w:lang w:eastAsia="ru-RU"/>
        </w:rPr>
        <w:tab/>
        <w:t>_»</w:t>
      </w:r>
      <w:r w:rsidRPr="00EE08E9">
        <w:rPr>
          <w:rFonts w:ascii="Times New Roman" w:eastAsia="Times New Roman" w:hAnsi="Times New Roman" w:cs="Times New Roman"/>
          <w:color w:val="000000"/>
          <w:sz w:val="26"/>
          <w:szCs w:val="26"/>
          <w:lang w:eastAsia="ru-RU"/>
        </w:rPr>
        <w:tab/>
        <w:t>2013 г.</w:t>
      </w:r>
    </w:p>
    <w:p w:rsidR="00EE08E9" w:rsidRPr="00EE08E9" w:rsidRDefault="00EE08E9" w:rsidP="00EE08E9">
      <w:pPr>
        <w:shd w:val="clear" w:color="auto" w:fill="FFFFFF"/>
        <w:spacing w:after="0" w:line="240" w:lineRule="auto"/>
        <w:ind w:left="5"/>
        <w:rPr>
          <w:rFonts w:ascii="Times New Roman" w:eastAsia="Times New Roman" w:hAnsi="Times New Roman" w:cs="Times New Roman"/>
          <w:bCs/>
          <w:color w:val="000000"/>
          <w:sz w:val="26"/>
          <w:szCs w:val="26"/>
          <w:lang w:eastAsia="ru-RU"/>
        </w:rPr>
      </w:pPr>
    </w:p>
    <w:p w:rsidR="00EE08E9" w:rsidRPr="00EE08E9" w:rsidRDefault="00EE08E9" w:rsidP="00EE08E9">
      <w:pPr>
        <w:shd w:val="clear" w:color="auto" w:fill="FFFFFF"/>
        <w:spacing w:after="0" w:line="240" w:lineRule="auto"/>
        <w:ind w:left="5"/>
        <w:rPr>
          <w:rFonts w:ascii="Times New Roman" w:eastAsia="Times New Roman" w:hAnsi="Times New Roman" w:cs="Times New Roman"/>
          <w:bCs/>
          <w:color w:val="000000"/>
          <w:sz w:val="26"/>
          <w:szCs w:val="26"/>
          <w:lang w:eastAsia="ru-RU"/>
        </w:rPr>
      </w:pPr>
    </w:p>
    <w:p w:rsidR="00EE08E9" w:rsidRPr="00EE08E9" w:rsidRDefault="00EE08E9" w:rsidP="00EE08E9">
      <w:pPr>
        <w:shd w:val="clear" w:color="auto" w:fill="FFFFFF"/>
        <w:spacing w:after="0" w:line="240" w:lineRule="auto"/>
        <w:ind w:left="5"/>
        <w:rPr>
          <w:rFonts w:ascii="Times New Roman" w:eastAsia="Times New Roman" w:hAnsi="Times New Roman" w:cs="Times New Roman"/>
          <w:sz w:val="26"/>
          <w:szCs w:val="26"/>
          <w:lang w:eastAsia="ru-RU"/>
        </w:rPr>
      </w:pPr>
      <w:r w:rsidRPr="00EE08E9">
        <w:rPr>
          <w:rFonts w:ascii="Times New Roman" w:eastAsia="Times New Roman" w:hAnsi="Times New Roman" w:cs="Times New Roman"/>
          <w:bCs/>
          <w:color w:val="000000"/>
          <w:sz w:val="26"/>
          <w:szCs w:val="26"/>
          <w:lang w:eastAsia="ru-RU"/>
        </w:rPr>
        <w:t>Заявка принята Организатором торгов:</w:t>
      </w:r>
    </w:p>
    <w:p w:rsidR="00EE08E9" w:rsidRDefault="00EE08E9" w:rsidP="00EE08E9">
      <w:pPr>
        <w:spacing w:after="0" w:line="240" w:lineRule="auto"/>
        <w:rPr>
          <w:rFonts w:ascii="Times New Roman" w:eastAsia="Times New Roman" w:hAnsi="Times New Roman" w:cs="Times New Roman"/>
          <w:bCs/>
          <w:color w:val="000000"/>
          <w:sz w:val="26"/>
          <w:szCs w:val="26"/>
          <w:lang w:eastAsia="ru-RU"/>
        </w:rPr>
      </w:pPr>
      <w:r w:rsidRPr="00EE08E9">
        <w:rPr>
          <w:rFonts w:ascii="Times New Roman" w:eastAsia="Times New Roman" w:hAnsi="Times New Roman" w:cs="Times New Roman"/>
          <w:bCs/>
          <w:color w:val="000000"/>
          <w:sz w:val="26"/>
          <w:szCs w:val="26"/>
          <w:lang w:eastAsia="ru-RU"/>
        </w:rPr>
        <w:t>___  ч.</w:t>
      </w:r>
      <w:r w:rsidRPr="00EE08E9">
        <w:rPr>
          <w:rFonts w:ascii="Times New Roman" w:eastAsia="Times New Roman" w:hAnsi="Times New Roman" w:cs="Times New Roman"/>
          <w:bCs/>
          <w:color w:val="000000"/>
          <w:sz w:val="26"/>
          <w:szCs w:val="26"/>
          <w:lang w:eastAsia="ru-RU"/>
        </w:rPr>
        <w:tab/>
        <w:t xml:space="preserve">___ мин.  «___» __________ 2013 г.  </w:t>
      </w:r>
      <w:proofErr w:type="gramStart"/>
      <w:r w:rsidRPr="00EE08E9">
        <w:rPr>
          <w:rFonts w:ascii="Times New Roman" w:eastAsia="Times New Roman" w:hAnsi="Times New Roman" w:cs="Times New Roman"/>
          <w:bCs/>
          <w:color w:val="000000"/>
          <w:sz w:val="26"/>
          <w:szCs w:val="26"/>
          <w:lang w:eastAsia="ru-RU"/>
        </w:rPr>
        <w:t>за</w:t>
      </w:r>
      <w:proofErr w:type="gramEnd"/>
      <w:r w:rsidRPr="00EE08E9">
        <w:rPr>
          <w:rFonts w:ascii="Times New Roman" w:eastAsia="Times New Roman" w:hAnsi="Times New Roman" w:cs="Times New Roman"/>
          <w:bCs/>
          <w:color w:val="000000"/>
          <w:sz w:val="26"/>
          <w:szCs w:val="26"/>
          <w:lang w:eastAsia="ru-RU"/>
        </w:rPr>
        <w:t xml:space="preserve">  № _____</w:t>
      </w:r>
      <w:r w:rsidRPr="00EE08E9">
        <w:rPr>
          <w:rFonts w:ascii="Times New Roman" w:eastAsia="Times New Roman" w:hAnsi="Times New Roman" w:cs="Times New Roman"/>
          <w:bCs/>
          <w:color w:val="000000"/>
          <w:sz w:val="26"/>
          <w:szCs w:val="26"/>
          <w:lang w:eastAsia="ru-RU"/>
        </w:rPr>
        <w:tab/>
      </w:r>
    </w:p>
    <w:p w:rsidR="00EE08E9" w:rsidRPr="00EE08E9" w:rsidRDefault="00EE08E9" w:rsidP="00EE08E9">
      <w:pPr>
        <w:spacing w:after="0" w:line="240" w:lineRule="auto"/>
        <w:rPr>
          <w:rFonts w:ascii="Times New Roman" w:eastAsia="Times New Roman" w:hAnsi="Times New Roman" w:cs="Times New Roman"/>
          <w:sz w:val="24"/>
          <w:szCs w:val="24"/>
          <w:lang w:eastAsia="ru-RU"/>
        </w:rPr>
      </w:pPr>
    </w:p>
    <w:p w:rsidR="00EE08E9" w:rsidRPr="00EE08E9" w:rsidRDefault="00EE08E9" w:rsidP="00EE08E9">
      <w:pPr>
        <w:spacing w:after="0" w:line="240" w:lineRule="auto"/>
        <w:rPr>
          <w:rFonts w:ascii="Times New Roman" w:eastAsia="Times New Roman" w:hAnsi="Times New Roman" w:cs="Times New Roman"/>
          <w:sz w:val="24"/>
          <w:szCs w:val="24"/>
          <w:lang w:eastAsia="ru-RU"/>
        </w:rPr>
      </w:pPr>
    </w:p>
    <w:p w:rsidR="00525551" w:rsidRDefault="00525551" w:rsidP="00D37845">
      <w:pPr>
        <w:rPr>
          <w:rFonts w:ascii="Times New Roman" w:hAnsi="Times New Roman" w:cs="Times New Roman"/>
          <w:sz w:val="28"/>
          <w:szCs w:val="28"/>
        </w:rPr>
      </w:pPr>
    </w:p>
    <w:p w:rsidR="00EE08E9" w:rsidRDefault="00EE08E9" w:rsidP="00D37845">
      <w:pPr>
        <w:rPr>
          <w:rFonts w:ascii="Times New Roman" w:hAnsi="Times New Roman" w:cs="Times New Roman"/>
          <w:sz w:val="28"/>
          <w:szCs w:val="28"/>
        </w:rPr>
      </w:pPr>
      <w:bookmarkStart w:id="0" w:name="_GoBack"/>
      <w:bookmarkEnd w:id="0"/>
    </w:p>
    <w:p w:rsidR="00EE08E9" w:rsidRPr="00EE08E9" w:rsidRDefault="00EE08E9" w:rsidP="00EE08E9">
      <w:pPr>
        <w:spacing w:after="0" w:line="240" w:lineRule="auto"/>
        <w:jc w:val="center"/>
        <w:rPr>
          <w:rFonts w:ascii="Times New Roman" w:eastAsia="Times New Roman" w:hAnsi="Times New Roman" w:cs="Times New Roman"/>
          <w:sz w:val="28"/>
          <w:szCs w:val="28"/>
          <w:lang w:eastAsia="ru-RU"/>
        </w:rPr>
      </w:pPr>
      <w:r w:rsidRPr="00EE08E9">
        <w:rPr>
          <w:rFonts w:ascii="Times New Roman" w:eastAsia="Times New Roman" w:hAnsi="Times New Roman" w:cs="Times New Roman"/>
          <w:sz w:val="28"/>
          <w:szCs w:val="28"/>
          <w:lang w:eastAsia="ru-RU"/>
        </w:rPr>
        <w:t xml:space="preserve">ДОГОВОР АРЕНДЫ </w:t>
      </w:r>
    </w:p>
    <w:p w:rsidR="00EE08E9" w:rsidRPr="00EE08E9" w:rsidRDefault="00EE08E9" w:rsidP="00EE08E9">
      <w:pPr>
        <w:spacing w:after="0" w:line="240" w:lineRule="auto"/>
        <w:jc w:val="center"/>
        <w:rPr>
          <w:rFonts w:ascii="Times New Roman" w:eastAsia="Times New Roman" w:hAnsi="Times New Roman" w:cs="Times New Roman"/>
          <w:sz w:val="28"/>
          <w:szCs w:val="28"/>
          <w:lang w:eastAsia="ru-RU"/>
        </w:rPr>
      </w:pPr>
      <w:r w:rsidRPr="00EE08E9">
        <w:rPr>
          <w:rFonts w:ascii="Times New Roman" w:eastAsia="Times New Roman" w:hAnsi="Times New Roman" w:cs="Times New Roman"/>
          <w:sz w:val="28"/>
          <w:szCs w:val="28"/>
          <w:lang w:eastAsia="ru-RU"/>
        </w:rPr>
        <w:t>ЗЕМЕЛЬНОГО УЧАСТКА</w:t>
      </w:r>
    </w:p>
    <w:p w:rsidR="00EE08E9" w:rsidRPr="00EE08E9" w:rsidRDefault="00EE08E9" w:rsidP="00EE08E9">
      <w:pPr>
        <w:spacing w:after="0" w:line="240" w:lineRule="auto"/>
        <w:jc w:val="both"/>
        <w:rPr>
          <w:rFonts w:ascii="Times New Roman" w:eastAsia="Times New Roman" w:hAnsi="Times New Roman" w:cs="Times New Roman"/>
          <w:sz w:val="28"/>
          <w:szCs w:val="28"/>
          <w:lang w:eastAsia="ru-RU"/>
        </w:rPr>
      </w:pPr>
    </w:p>
    <w:p w:rsidR="00EE08E9" w:rsidRPr="00EE08E9" w:rsidRDefault="00EE08E9" w:rsidP="00EE08E9">
      <w:pPr>
        <w:spacing w:after="0" w:line="240" w:lineRule="auto"/>
        <w:jc w:val="center"/>
        <w:rPr>
          <w:rFonts w:ascii="Times New Roman" w:eastAsia="Times New Roman" w:hAnsi="Times New Roman" w:cs="Times New Roman"/>
          <w:sz w:val="28"/>
          <w:szCs w:val="28"/>
          <w:lang w:eastAsia="ru-RU"/>
        </w:rPr>
      </w:pPr>
      <w:r w:rsidRPr="00EE08E9">
        <w:rPr>
          <w:rFonts w:ascii="Times New Roman" w:eastAsia="Times New Roman" w:hAnsi="Times New Roman" w:cs="Times New Roman"/>
          <w:sz w:val="28"/>
          <w:szCs w:val="28"/>
          <w:lang w:eastAsia="ru-RU"/>
        </w:rPr>
        <w:t xml:space="preserve">г. Екатеринбург   </w:t>
      </w:r>
      <w:r w:rsidRPr="00EE08E9">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 xml:space="preserve"> </w:t>
      </w:r>
      <w:r w:rsidRPr="00EE08E9">
        <w:rPr>
          <w:rFonts w:ascii="Times New Roman" w:eastAsia="Times New Roman" w:hAnsi="Times New Roman" w:cs="Times New Roman"/>
          <w:sz w:val="28"/>
          <w:szCs w:val="28"/>
          <w:lang w:eastAsia="ru-RU"/>
        </w:rPr>
        <w:t xml:space="preserve">   «___»____________ 2013 г.</w:t>
      </w:r>
    </w:p>
    <w:p w:rsidR="00EE08E9" w:rsidRPr="00EE08E9" w:rsidRDefault="00EE08E9" w:rsidP="00EE08E9">
      <w:pPr>
        <w:spacing w:after="0" w:line="240" w:lineRule="auto"/>
        <w:jc w:val="both"/>
        <w:rPr>
          <w:rFonts w:ascii="Times New Roman" w:eastAsia="Times New Roman" w:hAnsi="Times New Roman" w:cs="Times New Roman"/>
          <w:sz w:val="28"/>
          <w:szCs w:val="28"/>
          <w:lang w:eastAsia="ru-RU"/>
        </w:rPr>
      </w:pPr>
    </w:p>
    <w:p w:rsidR="00EE08E9" w:rsidRPr="00EE08E9" w:rsidRDefault="00EE08E9" w:rsidP="00EE08E9">
      <w:pPr>
        <w:spacing w:after="0" w:line="240" w:lineRule="auto"/>
        <w:ind w:firstLine="720"/>
        <w:jc w:val="both"/>
        <w:rPr>
          <w:rFonts w:ascii="Times New Roman" w:eastAsia="Times New Roman" w:hAnsi="Times New Roman" w:cs="Times New Roman"/>
          <w:sz w:val="28"/>
          <w:szCs w:val="28"/>
          <w:lang w:eastAsia="ru-RU"/>
        </w:rPr>
      </w:pPr>
      <w:proofErr w:type="gramStart"/>
      <w:r w:rsidRPr="00EE08E9">
        <w:rPr>
          <w:rFonts w:ascii="Times New Roman" w:eastAsia="Times New Roman" w:hAnsi="Times New Roman" w:cs="Times New Roman"/>
          <w:sz w:val="28"/>
          <w:szCs w:val="28"/>
          <w:lang w:eastAsia="ru-RU"/>
        </w:rPr>
        <w:t>Министерство по управлению государственным имуществом Свердловской области, в лице _________________________________________, действующего на основании Положения о Министерстве, утвержденного постановлением Правительства Свердловской области от 26.07.2012 г.               № 824-ПП, именуемое в дальнейшем «Арендодатель», с одной стороны, и, победитель аукциона по продаже права на заключение договора аренды земельного участка _____________________________________________ в лице ________________, действующего на основании ________________, именуемое в дальнейшем «Арендатор», с другой стороны, вместе именуемые «Стороны», на основании</w:t>
      </w:r>
      <w:proofErr w:type="gramEnd"/>
      <w:r w:rsidRPr="00EE08E9">
        <w:rPr>
          <w:rFonts w:ascii="Times New Roman" w:eastAsia="Times New Roman" w:hAnsi="Times New Roman" w:cs="Times New Roman"/>
          <w:sz w:val="28"/>
          <w:szCs w:val="28"/>
          <w:lang w:eastAsia="ru-RU"/>
        </w:rPr>
        <w:t xml:space="preserve"> протокола о результатах аукциона по продаже права                            на заключение договора аренды земельного участка от «___» __________2013 г. № _____ заключили настоящий договор (далее – Договор) о нижеследующем:</w:t>
      </w:r>
    </w:p>
    <w:p w:rsidR="00EE08E9" w:rsidRPr="00EE08E9" w:rsidRDefault="00EE08E9" w:rsidP="00EE08E9">
      <w:pPr>
        <w:spacing w:after="0" w:line="240" w:lineRule="auto"/>
        <w:jc w:val="both"/>
        <w:rPr>
          <w:rFonts w:ascii="Times New Roman" w:eastAsia="Times New Roman" w:hAnsi="Times New Roman" w:cs="Times New Roman"/>
          <w:sz w:val="28"/>
          <w:szCs w:val="28"/>
          <w:lang w:eastAsia="ru-RU"/>
        </w:rPr>
      </w:pPr>
    </w:p>
    <w:p w:rsidR="00EE08E9" w:rsidRPr="00EE08E9" w:rsidRDefault="00EE08E9" w:rsidP="00EE08E9">
      <w:pPr>
        <w:numPr>
          <w:ilvl w:val="0"/>
          <w:numId w:val="2"/>
        </w:numPr>
        <w:spacing w:after="0" w:line="240" w:lineRule="auto"/>
        <w:jc w:val="center"/>
        <w:rPr>
          <w:rFonts w:ascii="Times New Roman" w:eastAsia="Times New Roman" w:hAnsi="Times New Roman" w:cs="Times New Roman"/>
          <w:sz w:val="28"/>
          <w:szCs w:val="28"/>
          <w:lang w:eastAsia="ru-RU"/>
        </w:rPr>
      </w:pPr>
      <w:r w:rsidRPr="00EE08E9">
        <w:rPr>
          <w:rFonts w:ascii="Times New Roman" w:eastAsia="Times New Roman" w:hAnsi="Times New Roman" w:cs="Times New Roman"/>
          <w:sz w:val="28"/>
          <w:szCs w:val="28"/>
          <w:lang w:eastAsia="ru-RU"/>
        </w:rPr>
        <w:t>ПРЕДМЕТ ДОГОВОРА</w:t>
      </w:r>
    </w:p>
    <w:p w:rsidR="00EE08E9" w:rsidRPr="00EE08E9" w:rsidRDefault="00EE08E9" w:rsidP="00EE08E9">
      <w:pPr>
        <w:spacing w:after="0" w:line="240" w:lineRule="auto"/>
        <w:jc w:val="both"/>
        <w:rPr>
          <w:rFonts w:ascii="Times New Roman" w:eastAsia="Times New Roman" w:hAnsi="Times New Roman" w:cs="Times New Roman"/>
          <w:sz w:val="28"/>
          <w:szCs w:val="28"/>
          <w:lang w:eastAsia="ru-RU"/>
        </w:rPr>
      </w:pPr>
    </w:p>
    <w:p w:rsidR="00EE08E9" w:rsidRPr="00EE08E9" w:rsidRDefault="00EE08E9" w:rsidP="00EE08E9">
      <w:pPr>
        <w:spacing w:after="0" w:line="240" w:lineRule="auto"/>
        <w:ind w:firstLine="720"/>
        <w:jc w:val="both"/>
        <w:rPr>
          <w:rFonts w:ascii="Times New Roman" w:eastAsia="Times New Roman" w:hAnsi="Times New Roman" w:cs="Times New Roman"/>
          <w:bCs/>
          <w:sz w:val="28"/>
          <w:szCs w:val="28"/>
          <w:lang w:eastAsia="ru-RU"/>
        </w:rPr>
      </w:pPr>
      <w:r w:rsidRPr="00EE08E9">
        <w:rPr>
          <w:rFonts w:ascii="Times New Roman" w:eastAsia="Times New Roman" w:hAnsi="Times New Roman" w:cs="Times New Roman"/>
          <w:sz w:val="28"/>
          <w:szCs w:val="28"/>
          <w:lang w:eastAsia="ru-RU"/>
        </w:rPr>
        <w:t xml:space="preserve">1.1. Арендодатель предоставляет, а Арендатор принимает в аренду </w:t>
      </w:r>
      <w:r w:rsidRPr="00EE08E9">
        <w:rPr>
          <w:rFonts w:ascii="Times New Roman" w:eastAsia="Times New Roman" w:hAnsi="Times New Roman" w:cs="Times New Roman"/>
          <w:sz w:val="28"/>
          <w:szCs w:val="28"/>
          <w:lang w:eastAsia="ru-RU"/>
        </w:rPr>
        <w:br/>
        <w:t xml:space="preserve">на условиях настоящего Договора земельный участок из земель населенных пунктов с кадастровым номером </w:t>
      </w:r>
      <w:r w:rsidRPr="00EE08E9">
        <w:rPr>
          <w:rFonts w:ascii="Times New Roman" w:eastAsia="Times New Roman" w:hAnsi="Times New Roman" w:cs="Times New Roman"/>
          <w:bCs/>
          <w:sz w:val="28"/>
          <w:szCs w:val="28"/>
          <w:lang w:eastAsia="ru-RU"/>
        </w:rPr>
        <w:t xml:space="preserve">______________________, местоположение: Свердловская область, город Екатеринбург ______________________________ (далее – Участок), с разрешенным использованием — ______________________ </w:t>
      </w:r>
      <w:r w:rsidRPr="00EE08E9">
        <w:rPr>
          <w:rFonts w:ascii="Times New Roman" w:eastAsia="Times New Roman" w:hAnsi="Times New Roman" w:cs="Times New Roman"/>
          <w:bCs/>
          <w:sz w:val="28"/>
          <w:szCs w:val="28"/>
          <w:lang w:eastAsia="ru-RU"/>
        </w:rPr>
        <w:br/>
        <w:t>_________________________________, в границах, указанных в кадастровом паспорте Участка, прилагаемом к Договору и являющимся его неотъемлемой частью, общей площадью _______ </w:t>
      </w:r>
      <w:proofErr w:type="spellStart"/>
      <w:r w:rsidRPr="00EE08E9">
        <w:rPr>
          <w:rFonts w:ascii="Times New Roman" w:eastAsia="Times New Roman" w:hAnsi="Times New Roman" w:cs="Times New Roman"/>
          <w:bCs/>
          <w:sz w:val="28"/>
          <w:szCs w:val="28"/>
          <w:lang w:eastAsia="ru-RU"/>
        </w:rPr>
        <w:t>кв.м</w:t>
      </w:r>
      <w:proofErr w:type="spellEnd"/>
      <w:r w:rsidRPr="00EE08E9">
        <w:rPr>
          <w:rFonts w:ascii="Times New Roman" w:eastAsia="Times New Roman" w:hAnsi="Times New Roman" w:cs="Times New Roman"/>
          <w:bCs/>
          <w:sz w:val="28"/>
          <w:szCs w:val="28"/>
          <w:lang w:eastAsia="ru-RU"/>
        </w:rPr>
        <w:t>. сроком на 5 (пять) лет.</w:t>
      </w:r>
    </w:p>
    <w:p w:rsidR="00EE08E9" w:rsidRPr="00EE08E9" w:rsidRDefault="00EE08E9" w:rsidP="00EE08E9">
      <w:pPr>
        <w:spacing w:after="0" w:line="240" w:lineRule="auto"/>
        <w:ind w:firstLine="720"/>
        <w:jc w:val="both"/>
        <w:rPr>
          <w:rFonts w:ascii="Times New Roman" w:eastAsia="Times New Roman" w:hAnsi="Times New Roman" w:cs="Times New Roman"/>
          <w:sz w:val="28"/>
          <w:szCs w:val="28"/>
          <w:lang w:eastAsia="ru-RU"/>
        </w:rPr>
      </w:pPr>
      <w:r w:rsidRPr="00EE08E9">
        <w:rPr>
          <w:rFonts w:ascii="Times New Roman" w:eastAsia="Times New Roman" w:hAnsi="Times New Roman" w:cs="Times New Roman"/>
          <w:sz w:val="28"/>
          <w:szCs w:val="28"/>
          <w:lang w:eastAsia="ru-RU"/>
        </w:rPr>
        <w:t>1.2. Объектов недвижимости, расположенных на Участке, не имеется.</w:t>
      </w:r>
    </w:p>
    <w:p w:rsidR="00EE08E9" w:rsidRPr="00EE08E9" w:rsidRDefault="00EE08E9" w:rsidP="00EE08E9">
      <w:pPr>
        <w:spacing w:before="240" w:after="240" w:line="240" w:lineRule="auto"/>
        <w:ind w:firstLine="720"/>
        <w:jc w:val="center"/>
        <w:rPr>
          <w:rFonts w:ascii="Times New Roman" w:eastAsia="Times New Roman" w:hAnsi="Times New Roman" w:cs="Times New Roman"/>
          <w:sz w:val="28"/>
          <w:szCs w:val="28"/>
          <w:lang w:eastAsia="ru-RU"/>
        </w:rPr>
      </w:pPr>
      <w:r w:rsidRPr="00EE08E9">
        <w:rPr>
          <w:rFonts w:ascii="Times New Roman" w:eastAsia="Times New Roman" w:hAnsi="Times New Roman" w:cs="Times New Roman"/>
          <w:sz w:val="28"/>
          <w:szCs w:val="28"/>
          <w:lang w:eastAsia="ru-RU"/>
        </w:rPr>
        <w:t>2. СРОК ДОГОВОРА</w:t>
      </w:r>
    </w:p>
    <w:p w:rsidR="00EE08E9" w:rsidRPr="00EE08E9" w:rsidRDefault="00EE08E9" w:rsidP="00EE08E9">
      <w:pPr>
        <w:spacing w:after="0" w:line="240" w:lineRule="auto"/>
        <w:ind w:firstLine="720"/>
        <w:jc w:val="both"/>
        <w:rPr>
          <w:rFonts w:ascii="Times New Roman" w:eastAsia="Times New Roman" w:hAnsi="Times New Roman" w:cs="Times New Roman"/>
          <w:sz w:val="28"/>
          <w:szCs w:val="28"/>
          <w:lang w:eastAsia="ru-RU"/>
        </w:rPr>
      </w:pPr>
      <w:r w:rsidRPr="00EE08E9">
        <w:rPr>
          <w:rFonts w:ascii="Times New Roman" w:eastAsia="Times New Roman" w:hAnsi="Times New Roman" w:cs="Times New Roman"/>
          <w:sz w:val="28"/>
          <w:szCs w:val="28"/>
          <w:lang w:eastAsia="ru-RU"/>
        </w:rPr>
        <w:t xml:space="preserve">2.1. Срок аренды Участка устанавливается с «__» ______________ 2013 г. </w:t>
      </w:r>
      <w:r w:rsidRPr="00EE08E9">
        <w:rPr>
          <w:rFonts w:ascii="Times New Roman" w:eastAsia="Times New Roman" w:hAnsi="Times New Roman" w:cs="Times New Roman"/>
          <w:sz w:val="28"/>
          <w:szCs w:val="28"/>
          <w:lang w:eastAsia="ru-RU"/>
        </w:rPr>
        <w:br/>
        <w:t>по «__» ______________ 2018 г.</w:t>
      </w:r>
    </w:p>
    <w:p w:rsidR="00EE08E9" w:rsidRPr="00EE08E9" w:rsidRDefault="00EE08E9" w:rsidP="00EE08E9">
      <w:pPr>
        <w:spacing w:after="0" w:line="240" w:lineRule="auto"/>
        <w:ind w:firstLine="720"/>
        <w:jc w:val="both"/>
        <w:rPr>
          <w:rFonts w:ascii="Times New Roman" w:eastAsia="Times New Roman" w:hAnsi="Times New Roman" w:cs="Times New Roman"/>
          <w:sz w:val="28"/>
          <w:szCs w:val="28"/>
          <w:lang w:eastAsia="ru-RU"/>
        </w:rPr>
      </w:pPr>
      <w:r w:rsidRPr="00EE08E9">
        <w:rPr>
          <w:rFonts w:ascii="Times New Roman" w:eastAsia="Times New Roman" w:hAnsi="Times New Roman" w:cs="Times New Roman"/>
          <w:sz w:val="28"/>
          <w:szCs w:val="28"/>
          <w:lang w:eastAsia="ru-RU"/>
        </w:rPr>
        <w:t xml:space="preserve">2.2. Настоящий Договор вступает в силу </w:t>
      </w:r>
      <w:proofErr w:type="gramStart"/>
      <w:r w:rsidRPr="00EE08E9">
        <w:rPr>
          <w:rFonts w:ascii="Times New Roman" w:eastAsia="Times New Roman" w:hAnsi="Times New Roman" w:cs="Times New Roman"/>
          <w:sz w:val="28"/>
          <w:szCs w:val="28"/>
          <w:lang w:eastAsia="ru-RU"/>
        </w:rPr>
        <w:t>с</w:t>
      </w:r>
      <w:proofErr w:type="gramEnd"/>
      <w:r w:rsidRPr="00EE08E9">
        <w:rPr>
          <w:rFonts w:ascii="Times New Roman" w:eastAsia="Times New Roman" w:hAnsi="Times New Roman" w:cs="Times New Roman"/>
          <w:sz w:val="28"/>
          <w:szCs w:val="28"/>
          <w:lang w:eastAsia="ru-RU"/>
        </w:rPr>
        <w:t xml:space="preserve"> даты его государственной регистрации в Управлении Федеральной службы государственной регистрации, кадастра и картографии по Свердловской области. </w:t>
      </w:r>
    </w:p>
    <w:p w:rsidR="00EE08E9" w:rsidRPr="00EE08E9" w:rsidRDefault="00EE08E9" w:rsidP="00EE08E9">
      <w:pPr>
        <w:spacing w:after="0" w:line="240" w:lineRule="auto"/>
        <w:ind w:firstLine="720"/>
        <w:jc w:val="center"/>
        <w:rPr>
          <w:rFonts w:ascii="Times New Roman" w:eastAsia="Times New Roman" w:hAnsi="Times New Roman" w:cs="Times New Roman"/>
          <w:sz w:val="28"/>
          <w:szCs w:val="28"/>
          <w:lang w:eastAsia="ru-RU"/>
        </w:rPr>
      </w:pPr>
    </w:p>
    <w:p w:rsidR="00EE08E9" w:rsidRPr="00EE08E9" w:rsidRDefault="00EE08E9" w:rsidP="00EE08E9">
      <w:pPr>
        <w:spacing w:after="0" w:line="240" w:lineRule="auto"/>
        <w:ind w:firstLine="720"/>
        <w:jc w:val="center"/>
        <w:rPr>
          <w:rFonts w:ascii="Times New Roman" w:eastAsia="Times New Roman" w:hAnsi="Times New Roman" w:cs="Times New Roman"/>
          <w:sz w:val="28"/>
          <w:szCs w:val="28"/>
          <w:lang w:eastAsia="ru-RU"/>
        </w:rPr>
      </w:pPr>
      <w:r w:rsidRPr="00EE08E9">
        <w:rPr>
          <w:rFonts w:ascii="Times New Roman" w:eastAsia="Times New Roman" w:hAnsi="Times New Roman" w:cs="Times New Roman"/>
          <w:sz w:val="28"/>
          <w:szCs w:val="28"/>
          <w:lang w:eastAsia="ru-RU"/>
        </w:rPr>
        <w:t>3. РАЗМЕР И ВНЕСЕНИЕ АРЕНДНОЙ ПЛАТЫ</w:t>
      </w:r>
    </w:p>
    <w:p w:rsidR="00EE08E9" w:rsidRPr="00EE08E9" w:rsidRDefault="00EE08E9" w:rsidP="00EE08E9">
      <w:pPr>
        <w:spacing w:after="0" w:line="240" w:lineRule="auto"/>
        <w:ind w:firstLine="720"/>
        <w:jc w:val="both"/>
        <w:rPr>
          <w:rFonts w:ascii="Times New Roman" w:eastAsia="Times New Roman" w:hAnsi="Times New Roman" w:cs="Times New Roman"/>
          <w:sz w:val="28"/>
          <w:szCs w:val="28"/>
          <w:lang w:eastAsia="ru-RU"/>
        </w:rPr>
      </w:pPr>
    </w:p>
    <w:p w:rsidR="00EE08E9" w:rsidRPr="00EE08E9" w:rsidRDefault="00EE08E9" w:rsidP="00EE08E9">
      <w:pPr>
        <w:spacing w:after="0" w:line="240" w:lineRule="auto"/>
        <w:ind w:firstLine="720"/>
        <w:jc w:val="both"/>
        <w:rPr>
          <w:rFonts w:ascii="Times New Roman" w:eastAsia="Times New Roman" w:hAnsi="Times New Roman" w:cs="Times New Roman"/>
          <w:sz w:val="28"/>
          <w:szCs w:val="28"/>
          <w:lang w:eastAsia="ru-RU"/>
        </w:rPr>
      </w:pPr>
      <w:r w:rsidRPr="00EE08E9">
        <w:rPr>
          <w:rFonts w:ascii="Times New Roman" w:eastAsia="Times New Roman" w:hAnsi="Times New Roman" w:cs="Times New Roman"/>
          <w:sz w:val="28"/>
          <w:szCs w:val="28"/>
          <w:lang w:eastAsia="ru-RU"/>
        </w:rPr>
        <w:t xml:space="preserve">3.1 Обязательство по внесению Арендатором арендной платы возникает           с момента фактического вступления Арендатора во владение и пользование </w:t>
      </w:r>
      <w:r w:rsidRPr="00EE08E9">
        <w:rPr>
          <w:rFonts w:ascii="Times New Roman" w:eastAsia="Times New Roman" w:hAnsi="Times New Roman" w:cs="Times New Roman"/>
          <w:sz w:val="28"/>
          <w:szCs w:val="28"/>
          <w:lang w:eastAsia="ru-RU"/>
        </w:rPr>
        <w:lastRenderedPageBreak/>
        <w:t>земельным участком</w:t>
      </w:r>
      <w:r w:rsidRPr="00EE08E9">
        <w:rPr>
          <w:rFonts w:ascii="Times New Roman" w:eastAsia="Times New Roman" w:hAnsi="Times New Roman" w:cs="Times New Roman"/>
          <w:sz w:val="28"/>
          <w:szCs w:val="28"/>
          <w:vertAlign w:val="superscript"/>
          <w:lang w:eastAsia="ru-RU"/>
        </w:rPr>
        <w:t xml:space="preserve"> </w:t>
      </w:r>
      <w:r w:rsidRPr="00EE08E9">
        <w:rPr>
          <w:rFonts w:ascii="Times New Roman" w:eastAsia="Times New Roman" w:hAnsi="Times New Roman" w:cs="Times New Roman"/>
          <w:sz w:val="28"/>
          <w:szCs w:val="28"/>
          <w:lang w:eastAsia="ru-RU"/>
        </w:rPr>
        <w:t xml:space="preserve"> - а именно: </w:t>
      </w:r>
      <w:proofErr w:type="gramStart"/>
      <w:r w:rsidRPr="00EE08E9">
        <w:rPr>
          <w:rFonts w:ascii="Times New Roman" w:eastAsia="Times New Roman" w:hAnsi="Times New Roman" w:cs="Times New Roman"/>
          <w:sz w:val="28"/>
          <w:szCs w:val="28"/>
          <w:lang w:eastAsia="ru-RU"/>
        </w:rPr>
        <w:t>с даты подписания</w:t>
      </w:r>
      <w:proofErr w:type="gramEnd"/>
      <w:r w:rsidRPr="00EE08E9">
        <w:rPr>
          <w:rFonts w:ascii="Times New Roman" w:eastAsia="Times New Roman" w:hAnsi="Times New Roman" w:cs="Times New Roman"/>
          <w:sz w:val="28"/>
          <w:szCs w:val="28"/>
          <w:lang w:eastAsia="ru-RU"/>
        </w:rPr>
        <w:t xml:space="preserve"> обеими сторонами акта приема-передачи Участка.</w:t>
      </w:r>
    </w:p>
    <w:p w:rsidR="00EE08E9" w:rsidRPr="00EE08E9" w:rsidRDefault="00EE08E9" w:rsidP="00EE08E9">
      <w:pPr>
        <w:spacing w:after="0" w:line="240" w:lineRule="auto"/>
        <w:ind w:firstLine="720"/>
        <w:jc w:val="both"/>
        <w:rPr>
          <w:rFonts w:ascii="Times New Roman" w:eastAsia="Times New Roman" w:hAnsi="Times New Roman" w:cs="Times New Roman"/>
          <w:sz w:val="28"/>
          <w:szCs w:val="28"/>
          <w:lang w:eastAsia="ru-RU"/>
        </w:rPr>
      </w:pPr>
      <w:r w:rsidRPr="00EE08E9">
        <w:rPr>
          <w:rFonts w:ascii="Times New Roman" w:eastAsia="Times New Roman" w:hAnsi="Times New Roman" w:cs="Times New Roman"/>
          <w:sz w:val="28"/>
          <w:szCs w:val="28"/>
          <w:lang w:eastAsia="ru-RU"/>
        </w:rPr>
        <w:t xml:space="preserve">3.2. Размер арендной платы (расчет) установлен в приложении № 3 </w:t>
      </w:r>
      <w:r w:rsidRPr="00EE08E9">
        <w:rPr>
          <w:rFonts w:ascii="Times New Roman" w:eastAsia="Times New Roman" w:hAnsi="Times New Roman" w:cs="Times New Roman"/>
          <w:sz w:val="28"/>
          <w:szCs w:val="28"/>
          <w:lang w:eastAsia="ru-RU"/>
        </w:rPr>
        <w:br/>
        <w:t xml:space="preserve">к настоящему Договору, которое является неотъемлемой его частью. </w:t>
      </w:r>
    </w:p>
    <w:p w:rsidR="00EE08E9" w:rsidRPr="00EE08E9" w:rsidRDefault="00EE08E9" w:rsidP="00EE08E9">
      <w:pPr>
        <w:spacing w:after="0" w:line="240" w:lineRule="auto"/>
        <w:ind w:firstLine="720"/>
        <w:jc w:val="both"/>
        <w:rPr>
          <w:rFonts w:ascii="Times New Roman" w:eastAsia="Times New Roman" w:hAnsi="Times New Roman" w:cs="Times New Roman"/>
          <w:sz w:val="28"/>
          <w:szCs w:val="28"/>
          <w:lang w:eastAsia="ru-RU"/>
        </w:rPr>
      </w:pPr>
      <w:r w:rsidRPr="00EE08E9">
        <w:rPr>
          <w:rFonts w:ascii="Times New Roman" w:eastAsia="Times New Roman" w:hAnsi="Times New Roman" w:cs="Times New Roman"/>
          <w:sz w:val="28"/>
          <w:szCs w:val="28"/>
          <w:lang w:eastAsia="ru-RU"/>
        </w:rPr>
        <w:t xml:space="preserve">3.3. Оплата производится в рублях, путем перечисления денежных средств на счет: УФК по Свердловской области (Министерство по управлению государственным имуществом Свердловской области), ГРКЦ ГУ Банка России по Свердловской области г. Екатеринбург, КПП 667001001, ИНН 6658091960, ОКАТО 6540100000, БИК 046577001, </w:t>
      </w:r>
      <w:proofErr w:type="gramStart"/>
      <w:r w:rsidRPr="00EE08E9">
        <w:rPr>
          <w:rFonts w:ascii="Times New Roman" w:eastAsia="Times New Roman" w:hAnsi="Times New Roman" w:cs="Times New Roman"/>
          <w:sz w:val="28"/>
          <w:szCs w:val="28"/>
          <w:lang w:eastAsia="ru-RU"/>
        </w:rPr>
        <w:t>р</w:t>
      </w:r>
      <w:proofErr w:type="gramEnd"/>
      <w:r w:rsidRPr="00EE08E9">
        <w:rPr>
          <w:rFonts w:ascii="Times New Roman" w:eastAsia="Times New Roman" w:hAnsi="Times New Roman" w:cs="Times New Roman"/>
          <w:sz w:val="28"/>
          <w:szCs w:val="28"/>
          <w:lang w:eastAsia="ru-RU"/>
        </w:rPr>
        <w:t xml:space="preserve">/с 40101810500000010010, КБК 010111 05 012 04 0000 120 ежемесячно до десятого числа текущего месяца. </w:t>
      </w:r>
    </w:p>
    <w:p w:rsidR="00EE08E9" w:rsidRPr="00EE08E9" w:rsidRDefault="00EE08E9" w:rsidP="00EE08E9">
      <w:pPr>
        <w:autoSpaceDE w:val="0"/>
        <w:autoSpaceDN w:val="0"/>
        <w:spacing w:after="0" w:line="240" w:lineRule="auto"/>
        <w:ind w:firstLine="720"/>
        <w:jc w:val="both"/>
        <w:rPr>
          <w:rFonts w:ascii="Times New Roman" w:eastAsia="Calibri" w:hAnsi="Times New Roman" w:cs="Times New Roman"/>
          <w:sz w:val="28"/>
          <w:szCs w:val="28"/>
          <w:lang w:eastAsia="ru-RU"/>
        </w:rPr>
      </w:pPr>
      <w:r w:rsidRPr="00EE08E9">
        <w:rPr>
          <w:rFonts w:ascii="Times New Roman" w:eastAsia="Calibri" w:hAnsi="Times New Roman" w:cs="Times New Roman"/>
          <w:sz w:val="28"/>
          <w:szCs w:val="28"/>
          <w:lang w:eastAsia="ru-RU"/>
        </w:rPr>
        <w:t>3.4. Размер арендной платы подлежит ежегодному пересмотру                           в соответствии с федеральным законодательством, нормативными правовыми актами Свердловской области.</w:t>
      </w:r>
    </w:p>
    <w:p w:rsidR="00EE08E9" w:rsidRPr="00EE08E9" w:rsidRDefault="00EE08E9" w:rsidP="00EE08E9">
      <w:pPr>
        <w:autoSpaceDE w:val="0"/>
        <w:autoSpaceDN w:val="0"/>
        <w:spacing w:after="0" w:line="240" w:lineRule="auto"/>
        <w:ind w:firstLine="720"/>
        <w:jc w:val="both"/>
        <w:rPr>
          <w:rFonts w:ascii="Times New Roman" w:eastAsia="Calibri" w:hAnsi="Times New Roman" w:cs="Times New Roman"/>
          <w:sz w:val="28"/>
          <w:szCs w:val="28"/>
          <w:lang w:eastAsia="ru-RU"/>
        </w:rPr>
      </w:pPr>
      <w:r w:rsidRPr="00EE08E9">
        <w:rPr>
          <w:rFonts w:ascii="Times New Roman" w:eastAsia="Calibri" w:hAnsi="Times New Roman" w:cs="Times New Roman"/>
          <w:sz w:val="28"/>
          <w:szCs w:val="28"/>
          <w:lang w:eastAsia="ru-RU"/>
        </w:rPr>
        <w:t>Изменение арендной платы оформляется дополнительным соглашением  к настоящему Договору.</w:t>
      </w:r>
    </w:p>
    <w:p w:rsidR="00EE08E9" w:rsidRPr="00EE08E9" w:rsidRDefault="00EE08E9" w:rsidP="00EE08E9">
      <w:pPr>
        <w:autoSpaceDE w:val="0"/>
        <w:autoSpaceDN w:val="0"/>
        <w:spacing w:after="0" w:line="240" w:lineRule="auto"/>
        <w:ind w:firstLine="720"/>
        <w:jc w:val="both"/>
        <w:rPr>
          <w:rFonts w:ascii="Times New Roman" w:eastAsia="Calibri" w:hAnsi="Times New Roman" w:cs="Times New Roman"/>
          <w:sz w:val="28"/>
          <w:szCs w:val="28"/>
          <w:lang w:eastAsia="ru-RU"/>
        </w:rPr>
      </w:pPr>
      <w:r w:rsidRPr="00EE08E9">
        <w:rPr>
          <w:rFonts w:ascii="Times New Roman" w:eastAsia="Calibri" w:hAnsi="Times New Roman" w:cs="Times New Roman"/>
          <w:sz w:val="28"/>
          <w:szCs w:val="28"/>
          <w:lang w:eastAsia="ru-RU"/>
        </w:rPr>
        <w:t>Обязанность по уплате измененного размера арендной платы                                 у  Арендатора возникает  с момента  опубликования соответствующего  нормативного  правового акта, независимо от  даты подписания дополнительного  соглашения об изменении арендной платы с приложением расчета.</w:t>
      </w:r>
    </w:p>
    <w:p w:rsidR="00EE08E9" w:rsidRPr="00EE08E9" w:rsidRDefault="00EE08E9" w:rsidP="00EE08E9">
      <w:pPr>
        <w:spacing w:after="0" w:line="240" w:lineRule="auto"/>
        <w:ind w:left="360"/>
        <w:jc w:val="center"/>
        <w:rPr>
          <w:rFonts w:ascii="Times New Roman" w:eastAsia="Times New Roman" w:hAnsi="Times New Roman" w:cs="Times New Roman"/>
          <w:sz w:val="28"/>
          <w:szCs w:val="28"/>
          <w:lang w:eastAsia="ru-RU"/>
        </w:rPr>
      </w:pPr>
    </w:p>
    <w:p w:rsidR="00EE08E9" w:rsidRPr="00EE08E9" w:rsidRDefault="00EE08E9" w:rsidP="00EE08E9">
      <w:pPr>
        <w:spacing w:after="0" w:line="240" w:lineRule="auto"/>
        <w:ind w:left="360"/>
        <w:jc w:val="center"/>
        <w:rPr>
          <w:rFonts w:ascii="Times New Roman" w:eastAsia="Times New Roman" w:hAnsi="Times New Roman" w:cs="Times New Roman"/>
          <w:sz w:val="28"/>
          <w:szCs w:val="28"/>
          <w:lang w:eastAsia="ru-RU"/>
        </w:rPr>
      </w:pPr>
      <w:r w:rsidRPr="00EE08E9">
        <w:rPr>
          <w:rFonts w:ascii="Times New Roman" w:eastAsia="Times New Roman" w:hAnsi="Times New Roman" w:cs="Times New Roman"/>
          <w:sz w:val="28"/>
          <w:szCs w:val="28"/>
          <w:lang w:eastAsia="ru-RU"/>
        </w:rPr>
        <w:t>4. ПРАВА И ОБЯЗАННОСТИ АРЕНДОДАТЕЛЯ</w:t>
      </w:r>
    </w:p>
    <w:p w:rsidR="00EE08E9" w:rsidRPr="00EE08E9" w:rsidRDefault="00EE08E9" w:rsidP="00EE08E9">
      <w:pPr>
        <w:spacing w:after="0" w:line="240" w:lineRule="auto"/>
        <w:ind w:left="360"/>
        <w:jc w:val="both"/>
        <w:rPr>
          <w:rFonts w:ascii="Times New Roman" w:eastAsia="Times New Roman" w:hAnsi="Times New Roman" w:cs="Times New Roman"/>
          <w:sz w:val="28"/>
          <w:szCs w:val="28"/>
          <w:lang w:eastAsia="ru-RU"/>
        </w:rPr>
      </w:pPr>
    </w:p>
    <w:p w:rsidR="00EE08E9" w:rsidRPr="00EE08E9" w:rsidRDefault="00EE08E9" w:rsidP="00EE08E9">
      <w:pPr>
        <w:spacing w:after="0" w:line="240" w:lineRule="auto"/>
        <w:ind w:firstLine="720"/>
        <w:jc w:val="both"/>
        <w:rPr>
          <w:rFonts w:ascii="Times New Roman" w:eastAsia="Times New Roman" w:hAnsi="Times New Roman" w:cs="Times New Roman"/>
          <w:sz w:val="28"/>
          <w:szCs w:val="28"/>
          <w:lang w:eastAsia="ru-RU"/>
        </w:rPr>
      </w:pPr>
      <w:r w:rsidRPr="00EE08E9">
        <w:rPr>
          <w:rFonts w:ascii="Times New Roman" w:eastAsia="Times New Roman" w:hAnsi="Times New Roman" w:cs="Times New Roman"/>
          <w:sz w:val="28"/>
          <w:szCs w:val="28"/>
          <w:lang w:eastAsia="ru-RU"/>
        </w:rPr>
        <w:t>4.1. Арендодатель (его уполномоченный представитель) имеет право:</w:t>
      </w:r>
    </w:p>
    <w:p w:rsidR="00EE08E9" w:rsidRPr="00EE08E9" w:rsidRDefault="00EE08E9" w:rsidP="00EE08E9">
      <w:pPr>
        <w:spacing w:after="0" w:line="240" w:lineRule="auto"/>
        <w:ind w:firstLine="720"/>
        <w:jc w:val="both"/>
        <w:rPr>
          <w:rFonts w:ascii="Times New Roman" w:eastAsia="Times New Roman" w:hAnsi="Times New Roman" w:cs="Times New Roman"/>
          <w:sz w:val="28"/>
          <w:szCs w:val="28"/>
          <w:lang w:eastAsia="ru-RU"/>
        </w:rPr>
      </w:pPr>
      <w:r w:rsidRPr="00EE08E9">
        <w:rPr>
          <w:rFonts w:ascii="Times New Roman" w:eastAsia="Times New Roman" w:hAnsi="Times New Roman" w:cs="Times New Roman"/>
          <w:sz w:val="28"/>
          <w:szCs w:val="28"/>
          <w:lang w:eastAsia="ru-RU"/>
        </w:rPr>
        <w:t xml:space="preserve">4.1.1. Осуществлять </w:t>
      </w:r>
      <w:proofErr w:type="gramStart"/>
      <w:r w:rsidRPr="00EE08E9">
        <w:rPr>
          <w:rFonts w:ascii="Times New Roman" w:eastAsia="Times New Roman" w:hAnsi="Times New Roman" w:cs="Times New Roman"/>
          <w:sz w:val="28"/>
          <w:szCs w:val="28"/>
          <w:lang w:eastAsia="ru-RU"/>
        </w:rPr>
        <w:t>контроль за</w:t>
      </w:r>
      <w:proofErr w:type="gramEnd"/>
      <w:r w:rsidRPr="00EE08E9">
        <w:rPr>
          <w:rFonts w:ascii="Times New Roman" w:eastAsia="Times New Roman" w:hAnsi="Times New Roman" w:cs="Times New Roman"/>
          <w:sz w:val="28"/>
          <w:szCs w:val="28"/>
          <w:lang w:eastAsia="ru-RU"/>
        </w:rPr>
        <w:t xml:space="preserve"> целевым использованием и охраной Участка, предоставленного в аренду, иметь беспрепятственный доступ                     на территорию арендуемого Участка с целью осуществления надзора                       за выполнением Арендатором условий настоящего Договора.</w:t>
      </w:r>
    </w:p>
    <w:p w:rsidR="00EE08E9" w:rsidRPr="00EE08E9" w:rsidRDefault="00EE08E9" w:rsidP="00EE08E9">
      <w:pPr>
        <w:spacing w:after="0" w:line="240" w:lineRule="auto"/>
        <w:ind w:firstLine="720"/>
        <w:jc w:val="both"/>
        <w:rPr>
          <w:rFonts w:ascii="Times New Roman" w:eastAsia="Times New Roman" w:hAnsi="Times New Roman" w:cs="Times New Roman"/>
          <w:sz w:val="28"/>
          <w:szCs w:val="28"/>
          <w:lang w:eastAsia="ru-RU"/>
        </w:rPr>
      </w:pPr>
      <w:r w:rsidRPr="00EE08E9">
        <w:rPr>
          <w:rFonts w:ascii="Times New Roman" w:eastAsia="Times New Roman" w:hAnsi="Times New Roman" w:cs="Times New Roman"/>
          <w:sz w:val="28"/>
          <w:szCs w:val="28"/>
          <w:lang w:eastAsia="ru-RU"/>
        </w:rPr>
        <w:t>4.1.2. На возмещение в полном объеме убытков, причиненных ухудшением качества Участка и экологической обстановки в результате хозяйственной деятельности Арендатора (субарендатора) и неисполнением, ненадлежащим исполнением Арендатором (субарендатором) обязательств по настоящему Договору, а также по иным основаниям, предусмотренным законодательством Российской Федерации.</w:t>
      </w:r>
    </w:p>
    <w:p w:rsidR="00EE08E9" w:rsidRPr="00EE08E9" w:rsidRDefault="00EE08E9" w:rsidP="00EE08E9">
      <w:pPr>
        <w:spacing w:after="0" w:line="240" w:lineRule="auto"/>
        <w:ind w:firstLine="720"/>
        <w:jc w:val="both"/>
        <w:rPr>
          <w:rFonts w:ascii="Times New Roman" w:eastAsia="Times New Roman" w:hAnsi="Times New Roman" w:cs="Times New Roman"/>
          <w:sz w:val="28"/>
          <w:szCs w:val="28"/>
          <w:lang w:eastAsia="ru-RU"/>
        </w:rPr>
      </w:pPr>
      <w:r w:rsidRPr="00EE08E9">
        <w:rPr>
          <w:rFonts w:ascii="Times New Roman" w:eastAsia="Times New Roman" w:hAnsi="Times New Roman" w:cs="Times New Roman"/>
          <w:sz w:val="28"/>
          <w:szCs w:val="28"/>
          <w:lang w:eastAsia="ru-RU"/>
        </w:rPr>
        <w:t xml:space="preserve">4.1.3. На удержание принадлежащего Арендатору имущества, оставшегося на арендованном участке после прекращения Договора аренды, в обеспечение обязательств арендатора по внесению просроченной арендной платы, а также штрафных санкций. </w:t>
      </w:r>
    </w:p>
    <w:p w:rsidR="00EE08E9" w:rsidRPr="00EE08E9" w:rsidRDefault="00EE08E9" w:rsidP="00EE08E9">
      <w:pPr>
        <w:tabs>
          <w:tab w:val="left" w:pos="126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E08E9">
        <w:rPr>
          <w:rFonts w:ascii="Times New Roman" w:eastAsia="Times New Roman" w:hAnsi="Times New Roman" w:cs="Times New Roman"/>
          <w:sz w:val="28"/>
          <w:szCs w:val="28"/>
          <w:lang w:eastAsia="ru-RU"/>
        </w:rPr>
        <w:t>4.2.</w:t>
      </w:r>
      <w:r w:rsidRPr="00EE08E9">
        <w:rPr>
          <w:rFonts w:ascii="Times New Roman" w:eastAsia="Times New Roman" w:hAnsi="Times New Roman" w:cs="Times New Roman"/>
          <w:sz w:val="28"/>
          <w:szCs w:val="28"/>
          <w:lang w:eastAsia="ru-RU"/>
        </w:rPr>
        <w:tab/>
        <w:t xml:space="preserve">Арендодатель не отвечает за недостатки сданного в аренду имущества, которые были </w:t>
      </w:r>
      <w:proofErr w:type="gramStart"/>
      <w:r w:rsidRPr="00EE08E9">
        <w:rPr>
          <w:rFonts w:ascii="Times New Roman" w:eastAsia="Times New Roman" w:hAnsi="Times New Roman" w:cs="Times New Roman"/>
          <w:sz w:val="28"/>
          <w:szCs w:val="28"/>
          <w:lang w:eastAsia="ru-RU"/>
        </w:rPr>
        <w:t>им</w:t>
      </w:r>
      <w:proofErr w:type="gramEnd"/>
      <w:r w:rsidRPr="00EE08E9">
        <w:rPr>
          <w:rFonts w:ascii="Times New Roman" w:eastAsia="Times New Roman" w:hAnsi="Times New Roman" w:cs="Times New Roman"/>
          <w:sz w:val="28"/>
          <w:szCs w:val="28"/>
          <w:lang w:eastAsia="ru-RU"/>
        </w:rPr>
        <w:t xml:space="preserve">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при заключении Договора или передаче имущества в аренду.</w:t>
      </w:r>
    </w:p>
    <w:p w:rsidR="00EE08E9" w:rsidRPr="00EE08E9" w:rsidRDefault="00EE08E9" w:rsidP="00EE08E9">
      <w:pPr>
        <w:spacing w:after="0" w:line="240" w:lineRule="auto"/>
        <w:ind w:firstLine="720"/>
        <w:jc w:val="both"/>
        <w:rPr>
          <w:rFonts w:ascii="Times New Roman" w:eastAsia="Times New Roman" w:hAnsi="Times New Roman" w:cs="Times New Roman"/>
          <w:sz w:val="28"/>
          <w:szCs w:val="28"/>
          <w:lang w:eastAsia="ru-RU"/>
        </w:rPr>
      </w:pPr>
      <w:r w:rsidRPr="00EE08E9">
        <w:rPr>
          <w:rFonts w:ascii="Times New Roman" w:eastAsia="Times New Roman" w:hAnsi="Times New Roman" w:cs="Times New Roman"/>
          <w:sz w:val="28"/>
          <w:szCs w:val="28"/>
          <w:lang w:eastAsia="ru-RU"/>
        </w:rPr>
        <w:t>4.3. Арендодатель обязан:</w:t>
      </w:r>
    </w:p>
    <w:p w:rsidR="00EE08E9" w:rsidRPr="00EE08E9" w:rsidRDefault="00EE08E9" w:rsidP="00EE08E9">
      <w:pPr>
        <w:spacing w:after="0" w:line="240" w:lineRule="auto"/>
        <w:ind w:firstLine="720"/>
        <w:jc w:val="both"/>
        <w:rPr>
          <w:rFonts w:ascii="Times New Roman" w:eastAsia="Times New Roman" w:hAnsi="Times New Roman" w:cs="Times New Roman"/>
          <w:sz w:val="28"/>
          <w:szCs w:val="28"/>
          <w:lang w:eastAsia="ru-RU"/>
        </w:rPr>
      </w:pPr>
      <w:r w:rsidRPr="00EE08E9">
        <w:rPr>
          <w:rFonts w:ascii="Times New Roman" w:eastAsia="Times New Roman" w:hAnsi="Times New Roman" w:cs="Times New Roman"/>
          <w:sz w:val="28"/>
          <w:szCs w:val="28"/>
          <w:lang w:eastAsia="ru-RU"/>
        </w:rPr>
        <w:t>4.3.1. Выполнять в полном объеме все условия настоящего Договора.</w:t>
      </w:r>
    </w:p>
    <w:p w:rsidR="00EE08E9" w:rsidRPr="00EE08E9" w:rsidRDefault="00EE08E9" w:rsidP="00EE08E9">
      <w:pPr>
        <w:widowControl w:val="0"/>
        <w:spacing w:after="0" w:line="240" w:lineRule="auto"/>
        <w:ind w:firstLine="720"/>
        <w:jc w:val="both"/>
        <w:rPr>
          <w:rFonts w:ascii="Times New Roman" w:eastAsia="Times New Roman" w:hAnsi="Times New Roman" w:cs="Times New Roman"/>
          <w:sz w:val="28"/>
          <w:szCs w:val="28"/>
          <w:lang w:eastAsia="ru-RU"/>
        </w:rPr>
      </w:pPr>
      <w:r w:rsidRPr="00EE08E9">
        <w:rPr>
          <w:rFonts w:ascii="Times New Roman" w:eastAsia="Times New Roman" w:hAnsi="Times New Roman" w:cs="Times New Roman"/>
          <w:sz w:val="28"/>
          <w:szCs w:val="28"/>
          <w:lang w:eastAsia="ru-RU"/>
        </w:rPr>
        <w:t>4.3.2. Передать Арендатору Участок по акту приема-передачи.</w:t>
      </w:r>
    </w:p>
    <w:p w:rsidR="00EE08E9" w:rsidRPr="00EE08E9" w:rsidRDefault="00EE08E9" w:rsidP="00EE08E9">
      <w:pPr>
        <w:spacing w:after="0" w:line="240" w:lineRule="auto"/>
        <w:ind w:firstLine="720"/>
        <w:jc w:val="both"/>
        <w:rPr>
          <w:rFonts w:ascii="Times New Roman" w:eastAsia="Times New Roman" w:hAnsi="Times New Roman" w:cs="Times New Roman"/>
          <w:sz w:val="28"/>
          <w:szCs w:val="28"/>
          <w:lang w:eastAsia="ru-RU"/>
        </w:rPr>
      </w:pPr>
      <w:r w:rsidRPr="00EE08E9">
        <w:rPr>
          <w:rFonts w:ascii="Times New Roman" w:eastAsia="Times New Roman" w:hAnsi="Times New Roman" w:cs="Times New Roman"/>
          <w:sz w:val="28"/>
          <w:szCs w:val="28"/>
          <w:lang w:eastAsia="ru-RU"/>
        </w:rPr>
        <w:lastRenderedPageBreak/>
        <w:t>4.3.3. Письменно в разумный срок уведомить Арендатора об изменении номеров счетов для перечисления арендной платы.</w:t>
      </w:r>
    </w:p>
    <w:p w:rsidR="00EE08E9" w:rsidRPr="00EE08E9" w:rsidRDefault="00EE08E9" w:rsidP="00EE08E9">
      <w:pPr>
        <w:tabs>
          <w:tab w:val="left" w:pos="1260"/>
        </w:tabs>
        <w:spacing w:after="0" w:line="240" w:lineRule="auto"/>
        <w:ind w:firstLine="720"/>
        <w:jc w:val="both"/>
        <w:rPr>
          <w:rFonts w:ascii="Times New Roman" w:eastAsia="Times New Roman" w:hAnsi="Times New Roman" w:cs="Times New Roman"/>
          <w:sz w:val="28"/>
          <w:szCs w:val="28"/>
          <w:lang w:eastAsia="ru-RU"/>
        </w:rPr>
      </w:pPr>
      <w:r w:rsidRPr="00EE08E9">
        <w:rPr>
          <w:rFonts w:ascii="Times New Roman" w:eastAsia="Times New Roman" w:hAnsi="Times New Roman" w:cs="Times New Roman"/>
          <w:sz w:val="28"/>
          <w:szCs w:val="28"/>
          <w:lang w:eastAsia="ru-RU"/>
        </w:rPr>
        <w:t>4.4.</w:t>
      </w:r>
      <w:r w:rsidRPr="00EE08E9">
        <w:rPr>
          <w:rFonts w:ascii="Times New Roman" w:eastAsia="Times New Roman" w:hAnsi="Times New Roman" w:cs="Times New Roman"/>
          <w:sz w:val="28"/>
          <w:szCs w:val="28"/>
          <w:lang w:eastAsia="ru-RU"/>
        </w:rPr>
        <w:tab/>
        <w:t xml:space="preserve">Арендодатель  имеет иные права и </w:t>
      </w:r>
      <w:proofErr w:type="gramStart"/>
      <w:r w:rsidRPr="00EE08E9">
        <w:rPr>
          <w:rFonts w:ascii="Times New Roman" w:eastAsia="Times New Roman" w:hAnsi="Times New Roman" w:cs="Times New Roman"/>
          <w:sz w:val="28"/>
          <w:szCs w:val="28"/>
          <w:lang w:eastAsia="ru-RU"/>
        </w:rPr>
        <w:t>несет иные обязанности</w:t>
      </w:r>
      <w:proofErr w:type="gramEnd"/>
      <w:r w:rsidRPr="00EE08E9">
        <w:rPr>
          <w:rFonts w:ascii="Times New Roman" w:eastAsia="Times New Roman" w:hAnsi="Times New Roman" w:cs="Times New Roman"/>
          <w:sz w:val="28"/>
          <w:szCs w:val="28"/>
          <w:lang w:eastAsia="ru-RU"/>
        </w:rPr>
        <w:t xml:space="preserve">, установленные законодательством Российской Федерации. </w:t>
      </w:r>
    </w:p>
    <w:p w:rsidR="00EE08E9" w:rsidRPr="00EE08E9" w:rsidRDefault="00EE08E9" w:rsidP="00EE08E9">
      <w:pPr>
        <w:widowControl w:val="0"/>
        <w:spacing w:after="0" w:line="240" w:lineRule="auto"/>
        <w:jc w:val="both"/>
        <w:rPr>
          <w:rFonts w:ascii="Times New Roman" w:eastAsia="Times New Roman" w:hAnsi="Times New Roman" w:cs="Times New Roman"/>
          <w:sz w:val="28"/>
          <w:szCs w:val="28"/>
          <w:lang w:eastAsia="ru-RU"/>
        </w:rPr>
      </w:pPr>
    </w:p>
    <w:p w:rsidR="00EE08E9" w:rsidRPr="00EE08E9" w:rsidRDefault="00EE08E9" w:rsidP="00EE08E9">
      <w:pPr>
        <w:widowControl w:val="0"/>
        <w:spacing w:after="0" w:line="240" w:lineRule="auto"/>
        <w:jc w:val="center"/>
        <w:rPr>
          <w:rFonts w:ascii="Times New Roman" w:eastAsia="Times New Roman" w:hAnsi="Times New Roman" w:cs="Times New Roman"/>
          <w:sz w:val="28"/>
          <w:szCs w:val="28"/>
          <w:lang w:eastAsia="ru-RU"/>
        </w:rPr>
      </w:pPr>
      <w:r w:rsidRPr="00EE08E9">
        <w:rPr>
          <w:rFonts w:ascii="Times New Roman" w:eastAsia="Times New Roman" w:hAnsi="Times New Roman" w:cs="Times New Roman"/>
          <w:sz w:val="28"/>
          <w:szCs w:val="28"/>
          <w:lang w:eastAsia="ru-RU"/>
        </w:rPr>
        <w:t>5. ПРАВА И ОБЯЗАННОСТИ АРЕНДАТОРА</w:t>
      </w:r>
    </w:p>
    <w:p w:rsidR="00EE08E9" w:rsidRPr="00EE08E9" w:rsidRDefault="00EE08E9" w:rsidP="00EE08E9">
      <w:pPr>
        <w:widowControl w:val="0"/>
        <w:spacing w:after="0" w:line="240" w:lineRule="auto"/>
        <w:jc w:val="both"/>
        <w:rPr>
          <w:rFonts w:ascii="Times New Roman" w:eastAsia="Times New Roman" w:hAnsi="Times New Roman" w:cs="Times New Roman"/>
          <w:sz w:val="28"/>
          <w:szCs w:val="28"/>
          <w:lang w:eastAsia="ru-RU"/>
        </w:rPr>
      </w:pPr>
    </w:p>
    <w:p w:rsidR="00EE08E9" w:rsidRPr="00EE08E9" w:rsidRDefault="00EE08E9" w:rsidP="00EE08E9">
      <w:pPr>
        <w:spacing w:after="0" w:line="240" w:lineRule="auto"/>
        <w:ind w:firstLine="720"/>
        <w:jc w:val="both"/>
        <w:rPr>
          <w:rFonts w:ascii="Times New Roman" w:eastAsia="Times New Roman" w:hAnsi="Times New Roman" w:cs="Times New Roman"/>
          <w:sz w:val="28"/>
          <w:szCs w:val="28"/>
          <w:lang w:eastAsia="ru-RU"/>
        </w:rPr>
      </w:pPr>
      <w:r w:rsidRPr="00EE08E9">
        <w:rPr>
          <w:rFonts w:ascii="Times New Roman" w:eastAsia="Times New Roman" w:hAnsi="Times New Roman" w:cs="Times New Roman"/>
          <w:sz w:val="28"/>
          <w:szCs w:val="28"/>
          <w:lang w:eastAsia="ru-RU"/>
        </w:rPr>
        <w:t>5.1. Арендатор имеет право:</w:t>
      </w:r>
    </w:p>
    <w:p w:rsidR="00EE08E9" w:rsidRPr="00EE08E9" w:rsidRDefault="00EE08E9" w:rsidP="00EE08E9">
      <w:pPr>
        <w:spacing w:after="0" w:line="240" w:lineRule="auto"/>
        <w:ind w:firstLine="720"/>
        <w:jc w:val="both"/>
        <w:rPr>
          <w:rFonts w:ascii="Times New Roman" w:eastAsia="Times New Roman" w:hAnsi="Times New Roman" w:cs="Times New Roman"/>
          <w:sz w:val="28"/>
          <w:szCs w:val="28"/>
          <w:lang w:eastAsia="ru-RU"/>
        </w:rPr>
      </w:pPr>
      <w:r w:rsidRPr="00EE08E9">
        <w:rPr>
          <w:rFonts w:ascii="Times New Roman" w:eastAsia="Times New Roman" w:hAnsi="Times New Roman" w:cs="Times New Roman"/>
          <w:sz w:val="28"/>
          <w:szCs w:val="28"/>
          <w:lang w:eastAsia="ru-RU"/>
        </w:rPr>
        <w:t>5.1.1. Использовать Участок на условиях, установленных настоящим Договором.</w:t>
      </w:r>
    </w:p>
    <w:p w:rsidR="00EE08E9" w:rsidRPr="00EE08E9" w:rsidRDefault="00EE08E9" w:rsidP="00EE08E9">
      <w:pPr>
        <w:spacing w:after="0" w:line="240" w:lineRule="auto"/>
        <w:ind w:firstLine="720"/>
        <w:jc w:val="both"/>
        <w:rPr>
          <w:rFonts w:ascii="Times New Roman" w:eastAsia="Times New Roman" w:hAnsi="Times New Roman" w:cs="Times New Roman"/>
          <w:sz w:val="28"/>
          <w:szCs w:val="28"/>
          <w:lang w:eastAsia="ru-RU"/>
        </w:rPr>
      </w:pPr>
      <w:r w:rsidRPr="00EE08E9">
        <w:rPr>
          <w:rFonts w:ascii="Times New Roman" w:eastAsia="Times New Roman" w:hAnsi="Times New Roman" w:cs="Times New Roman"/>
          <w:sz w:val="28"/>
          <w:szCs w:val="28"/>
          <w:lang w:eastAsia="ru-RU"/>
        </w:rPr>
        <w:t>5.1.2. С письменного согласия Арендодателя сдавать Участок в субаренду без изменения целевого использования земельного участка и на условиях и в пределах срока действия настоящего Договора.  На субарендатора (</w:t>
      </w:r>
      <w:proofErr w:type="spellStart"/>
      <w:r w:rsidRPr="00EE08E9">
        <w:rPr>
          <w:rFonts w:ascii="Times New Roman" w:eastAsia="Times New Roman" w:hAnsi="Times New Roman" w:cs="Times New Roman"/>
          <w:sz w:val="28"/>
          <w:szCs w:val="28"/>
          <w:lang w:eastAsia="ru-RU"/>
        </w:rPr>
        <w:t>ов</w:t>
      </w:r>
      <w:proofErr w:type="spellEnd"/>
      <w:r w:rsidRPr="00EE08E9">
        <w:rPr>
          <w:rFonts w:ascii="Times New Roman" w:eastAsia="Times New Roman" w:hAnsi="Times New Roman" w:cs="Times New Roman"/>
          <w:sz w:val="28"/>
          <w:szCs w:val="28"/>
          <w:lang w:eastAsia="ru-RU"/>
        </w:rPr>
        <w:t xml:space="preserve">) распространяются все права Арендатора Участка, предусмотренные  Земельным кодексом  Российской Федерации и  настоящим Договором. </w:t>
      </w:r>
    </w:p>
    <w:p w:rsidR="00EE08E9" w:rsidRPr="00EE08E9" w:rsidRDefault="00EE08E9" w:rsidP="00EE08E9">
      <w:pPr>
        <w:widowControl w:val="0"/>
        <w:spacing w:after="0" w:line="240" w:lineRule="auto"/>
        <w:ind w:firstLine="720"/>
        <w:jc w:val="both"/>
        <w:rPr>
          <w:rFonts w:ascii="Times New Roman" w:eastAsia="Times New Roman" w:hAnsi="Times New Roman" w:cs="Times New Roman"/>
          <w:color w:val="000000"/>
          <w:sz w:val="28"/>
          <w:szCs w:val="28"/>
          <w:lang w:eastAsia="ru-RU"/>
        </w:rPr>
      </w:pPr>
      <w:r w:rsidRPr="00EE08E9">
        <w:rPr>
          <w:rFonts w:ascii="Times New Roman" w:eastAsia="Times New Roman" w:hAnsi="Times New Roman" w:cs="Times New Roman"/>
          <w:color w:val="000000"/>
          <w:sz w:val="28"/>
          <w:szCs w:val="28"/>
          <w:lang w:eastAsia="ru-RU"/>
        </w:rPr>
        <w:t>5.1.3. С письменного согласия Арендодателя передавать свои права и обязанности по настоящему Договору третьему лицу, в том числе отдать арендные права земельного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В указанных случаях ответственным по настоящему Договору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EE08E9" w:rsidRPr="00EE08E9" w:rsidRDefault="00EE08E9" w:rsidP="00EE08E9">
      <w:pPr>
        <w:spacing w:after="0" w:line="240" w:lineRule="auto"/>
        <w:ind w:firstLine="720"/>
        <w:jc w:val="both"/>
        <w:rPr>
          <w:rFonts w:ascii="Times New Roman" w:eastAsia="Times New Roman" w:hAnsi="Times New Roman" w:cs="Times New Roman"/>
          <w:sz w:val="28"/>
          <w:szCs w:val="28"/>
          <w:lang w:eastAsia="ru-RU"/>
        </w:rPr>
      </w:pPr>
      <w:r w:rsidRPr="00EE08E9">
        <w:rPr>
          <w:rFonts w:ascii="Times New Roman" w:eastAsia="Times New Roman" w:hAnsi="Times New Roman" w:cs="Times New Roman"/>
          <w:sz w:val="28"/>
          <w:szCs w:val="28"/>
          <w:lang w:eastAsia="ru-RU"/>
        </w:rPr>
        <w:t>5.2. Арендатор обязан:</w:t>
      </w:r>
    </w:p>
    <w:p w:rsidR="00EE08E9" w:rsidRPr="00EE08E9" w:rsidRDefault="00EE08E9" w:rsidP="00EE08E9">
      <w:pPr>
        <w:spacing w:after="0" w:line="240" w:lineRule="auto"/>
        <w:ind w:firstLine="720"/>
        <w:jc w:val="both"/>
        <w:rPr>
          <w:rFonts w:ascii="Times New Roman" w:eastAsia="Times New Roman" w:hAnsi="Times New Roman" w:cs="Times New Roman"/>
          <w:sz w:val="28"/>
          <w:szCs w:val="28"/>
          <w:lang w:eastAsia="ru-RU"/>
        </w:rPr>
      </w:pPr>
      <w:r w:rsidRPr="00EE08E9">
        <w:rPr>
          <w:rFonts w:ascii="Times New Roman" w:eastAsia="Times New Roman" w:hAnsi="Times New Roman" w:cs="Times New Roman"/>
          <w:sz w:val="28"/>
          <w:szCs w:val="28"/>
          <w:lang w:eastAsia="ru-RU"/>
        </w:rPr>
        <w:t>5.2.1. Выполнять в полном объеме все условия настоящего Договора и требования действующего законодательства, предъявляемые к хозяйственному использованию Участка.</w:t>
      </w:r>
    </w:p>
    <w:p w:rsidR="00EE08E9" w:rsidRPr="00EE08E9" w:rsidRDefault="00EE08E9" w:rsidP="00EE08E9">
      <w:pPr>
        <w:spacing w:after="0" w:line="240" w:lineRule="auto"/>
        <w:ind w:firstLine="720"/>
        <w:jc w:val="both"/>
        <w:rPr>
          <w:rFonts w:ascii="Times New Roman" w:eastAsia="Times New Roman" w:hAnsi="Times New Roman" w:cs="Times New Roman"/>
          <w:sz w:val="28"/>
          <w:szCs w:val="28"/>
          <w:lang w:eastAsia="ru-RU"/>
        </w:rPr>
      </w:pPr>
      <w:r w:rsidRPr="00EE08E9">
        <w:rPr>
          <w:rFonts w:ascii="Times New Roman" w:eastAsia="Times New Roman" w:hAnsi="Times New Roman" w:cs="Times New Roman"/>
          <w:sz w:val="28"/>
          <w:szCs w:val="28"/>
          <w:lang w:eastAsia="ru-RU"/>
        </w:rPr>
        <w:t>5.2.2. Использовать Участок в соответствии с целевым назначением и разрешенным использованием и условиями его предоставления способами, не наносящими вред окружающей среде, в том числе земле как природному объекту.</w:t>
      </w:r>
    </w:p>
    <w:p w:rsidR="00EE08E9" w:rsidRPr="00EE08E9" w:rsidRDefault="00EE08E9" w:rsidP="00EE08E9">
      <w:pPr>
        <w:spacing w:after="0" w:line="240" w:lineRule="auto"/>
        <w:ind w:firstLine="720"/>
        <w:jc w:val="both"/>
        <w:rPr>
          <w:rFonts w:ascii="Times New Roman" w:eastAsia="Times New Roman" w:hAnsi="Times New Roman" w:cs="Times New Roman"/>
          <w:sz w:val="28"/>
          <w:szCs w:val="28"/>
          <w:lang w:eastAsia="ru-RU"/>
        </w:rPr>
      </w:pPr>
      <w:r w:rsidRPr="00EE08E9">
        <w:rPr>
          <w:rFonts w:ascii="Times New Roman" w:eastAsia="Times New Roman" w:hAnsi="Times New Roman" w:cs="Times New Roman"/>
          <w:sz w:val="28"/>
          <w:szCs w:val="28"/>
          <w:lang w:eastAsia="ru-RU"/>
        </w:rPr>
        <w:t>5.2.3. Уплачивать в срок, в размере и на условиях, установленных настоящим Договором, арендную плату.</w:t>
      </w:r>
    </w:p>
    <w:p w:rsidR="00EE08E9" w:rsidRPr="00EE08E9" w:rsidRDefault="00EE08E9" w:rsidP="00EE08E9">
      <w:pPr>
        <w:spacing w:after="0" w:line="240" w:lineRule="auto"/>
        <w:ind w:firstLine="720"/>
        <w:jc w:val="both"/>
        <w:rPr>
          <w:rFonts w:ascii="Times New Roman" w:eastAsia="Times New Roman" w:hAnsi="Times New Roman" w:cs="Times New Roman"/>
          <w:sz w:val="28"/>
          <w:szCs w:val="28"/>
          <w:lang w:eastAsia="ru-RU"/>
        </w:rPr>
      </w:pPr>
      <w:r w:rsidRPr="00EE08E9">
        <w:rPr>
          <w:rFonts w:ascii="Times New Roman" w:eastAsia="Times New Roman" w:hAnsi="Times New Roman" w:cs="Times New Roman"/>
          <w:sz w:val="28"/>
          <w:szCs w:val="28"/>
          <w:lang w:eastAsia="ru-RU"/>
        </w:rPr>
        <w:t xml:space="preserve">5.2.4. Обеспечить Арендодателю (его законным представителям), представителям органов государственного земельного контроля беспрепятственный доступ на Участок по их требованию для осуществления ими </w:t>
      </w:r>
      <w:proofErr w:type="gramStart"/>
      <w:r w:rsidRPr="00EE08E9">
        <w:rPr>
          <w:rFonts w:ascii="Times New Roman" w:eastAsia="Times New Roman" w:hAnsi="Times New Roman" w:cs="Times New Roman"/>
          <w:sz w:val="28"/>
          <w:szCs w:val="28"/>
          <w:lang w:eastAsia="ru-RU"/>
        </w:rPr>
        <w:t>контроля за</w:t>
      </w:r>
      <w:proofErr w:type="gramEnd"/>
      <w:r w:rsidRPr="00EE08E9">
        <w:rPr>
          <w:rFonts w:ascii="Times New Roman" w:eastAsia="Times New Roman" w:hAnsi="Times New Roman" w:cs="Times New Roman"/>
          <w:sz w:val="28"/>
          <w:szCs w:val="28"/>
          <w:lang w:eastAsia="ru-RU"/>
        </w:rPr>
        <w:t xml:space="preserve"> использованием и охраной земель и надзора за выполнением Арендатором условий настоящего Договора.</w:t>
      </w:r>
    </w:p>
    <w:p w:rsidR="00EE08E9" w:rsidRPr="00EE08E9" w:rsidRDefault="00EE08E9" w:rsidP="00EE08E9">
      <w:pPr>
        <w:spacing w:after="0" w:line="240" w:lineRule="auto"/>
        <w:ind w:firstLine="720"/>
        <w:jc w:val="both"/>
        <w:rPr>
          <w:rFonts w:ascii="Times New Roman" w:eastAsia="Times New Roman" w:hAnsi="Times New Roman" w:cs="Times New Roman"/>
          <w:sz w:val="28"/>
          <w:szCs w:val="28"/>
          <w:lang w:eastAsia="ru-RU"/>
        </w:rPr>
      </w:pPr>
      <w:r w:rsidRPr="00EE08E9">
        <w:rPr>
          <w:rFonts w:ascii="Times New Roman" w:eastAsia="Times New Roman" w:hAnsi="Times New Roman" w:cs="Times New Roman"/>
          <w:sz w:val="28"/>
          <w:szCs w:val="28"/>
          <w:lang w:eastAsia="ru-RU"/>
        </w:rPr>
        <w:t>5.2.5. Компенсировать Арендодателю в полном объеме убытки, причиненные невыполнением, ненадлежащим выполнением взятых на себя обязательств по настоящему Договору.</w:t>
      </w:r>
    </w:p>
    <w:p w:rsidR="00EE08E9" w:rsidRPr="00EE08E9" w:rsidRDefault="00EE08E9" w:rsidP="00EE08E9">
      <w:pPr>
        <w:spacing w:after="0" w:line="240" w:lineRule="auto"/>
        <w:ind w:firstLine="720"/>
        <w:jc w:val="both"/>
        <w:rPr>
          <w:rFonts w:ascii="Times New Roman" w:eastAsia="Times New Roman" w:hAnsi="Times New Roman" w:cs="Times New Roman"/>
          <w:sz w:val="28"/>
          <w:szCs w:val="28"/>
          <w:lang w:eastAsia="ru-RU"/>
        </w:rPr>
      </w:pPr>
      <w:r w:rsidRPr="00EE08E9">
        <w:rPr>
          <w:rFonts w:ascii="Times New Roman" w:eastAsia="Times New Roman" w:hAnsi="Times New Roman" w:cs="Times New Roman"/>
          <w:sz w:val="28"/>
          <w:szCs w:val="28"/>
          <w:lang w:eastAsia="ru-RU"/>
        </w:rPr>
        <w:t xml:space="preserve">5.2.6.   В течение 7 (семи) дней с момента подписания Арендодателем настоящего Договора принять в аренду Участок по акту приема-передачи. </w:t>
      </w:r>
    </w:p>
    <w:p w:rsidR="00EE08E9" w:rsidRPr="00EE08E9" w:rsidRDefault="00EE08E9" w:rsidP="00EE08E9">
      <w:pPr>
        <w:spacing w:after="0" w:line="240" w:lineRule="auto"/>
        <w:ind w:firstLine="720"/>
        <w:jc w:val="both"/>
        <w:rPr>
          <w:rFonts w:ascii="Times New Roman" w:eastAsia="Times New Roman" w:hAnsi="Times New Roman" w:cs="Times New Roman"/>
          <w:sz w:val="28"/>
          <w:szCs w:val="28"/>
          <w:lang w:eastAsia="ru-RU"/>
        </w:rPr>
      </w:pPr>
      <w:r w:rsidRPr="00EE08E9">
        <w:rPr>
          <w:rFonts w:ascii="Times New Roman" w:eastAsia="Times New Roman" w:hAnsi="Times New Roman" w:cs="Times New Roman"/>
          <w:sz w:val="28"/>
          <w:szCs w:val="28"/>
          <w:lang w:eastAsia="ru-RU"/>
        </w:rPr>
        <w:t xml:space="preserve">5.2.7.  Письменно сообщить Арендодателю не позднее, чем за 3 (три) месяца о предстоящем освобождении Участка как в связи с окончанием срока </w:t>
      </w:r>
      <w:r w:rsidRPr="00EE08E9">
        <w:rPr>
          <w:rFonts w:ascii="Times New Roman" w:eastAsia="Times New Roman" w:hAnsi="Times New Roman" w:cs="Times New Roman"/>
          <w:sz w:val="28"/>
          <w:szCs w:val="28"/>
          <w:lang w:eastAsia="ru-RU"/>
        </w:rPr>
        <w:lastRenderedPageBreak/>
        <w:t>действия настоящего Договора. При этом</w:t>
      </w:r>
      <w:proofErr w:type="gramStart"/>
      <w:r w:rsidRPr="00EE08E9">
        <w:rPr>
          <w:rFonts w:ascii="Times New Roman" w:eastAsia="Times New Roman" w:hAnsi="Times New Roman" w:cs="Times New Roman"/>
          <w:sz w:val="28"/>
          <w:szCs w:val="28"/>
          <w:lang w:eastAsia="ru-RU"/>
        </w:rPr>
        <w:t>,</w:t>
      </w:r>
      <w:proofErr w:type="gramEnd"/>
      <w:r w:rsidRPr="00EE08E9">
        <w:rPr>
          <w:rFonts w:ascii="Times New Roman" w:eastAsia="Times New Roman" w:hAnsi="Times New Roman" w:cs="Times New Roman"/>
          <w:sz w:val="28"/>
          <w:szCs w:val="28"/>
          <w:lang w:eastAsia="ru-RU"/>
        </w:rPr>
        <w:t xml:space="preserve"> само по себе досрочное  освобождение Арендатором Участка до момента прекращения действия Договора в установленном порядке не является основанием для прекращения обязательства Арендатора по внесению арендной платы.    </w:t>
      </w:r>
    </w:p>
    <w:p w:rsidR="00EE08E9" w:rsidRPr="00EE08E9" w:rsidRDefault="00EE08E9" w:rsidP="00EE08E9">
      <w:pPr>
        <w:widowControl w:val="0"/>
        <w:spacing w:after="0" w:line="240" w:lineRule="auto"/>
        <w:ind w:firstLine="720"/>
        <w:jc w:val="both"/>
        <w:rPr>
          <w:rFonts w:ascii="Times New Roman" w:eastAsia="Times New Roman" w:hAnsi="Times New Roman" w:cs="Times New Roman"/>
          <w:sz w:val="28"/>
          <w:szCs w:val="28"/>
          <w:lang w:eastAsia="ru-RU"/>
        </w:rPr>
      </w:pPr>
      <w:r w:rsidRPr="00EE08E9">
        <w:rPr>
          <w:rFonts w:ascii="Times New Roman" w:eastAsia="Times New Roman" w:hAnsi="Times New Roman" w:cs="Times New Roman"/>
          <w:sz w:val="28"/>
          <w:szCs w:val="28"/>
          <w:lang w:eastAsia="ru-RU"/>
        </w:rPr>
        <w:t>5.2.8. Не осуществлять без соответствующей разрешительной документации на Участке работы, для проведения которых требуется решение (разрешение) соответствующих компетентных органов.</w:t>
      </w:r>
    </w:p>
    <w:p w:rsidR="00EE08E9" w:rsidRPr="00EE08E9" w:rsidRDefault="00EE08E9" w:rsidP="00EE08E9">
      <w:pPr>
        <w:widowControl w:val="0"/>
        <w:spacing w:after="0" w:line="240" w:lineRule="auto"/>
        <w:ind w:firstLine="720"/>
        <w:jc w:val="both"/>
        <w:rPr>
          <w:rFonts w:ascii="Times New Roman" w:eastAsia="Times New Roman" w:hAnsi="Times New Roman" w:cs="Times New Roman"/>
          <w:sz w:val="28"/>
          <w:szCs w:val="28"/>
          <w:lang w:eastAsia="ru-RU"/>
        </w:rPr>
      </w:pPr>
      <w:r w:rsidRPr="00EE08E9">
        <w:rPr>
          <w:rFonts w:ascii="Times New Roman" w:eastAsia="Times New Roman" w:hAnsi="Times New Roman" w:cs="Times New Roman"/>
          <w:sz w:val="28"/>
          <w:szCs w:val="28"/>
          <w:lang w:eastAsia="ru-RU"/>
        </w:rPr>
        <w:t xml:space="preserve">5.2.9. Не нарушать права других землепользователей и </w:t>
      </w:r>
      <w:proofErr w:type="spellStart"/>
      <w:r w:rsidRPr="00EE08E9">
        <w:rPr>
          <w:rFonts w:ascii="Times New Roman" w:eastAsia="Times New Roman" w:hAnsi="Times New Roman" w:cs="Times New Roman"/>
          <w:sz w:val="28"/>
          <w:szCs w:val="28"/>
          <w:lang w:eastAsia="ru-RU"/>
        </w:rPr>
        <w:t>природопользователей</w:t>
      </w:r>
      <w:proofErr w:type="spellEnd"/>
      <w:r w:rsidRPr="00EE08E9">
        <w:rPr>
          <w:rFonts w:ascii="Times New Roman" w:eastAsia="Times New Roman" w:hAnsi="Times New Roman" w:cs="Times New Roman"/>
          <w:sz w:val="28"/>
          <w:szCs w:val="28"/>
          <w:lang w:eastAsia="ru-RU"/>
        </w:rPr>
        <w:t xml:space="preserve">. </w:t>
      </w:r>
    </w:p>
    <w:p w:rsidR="00EE08E9" w:rsidRPr="00EE08E9" w:rsidRDefault="00EE08E9" w:rsidP="00EE08E9">
      <w:pPr>
        <w:spacing w:after="0" w:line="240" w:lineRule="auto"/>
        <w:ind w:firstLine="720"/>
        <w:jc w:val="both"/>
        <w:rPr>
          <w:rFonts w:ascii="Times New Roman" w:eastAsia="Times New Roman" w:hAnsi="Times New Roman" w:cs="Times New Roman"/>
          <w:sz w:val="28"/>
          <w:szCs w:val="28"/>
          <w:lang w:eastAsia="ru-RU"/>
        </w:rPr>
      </w:pPr>
      <w:r w:rsidRPr="00EE08E9">
        <w:rPr>
          <w:rFonts w:ascii="Times New Roman" w:eastAsia="Times New Roman" w:hAnsi="Times New Roman" w:cs="Times New Roman"/>
          <w:sz w:val="28"/>
          <w:szCs w:val="28"/>
          <w:lang w:eastAsia="ru-RU"/>
        </w:rPr>
        <w:t>5.2.10. Письменно в десятидневный срок с момента наступления соответствующих обстоятельств уведомить Арендодателя об изменении своих реквизитов, почтового адреса, изменений в наименовании.</w:t>
      </w:r>
    </w:p>
    <w:p w:rsidR="00EE08E9" w:rsidRPr="00EE08E9" w:rsidRDefault="00EE08E9" w:rsidP="00EE08E9">
      <w:pPr>
        <w:spacing w:after="0" w:line="240" w:lineRule="auto"/>
        <w:ind w:firstLine="720"/>
        <w:jc w:val="both"/>
        <w:rPr>
          <w:rFonts w:ascii="Times New Roman" w:eastAsia="Times New Roman" w:hAnsi="Times New Roman" w:cs="Times New Roman"/>
          <w:sz w:val="28"/>
          <w:szCs w:val="28"/>
          <w:lang w:eastAsia="ru-RU"/>
        </w:rPr>
      </w:pPr>
      <w:r w:rsidRPr="00EE08E9">
        <w:rPr>
          <w:rFonts w:ascii="Times New Roman" w:eastAsia="Times New Roman" w:hAnsi="Times New Roman" w:cs="Times New Roman"/>
          <w:sz w:val="28"/>
          <w:szCs w:val="28"/>
          <w:lang w:eastAsia="ru-RU"/>
        </w:rPr>
        <w:t>5.2.11. С</w:t>
      </w:r>
      <w:r w:rsidRPr="00EE08E9">
        <w:rPr>
          <w:rFonts w:ascii="Times New Roman" w:eastAsia="Times New Roman" w:hAnsi="Times New Roman" w:cs="Times New Roman"/>
          <w:color w:val="000000"/>
          <w:sz w:val="28"/>
          <w:szCs w:val="28"/>
          <w:lang w:eastAsia="ru-RU"/>
        </w:rPr>
        <w:t>охранять межевые, геодезические и другие специальные знаки, установленные на земельных участках в соответствии с законодательством;</w:t>
      </w:r>
    </w:p>
    <w:p w:rsidR="00EE08E9" w:rsidRPr="00EE08E9" w:rsidRDefault="00EE08E9" w:rsidP="00EE08E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E08E9">
        <w:rPr>
          <w:rFonts w:ascii="Times New Roman" w:eastAsia="Times New Roman" w:hAnsi="Times New Roman" w:cs="Times New Roman"/>
          <w:color w:val="000000"/>
          <w:sz w:val="28"/>
          <w:szCs w:val="28"/>
          <w:lang w:eastAsia="ru-RU"/>
        </w:rPr>
        <w:t xml:space="preserve">5.2.12.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w:t>
      </w:r>
    </w:p>
    <w:p w:rsidR="00EE08E9" w:rsidRPr="00EE08E9" w:rsidRDefault="00EE08E9" w:rsidP="00EE08E9">
      <w:pPr>
        <w:spacing w:after="0" w:line="240" w:lineRule="auto"/>
        <w:ind w:firstLine="720"/>
        <w:jc w:val="both"/>
        <w:rPr>
          <w:rFonts w:ascii="Times New Roman" w:eastAsia="Times New Roman" w:hAnsi="Times New Roman" w:cs="Times New Roman"/>
          <w:sz w:val="28"/>
          <w:szCs w:val="28"/>
          <w:lang w:eastAsia="ru-RU"/>
        </w:rPr>
      </w:pPr>
      <w:r w:rsidRPr="00EE08E9">
        <w:rPr>
          <w:rFonts w:ascii="Times New Roman" w:eastAsia="Times New Roman" w:hAnsi="Times New Roman" w:cs="Times New Roman"/>
          <w:sz w:val="28"/>
          <w:szCs w:val="28"/>
          <w:lang w:eastAsia="ru-RU"/>
        </w:rPr>
        <w:t xml:space="preserve">5.3  Стороны условились, что </w:t>
      </w:r>
      <w:proofErr w:type="gramStart"/>
      <w:r w:rsidRPr="00EE08E9">
        <w:rPr>
          <w:rFonts w:ascii="Times New Roman" w:eastAsia="Times New Roman" w:hAnsi="Times New Roman" w:cs="Times New Roman"/>
          <w:sz w:val="28"/>
          <w:szCs w:val="28"/>
          <w:lang w:eastAsia="ru-RU"/>
        </w:rPr>
        <w:t>Арендатор</w:t>
      </w:r>
      <w:proofErr w:type="gramEnd"/>
      <w:r w:rsidRPr="00EE08E9">
        <w:rPr>
          <w:rFonts w:ascii="Times New Roman" w:eastAsia="Times New Roman" w:hAnsi="Times New Roman" w:cs="Times New Roman"/>
          <w:sz w:val="28"/>
          <w:szCs w:val="28"/>
          <w:lang w:eastAsia="ru-RU"/>
        </w:rPr>
        <w:t xml:space="preserve"> безусловно соглашается на возможное вступление в настоящий Договор иных владельцев объектов недвижимости, расположенных на сдаваемом по настоящему Договору Участке, что оформляется в виде дополнительного соглашения к настоящему Договору и подписывается Арендодателем и иными владельцами объектов недвижимости.</w:t>
      </w:r>
    </w:p>
    <w:p w:rsidR="00EE08E9" w:rsidRPr="00EE08E9" w:rsidRDefault="00EE08E9" w:rsidP="00EE08E9">
      <w:pPr>
        <w:spacing w:after="0" w:line="240" w:lineRule="auto"/>
        <w:ind w:firstLine="720"/>
        <w:jc w:val="both"/>
        <w:rPr>
          <w:rFonts w:ascii="Times New Roman" w:eastAsia="Times New Roman" w:hAnsi="Times New Roman" w:cs="Times New Roman"/>
          <w:sz w:val="28"/>
          <w:szCs w:val="28"/>
          <w:lang w:eastAsia="ru-RU"/>
        </w:rPr>
      </w:pPr>
      <w:r w:rsidRPr="00EE08E9">
        <w:rPr>
          <w:rFonts w:ascii="Times New Roman" w:eastAsia="Times New Roman" w:hAnsi="Times New Roman" w:cs="Times New Roman"/>
          <w:sz w:val="28"/>
          <w:szCs w:val="28"/>
          <w:lang w:eastAsia="ru-RU"/>
        </w:rPr>
        <w:t xml:space="preserve">5.4. Арендатор имеет иные права и </w:t>
      </w:r>
      <w:proofErr w:type="gramStart"/>
      <w:r w:rsidRPr="00EE08E9">
        <w:rPr>
          <w:rFonts w:ascii="Times New Roman" w:eastAsia="Times New Roman" w:hAnsi="Times New Roman" w:cs="Times New Roman"/>
          <w:sz w:val="28"/>
          <w:szCs w:val="28"/>
          <w:lang w:eastAsia="ru-RU"/>
        </w:rPr>
        <w:t>несет иные обязанности</w:t>
      </w:r>
      <w:proofErr w:type="gramEnd"/>
      <w:r w:rsidRPr="00EE08E9">
        <w:rPr>
          <w:rFonts w:ascii="Times New Roman" w:eastAsia="Times New Roman" w:hAnsi="Times New Roman" w:cs="Times New Roman"/>
          <w:sz w:val="28"/>
          <w:szCs w:val="28"/>
          <w:lang w:eastAsia="ru-RU"/>
        </w:rPr>
        <w:t xml:space="preserve">, установленные законодательством Российской Федерации. </w:t>
      </w:r>
    </w:p>
    <w:p w:rsidR="00EE08E9" w:rsidRPr="00EE08E9" w:rsidRDefault="00EE08E9" w:rsidP="00EE08E9">
      <w:pPr>
        <w:widowControl w:val="0"/>
        <w:spacing w:after="0" w:line="240" w:lineRule="auto"/>
        <w:jc w:val="both"/>
        <w:rPr>
          <w:rFonts w:ascii="Times New Roman" w:eastAsia="Times New Roman" w:hAnsi="Times New Roman" w:cs="Times New Roman"/>
          <w:sz w:val="28"/>
          <w:szCs w:val="28"/>
          <w:lang w:eastAsia="ru-RU"/>
        </w:rPr>
      </w:pPr>
    </w:p>
    <w:p w:rsidR="00EE08E9" w:rsidRPr="00EE08E9" w:rsidRDefault="00EE08E9" w:rsidP="00EE08E9">
      <w:pPr>
        <w:widowControl w:val="0"/>
        <w:spacing w:after="0" w:line="240" w:lineRule="auto"/>
        <w:jc w:val="center"/>
        <w:rPr>
          <w:rFonts w:ascii="Times New Roman" w:eastAsia="Times New Roman" w:hAnsi="Times New Roman" w:cs="Times New Roman"/>
          <w:sz w:val="28"/>
          <w:szCs w:val="28"/>
          <w:lang w:eastAsia="ru-RU"/>
        </w:rPr>
      </w:pPr>
      <w:r w:rsidRPr="00EE08E9">
        <w:rPr>
          <w:rFonts w:ascii="Times New Roman" w:eastAsia="Times New Roman" w:hAnsi="Times New Roman" w:cs="Times New Roman"/>
          <w:sz w:val="28"/>
          <w:szCs w:val="28"/>
          <w:lang w:eastAsia="ru-RU"/>
        </w:rPr>
        <w:t>6. ОТВЕТСТВЕННОСТЬ СТОРОН</w:t>
      </w:r>
    </w:p>
    <w:p w:rsidR="00EE08E9" w:rsidRPr="00EE08E9" w:rsidRDefault="00EE08E9" w:rsidP="00EE08E9">
      <w:pPr>
        <w:widowControl w:val="0"/>
        <w:spacing w:after="0" w:line="240" w:lineRule="auto"/>
        <w:jc w:val="center"/>
        <w:rPr>
          <w:rFonts w:ascii="Times New Roman" w:eastAsia="Times New Roman" w:hAnsi="Times New Roman" w:cs="Times New Roman"/>
          <w:sz w:val="28"/>
          <w:szCs w:val="28"/>
          <w:lang w:eastAsia="ru-RU"/>
        </w:rPr>
      </w:pPr>
    </w:p>
    <w:p w:rsidR="00EE08E9" w:rsidRPr="00EE08E9" w:rsidRDefault="00EE08E9" w:rsidP="00EE08E9">
      <w:pPr>
        <w:widowControl w:val="0"/>
        <w:spacing w:after="0" w:line="240" w:lineRule="auto"/>
        <w:ind w:firstLine="720"/>
        <w:jc w:val="both"/>
        <w:rPr>
          <w:rFonts w:ascii="Times New Roman" w:eastAsia="Times New Roman" w:hAnsi="Times New Roman" w:cs="Times New Roman"/>
          <w:sz w:val="28"/>
          <w:szCs w:val="28"/>
          <w:lang w:eastAsia="ru-RU"/>
        </w:rPr>
      </w:pPr>
      <w:r w:rsidRPr="00EE08E9">
        <w:rPr>
          <w:rFonts w:ascii="Times New Roman" w:eastAsia="Times New Roman" w:hAnsi="Times New Roman" w:cs="Times New Roman"/>
          <w:sz w:val="28"/>
          <w:szCs w:val="28"/>
          <w:lang w:eastAsia="ru-RU"/>
        </w:rPr>
        <w:t>6.1. За нарушение условий настоящего Договора стороны несут имущественную ответственность, предусмотренную законодательством Российской Федерации.</w:t>
      </w:r>
    </w:p>
    <w:p w:rsidR="00EE08E9" w:rsidRPr="00EE08E9" w:rsidRDefault="00EE08E9" w:rsidP="00EE08E9">
      <w:pPr>
        <w:widowControl w:val="0"/>
        <w:spacing w:after="0" w:line="240" w:lineRule="auto"/>
        <w:ind w:firstLine="720"/>
        <w:jc w:val="both"/>
        <w:rPr>
          <w:rFonts w:ascii="Times New Roman" w:eastAsia="Times New Roman" w:hAnsi="Times New Roman" w:cs="Times New Roman"/>
          <w:sz w:val="28"/>
          <w:szCs w:val="28"/>
          <w:lang w:eastAsia="ru-RU"/>
        </w:rPr>
      </w:pPr>
      <w:r w:rsidRPr="00EE08E9">
        <w:rPr>
          <w:rFonts w:ascii="Times New Roman" w:eastAsia="Times New Roman" w:hAnsi="Times New Roman" w:cs="Times New Roman"/>
          <w:sz w:val="28"/>
          <w:szCs w:val="28"/>
          <w:lang w:eastAsia="ru-RU"/>
        </w:rPr>
        <w:t xml:space="preserve">6.2. В случае невнесения Арендатором арендной платы в установленный настоящим Договором срок Арендатор уплачивает Арендодателю пени за каждый день просрочки в размере 0,1% от размера задолженности до полного погашения возникшей задолженности. </w:t>
      </w:r>
    </w:p>
    <w:p w:rsidR="00EE08E9" w:rsidRPr="00EE08E9" w:rsidRDefault="00EE08E9" w:rsidP="00EE08E9">
      <w:pPr>
        <w:widowControl w:val="0"/>
        <w:spacing w:after="0" w:line="240" w:lineRule="auto"/>
        <w:ind w:firstLine="720"/>
        <w:jc w:val="both"/>
        <w:rPr>
          <w:rFonts w:ascii="Times New Roman" w:eastAsia="Times New Roman" w:hAnsi="Times New Roman" w:cs="Times New Roman"/>
          <w:sz w:val="28"/>
          <w:szCs w:val="28"/>
          <w:lang w:eastAsia="ru-RU"/>
        </w:rPr>
      </w:pPr>
      <w:r w:rsidRPr="00EE08E9">
        <w:rPr>
          <w:rFonts w:ascii="Times New Roman" w:eastAsia="Times New Roman" w:hAnsi="Times New Roman" w:cs="Times New Roman"/>
          <w:sz w:val="28"/>
          <w:szCs w:val="28"/>
          <w:lang w:eastAsia="ru-RU"/>
        </w:rPr>
        <w:t xml:space="preserve">Прекращение либо расторжение настоящего Договора не освобождает Арендатора (в </w:t>
      </w:r>
      <w:proofErr w:type="spellStart"/>
      <w:r w:rsidRPr="00EE08E9">
        <w:rPr>
          <w:rFonts w:ascii="Times New Roman" w:eastAsia="Times New Roman" w:hAnsi="Times New Roman" w:cs="Times New Roman"/>
          <w:sz w:val="28"/>
          <w:szCs w:val="28"/>
          <w:lang w:eastAsia="ru-RU"/>
        </w:rPr>
        <w:t>т.ч</w:t>
      </w:r>
      <w:proofErr w:type="spellEnd"/>
      <w:r w:rsidRPr="00EE08E9">
        <w:rPr>
          <w:rFonts w:ascii="Times New Roman" w:eastAsia="Times New Roman" w:hAnsi="Times New Roman" w:cs="Times New Roman"/>
          <w:sz w:val="28"/>
          <w:szCs w:val="28"/>
          <w:lang w:eastAsia="ru-RU"/>
        </w:rPr>
        <w:t>. третьих лиц) от уплаты задолженности по арендным платежам и соответствующих штрафных санкций.</w:t>
      </w:r>
    </w:p>
    <w:p w:rsidR="00EE08E9" w:rsidRPr="00EE08E9" w:rsidRDefault="00EE08E9" w:rsidP="00EE08E9">
      <w:pPr>
        <w:widowControl w:val="0"/>
        <w:spacing w:after="0" w:line="240" w:lineRule="auto"/>
        <w:ind w:firstLine="720"/>
        <w:jc w:val="both"/>
        <w:rPr>
          <w:rFonts w:ascii="Times New Roman" w:eastAsia="Times New Roman" w:hAnsi="Times New Roman" w:cs="Times New Roman"/>
          <w:sz w:val="28"/>
          <w:szCs w:val="28"/>
          <w:lang w:eastAsia="ru-RU"/>
        </w:rPr>
      </w:pPr>
      <w:r w:rsidRPr="00EE08E9">
        <w:rPr>
          <w:rFonts w:ascii="Times New Roman" w:eastAsia="Times New Roman" w:hAnsi="Times New Roman" w:cs="Times New Roman"/>
          <w:sz w:val="28"/>
          <w:szCs w:val="28"/>
          <w:lang w:eastAsia="ru-RU"/>
        </w:rPr>
        <w:t>6.3. В случае невыполнения, ненадлежащего выполнения Арендатором всех иных условий настоящего Договора (за исключение обязанностей по внесению арендной платы и государственной регистрации Договора) Арендатор уплачивает Арендодателю штраф в размере 0,5 % от размера годовой арендной платы за каждый  факт невыполнения, ненадлежащего выполнения условий настоящего Договора.</w:t>
      </w:r>
    </w:p>
    <w:p w:rsidR="00EE08E9" w:rsidRPr="00EE08E9" w:rsidRDefault="00EE08E9" w:rsidP="00EE08E9">
      <w:pPr>
        <w:spacing w:after="0" w:line="240" w:lineRule="auto"/>
        <w:ind w:firstLine="720"/>
        <w:jc w:val="both"/>
        <w:rPr>
          <w:rFonts w:ascii="Times New Roman" w:eastAsia="Times New Roman" w:hAnsi="Times New Roman" w:cs="Times New Roman"/>
          <w:sz w:val="28"/>
          <w:szCs w:val="28"/>
          <w:lang w:eastAsia="ru-RU"/>
        </w:rPr>
      </w:pPr>
      <w:r w:rsidRPr="00EE08E9">
        <w:rPr>
          <w:rFonts w:ascii="Times New Roman" w:eastAsia="Times New Roman" w:hAnsi="Times New Roman" w:cs="Times New Roman"/>
          <w:sz w:val="28"/>
          <w:szCs w:val="28"/>
          <w:lang w:eastAsia="ru-RU"/>
        </w:rPr>
        <w:t>6.4.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E08E9" w:rsidRPr="00EE08E9" w:rsidRDefault="00EE08E9" w:rsidP="00EE08E9">
      <w:pPr>
        <w:spacing w:after="0" w:line="240" w:lineRule="auto"/>
        <w:ind w:firstLine="540"/>
        <w:jc w:val="both"/>
        <w:rPr>
          <w:rFonts w:ascii="Times New Roman" w:eastAsia="Times New Roman" w:hAnsi="Times New Roman" w:cs="Times New Roman"/>
          <w:sz w:val="28"/>
          <w:szCs w:val="28"/>
          <w:lang w:eastAsia="ru-RU"/>
        </w:rPr>
      </w:pPr>
    </w:p>
    <w:p w:rsidR="00EE08E9" w:rsidRPr="00EE08E9" w:rsidRDefault="00EE08E9" w:rsidP="00EE08E9">
      <w:pPr>
        <w:widowControl w:val="0"/>
        <w:spacing w:after="0" w:line="240" w:lineRule="auto"/>
        <w:jc w:val="center"/>
        <w:rPr>
          <w:rFonts w:ascii="Times New Roman" w:eastAsia="Times New Roman" w:hAnsi="Times New Roman" w:cs="Times New Roman"/>
          <w:sz w:val="28"/>
          <w:szCs w:val="28"/>
          <w:lang w:eastAsia="ru-RU"/>
        </w:rPr>
      </w:pPr>
      <w:r w:rsidRPr="00EE08E9">
        <w:rPr>
          <w:rFonts w:ascii="Times New Roman" w:eastAsia="Times New Roman" w:hAnsi="Times New Roman" w:cs="Times New Roman"/>
          <w:sz w:val="28"/>
          <w:szCs w:val="28"/>
          <w:lang w:eastAsia="ru-RU"/>
        </w:rPr>
        <w:t>7. ГОСУДАРСТВЕННАЯ РЕГИСТРАЦИЯ НАСТОЯЩЕГО ДОГОВОРА</w:t>
      </w:r>
    </w:p>
    <w:p w:rsidR="00EE08E9" w:rsidRPr="00EE08E9" w:rsidRDefault="00EE08E9" w:rsidP="00EE08E9">
      <w:pPr>
        <w:widowControl w:val="0"/>
        <w:spacing w:after="0" w:line="240" w:lineRule="auto"/>
        <w:jc w:val="center"/>
        <w:rPr>
          <w:rFonts w:ascii="Times New Roman" w:eastAsia="Times New Roman" w:hAnsi="Times New Roman" w:cs="Times New Roman"/>
          <w:sz w:val="28"/>
          <w:szCs w:val="28"/>
          <w:lang w:eastAsia="ru-RU"/>
        </w:rPr>
      </w:pPr>
    </w:p>
    <w:p w:rsidR="00EE08E9" w:rsidRPr="00EE08E9" w:rsidRDefault="00EE08E9" w:rsidP="00EE08E9">
      <w:pPr>
        <w:widowControl w:val="0"/>
        <w:spacing w:after="0" w:line="240" w:lineRule="auto"/>
        <w:ind w:firstLine="720"/>
        <w:jc w:val="both"/>
        <w:rPr>
          <w:rFonts w:ascii="Times New Roman" w:eastAsia="Times New Roman" w:hAnsi="Times New Roman" w:cs="Times New Roman"/>
          <w:sz w:val="28"/>
          <w:szCs w:val="28"/>
          <w:lang w:eastAsia="ru-RU"/>
        </w:rPr>
      </w:pPr>
      <w:r w:rsidRPr="00EE08E9">
        <w:rPr>
          <w:rFonts w:ascii="Times New Roman" w:eastAsia="Times New Roman" w:hAnsi="Times New Roman" w:cs="Times New Roman"/>
          <w:sz w:val="28"/>
          <w:szCs w:val="28"/>
          <w:lang w:eastAsia="ru-RU"/>
        </w:rPr>
        <w:t xml:space="preserve">7.1. В течение 15 дней с момента подписания сторонами настоящего Договора Арендодатель (его полномочный представитель)  принимает на себя обязанность передать Арендатору в месте нахождения Арендодателя (его законного представителя) документы, необходимые для государственной регистрации настоящего Договора.    </w:t>
      </w:r>
      <w:r w:rsidRPr="00EE08E9">
        <w:rPr>
          <w:rFonts w:ascii="Times New Roman" w:eastAsia="Times New Roman" w:hAnsi="Times New Roman" w:cs="Times New Roman"/>
          <w:sz w:val="28"/>
          <w:szCs w:val="28"/>
          <w:lang w:eastAsia="ru-RU"/>
        </w:rPr>
        <w:tab/>
      </w:r>
    </w:p>
    <w:p w:rsidR="00EE08E9" w:rsidRPr="00EE08E9" w:rsidRDefault="00EE08E9" w:rsidP="00EE08E9">
      <w:pPr>
        <w:widowControl w:val="0"/>
        <w:spacing w:after="0" w:line="240" w:lineRule="auto"/>
        <w:ind w:firstLine="720"/>
        <w:jc w:val="both"/>
        <w:rPr>
          <w:rFonts w:ascii="Times New Roman" w:eastAsia="Times New Roman" w:hAnsi="Times New Roman" w:cs="Times New Roman"/>
          <w:sz w:val="28"/>
          <w:szCs w:val="28"/>
          <w:lang w:eastAsia="ru-RU"/>
        </w:rPr>
      </w:pPr>
      <w:r w:rsidRPr="00EE08E9">
        <w:rPr>
          <w:rFonts w:ascii="Times New Roman" w:eastAsia="Times New Roman" w:hAnsi="Times New Roman" w:cs="Times New Roman"/>
          <w:sz w:val="28"/>
          <w:szCs w:val="28"/>
          <w:lang w:eastAsia="ru-RU"/>
        </w:rPr>
        <w:t xml:space="preserve">7.2. </w:t>
      </w:r>
      <w:proofErr w:type="gramStart"/>
      <w:r w:rsidRPr="00EE08E9">
        <w:rPr>
          <w:rFonts w:ascii="Times New Roman" w:eastAsia="Times New Roman" w:hAnsi="Times New Roman" w:cs="Times New Roman"/>
          <w:sz w:val="28"/>
          <w:szCs w:val="28"/>
          <w:lang w:eastAsia="ru-RU"/>
        </w:rPr>
        <w:t>Арендатор в течение 15 дней с даты получения от Арендодателя необходимых для государственной регистрации права документов обязан направить в Управление Федеральной службы государственной регистрации, кадастра и картографии по Свердловской области Договор (в количестве, соответствующем числу сторон Договора, а также дополнительно Договор для Управления Федеральной службы государственной регистрации, кадастра и картографии по Свердловской области), а также  полный пакет документов, необходимых для</w:t>
      </w:r>
      <w:proofErr w:type="gramEnd"/>
      <w:r w:rsidRPr="00EE08E9">
        <w:rPr>
          <w:rFonts w:ascii="Times New Roman" w:eastAsia="Times New Roman" w:hAnsi="Times New Roman" w:cs="Times New Roman"/>
          <w:sz w:val="28"/>
          <w:szCs w:val="28"/>
          <w:lang w:eastAsia="ru-RU"/>
        </w:rPr>
        <w:t xml:space="preserve"> государственной регистрации настоящего Договора.</w:t>
      </w:r>
    </w:p>
    <w:p w:rsidR="00EE08E9" w:rsidRPr="00EE08E9" w:rsidRDefault="00EE08E9" w:rsidP="00EE08E9">
      <w:pPr>
        <w:widowControl w:val="0"/>
        <w:spacing w:after="0" w:line="240" w:lineRule="auto"/>
        <w:ind w:firstLine="720"/>
        <w:jc w:val="both"/>
        <w:rPr>
          <w:rFonts w:ascii="Times New Roman" w:eastAsia="Times New Roman" w:hAnsi="Times New Roman" w:cs="Times New Roman"/>
          <w:sz w:val="28"/>
          <w:szCs w:val="28"/>
          <w:lang w:eastAsia="ru-RU"/>
        </w:rPr>
      </w:pPr>
      <w:r w:rsidRPr="00EE08E9">
        <w:rPr>
          <w:rFonts w:ascii="Times New Roman" w:eastAsia="Times New Roman" w:hAnsi="Times New Roman" w:cs="Times New Roman"/>
          <w:sz w:val="28"/>
          <w:szCs w:val="28"/>
          <w:lang w:eastAsia="ru-RU"/>
        </w:rPr>
        <w:t xml:space="preserve">7.3. </w:t>
      </w:r>
      <w:proofErr w:type="gramStart"/>
      <w:r w:rsidRPr="00EE08E9">
        <w:rPr>
          <w:rFonts w:ascii="Times New Roman" w:eastAsia="Times New Roman" w:hAnsi="Times New Roman" w:cs="Times New Roman"/>
          <w:sz w:val="28"/>
          <w:szCs w:val="28"/>
          <w:lang w:eastAsia="ru-RU"/>
        </w:rPr>
        <w:t xml:space="preserve">Арендатор обязан в течение 7 дней с момента государственной регистрации настоящего Договора доставить в место нахождения Арендодателя (его полномочного представителя) подлинник настоящего Договора аренды Участка с отметкой о произведенной Управлением Федеральной службы государственной регистрации, кадастра и картографии по Свердловской области государственной регистрации.  </w:t>
      </w:r>
      <w:proofErr w:type="gramEnd"/>
    </w:p>
    <w:p w:rsidR="00EE08E9" w:rsidRPr="00EE08E9" w:rsidRDefault="00EE08E9" w:rsidP="00EE08E9">
      <w:pPr>
        <w:widowControl w:val="0"/>
        <w:spacing w:after="0" w:line="240" w:lineRule="auto"/>
        <w:jc w:val="both"/>
        <w:rPr>
          <w:rFonts w:ascii="Times New Roman" w:eastAsia="Times New Roman" w:hAnsi="Times New Roman" w:cs="Times New Roman"/>
          <w:sz w:val="28"/>
          <w:szCs w:val="28"/>
          <w:lang w:eastAsia="ru-RU"/>
        </w:rPr>
      </w:pPr>
    </w:p>
    <w:p w:rsidR="00EE08E9" w:rsidRPr="00EE08E9" w:rsidRDefault="00EE08E9" w:rsidP="00EE08E9">
      <w:pPr>
        <w:widowControl w:val="0"/>
        <w:spacing w:after="0" w:line="240" w:lineRule="auto"/>
        <w:jc w:val="center"/>
        <w:rPr>
          <w:rFonts w:ascii="Times New Roman" w:eastAsia="Times New Roman" w:hAnsi="Times New Roman" w:cs="Times New Roman"/>
          <w:sz w:val="28"/>
          <w:szCs w:val="28"/>
          <w:lang w:eastAsia="ru-RU"/>
        </w:rPr>
      </w:pPr>
      <w:r w:rsidRPr="00EE08E9">
        <w:rPr>
          <w:rFonts w:ascii="Times New Roman" w:eastAsia="Times New Roman" w:hAnsi="Times New Roman" w:cs="Times New Roman"/>
          <w:sz w:val="28"/>
          <w:szCs w:val="28"/>
          <w:lang w:eastAsia="ru-RU"/>
        </w:rPr>
        <w:t>8. ИЗМЕНЕНИЕ, ОТКАЗ АРЕНДОДАТЕЛЯ И РАСТОРЖЕНИЕ, А ТАКЖЕ ПРЕКРАЩЕНИЕ НАСТОЯЩЕГО ДОГОВОРА</w:t>
      </w:r>
    </w:p>
    <w:p w:rsidR="00EE08E9" w:rsidRPr="00EE08E9" w:rsidRDefault="00EE08E9" w:rsidP="00EE08E9">
      <w:pPr>
        <w:widowControl w:val="0"/>
        <w:spacing w:after="0" w:line="240" w:lineRule="auto"/>
        <w:jc w:val="center"/>
        <w:rPr>
          <w:rFonts w:ascii="Times New Roman" w:eastAsia="Times New Roman" w:hAnsi="Times New Roman" w:cs="Times New Roman"/>
          <w:sz w:val="28"/>
          <w:szCs w:val="28"/>
          <w:lang w:eastAsia="ru-RU"/>
        </w:rPr>
      </w:pPr>
    </w:p>
    <w:p w:rsidR="00EE08E9" w:rsidRPr="00EE08E9" w:rsidRDefault="00EE08E9" w:rsidP="00EE08E9">
      <w:pPr>
        <w:spacing w:after="0" w:line="240" w:lineRule="auto"/>
        <w:ind w:firstLine="720"/>
        <w:jc w:val="both"/>
        <w:rPr>
          <w:rFonts w:ascii="Times New Roman" w:eastAsia="Times New Roman" w:hAnsi="Times New Roman" w:cs="Times New Roman"/>
          <w:sz w:val="28"/>
          <w:szCs w:val="28"/>
          <w:lang w:eastAsia="ru-RU"/>
        </w:rPr>
      </w:pPr>
      <w:r w:rsidRPr="00EE08E9">
        <w:rPr>
          <w:rFonts w:ascii="Times New Roman" w:eastAsia="Times New Roman" w:hAnsi="Times New Roman" w:cs="Times New Roman"/>
          <w:sz w:val="28"/>
          <w:szCs w:val="28"/>
          <w:lang w:eastAsia="ru-RU"/>
        </w:rPr>
        <w:t>8.1. Все изменения и (или) дополнения к настоящему Договору оформляются Сторонами в письменной форме.</w:t>
      </w:r>
    </w:p>
    <w:p w:rsidR="00EE08E9" w:rsidRPr="00EE08E9" w:rsidRDefault="00EE08E9" w:rsidP="00EE08E9">
      <w:pPr>
        <w:widowControl w:val="0"/>
        <w:spacing w:after="0" w:line="240" w:lineRule="auto"/>
        <w:ind w:firstLine="720"/>
        <w:jc w:val="both"/>
        <w:rPr>
          <w:rFonts w:ascii="Times New Roman" w:eastAsia="Times New Roman" w:hAnsi="Times New Roman" w:cs="Times New Roman"/>
          <w:sz w:val="28"/>
          <w:szCs w:val="28"/>
          <w:lang w:eastAsia="ru-RU"/>
        </w:rPr>
      </w:pPr>
      <w:r w:rsidRPr="00EE08E9">
        <w:rPr>
          <w:rFonts w:ascii="Times New Roman" w:eastAsia="Times New Roman" w:hAnsi="Times New Roman" w:cs="Times New Roman"/>
          <w:sz w:val="28"/>
          <w:szCs w:val="28"/>
          <w:lang w:eastAsia="ru-RU"/>
        </w:rPr>
        <w:t xml:space="preserve">8.2. Арендодатель имеет безусловное право на односторонний внесудебный отказ от исполнения настоящего Договора и его расторжение во внесудебном порядке на основании п. 3 ст. 450 ГК РФ в следующих случаях: </w:t>
      </w:r>
    </w:p>
    <w:p w:rsidR="00EE08E9" w:rsidRPr="00EE08E9" w:rsidRDefault="00EE08E9" w:rsidP="00EE08E9">
      <w:pPr>
        <w:widowControl w:val="0"/>
        <w:spacing w:after="0" w:line="240" w:lineRule="auto"/>
        <w:ind w:firstLine="720"/>
        <w:jc w:val="both"/>
        <w:rPr>
          <w:rFonts w:ascii="Times New Roman" w:eastAsia="Times New Roman" w:hAnsi="Times New Roman" w:cs="Times New Roman"/>
          <w:sz w:val="28"/>
          <w:szCs w:val="28"/>
          <w:lang w:eastAsia="ru-RU"/>
        </w:rPr>
      </w:pPr>
      <w:r w:rsidRPr="00EE08E9">
        <w:rPr>
          <w:rFonts w:ascii="Times New Roman" w:eastAsia="Times New Roman" w:hAnsi="Times New Roman" w:cs="Times New Roman"/>
          <w:sz w:val="28"/>
          <w:szCs w:val="28"/>
          <w:lang w:eastAsia="ru-RU"/>
        </w:rPr>
        <w:t>8.2.1. неуплаты арендной платы, уплаты арендной платы не в полном объеме (менее 80 % от суммы ежемесячного платежа) по настоящему Договору в течение двух месяцев подряд.</w:t>
      </w:r>
    </w:p>
    <w:p w:rsidR="00EE08E9" w:rsidRPr="00EE08E9" w:rsidRDefault="00EE08E9" w:rsidP="00EE08E9">
      <w:pPr>
        <w:spacing w:after="0" w:line="240" w:lineRule="auto"/>
        <w:ind w:firstLine="720"/>
        <w:jc w:val="both"/>
        <w:rPr>
          <w:rFonts w:ascii="Times New Roman" w:eastAsia="Times New Roman" w:hAnsi="Times New Roman" w:cs="Times New Roman"/>
          <w:sz w:val="28"/>
          <w:szCs w:val="28"/>
          <w:lang w:eastAsia="ru-RU"/>
        </w:rPr>
      </w:pPr>
      <w:r w:rsidRPr="00EE08E9">
        <w:rPr>
          <w:rFonts w:ascii="Times New Roman" w:eastAsia="Times New Roman" w:hAnsi="Times New Roman" w:cs="Times New Roman"/>
          <w:sz w:val="28"/>
          <w:szCs w:val="28"/>
          <w:lang w:eastAsia="ru-RU"/>
        </w:rPr>
        <w:t>8.2.2. при использовании Арендатором (Субарендатором) Участка не по целевому назначению, указанному  в п. 1.1. настоящего Договора.</w:t>
      </w:r>
    </w:p>
    <w:p w:rsidR="00EE08E9" w:rsidRPr="00EE08E9" w:rsidRDefault="00EE08E9" w:rsidP="00EE08E9">
      <w:pPr>
        <w:spacing w:after="0" w:line="240" w:lineRule="auto"/>
        <w:ind w:firstLine="720"/>
        <w:jc w:val="both"/>
        <w:rPr>
          <w:rFonts w:ascii="Times New Roman" w:eastAsia="Times New Roman" w:hAnsi="Times New Roman" w:cs="Times New Roman"/>
          <w:sz w:val="28"/>
          <w:szCs w:val="28"/>
          <w:lang w:eastAsia="ru-RU"/>
        </w:rPr>
      </w:pPr>
      <w:r w:rsidRPr="00EE08E9">
        <w:rPr>
          <w:rFonts w:ascii="Times New Roman" w:eastAsia="Times New Roman" w:hAnsi="Times New Roman" w:cs="Times New Roman"/>
          <w:sz w:val="28"/>
          <w:szCs w:val="28"/>
          <w:lang w:eastAsia="ru-RU"/>
        </w:rPr>
        <w:t>8.2.3. при использовании Арендатором (Субарендатором) Участка способами, приводящими к ухудшению качественной характеристики земель и экологической обстановки, т.е. без учета обеспечения соблюдения экологических, санитарно-гигиенических и других специальных требований (норм, правил, нормативов).</w:t>
      </w:r>
    </w:p>
    <w:p w:rsidR="00EE08E9" w:rsidRPr="00EE08E9" w:rsidRDefault="00EE08E9" w:rsidP="00EE08E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E08E9">
        <w:rPr>
          <w:rFonts w:ascii="Times New Roman" w:eastAsia="Times New Roman" w:hAnsi="Times New Roman" w:cs="Times New Roman"/>
          <w:color w:val="000000"/>
          <w:sz w:val="28"/>
          <w:szCs w:val="28"/>
          <w:lang w:eastAsia="ru-RU"/>
        </w:rPr>
        <w:t xml:space="preserve">8.2.4. совершения Арендатором (Субарендатором) умышленного земельного правонарушения, выразившегося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w:t>
      </w:r>
      <w:r w:rsidRPr="00EE08E9">
        <w:rPr>
          <w:rFonts w:ascii="Times New Roman" w:eastAsia="Times New Roman" w:hAnsi="Times New Roman" w:cs="Times New Roman"/>
          <w:color w:val="000000"/>
          <w:sz w:val="28"/>
          <w:szCs w:val="28"/>
          <w:lang w:eastAsia="ru-RU"/>
        </w:rPr>
        <w:lastRenderedPageBreak/>
        <w:t>хранении, использовании и транспортировке, повлекших за собой причинение вреда здоровью человека или окружающей среде.</w:t>
      </w:r>
    </w:p>
    <w:p w:rsidR="00EE08E9" w:rsidRPr="00EE08E9" w:rsidRDefault="00EE08E9" w:rsidP="00EE08E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EE08E9">
        <w:rPr>
          <w:rFonts w:ascii="Times New Roman" w:eastAsia="Times New Roman" w:hAnsi="Times New Roman" w:cs="Times New Roman"/>
          <w:color w:val="000000"/>
          <w:sz w:val="28"/>
          <w:szCs w:val="28"/>
          <w:lang w:eastAsia="ru-RU"/>
        </w:rPr>
        <w:t>8.2.5. неиспользования Арендатором (Субарендатором) Участка, предназначенного для сельскохозяйственного производства либо жилищного или иного строительства, в указанных целях в течение трех лет.</w:t>
      </w:r>
    </w:p>
    <w:p w:rsidR="00EE08E9" w:rsidRPr="00EE08E9" w:rsidRDefault="00EE08E9" w:rsidP="00EE08E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EE08E9">
        <w:rPr>
          <w:rFonts w:ascii="Times New Roman" w:eastAsia="Times New Roman" w:hAnsi="Times New Roman" w:cs="Times New Roman"/>
          <w:color w:val="000000"/>
          <w:sz w:val="28"/>
          <w:szCs w:val="28"/>
          <w:lang w:eastAsia="ru-RU"/>
        </w:rPr>
        <w:t>8.2.6. принятия компетентным органом власти решения об изъятии Участка для государственных или муниципальных нужд.</w:t>
      </w:r>
    </w:p>
    <w:p w:rsidR="00EE08E9" w:rsidRPr="00EE08E9" w:rsidRDefault="00EE08E9" w:rsidP="00EE08E9">
      <w:pPr>
        <w:widowControl w:val="0"/>
        <w:spacing w:after="0" w:line="240" w:lineRule="auto"/>
        <w:ind w:firstLine="720"/>
        <w:jc w:val="both"/>
        <w:rPr>
          <w:rFonts w:ascii="Times New Roman" w:eastAsia="Times New Roman" w:hAnsi="Times New Roman" w:cs="Times New Roman"/>
          <w:sz w:val="28"/>
          <w:szCs w:val="28"/>
          <w:lang w:eastAsia="ru-RU"/>
        </w:rPr>
      </w:pPr>
      <w:r w:rsidRPr="00EE08E9">
        <w:rPr>
          <w:rFonts w:ascii="Times New Roman" w:eastAsia="Times New Roman" w:hAnsi="Times New Roman" w:cs="Times New Roman"/>
          <w:sz w:val="28"/>
          <w:szCs w:val="28"/>
          <w:lang w:eastAsia="ru-RU"/>
        </w:rPr>
        <w:t xml:space="preserve">8.2.7. достижения сторонами настоящего Договора письменного соглашения об отказе от исполнения настоящего Договора и о его расторжении. </w:t>
      </w:r>
    </w:p>
    <w:p w:rsidR="00EE08E9" w:rsidRPr="00EE08E9" w:rsidRDefault="00EE08E9" w:rsidP="00EE08E9">
      <w:pPr>
        <w:widowControl w:val="0"/>
        <w:spacing w:after="0" w:line="240" w:lineRule="auto"/>
        <w:ind w:firstLine="720"/>
        <w:jc w:val="both"/>
        <w:rPr>
          <w:rFonts w:ascii="Times New Roman" w:eastAsia="Times New Roman" w:hAnsi="Times New Roman" w:cs="Times New Roman"/>
          <w:sz w:val="28"/>
          <w:szCs w:val="28"/>
          <w:lang w:eastAsia="ru-RU"/>
        </w:rPr>
      </w:pPr>
      <w:r w:rsidRPr="00EE08E9">
        <w:rPr>
          <w:rFonts w:ascii="Times New Roman" w:eastAsia="Times New Roman" w:hAnsi="Times New Roman" w:cs="Times New Roman"/>
          <w:sz w:val="28"/>
          <w:szCs w:val="28"/>
          <w:lang w:eastAsia="ru-RU"/>
        </w:rPr>
        <w:t>8.2.8. по истечении срока действия настоящего Договора и при наличии письменных возражений любой из Сторон настоящего Договора о намерении продления срока действия настоящего Договора.</w:t>
      </w:r>
    </w:p>
    <w:p w:rsidR="00EE08E9" w:rsidRPr="00EE08E9" w:rsidRDefault="00EE08E9" w:rsidP="00EE08E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E08E9">
        <w:rPr>
          <w:rFonts w:ascii="Times New Roman" w:eastAsia="Times New Roman" w:hAnsi="Times New Roman" w:cs="Times New Roman"/>
          <w:sz w:val="28"/>
          <w:szCs w:val="28"/>
          <w:lang w:eastAsia="ru-RU"/>
        </w:rPr>
        <w:t>8.2.9.  изменение в установленном порядке целевого назначения и разрешенного использования Участка.</w:t>
      </w:r>
    </w:p>
    <w:p w:rsidR="00EE08E9" w:rsidRPr="00EE08E9" w:rsidRDefault="00EE08E9" w:rsidP="00EE08E9">
      <w:pPr>
        <w:widowControl w:val="0"/>
        <w:spacing w:after="0" w:line="240" w:lineRule="auto"/>
        <w:ind w:firstLine="720"/>
        <w:jc w:val="both"/>
        <w:rPr>
          <w:rFonts w:ascii="Times New Roman" w:eastAsia="Times New Roman" w:hAnsi="Times New Roman" w:cs="Times New Roman"/>
          <w:sz w:val="28"/>
          <w:szCs w:val="28"/>
          <w:lang w:eastAsia="ru-RU"/>
        </w:rPr>
      </w:pPr>
      <w:r w:rsidRPr="00EE08E9">
        <w:rPr>
          <w:rFonts w:ascii="Times New Roman" w:eastAsia="Times New Roman" w:hAnsi="Times New Roman" w:cs="Times New Roman"/>
          <w:sz w:val="28"/>
          <w:szCs w:val="28"/>
          <w:lang w:eastAsia="ru-RU"/>
        </w:rPr>
        <w:t xml:space="preserve">8.3. Арендодатель, желающий досрочно отказаться в одностороннем порядке от исполнения настоящего Договора и его расторжения во внесудебном порядке в соответствии с п. 8.2. настоящего Договора, в письменной форме уведомляет об этом Арендатора. Договор считается расторгнутым (прекратившим свое действие) по истечении 30 дней  с момента получения Арендатором соответствующего уведомления в адрес Арендатора. </w:t>
      </w:r>
    </w:p>
    <w:p w:rsidR="00EE08E9" w:rsidRPr="00EE08E9" w:rsidRDefault="00EE08E9" w:rsidP="00EE08E9">
      <w:pPr>
        <w:widowControl w:val="0"/>
        <w:spacing w:after="0" w:line="240" w:lineRule="auto"/>
        <w:ind w:firstLine="720"/>
        <w:jc w:val="both"/>
        <w:rPr>
          <w:rFonts w:ascii="Times New Roman" w:eastAsia="Times New Roman" w:hAnsi="Times New Roman" w:cs="Times New Roman"/>
          <w:sz w:val="28"/>
          <w:szCs w:val="28"/>
          <w:lang w:eastAsia="ru-RU"/>
        </w:rPr>
      </w:pPr>
      <w:r w:rsidRPr="00EE08E9">
        <w:rPr>
          <w:rFonts w:ascii="Times New Roman" w:eastAsia="Times New Roman" w:hAnsi="Times New Roman" w:cs="Times New Roman"/>
          <w:sz w:val="28"/>
          <w:szCs w:val="28"/>
          <w:lang w:eastAsia="ru-RU"/>
        </w:rPr>
        <w:t xml:space="preserve">8.4. В иных, не указанных в п. 8.2 настоящего Договора случаях, </w:t>
      </w:r>
      <w:proofErr w:type="gramStart"/>
      <w:r w:rsidRPr="00EE08E9">
        <w:rPr>
          <w:rFonts w:ascii="Times New Roman" w:eastAsia="Times New Roman" w:hAnsi="Times New Roman" w:cs="Times New Roman"/>
          <w:sz w:val="28"/>
          <w:szCs w:val="28"/>
          <w:lang w:eastAsia="ru-RU"/>
        </w:rPr>
        <w:t>договор</w:t>
      </w:r>
      <w:proofErr w:type="gramEnd"/>
      <w:r w:rsidRPr="00EE08E9">
        <w:rPr>
          <w:rFonts w:ascii="Times New Roman" w:eastAsia="Times New Roman" w:hAnsi="Times New Roman" w:cs="Times New Roman"/>
          <w:sz w:val="28"/>
          <w:szCs w:val="28"/>
          <w:lang w:eastAsia="ru-RU"/>
        </w:rPr>
        <w:t xml:space="preserve"> может быть расторгнут по согласию сторон либо, при наличии соответствующих оснований, в судебном порядке.    </w:t>
      </w:r>
    </w:p>
    <w:p w:rsidR="00EE08E9" w:rsidRPr="00EE08E9" w:rsidRDefault="00EE08E9" w:rsidP="00EE08E9">
      <w:pPr>
        <w:widowControl w:val="0"/>
        <w:spacing w:after="0" w:line="240" w:lineRule="auto"/>
        <w:ind w:firstLine="720"/>
        <w:jc w:val="both"/>
        <w:rPr>
          <w:rFonts w:ascii="Times New Roman" w:eastAsia="Times New Roman" w:hAnsi="Times New Roman" w:cs="Times New Roman"/>
          <w:sz w:val="28"/>
          <w:szCs w:val="28"/>
          <w:lang w:eastAsia="ru-RU"/>
        </w:rPr>
      </w:pPr>
      <w:r w:rsidRPr="00EE08E9">
        <w:rPr>
          <w:rFonts w:ascii="Times New Roman" w:eastAsia="Times New Roman" w:hAnsi="Times New Roman" w:cs="Times New Roman"/>
          <w:sz w:val="28"/>
          <w:szCs w:val="28"/>
          <w:lang w:eastAsia="ru-RU"/>
        </w:rPr>
        <w:t xml:space="preserve">8.5. При прекращении действия настоящего Договора Арендатор обязан вернуть Арендодателю Участок в надлежащем состоянии в десятидневный срок с момента получения Арендатором уведомления о прекращении (расторжении) настоящего Договора. </w:t>
      </w:r>
    </w:p>
    <w:p w:rsidR="00EE08E9" w:rsidRPr="00EE08E9" w:rsidRDefault="00EE08E9" w:rsidP="00EE08E9">
      <w:pPr>
        <w:widowControl w:val="0"/>
        <w:spacing w:after="0" w:line="240" w:lineRule="auto"/>
        <w:ind w:firstLine="720"/>
        <w:jc w:val="both"/>
        <w:rPr>
          <w:rFonts w:ascii="Times New Roman" w:eastAsia="Times New Roman" w:hAnsi="Times New Roman" w:cs="Times New Roman"/>
          <w:sz w:val="28"/>
          <w:szCs w:val="28"/>
          <w:lang w:eastAsia="ru-RU"/>
        </w:rPr>
      </w:pPr>
      <w:r w:rsidRPr="00EE08E9">
        <w:rPr>
          <w:rFonts w:ascii="Times New Roman" w:eastAsia="Times New Roman" w:hAnsi="Times New Roman" w:cs="Times New Roman"/>
          <w:sz w:val="28"/>
          <w:szCs w:val="28"/>
          <w:lang w:eastAsia="ru-RU"/>
        </w:rPr>
        <w:t xml:space="preserve">8.6. </w:t>
      </w:r>
      <w:proofErr w:type="gramStart"/>
      <w:r w:rsidRPr="00EE08E9">
        <w:rPr>
          <w:rFonts w:ascii="Times New Roman" w:eastAsia="Times New Roman" w:hAnsi="Times New Roman" w:cs="Times New Roman"/>
          <w:sz w:val="28"/>
          <w:szCs w:val="28"/>
          <w:lang w:eastAsia="ru-RU"/>
        </w:rPr>
        <w:t>При переходе права собственности на объекты недвижимого имущества, расположенные на Участке, права и обязанности по настоящему Договору переходят от Арендатора к новым собственникам объектов недвижимого имущества на основании п. 2 ст. 271 Гражданского кодекса Российской Федерации и ст. 35 Земельного кодекса Российской Федерации и оформляются дополнительным соглашением, заключаемым между Арендодателем и новым собственником объекта недвижимого имущества.</w:t>
      </w:r>
      <w:proofErr w:type="gramEnd"/>
    </w:p>
    <w:p w:rsidR="00EE08E9" w:rsidRPr="00EE08E9" w:rsidRDefault="00EE08E9" w:rsidP="00EE08E9">
      <w:pPr>
        <w:widowControl w:val="0"/>
        <w:spacing w:after="0" w:line="240" w:lineRule="auto"/>
        <w:ind w:firstLine="709"/>
        <w:jc w:val="both"/>
        <w:rPr>
          <w:rFonts w:ascii="Times New Roman" w:eastAsia="Times New Roman" w:hAnsi="Times New Roman" w:cs="Times New Roman"/>
          <w:sz w:val="28"/>
          <w:szCs w:val="28"/>
          <w:lang w:eastAsia="ru-RU"/>
        </w:rPr>
      </w:pPr>
    </w:p>
    <w:p w:rsidR="00EE08E9" w:rsidRPr="00EE08E9" w:rsidRDefault="00EE08E9" w:rsidP="00EE08E9">
      <w:pPr>
        <w:widowControl w:val="0"/>
        <w:spacing w:after="0" w:line="240" w:lineRule="auto"/>
        <w:jc w:val="center"/>
        <w:rPr>
          <w:rFonts w:ascii="Times New Roman" w:eastAsia="Times New Roman" w:hAnsi="Times New Roman" w:cs="Times New Roman"/>
          <w:sz w:val="28"/>
          <w:szCs w:val="28"/>
          <w:lang w:eastAsia="ru-RU"/>
        </w:rPr>
      </w:pPr>
      <w:r w:rsidRPr="00EE08E9">
        <w:rPr>
          <w:rFonts w:ascii="Times New Roman" w:eastAsia="Times New Roman" w:hAnsi="Times New Roman" w:cs="Times New Roman"/>
          <w:sz w:val="28"/>
          <w:szCs w:val="28"/>
          <w:lang w:eastAsia="ru-RU"/>
        </w:rPr>
        <w:t>9. РАССМОТРЕНИЕ И РЕГУЛИРОВАНИЕ СПОРОВ</w:t>
      </w:r>
    </w:p>
    <w:p w:rsidR="00EE08E9" w:rsidRPr="00EE08E9" w:rsidRDefault="00EE08E9" w:rsidP="00EE08E9">
      <w:pPr>
        <w:widowControl w:val="0"/>
        <w:spacing w:after="0" w:line="240" w:lineRule="auto"/>
        <w:jc w:val="both"/>
        <w:rPr>
          <w:rFonts w:ascii="Times New Roman" w:eastAsia="Times New Roman" w:hAnsi="Times New Roman" w:cs="Times New Roman"/>
          <w:sz w:val="28"/>
          <w:szCs w:val="28"/>
          <w:lang w:eastAsia="ru-RU"/>
        </w:rPr>
      </w:pPr>
    </w:p>
    <w:p w:rsidR="00EE08E9" w:rsidRPr="00EE08E9" w:rsidRDefault="00EE08E9" w:rsidP="00EE08E9">
      <w:pPr>
        <w:widowControl w:val="0"/>
        <w:spacing w:after="0" w:line="240" w:lineRule="auto"/>
        <w:ind w:firstLine="720"/>
        <w:jc w:val="both"/>
        <w:rPr>
          <w:rFonts w:ascii="Times New Roman" w:eastAsia="Times New Roman" w:hAnsi="Times New Roman" w:cs="Times New Roman"/>
          <w:sz w:val="28"/>
          <w:szCs w:val="28"/>
          <w:lang w:eastAsia="ru-RU"/>
        </w:rPr>
      </w:pPr>
      <w:r w:rsidRPr="00EE08E9">
        <w:rPr>
          <w:rFonts w:ascii="Times New Roman" w:eastAsia="Times New Roman" w:hAnsi="Times New Roman" w:cs="Times New Roman"/>
          <w:sz w:val="28"/>
          <w:szCs w:val="28"/>
          <w:lang w:eastAsia="ru-RU"/>
        </w:rPr>
        <w:t>9.1. Все споры, возникающие по настоящему Договору, разрешаются в соответствии с действующим законодательством Российской Федерации.</w:t>
      </w:r>
    </w:p>
    <w:p w:rsidR="00EE08E9" w:rsidRPr="00EE08E9" w:rsidRDefault="00EE08E9" w:rsidP="00EE08E9">
      <w:pPr>
        <w:widowControl w:val="0"/>
        <w:spacing w:after="0" w:line="240" w:lineRule="auto"/>
        <w:jc w:val="both"/>
        <w:rPr>
          <w:rFonts w:ascii="Times New Roman" w:eastAsia="Times New Roman" w:hAnsi="Times New Roman" w:cs="Times New Roman"/>
          <w:sz w:val="20"/>
          <w:szCs w:val="20"/>
          <w:lang w:eastAsia="ru-RU"/>
        </w:rPr>
      </w:pPr>
    </w:p>
    <w:p w:rsidR="00EE08E9" w:rsidRPr="00EE08E9" w:rsidRDefault="00EE08E9" w:rsidP="00EE08E9">
      <w:pPr>
        <w:spacing w:after="0" w:line="240" w:lineRule="auto"/>
        <w:ind w:left="360"/>
        <w:jc w:val="center"/>
        <w:rPr>
          <w:rFonts w:ascii="Times New Roman" w:eastAsia="Times New Roman" w:hAnsi="Times New Roman" w:cs="Times New Roman"/>
          <w:sz w:val="28"/>
          <w:szCs w:val="28"/>
          <w:lang w:eastAsia="ru-RU"/>
        </w:rPr>
      </w:pPr>
      <w:r w:rsidRPr="00EE08E9">
        <w:rPr>
          <w:rFonts w:ascii="Times New Roman" w:eastAsia="Times New Roman" w:hAnsi="Times New Roman" w:cs="Times New Roman"/>
          <w:sz w:val="28"/>
          <w:szCs w:val="28"/>
          <w:lang w:eastAsia="ru-RU"/>
        </w:rPr>
        <w:t xml:space="preserve">10. ОСОБЫЕ УСЛОВИЯ ДОГОВОРА </w:t>
      </w:r>
    </w:p>
    <w:p w:rsidR="00EE08E9" w:rsidRPr="00EE08E9" w:rsidRDefault="00EE08E9" w:rsidP="00EE08E9">
      <w:pPr>
        <w:spacing w:after="0" w:line="240" w:lineRule="auto"/>
        <w:ind w:left="360"/>
        <w:jc w:val="center"/>
        <w:rPr>
          <w:rFonts w:ascii="Times New Roman" w:eastAsia="Times New Roman" w:hAnsi="Times New Roman" w:cs="Times New Roman"/>
          <w:sz w:val="28"/>
          <w:szCs w:val="28"/>
          <w:lang w:eastAsia="ru-RU"/>
        </w:rPr>
      </w:pPr>
      <w:r w:rsidRPr="00EE08E9">
        <w:rPr>
          <w:rFonts w:ascii="Times New Roman" w:eastAsia="Times New Roman" w:hAnsi="Times New Roman" w:cs="Times New Roman"/>
          <w:sz w:val="28"/>
          <w:szCs w:val="28"/>
          <w:lang w:eastAsia="ru-RU"/>
        </w:rPr>
        <w:t>И ЗАКЛЮЧИТЕЛЬНЫЕ ПОЛОЖЕНИЯ</w:t>
      </w:r>
    </w:p>
    <w:p w:rsidR="00EE08E9" w:rsidRPr="00EE08E9" w:rsidRDefault="00EE08E9" w:rsidP="00EE08E9">
      <w:pPr>
        <w:spacing w:after="0" w:line="240" w:lineRule="auto"/>
        <w:ind w:left="360"/>
        <w:jc w:val="both"/>
        <w:rPr>
          <w:rFonts w:ascii="Times New Roman" w:eastAsia="Times New Roman" w:hAnsi="Times New Roman" w:cs="Times New Roman"/>
          <w:sz w:val="20"/>
          <w:szCs w:val="20"/>
          <w:lang w:eastAsia="ru-RU"/>
        </w:rPr>
      </w:pPr>
    </w:p>
    <w:p w:rsidR="00EE08E9" w:rsidRPr="00EE08E9" w:rsidRDefault="00EE08E9" w:rsidP="00EE08E9">
      <w:pPr>
        <w:spacing w:after="0" w:line="240" w:lineRule="auto"/>
        <w:ind w:firstLine="720"/>
        <w:jc w:val="both"/>
        <w:rPr>
          <w:rFonts w:ascii="Times New Roman" w:eastAsia="Times New Roman" w:hAnsi="Times New Roman" w:cs="Times New Roman"/>
          <w:sz w:val="28"/>
          <w:szCs w:val="28"/>
          <w:lang w:eastAsia="ru-RU"/>
        </w:rPr>
      </w:pPr>
      <w:r w:rsidRPr="00EE08E9">
        <w:rPr>
          <w:rFonts w:ascii="Times New Roman" w:eastAsia="Times New Roman" w:hAnsi="Times New Roman" w:cs="Times New Roman"/>
          <w:sz w:val="28"/>
          <w:szCs w:val="28"/>
          <w:lang w:eastAsia="ru-RU"/>
        </w:rPr>
        <w:t>10.1. Расходы по государственной регистрации Договора, изменений (дополнений) к нему, а также по прекращению (расторжению) Договора возлагаются на Арендатора.</w:t>
      </w:r>
    </w:p>
    <w:p w:rsidR="00EE08E9" w:rsidRPr="00EE08E9" w:rsidRDefault="00EE08E9" w:rsidP="00EE08E9">
      <w:pPr>
        <w:spacing w:after="0" w:line="240" w:lineRule="auto"/>
        <w:ind w:firstLine="720"/>
        <w:jc w:val="both"/>
        <w:rPr>
          <w:rFonts w:ascii="Times New Roman" w:eastAsia="Times New Roman" w:hAnsi="Times New Roman" w:cs="Times New Roman"/>
          <w:sz w:val="28"/>
          <w:szCs w:val="28"/>
          <w:lang w:eastAsia="ru-RU"/>
        </w:rPr>
      </w:pPr>
      <w:r w:rsidRPr="00EE08E9">
        <w:rPr>
          <w:rFonts w:ascii="Times New Roman" w:eastAsia="Times New Roman" w:hAnsi="Times New Roman" w:cs="Times New Roman"/>
          <w:sz w:val="28"/>
          <w:szCs w:val="28"/>
          <w:lang w:eastAsia="ru-RU"/>
        </w:rPr>
        <w:lastRenderedPageBreak/>
        <w:t>10.2. Срок действия Договора субаренды не может превышать срок действия настоящего Договора.</w:t>
      </w:r>
    </w:p>
    <w:p w:rsidR="00EE08E9" w:rsidRPr="00EE08E9" w:rsidRDefault="00EE08E9" w:rsidP="00EE08E9">
      <w:pPr>
        <w:spacing w:after="0" w:line="240" w:lineRule="auto"/>
        <w:ind w:firstLine="720"/>
        <w:jc w:val="both"/>
        <w:rPr>
          <w:rFonts w:ascii="Times New Roman" w:eastAsia="Times New Roman" w:hAnsi="Times New Roman" w:cs="Times New Roman"/>
          <w:sz w:val="28"/>
          <w:szCs w:val="28"/>
          <w:lang w:eastAsia="ru-RU"/>
        </w:rPr>
      </w:pPr>
      <w:r w:rsidRPr="00EE08E9">
        <w:rPr>
          <w:rFonts w:ascii="Times New Roman" w:eastAsia="Times New Roman" w:hAnsi="Times New Roman" w:cs="Times New Roman"/>
          <w:sz w:val="28"/>
          <w:szCs w:val="28"/>
          <w:lang w:eastAsia="ru-RU"/>
        </w:rPr>
        <w:t xml:space="preserve">10.3. При досрочном расторжении настоящего Договора договор субаренды Участка прекращает свое действие. </w:t>
      </w:r>
    </w:p>
    <w:p w:rsidR="00EE08E9" w:rsidRPr="00EE08E9" w:rsidRDefault="00EE08E9" w:rsidP="00EE08E9">
      <w:pPr>
        <w:widowControl w:val="0"/>
        <w:spacing w:after="0" w:line="240" w:lineRule="auto"/>
        <w:ind w:firstLine="720"/>
        <w:jc w:val="both"/>
        <w:rPr>
          <w:rFonts w:ascii="Times New Roman" w:eastAsia="Times New Roman" w:hAnsi="Times New Roman" w:cs="Times New Roman"/>
          <w:sz w:val="28"/>
          <w:szCs w:val="28"/>
          <w:lang w:eastAsia="ru-RU"/>
        </w:rPr>
      </w:pPr>
      <w:r w:rsidRPr="00EE08E9">
        <w:rPr>
          <w:rFonts w:ascii="Times New Roman" w:eastAsia="Times New Roman" w:hAnsi="Times New Roman" w:cs="Times New Roman"/>
          <w:sz w:val="28"/>
          <w:szCs w:val="28"/>
          <w:lang w:eastAsia="ru-RU"/>
        </w:rPr>
        <w:t>10.4. Настоящий Договор составлен в четырёх экземплярах, имеющих одинаковую юридическую силу.</w:t>
      </w:r>
    </w:p>
    <w:p w:rsidR="00EE08E9" w:rsidRPr="00EE08E9" w:rsidRDefault="00EE08E9" w:rsidP="00EE08E9">
      <w:pPr>
        <w:spacing w:after="0" w:line="240" w:lineRule="auto"/>
        <w:ind w:firstLine="720"/>
        <w:jc w:val="both"/>
        <w:rPr>
          <w:rFonts w:ascii="Times New Roman" w:eastAsia="Times New Roman" w:hAnsi="Times New Roman" w:cs="Times New Roman"/>
          <w:sz w:val="28"/>
          <w:szCs w:val="28"/>
          <w:lang w:eastAsia="ru-RU"/>
        </w:rPr>
      </w:pPr>
      <w:r w:rsidRPr="00EE08E9">
        <w:rPr>
          <w:rFonts w:ascii="Times New Roman" w:eastAsia="Times New Roman" w:hAnsi="Times New Roman" w:cs="Times New Roman"/>
          <w:sz w:val="28"/>
          <w:szCs w:val="28"/>
          <w:lang w:eastAsia="ru-RU"/>
        </w:rPr>
        <w:t>10.5. К Договору прилагаются:</w:t>
      </w:r>
    </w:p>
    <w:p w:rsidR="00EE08E9" w:rsidRPr="00EE08E9" w:rsidRDefault="00EE08E9" w:rsidP="00EE08E9">
      <w:pPr>
        <w:spacing w:after="0" w:line="240" w:lineRule="auto"/>
        <w:ind w:firstLine="720"/>
        <w:jc w:val="both"/>
        <w:rPr>
          <w:rFonts w:ascii="Times New Roman" w:eastAsia="Times New Roman" w:hAnsi="Times New Roman" w:cs="Times New Roman"/>
          <w:sz w:val="28"/>
          <w:szCs w:val="28"/>
          <w:lang w:eastAsia="ru-RU"/>
        </w:rPr>
      </w:pPr>
      <w:r w:rsidRPr="00EE08E9">
        <w:rPr>
          <w:rFonts w:ascii="Times New Roman" w:eastAsia="Times New Roman" w:hAnsi="Times New Roman" w:cs="Times New Roman"/>
          <w:sz w:val="28"/>
          <w:szCs w:val="28"/>
          <w:lang w:eastAsia="ru-RU"/>
        </w:rPr>
        <w:t>10.5.1. Кадастровый паспорт Участка (Приложение №1).</w:t>
      </w:r>
    </w:p>
    <w:p w:rsidR="00EE08E9" w:rsidRPr="00EE08E9" w:rsidRDefault="00EE08E9" w:rsidP="00EE08E9">
      <w:pPr>
        <w:spacing w:after="0" w:line="240" w:lineRule="auto"/>
        <w:ind w:firstLine="720"/>
        <w:jc w:val="both"/>
        <w:rPr>
          <w:rFonts w:ascii="Times New Roman" w:eastAsia="Times New Roman" w:hAnsi="Times New Roman" w:cs="Times New Roman"/>
          <w:sz w:val="28"/>
          <w:szCs w:val="28"/>
          <w:lang w:eastAsia="ru-RU"/>
        </w:rPr>
      </w:pPr>
      <w:r w:rsidRPr="00EE08E9">
        <w:rPr>
          <w:rFonts w:ascii="Times New Roman" w:eastAsia="Times New Roman" w:hAnsi="Times New Roman" w:cs="Times New Roman"/>
          <w:sz w:val="28"/>
          <w:szCs w:val="28"/>
          <w:lang w:eastAsia="ru-RU"/>
        </w:rPr>
        <w:t>10.5.2. Копия протокола о результатах аукциона по продаже права на заключение договора аренды земельного участка от __.__.2013 г. № __ (Приложение № 2).</w:t>
      </w:r>
    </w:p>
    <w:p w:rsidR="00EE08E9" w:rsidRPr="00EE08E9" w:rsidRDefault="00EE08E9" w:rsidP="00EE08E9">
      <w:pPr>
        <w:spacing w:after="0" w:line="240" w:lineRule="auto"/>
        <w:ind w:firstLine="720"/>
        <w:jc w:val="both"/>
        <w:rPr>
          <w:rFonts w:ascii="Times New Roman" w:eastAsia="Times New Roman" w:hAnsi="Times New Roman" w:cs="Times New Roman"/>
          <w:sz w:val="28"/>
          <w:szCs w:val="28"/>
          <w:lang w:eastAsia="ru-RU"/>
        </w:rPr>
      </w:pPr>
      <w:r w:rsidRPr="00EE08E9">
        <w:rPr>
          <w:rFonts w:ascii="Times New Roman" w:eastAsia="Times New Roman" w:hAnsi="Times New Roman" w:cs="Times New Roman"/>
          <w:sz w:val="28"/>
          <w:szCs w:val="28"/>
          <w:lang w:eastAsia="ru-RU"/>
        </w:rPr>
        <w:t>10.5.3. Расчет арендной платы (Приложение № 3).</w:t>
      </w:r>
    </w:p>
    <w:p w:rsidR="00EE08E9" w:rsidRPr="00EE08E9" w:rsidRDefault="00EE08E9" w:rsidP="00EE08E9">
      <w:pPr>
        <w:spacing w:after="0" w:line="240" w:lineRule="auto"/>
        <w:ind w:firstLine="720"/>
        <w:jc w:val="both"/>
        <w:rPr>
          <w:rFonts w:ascii="Times New Roman" w:eastAsia="Times New Roman" w:hAnsi="Times New Roman" w:cs="Times New Roman"/>
          <w:sz w:val="28"/>
          <w:szCs w:val="28"/>
          <w:lang w:eastAsia="ru-RU"/>
        </w:rPr>
      </w:pPr>
      <w:r w:rsidRPr="00EE08E9">
        <w:rPr>
          <w:rFonts w:ascii="Times New Roman" w:eastAsia="Times New Roman" w:hAnsi="Times New Roman" w:cs="Times New Roman"/>
          <w:sz w:val="28"/>
          <w:szCs w:val="28"/>
          <w:lang w:eastAsia="ru-RU"/>
        </w:rPr>
        <w:t xml:space="preserve">10.5.4. Акт приема-передачи (Приложение № 4). </w:t>
      </w:r>
    </w:p>
    <w:p w:rsidR="00EE08E9" w:rsidRPr="00EE08E9" w:rsidRDefault="00EE08E9" w:rsidP="00EE08E9">
      <w:pPr>
        <w:spacing w:after="0" w:line="240" w:lineRule="auto"/>
        <w:rPr>
          <w:rFonts w:ascii="Times New Roman" w:eastAsia="Times New Roman" w:hAnsi="Times New Roman" w:cs="Times New Roman"/>
          <w:sz w:val="28"/>
          <w:szCs w:val="28"/>
          <w:lang w:eastAsia="ru-RU"/>
        </w:rPr>
      </w:pPr>
    </w:p>
    <w:p w:rsidR="00EE08E9" w:rsidRPr="00EE08E9" w:rsidRDefault="00EE08E9" w:rsidP="00EE08E9">
      <w:pPr>
        <w:spacing w:after="0" w:line="240" w:lineRule="auto"/>
        <w:jc w:val="center"/>
        <w:rPr>
          <w:rFonts w:ascii="Times New Roman" w:eastAsia="Times New Roman" w:hAnsi="Times New Roman" w:cs="Times New Roman"/>
          <w:sz w:val="28"/>
          <w:szCs w:val="28"/>
          <w:lang w:eastAsia="ru-RU"/>
        </w:rPr>
      </w:pPr>
      <w:r w:rsidRPr="00EE08E9">
        <w:rPr>
          <w:rFonts w:ascii="Times New Roman" w:eastAsia="Times New Roman" w:hAnsi="Times New Roman" w:cs="Times New Roman"/>
          <w:sz w:val="28"/>
          <w:szCs w:val="28"/>
          <w:lang w:eastAsia="ru-RU"/>
        </w:rPr>
        <w:t>11. РЕКВИЗИТЫ И ПОДПИСИ СТОРОН</w:t>
      </w:r>
    </w:p>
    <w:p w:rsidR="00EE08E9" w:rsidRPr="00EE08E9" w:rsidRDefault="00EE08E9" w:rsidP="00EE08E9">
      <w:pPr>
        <w:spacing w:after="0" w:line="240" w:lineRule="auto"/>
        <w:ind w:firstLine="720"/>
        <w:jc w:val="both"/>
        <w:rPr>
          <w:rFonts w:ascii="Times New Roman" w:eastAsia="Times New Roman" w:hAnsi="Times New Roman" w:cs="Times New Roman"/>
          <w:sz w:val="28"/>
          <w:szCs w:val="28"/>
          <w:lang w:eastAsia="ru-RU"/>
        </w:rPr>
      </w:pPr>
    </w:p>
    <w:tbl>
      <w:tblPr>
        <w:tblW w:w="0" w:type="auto"/>
        <w:tblLayout w:type="fixed"/>
        <w:tblLook w:val="04A0" w:firstRow="1" w:lastRow="0" w:firstColumn="1" w:lastColumn="0" w:noHBand="0" w:noVBand="1"/>
      </w:tblPr>
      <w:tblGrid>
        <w:gridCol w:w="4788"/>
        <w:gridCol w:w="5064"/>
      </w:tblGrid>
      <w:tr w:rsidR="00EE08E9" w:rsidRPr="00EE08E9" w:rsidTr="00EE08E9">
        <w:tc>
          <w:tcPr>
            <w:tcW w:w="4788" w:type="dxa"/>
            <w:hideMark/>
          </w:tcPr>
          <w:p w:rsidR="00EE08E9" w:rsidRPr="00EE08E9" w:rsidRDefault="00EE08E9" w:rsidP="00EE08E9">
            <w:pPr>
              <w:spacing w:after="0" w:line="240" w:lineRule="auto"/>
              <w:jc w:val="both"/>
              <w:rPr>
                <w:rFonts w:ascii="Times New Roman" w:eastAsia="Times New Roman" w:hAnsi="Times New Roman" w:cs="Times New Roman"/>
                <w:sz w:val="28"/>
                <w:szCs w:val="28"/>
                <w:lang w:eastAsia="ru-RU"/>
              </w:rPr>
            </w:pPr>
            <w:r w:rsidRPr="00EE08E9">
              <w:rPr>
                <w:rFonts w:ascii="Times New Roman" w:eastAsia="Times New Roman" w:hAnsi="Times New Roman" w:cs="Times New Roman"/>
                <w:sz w:val="28"/>
                <w:szCs w:val="28"/>
                <w:lang w:eastAsia="ru-RU"/>
              </w:rPr>
              <w:t>Арендодатель:</w:t>
            </w:r>
          </w:p>
          <w:p w:rsidR="00EE08E9" w:rsidRPr="00EE08E9" w:rsidRDefault="00EE08E9" w:rsidP="00EE08E9">
            <w:pPr>
              <w:spacing w:after="120" w:line="240" w:lineRule="auto"/>
              <w:rPr>
                <w:rFonts w:ascii="Times New Roman" w:eastAsia="Times New Roman" w:hAnsi="Times New Roman" w:cs="Times New Roman"/>
                <w:sz w:val="28"/>
                <w:szCs w:val="28"/>
                <w:lang w:eastAsia="ru-RU"/>
              </w:rPr>
            </w:pPr>
            <w:r w:rsidRPr="00EE08E9">
              <w:rPr>
                <w:rFonts w:ascii="Times New Roman" w:eastAsia="Times New Roman" w:hAnsi="Times New Roman" w:cs="Times New Roman"/>
                <w:sz w:val="28"/>
                <w:szCs w:val="28"/>
                <w:lang w:eastAsia="ru-RU"/>
              </w:rPr>
              <w:t xml:space="preserve">Министерство по управлению государственным имуществом Свердловская область, </w:t>
            </w:r>
            <w:r w:rsidRPr="00EE08E9">
              <w:rPr>
                <w:rFonts w:ascii="Times New Roman" w:eastAsia="Times New Roman" w:hAnsi="Times New Roman" w:cs="Times New Roman"/>
                <w:sz w:val="28"/>
                <w:szCs w:val="28"/>
                <w:lang w:eastAsia="ru-RU"/>
              </w:rPr>
              <w:br/>
              <w:t xml:space="preserve">г. Екатеринбург, </w:t>
            </w:r>
            <w:r w:rsidRPr="00EE08E9">
              <w:rPr>
                <w:rFonts w:ascii="Times New Roman" w:eastAsia="Times New Roman" w:hAnsi="Times New Roman" w:cs="Times New Roman"/>
                <w:sz w:val="28"/>
                <w:szCs w:val="28"/>
                <w:lang w:eastAsia="ru-RU"/>
              </w:rPr>
              <w:br/>
              <w:t>ул. Мамина — Сибиряка, 111</w:t>
            </w:r>
          </w:p>
        </w:tc>
        <w:tc>
          <w:tcPr>
            <w:tcW w:w="5064" w:type="dxa"/>
          </w:tcPr>
          <w:p w:rsidR="00EE08E9" w:rsidRPr="00EE08E9" w:rsidRDefault="00EE08E9" w:rsidP="00EE08E9">
            <w:pPr>
              <w:spacing w:after="0" w:line="240" w:lineRule="auto"/>
              <w:rPr>
                <w:rFonts w:ascii="Times New Roman" w:eastAsia="Times New Roman" w:hAnsi="Times New Roman" w:cs="Times New Roman"/>
                <w:sz w:val="28"/>
                <w:szCs w:val="28"/>
                <w:lang w:eastAsia="ru-RU"/>
              </w:rPr>
            </w:pPr>
            <w:r w:rsidRPr="00EE08E9">
              <w:rPr>
                <w:rFonts w:ascii="Times New Roman" w:eastAsia="Times New Roman" w:hAnsi="Times New Roman" w:cs="Times New Roman"/>
                <w:sz w:val="28"/>
                <w:szCs w:val="28"/>
                <w:lang w:eastAsia="ru-RU"/>
              </w:rPr>
              <w:t xml:space="preserve">Арендатор: </w:t>
            </w:r>
          </w:p>
          <w:p w:rsidR="00EE08E9" w:rsidRPr="00EE08E9" w:rsidRDefault="00EE08E9" w:rsidP="00EE08E9">
            <w:pPr>
              <w:spacing w:after="0" w:line="240" w:lineRule="auto"/>
              <w:rPr>
                <w:rFonts w:ascii="Times New Roman" w:eastAsia="Times New Roman" w:hAnsi="Times New Roman" w:cs="Times New Roman"/>
                <w:sz w:val="28"/>
                <w:szCs w:val="28"/>
                <w:lang w:eastAsia="ru-RU"/>
              </w:rPr>
            </w:pPr>
          </w:p>
        </w:tc>
      </w:tr>
      <w:tr w:rsidR="00EE08E9" w:rsidRPr="00EE08E9" w:rsidTr="00EE08E9">
        <w:tc>
          <w:tcPr>
            <w:tcW w:w="4788" w:type="dxa"/>
          </w:tcPr>
          <w:p w:rsidR="00EE08E9" w:rsidRPr="00EE08E9" w:rsidRDefault="00EE08E9" w:rsidP="00EE08E9">
            <w:pPr>
              <w:spacing w:after="0" w:line="240" w:lineRule="auto"/>
              <w:jc w:val="both"/>
              <w:rPr>
                <w:rFonts w:ascii="Times New Roman" w:eastAsia="Times New Roman" w:hAnsi="Times New Roman" w:cs="Times New Roman"/>
                <w:sz w:val="28"/>
                <w:szCs w:val="28"/>
                <w:lang w:eastAsia="ru-RU"/>
              </w:rPr>
            </w:pPr>
          </w:p>
        </w:tc>
        <w:tc>
          <w:tcPr>
            <w:tcW w:w="5064" w:type="dxa"/>
          </w:tcPr>
          <w:p w:rsidR="00EE08E9" w:rsidRPr="00EE08E9" w:rsidRDefault="00EE08E9" w:rsidP="00EE08E9">
            <w:pPr>
              <w:spacing w:after="0" w:line="240" w:lineRule="auto"/>
              <w:rPr>
                <w:rFonts w:ascii="Times New Roman" w:eastAsia="Times New Roman" w:hAnsi="Times New Roman" w:cs="Times New Roman"/>
                <w:sz w:val="28"/>
                <w:szCs w:val="28"/>
                <w:lang w:eastAsia="ru-RU"/>
              </w:rPr>
            </w:pPr>
          </w:p>
        </w:tc>
      </w:tr>
      <w:tr w:rsidR="00EE08E9" w:rsidRPr="00EE08E9" w:rsidTr="00EE08E9">
        <w:tc>
          <w:tcPr>
            <w:tcW w:w="4788" w:type="dxa"/>
          </w:tcPr>
          <w:p w:rsidR="00EE08E9" w:rsidRPr="00EE08E9" w:rsidRDefault="00EE08E9" w:rsidP="00EE08E9">
            <w:pPr>
              <w:spacing w:after="0" w:line="240" w:lineRule="auto"/>
              <w:jc w:val="both"/>
              <w:rPr>
                <w:rFonts w:ascii="Times New Roman" w:eastAsia="Times New Roman" w:hAnsi="Times New Roman" w:cs="Times New Roman"/>
                <w:sz w:val="28"/>
                <w:szCs w:val="28"/>
                <w:lang w:eastAsia="ru-RU"/>
              </w:rPr>
            </w:pPr>
          </w:p>
        </w:tc>
        <w:tc>
          <w:tcPr>
            <w:tcW w:w="5064" w:type="dxa"/>
          </w:tcPr>
          <w:p w:rsidR="00EE08E9" w:rsidRPr="00EE08E9" w:rsidRDefault="00EE08E9" w:rsidP="00EE08E9">
            <w:pPr>
              <w:spacing w:after="0" w:line="240" w:lineRule="auto"/>
              <w:jc w:val="both"/>
              <w:rPr>
                <w:rFonts w:ascii="Times New Roman" w:eastAsia="Times New Roman" w:hAnsi="Times New Roman" w:cs="Times New Roman"/>
                <w:sz w:val="28"/>
                <w:szCs w:val="28"/>
                <w:lang w:eastAsia="ru-RU"/>
              </w:rPr>
            </w:pPr>
          </w:p>
        </w:tc>
      </w:tr>
    </w:tbl>
    <w:p w:rsidR="00EE08E9" w:rsidRPr="00EE08E9" w:rsidRDefault="00EE08E9" w:rsidP="00EE08E9">
      <w:pPr>
        <w:spacing w:after="0" w:line="240" w:lineRule="auto"/>
        <w:jc w:val="center"/>
        <w:rPr>
          <w:rFonts w:ascii="Times New Roman" w:eastAsia="Times New Roman" w:hAnsi="Times New Roman" w:cs="Times New Roman"/>
          <w:sz w:val="28"/>
          <w:szCs w:val="28"/>
          <w:lang w:eastAsia="ru-RU"/>
        </w:rPr>
      </w:pPr>
      <w:r w:rsidRPr="00EE08E9">
        <w:rPr>
          <w:rFonts w:ascii="Times New Roman" w:eastAsia="Times New Roman" w:hAnsi="Times New Roman" w:cs="Times New Roman"/>
          <w:sz w:val="28"/>
          <w:szCs w:val="28"/>
          <w:lang w:eastAsia="ru-RU"/>
        </w:rPr>
        <w:t>12. ПОДПИСИ СТОРОН</w:t>
      </w:r>
    </w:p>
    <w:p w:rsidR="00EE08E9" w:rsidRPr="00EE08E9" w:rsidRDefault="00EE08E9" w:rsidP="00EE08E9">
      <w:pPr>
        <w:spacing w:after="0" w:line="240" w:lineRule="auto"/>
        <w:jc w:val="center"/>
        <w:rPr>
          <w:rFonts w:ascii="Times New Roman" w:eastAsia="Times New Roman" w:hAnsi="Times New Roman" w:cs="Times New Roman"/>
          <w:sz w:val="28"/>
          <w:szCs w:val="28"/>
          <w:lang w:eastAsia="ru-RU"/>
        </w:rPr>
      </w:pPr>
    </w:p>
    <w:sectPr w:rsidR="00EE08E9" w:rsidRPr="00EE08E9" w:rsidSect="0010116E">
      <w:pgSz w:w="11906" w:h="16838"/>
      <w:pgMar w:top="964" w:right="680"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A7C04"/>
    <w:multiLevelType w:val="multilevel"/>
    <w:tmpl w:val="ED08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551"/>
    <w:rsid w:val="0010116E"/>
    <w:rsid w:val="002C555B"/>
    <w:rsid w:val="00525551"/>
    <w:rsid w:val="00553D5E"/>
    <w:rsid w:val="009627FA"/>
    <w:rsid w:val="00D37845"/>
    <w:rsid w:val="00E3023C"/>
    <w:rsid w:val="00EE0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E08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EE08E9"/>
    <w:rPr>
      <w:rFonts w:ascii="Times New Roman" w:eastAsia="Times New Roman" w:hAnsi="Times New Roman" w:cs="Times New Roman"/>
      <w:sz w:val="20"/>
      <w:szCs w:val="20"/>
      <w:lang w:eastAsia="ru-RU"/>
    </w:rPr>
  </w:style>
  <w:style w:type="paragraph" w:styleId="a5">
    <w:name w:val="Body Text"/>
    <w:basedOn w:val="a"/>
    <w:link w:val="a6"/>
    <w:uiPriority w:val="99"/>
    <w:semiHidden/>
    <w:unhideWhenUsed/>
    <w:rsid w:val="00EE08E9"/>
    <w:pPr>
      <w:spacing w:after="0" w:line="240" w:lineRule="auto"/>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uiPriority w:val="99"/>
    <w:semiHidden/>
    <w:rsid w:val="00EE08E9"/>
    <w:rPr>
      <w:rFonts w:ascii="Times New Roman" w:eastAsia="Times New Roman" w:hAnsi="Times New Roman" w:cs="Times New Roman"/>
      <w:sz w:val="28"/>
      <w:szCs w:val="20"/>
      <w:lang w:eastAsia="ru-RU"/>
    </w:rPr>
  </w:style>
  <w:style w:type="paragraph" w:styleId="a7">
    <w:name w:val="Body Text Indent"/>
    <w:basedOn w:val="a"/>
    <w:link w:val="a8"/>
    <w:uiPriority w:val="99"/>
    <w:unhideWhenUsed/>
    <w:rsid w:val="00EE08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uiPriority w:val="99"/>
    <w:rsid w:val="00EE08E9"/>
    <w:rPr>
      <w:rFonts w:ascii="Times New Roman" w:eastAsia="Times New Roman" w:hAnsi="Times New Roman" w:cs="Times New Roman"/>
      <w:sz w:val="28"/>
      <w:szCs w:val="20"/>
      <w:lang w:eastAsia="ru-RU"/>
    </w:rPr>
  </w:style>
  <w:style w:type="paragraph" w:styleId="a9">
    <w:name w:val="Subtitle"/>
    <w:basedOn w:val="a"/>
    <w:link w:val="aa"/>
    <w:uiPriority w:val="99"/>
    <w:qFormat/>
    <w:rsid w:val="00EE08E9"/>
    <w:pPr>
      <w:spacing w:after="0" w:line="240" w:lineRule="auto"/>
      <w:jc w:val="center"/>
    </w:pPr>
    <w:rPr>
      <w:rFonts w:ascii="Times New Roman" w:eastAsia="Times New Roman" w:hAnsi="Times New Roman" w:cs="Times New Roman"/>
      <w:b/>
      <w:sz w:val="28"/>
      <w:szCs w:val="20"/>
      <w:lang w:eastAsia="ru-RU"/>
    </w:rPr>
  </w:style>
  <w:style w:type="character" w:customStyle="1" w:styleId="aa">
    <w:name w:val="Подзаголовок Знак"/>
    <w:basedOn w:val="a0"/>
    <w:link w:val="a9"/>
    <w:uiPriority w:val="99"/>
    <w:rsid w:val="00EE08E9"/>
    <w:rPr>
      <w:rFonts w:ascii="Times New Roman" w:eastAsia="Times New Roman" w:hAnsi="Times New Roman" w:cs="Times New Roman"/>
      <w:b/>
      <w:sz w:val="28"/>
      <w:szCs w:val="20"/>
      <w:lang w:eastAsia="ru-RU"/>
    </w:rPr>
  </w:style>
  <w:style w:type="paragraph" w:styleId="2">
    <w:name w:val="Body Text 2"/>
    <w:basedOn w:val="a"/>
    <w:link w:val="20"/>
    <w:uiPriority w:val="99"/>
    <w:unhideWhenUsed/>
    <w:rsid w:val="00EE08E9"/>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rsid w:val="00EE08E9"/>
    <w:rPr>
      <w:rFonts w:ascii="Times New Roman" w:eastAsia="Times New Roman" w:hAnsi="Times New Roman" w:cs="Times New Roman"/>
      <w:sz w:val="20"/>
      <w:szCs w:val="20"/>
      <w:lang w:eastAsia="ru-RU"/>
    </w:rPr>
  </w:style>
  <w:style w:type="paragraph" w:styleId="3">
    <w:name w:val="Body Text 3"/>
    <w:basedOn w:val="a"/>
    <w:link w:val="30"/>
    <w:uiPriority w:val="99"/>
    <w:semiHidden/>
    <w:unhideWhenUsed/>
    <w:rsid w:val="00EE08E9"/>
    <w:pPr>
      <w:spacing w:after="0" w:line="240" w:lineRule="auto"/>
      <w:jc w:val="both"/>
    </w:pPr>
    <w:rPr>
      <w:rFonts w:ascii="Times New Roman" w:eastAsia="Times New Roman" w:hAnsi="Times New Roman" w:cs="Times New Roman"/>
      <w:sz w:val="20"/>
      <w:szCs w:val="20"/>
      <w:lang w:eastAsia="ru-RU"/>
    </w:rPr>
  </w:style>
  <w:style w:type="character" w:customStyle="1" w:styleId="30">
    <w:name w:val="Основной текст 3 Знак"/>
    <w:basedOn w:val="a0"/>
    <w:link w:val="3"/>
    <w:uiPriority w:val="99"/>
    <w:semiHidden/>
    <w:rsid w:val="00EE08E9"/>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EE08E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semiHidden/>
    <w:rsid w:val="00EE08E9"/>
    <w:rPr>
      <w:rFonts w:ascii="Times New Roman" w:eastAsia="Times New Roman" w:hAnsi="Times New Roman" w:cs="Times New Roman"/>
      <w:sz w:val="28"/>
      <w:szCs w:val="20"/>
      <w:lang w:eastAsia="ru-RU"/>
    </w:rPr>
  </w:style>
  <w:style w:type="paragraph" w:customStyle="1" w:styleId="ConsNonformat">
    <w:name w:val="ConsNonformat"/>
    <w:uiPriority w:val="99"/>
    <w:rsid w:val="00EE08E9"/>
    <w:pPr>
      <w:widowControl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uiPriority w:val="99"/>
    <w:rsid w:val="00EE08E9"/>
    <w:pPr>
      <w:widowControl w:val="0"/>
      <w:autoSpaceDE w:val="0"/>
      <w:autoSpaceDN w:val="0"/>
      <w:spacing w:after="0" w:line="240" w:lineRule="auto"/>
    </w:pPr>
    <w:rPr>
      <w:rFonts w:ascii="Courier New" w:eastAsia="Calibri" w:hAnsi="Courier New" w:cs="Courier New"/>
      <w:sz w:val="20"/>
      <w:szCs w:val="20"/>
      <w:lang w:eastAsia="ru-RU"/>
    </w:rPr>
  </w:style>
  <w:style w:type="character" w:styleId="ab">
    <w:name w:val="footnote reference"/>
    <w:uiPriority w:val="99"/>
    <w:semiHidden/>
    <w:unhideWhenUsed/>
    <w:rsid w:val="00EE08E9"/>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E08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EE08E9"/>
    <w:rPr>
      <w:rFonts w:ascii="Times New Roman" w:eastAsia="Times New Roman" w:hAnsi="Times New Roman" w:cs="Times New Roman"/>
      <w:sz w:val="20"/>
      <w:szCs w:val="20"/>
      <w:lang w:eastAsia="ru-RU"/>
    </w:rPr>
  </w:style>
  <w:style w:type="paragraph" w:styleId="a5">
    <w:name w:val="Body Text"/>
    <w:basedOn w:val="a"/>
    <w:link w:val="a6"/>
    <w:uiPriority w:val="99"/>
    <w:semiHidden/>
    <w:unhideWhenUsed/>
    <w:rsid w:val="00EE08E9"/>
    <w:pPr>
      <w:spacing w:after="0" w:line="240" w:lineRule="auto"/>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uiPriority w:val="99"/>
    <w:semiHidden/>
    <w:rsid w:val="00EE08E9"/>
    <w:rPr>
      <w:rFonts w:ascii="Times New Roman" w:eastAsia="Times New Roman" w:hAnsi="Times New Roman" w:cs="Times New Roman"/>
      <w:sz w:val="28"/>
      <w:szCs w:val="20"/>
      <w:lang w:eastAsia="ru-RU"/>
    </w:rPr>
  </w:style>
  <w:style w:type="paragraph" w:styleId="a7">
    <w:name w:val="Body Text Indent"/>
    <w:basedOn w:val="a"/>
    <w:link w:val="a8"/>
    <w:uiPriority w:val="99"/>
    <w:unhideWhenUsed/>
    <w:rsid w:val="00EE08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uiPriority w:val="99"/>
    <w:rsid w:val="00EE08E9"/>
    <w:rPr>
      <w:rFonts w:ascii="Times New Roman" w:eastAsia="Times New Roman" w:hAnsi="Times New Roman" w:cs="Times New Roman"/>
      <w:sz w:val="28"/>
      <w:szCs w:val="20"/>
      <w:lang w:eastAsia="ru-RU"/>
    </w:rPr>
  </w:style>
  <w:style w:type="paragraph" w:styleId="a9">
    <w:name w:val="Subtitle"/>
    <w:basedOn w:val="a"/>
    <w:link w:val="aa"/>
    <w:uiPriority w:val="99"/>
    <w:qFormat/>
    <w:rsid w:val="00EE08E9"/>
    <w:pPr>
      <w:spacing w:after="0" w:line="240" w:lineRule="auto"/>
      <w:jc w:val="center"/>
    </w:pPr>
    <w:rPr>
      <w:rFonts w:ascii="Times New Roman" w:eastAsia="Times New Roman" w:hAnsi="Times New Roman" w:cs="Times New Roman"/>
      <w:b/>
      <w:sz w:val="28"/>
      <w:szCs w:val="20"/>
      <w:lang w:eastAsia="ru-RU"/>
    </w:rPr>
  </w:style>
  <w:style w:type="character" w:customStyle="1" w:styleId="aa">
    <w:name w:val="Подзаголовок Знак"/>
    <w:basedOn w:val="a0"/>
    <w:link w:val="a9"/>
    <w:uiPriority w:val="99"/>
    <w:rsid w:val="00EE08E9"/>
    <w:rPr>
      <w:rFonts w:ascii="Times New Roman" w:eastAsia="Times New Roman" w:hAnsi="Times New Roman" w:cs="Times New Roman"/>
      <w:b/>
      <w:sz w:val="28"/>
      <w:szCs w:val="20"/>
      <w:lang w:eastAsia="ru-RU"/>
    </w:rPr>
  </w:style>
  <w:style w:type="paragraph" w:styleId="2">
    <w:name w:val="Body Text 2"/>
    <w:basedOn w:val="a"/>
    <w:link w:val="20"/>
    <w:uiPriority w:val="99"/>
    <w:unhideWhenUsed/>
    <w:rsid w:val="00EE08E9"/>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rsid w:val="00EE08E9"/>
    <w:rPr>
      <w:rFonts w:ascii="Times New Roman" w:eastAsia="Times New Roman" w:hAnsi="Times New Roman" w:cs="Times New Roman"/>
      <w:sz w:val="20"/>
      <w:szCs w:val="20"/>
      <w:lang w:eastAsia="ru-RU"/>
    </w:rPr>
  </w:style>
  <w:style w:type="paragraph" w:styleId="3">
    <w:name w:val="Body Text 3"/>
    <w:basedOn w:val="a"/>
    <w:link w:val="30"/>
    <w:uiPriority w:val="99"/>
    <w:semiHidden/>
    <w:unhideWhenUsed/>
    <w:rsid w:val="00EE08E9"/>
    <w:pPr>
      <w:spacing w:after="0" w:line="240" w:lineRule="auto"/>
      <w:jc w:val="both"/>
    </w:pPr>
    <w:rPr>
      <w:rFonts w:ascii="Times New Roman" w:eastAsia="Times New Roman" w:hAnsi="Times New Roman" w:cs="Times New Roman"/>
      <w:sz w:val="20"/>
      <w:szCs w:val="20"/>
      <w:lang w:eastAsia="ru-RU"/>
    </w:rPr>
  </w:style>
  <w:style w:type="character" w:customStyle="1" w:styleId="30">
    <w:name w:val="Основной текст 3 Знак"/>
    <w:basedOn w:val="a0"/>
    <w:link w:val="3"/>
    <w:uiPriority w:val="99"/>
    <w:semiHidden/>
    <w:rsid w:val="00EE08E9"/>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EE08E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semiHidden/>
    <w:rsid w:val="00EE08E9"/>
    <w:rPr>
      <w:rFonts w:ascii="Times New Roman" w:eastAsia="Times New Roman" w:hAnsi="Times New Roman" w:cs="Times New Roman"/>
      <w:sz w:val="28"/>
      <w:szCs w:val="20"/>
      <w:lang w:eastAsia="ru-RU"/>
    </w:rPr>
  </w:style>
  <w:style w:type="paragraph" w:customStyle="1" w:styleId="ConsNonformat">
    <w:name w:val="ConsNonformat"/>
    <w:uiPriority w:val="99"/>
    <w:rsid w:val="00EE08E9"/>
    <w:pPr>
      <w:widowControl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uiPriority w:val="99"/>
    <w:rsid w:val="00EE08E9"/>
    <w:pPr>
      <w:widowControl w:val="0"/>
      <w:autoSpaceDE w:val="0"/>
      <w:autoSpaceDN w:val="0"/>
      <w:spacing w:after="0" w:line="240" w:lineRule="auto"/>
    </w:pPr>
    <w:rPr>
      <w:rFonts w:ascii="Courier New" w:eastAsia="Calibri" w:hAnsi="Courier New" w:cs="Courier New"/>
      <w:sz w:val="20"/>
      <w:szCs w:val="20"/>
      <w:lang w:eastAsia="ru-RU"/>
    </w:rPr>
  </w:style>
  <w:style w:type="character" w:styleId="ab">
    <w:name w:val="footnote reference"/>
    <w:uiPriority w:val="99"/>
    <w:semiHidden/>
    <w:unhideWhenUsed/>
    <w:rsid w:val="00EE08E9"/>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144400">
      <w:bodyDiv w:val="1"/>
      <w:marLeft w:val="0"/>
      <w:marRight w:val="0"/>
      <w:marTop w:val="0"/>
      <w:marBottom w:val="0"/>
      <w:divBdr>
        <w:top w:val="none" w:sz="0" w:space="0" w:color="auto"/>
        <w:left w:val="none" w:sz="0" w:space="0" w:color="auto"/>
        <w:bottom w:val="none" w:sz="0" w:space="0" w:color="auto"/>
        <w:right w:val="none" w:sz="0" w:space="0" w:color="auto"/>
      </w:divBdr>
    </w:div>
    <w:div w:id="1098939974">
      <w:bodyDiv w:val="1"/>
      <w:marLeft w:val="0"/>
      <w:marRight w:val="0"/>
      <w:marTop w:val="0"/>
      <w:marBottom w:val="0"/>
      <w:divBdr>
        <w:top w:val="none" w:sz="0" w:space="0" w:color="auto"/>
        <w:left w:val="none" w:sz="0" w:space="0" w:color="auto"/>
        <w:bottom w:val="none" w:sz="0" w:space="0" w:color="auto"/>
        <w:right w:val="none" w:sz="0" w:space="0" w:color="auto"/>
      </w:divBdr>
      <w:divsChild>
        <w:div w:id="1030646086">
          <w:marLeft w:val="0"/>
          <w:marRight w:val="0"/>
          <w:marTop w:val="0"/>
          <w:marBottom w:val="0"/>
          <w:divBdr>
            <w:top w:val="none" w:sz="0" w:space="0" w:color="auto"/>
            <w:left w:val="none" w:sz="0" w:space="0" w:color="auto"/>
            <w:bottom w:val="none" w:sz="0" w:space="0" w:color="auto"/>
            <w:right w:val="none" w:sz="0" w:space="0" w:color="auto"/>
          </w:divBdr>
          <w:divsChild>
            <w:div w:id="312416459">
              <w:marLeft w:val="0"/>
              <w:marRight w:val="0"/>
              <w:marTop w:val="0"/>
              <w:marBottom w:val="0"/>
              <w:divBdr>
                <w:top w:val="none" w:sz="0" w:space="0" w:color="auto"/>
                <w:left w:val="none" w:sz="0" w:space="0" w:color="auto"/>
                <w:bottom w:val="none" w:sz="0" w:space="0" w:color="auto"/>
                <w:right w:val="none" w:sz="0" w:space="0" w:color="auto"/>
              </w:divBdr>
              <w:divsChild>
                <w:div w:id="734009820">
                  <w:marLeft w:val="0"/>
                  <w:marRight w:val="0"/>
                  <w:marTop w:val="0"/>
                  <w:marBottom w:val="0"/>
                  <w:divBdr>
                    <w:top w:val="none" w:sz="0" w:space="0" w:color="auto"/>
                    <w:left w:val="none" w:sz="0" w:space="0" w:color="auto"/>
                    <w:bottom w:val="none" w:sz="0" w:space="0" w:color="auto"/>
                    <w:right w:val="none" w:sz="0" w:space="0" w:color="auto"/>
                  </w:divBdr>
                  <w:divsChild>
                    <w:div w:id="210965513">
                      <w:marLeft w:val="0"/>
                      <w:marRight w:val="0"/>
                      <w:marTop w:val="0"/>
                      <w:marBottom w:val="0"/>
                      <w:divBdr>
                        <w:top w:val="none" w:sz="0" w:space="0" w:color="auto"/>
                        <w:left w:val="none" w:sz="0" w:space="0" w:color="auto"/>
                        <w:bottom w:val="none" w:sz="0" w:space="0" w:color="auto"/>
                        <w:right w:val="none" w:sz="0" w:space="0" w:color="auto"/>
                      </w:divBdr>
                      <w:divsChild>
                        <w:div w:id="1975987450">
                          <w:marLeft w:val="4455"/>
                          <w:marRight w:val="0"/>
                          <w:marTop w:val="0"/>
                          <w:marBottom w:val="0"/>
                          <w:divBdr>
                            <w:top w:val="none" w:sz="0" w:space="0" w:color="auto"/>
                            <w:left w:val="none" w:sz="0" w:space="0" w:color="auto"/>
                            <w:bottom w:val="none" w:sz="0" w:space="0" w:color="auto"/>
                            <w:right w:val="none" w:sz="0" w:space="0" w:color="auto"/>
                          </w:divBdr>
                          <w:divsChild>
                            <w:div w:id="1149981068">
                              <w:marLeft w:val="0"/>
                              <w:marRight w:val="0"/>
                              <w:marTop w:val="0"/>
                              <w:marBottom w:val="150"/>
                              <w:divBdr>
                                <w:top w:val="none" w:sz="0" w:space="0" w:color="auto"/>
                                <w:left w:val="none" w:sz="0" w:space="0" w:color="auto"/>
                                <w:bottom w:val="none" w:sz="0" w:space="0" w:color="auto"/>
                                <w:right w:val="none" w:sz="0" w:space="0" w:color="auto"/>
                              </w:divBdr>
                              <w:divsChild>
                                <w:div w:id="6652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724326">
      <w:bodyDiv w:val="1"/>
      <w:marLeft w:val="0"/>
      <w:marRight w:val="0"/>
      <w:marTop w:val="0"/>
      <w:marBottom w:val="0"/>
      <w:divBdr>
        <w:top w:val="none" w:sz="0" w:space="0" w:color="auto"/>
        <w:left w:val="none" w:sz="0" w:space="0" w:color="auto"/>
        <w:bottom w:val="none" w:sz="0" w:space="0" w:color="auto"/>
        <w:right w:val="none" w:sz="0" w:space="0" w:color="auto"/>
      </w:divBdr>
    </w:div>
    <w:div w:id="200030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4886</Words>
  <Characters>27852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UserFISO</dc:creator>
  <cp:lastModifiedBy>UserFISO</cp:lastModifiedBy>
  <cp:revision>4</cp:revision>
  <dcterms:created xsi:type="dcterms:W3CDTF">2013-10-14T09:32:00Z</dcterms:created>
  <dcterms:modified xsi:type="dcterms:W3CDTF">2013-10-14T09:38:00Z</dcterms:modified>
</cp:coreProperties>
</file>