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73" w:rsidRPr="00944173" w:rsidRDefault="00944173" w:rsidP="00944173">
      <w:pPr>
        <w:tabs>
          <w:tab w:val="center" w:pos="7583"/>
        </w:tabs>
        <w:ind w:left="5245"/>
        <w:rPr>
          <w:rFonts w:eastAsia="Calibri"/>
          <w:sz w:val="28"/>
          <w:szCs w:val="28"/>
          <w:lang w:eastAsia="en-US"/>
        </w:rPr>
      </w:pPr>
      <w:r w:rsidRPr="00944173">
        <w:rPr>
          <w:rFonts w:eastAsia="Calibri"/>
          <w:sz w:val="28"/>
          <w:szCs w:val="28"/>
          <w:lang w:eastAsia="en-US"/>
        </w:rPr>
        <w:t>УТВЕРЖДАЮ</w:t>
      </w:r>
    </w:p>
    <w:p w:rsidR="00944173" w:rsidRPr="00944173" w:rsidRDefault="00944173" w:rsidP="00944173">
      <w:pPr>
        <w:tabs>
          <w:tab w:val="center" w:pos="7583"/>
        </w:tabs>
        <w:ind w:left="5245"/>
        <w:rPr>
          <w:rFonts w:eastAsia="Calibri"/>
          <w:sz w:val="28"/>
          <w:szCs w:val="28"/>
          <w:lang w:eastAsia="en-US"/>
        </w:rPr>
      </w:pPr>
    </w:p>
    <w:p w:rsidR="00944173" w:rsidRPr="00944173" w:rsidRDefault="00944173" w:rsidP="00944173">
      <w:pPr>
        <w:tabs>
          <w:tab w:val="center" w:pos="7583"/>
        </w:tabs>
        <w:ind w:left="5245"/>
        <w:rPr>
          <w:rFonts w:eastAsia="Calibri"/>
          <w:sz w:val="28"/>
          <w:szCs w:val="28"/>
          <w:lang w:eastAsia="en-US"/>
        </w:rPr>
      </w:pPr>
      <w:proofErr w:type="spellStart"/>
      <w:r w:rsidRPr="00944173">
        <w:rPr>
          <w:rFonts w:eastAsia="Calibri"/>
          <w:sz w:val="28"/>
          <w:szCs w:val="28"/>
          <w:lang w:eastAsia="en-US"/>
        </w:rPr>
        <w:t>И.о</w:t>
      </w:r>
      <w:proofErr w:type="spellEnd"/>
      <w:r w:rsidRPr="00944173">
        <w:rPr>
          <w:rFonts w:eastAsia="Calibri"/>
          <w:sz w:val="28"/>
          <w:szCs w:val="28"/>
          <w:lang w:eastAsia="en-US"/>
        </w:rPr>
        <w:t>. председателя</w:t>
      </w:r>
    </w:p>
    <w:p w:rsidR="00944173" w:rsidRPr="00944173" w:rsidRDefault="00944173" w:rsidP="00944173">
      <w:pPr>
        <w:tabs>
          <w:tab w:val="center" w:pos="7583"/>
        </w:tabs>
        <w:ind w:left="5245"/>
        <w:rPr>
          <w:rFonts w:eastAsia="Calibri"/>
          <w:sz w:val="28"/>
          <w:szCs w:val="28"/>
          <w:lang w:eastAsia="en-US"/>
        </w:rPr>
      </w:pPr>
      <w:r w:rsidRPr="00944173">
        <w:rPr>
          <w:rFonts w:eastAsia="Calibri"/>
          <w:sz w:val="28"/>
          <w:szCs w:val="28"/>
          <w:lang w:eastAsia="en-US"/>
        </w:rPr>
        <w:t>государственного казенного учреждения Свердловской области «Фонд имущества Свердловской области»</w:t>
      </w:r>
    </w:p>
    <w:p w:rsidR="00944173" w:rsidRPr="00944173" w:rsidRDefault="00944173" w:rsidP="00944173">
      <w:pPr>
        <w:tabs>
          <w:tab w:val="center" w:pos="7583"/>
        </w:tabs>
        <w:ind w:left="5245"/>
        <w:rPr>
          <w:rFonts w:eastAsia="Calibri"/>
          <w:sz w:val="28"/>
          <w:szCs w:val="28"/>
          <w:lang w:eastAsia="en-US"/>
        </w:rPr>
      </w:pPr>
    </w:p>
    <w:p w:rsidR="00944173" w:rsidRPr="00944173" w:rsidRDefault="00944173" w:rsidP="00944173">
      <w:pPr>
        <w:tabs>
          <w:tab w:val="center" w:pos="7583"/>
        </w:tabs>
        <w:ind w:left="5245"/>
        <w:rPr>
          <w:rFonts w:eastAsia="Calibri"/>
          <w:sz w:val="28"/>
          <w:szCs w:val="28"/>
          <w:lang w:eastAsia="en-US"/>
        </w:rPr>
      </w:pPr>
      <w:r w:rsidRPr="00944173">
        <w:rPr>
          <w:rFonts w:eastAsia="Calibri"/>
          <w:sz w:val="28"/>
          <w:szCs w:val="28"/>
          <w:lang w:eastAsia="en-US"/>
        </w:rPr>
        <w:t>_______________Д.А. Савин</w:t>
      </w:r>
    </w:p>
    <w:p w:rsidR="00944173" w:rsidRPr="00944173" w:rsidRDefault="00944173" w:rsidP="00944173">
      <w:pPr>
        <w:jc w:val="center"/>
        <w:rPr>
          <w:b/>
          <w:sz w:val="28"/>
          <w:szCs w:val="28"/>
        </w:rPr>
      </w:pPr>
      <w:r w:rsidRPr="00944173">
        <w:rPr>
          <w:b/>
          <w:sz w:val="28"/>
          <w:szCs w:val="28"/>
        </w:rPr>
        <w:t xml:space="preserve"> </w:t>
      </w:r>
    </w:p>
    <w:p w:rsidR="0086220C" w:rsidRDefault="0086220C" w:rsidP="00311028">
      <w:pPr>
        <w:jc w:val="center"/>
        <w:rPr>
          <w:b/>
          <w:sz w:val="28"/>
          <w:szCs w:val="28"/>
        </w:rPr>
      </w:pPr>
      <w:bookmarkStart w:id="0" w:name="_GoBack"/>
      <w:bookmarkEnd w:id="0"/>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w:t>
      </w:r>
      <w:proofErr w:type="gramStart"/>
      <w:r w:rsidRPr="00F12ACF">
        <w:rPr>
          <w:b/>
          <w:sz w:val="28"/>
          <w:szCs w:val="28"/>
        </w:rPr>
        <w:t xml:space="preserve">ии </w:t>
      </w:r>
      <w:r w:rsidR="00244CE0" w:rsidRPr="00F12ACF">
        <w:rPr>
          <w:b/>
          <w:sz w:val="28"/>
          <w:szCs w:val="28"/>
        </w:rPr>
        <w:t>ау</w:t>
      </w:r>
      <w:proofErr w:type="gramEnd"/>
      <w:r w:rsidR="00244CE0" w:rsidRPr="00F12ACF">
        <w:rPr>
          <w:b/>
          <w:sz w:val="28"/>
          <w:szCs w:val="28"/>
        </w:rPr>
        <w:t>кционов</w:t>
      </w:r>
      <w:r w:rsidR="00092113" w:rsidRPr="00F12ACF">
        <w:rPr>
          <w:b/>
          <w:sz w:val="28"/>
          <w:szCs w:val="28"/>
        </w:rPr>
        <w:t xml:space="preserve"> от </w:t>
      </w:r>
      <w:r w:rsidR="008F3C3C">
        <w:rPr>
          <w:b/>
          <w:sz w:val="28"/>
          <w:szCs w:val="28"/>
        </w:rPr>
        <w:t>27.04.2018</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сообщает о проведен</w:t>
      </w:r>
      <w:proofErr w:type="gramStart"/>
      <w:r w:rsidR="00DC103A" w:rsidRPr="00F12ACF">
        <w:rPr>
          <w:sz w:val="28"/>
          <w:szCs w:val="28"/>
        </w:rPr>
        <w:t xml:space="preserve">ии </w:t>
      </w:r>
      <w:r w:rsidR="004F0886" w:rsidRPr="00F12ACF">
        <w:rPr>
          <w:sz w:val="28"/>
          <w:szCs w:val="28"/>
        </w:rPr>
        <w:t>ау</w:t>
      </w:r>
      <w:proofErr w:type="gramEnd"/>
      <w:r w:rsidR="004F0886" w:rsidRPr="00F12ACF">
        <w:rPr>
          <w:sz w:val="28"/>
          <w:szCs w:val="28"/>
        </w:rPr>
        <w:t xml:space="preserve">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w:t>
      </w:r>
      <w:r w:rsidR="006E7CDB">
        <w:rPr>
          <w:sz w:val="28"/>
          <w:szCs w:val="28"/>
        </w:rPr>
        <w:t xml:space="preserve">(купли - продажи) </w:t>
      </w:r>
      <w:r w:rsidR="00DC103A" w:rsidRPr="00F12ACF">
        <w:rPr>
          <w:sz w:val="28"/>
          <w:szCs w:val="28"/>
        </w:rPr>
        <w:t>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Default="00707B65" w:rsidP="00F12ACF">
      <w:pPr>
        <w:ind w:firstLine="567"/>
        <w:rPr>
          <w:sz w:val="28"/>
          <w:szCs w:val="28"/>
        </w:rPr>
      </w:pPr>
      <w:r w:rsidRPr="004879D2">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7C7709" w:rsidRPr="008E6530" w:rsidRDefault="007C7709" w:rsidP="007C7709">
      <w:pPr>
        <w:ind w:firstLine="567"/>
        <w:jc w:val="both"/>
        <w:rPr>
          <w:sz w:val="28"/>
          <w:szCs w:val="28"/>
        </w:rPr>
      </w:pPr>
      <w:r w:rsidRPr="008E6530">
        <w:rPr>
          <w:b/>
          <w:sz w:val="28"/>
          <w:szCs w:val="28"/>
        </w:rPr>
        <w:t>3.</w:t>
      </w:r>
      <w:r>
        <w:rPr>
          <w:b/>
          <w:sz w:val="28"/>
          <w:szCs w:val="28"/>
        </w:rPr>
        <w:t>1</w:t>
      </w:r>
      <w:r w:rsidRPr="008E6530">
        <w:rPr>
          <w:b/>
          <w:sz w:val="28"/>
          <w:szCs w:val="28"/>
        </w:rPr>
        <w:t xml:space="preserve">. Аукцион № </w:t>
      </w:r>
      <w:r>
        <w:rPr>
          <w:b/>
          <w:sz w:val="28"/>
          <w:szCs w:val="28"/>
        </w:rPr>
        <w:t>1</w:t>
      </w:r>
      <w:r w:rsidRPr="008E6530">
        <w:rPr>
          <w:sz w:val="28"/>
          <w:szCs w:val="28"/>
        </w:rPr>
        <w:t>:</w:t>
      </w:r>
    </w:p>
    <w:p w:rsidR="007C7709" w:rsidRDefault="007C7709" w:rsidP="007C7709">
      <w:pPr>
        <w:ind w:firstLine="567"/>
        <w:jc w:val="both"/>
        <w:rPr>
          <w:sz w:val="28"/>
          <w:szCs w:val="28"/>
        </w:rPr>
      </w:pPr>
      <w:r w:rsidRPr="008E6530">
        <w:rPr>
          <w:sz w:val="28"/>
          <w:szCs w:val="28"/>
        </w:rPr>
        <w:t>3.</w:t>
      </w:r>
      <w:r>
        <w:rPr>
          <w:sz w:val="28"/>
          <w:szCs w:val="28"/>
        </w:rPr>
        <w:t>1</w:t>
      </w:r>
      <w:r w:rsidRPr="008E6530">
        <w:rPr>
          <w:sz w:val="28"/>
          <w:szCs w:val="28"/>
        </w:rPr>
        <w:t xml:space="preserve">.1. Предмет аукциона: </w:t>
      </w:r>
      <w:r>
        <w:rPr>
          <w:sz w:val="28"/>
          <w:szCs w:val="28"/>
        </w:rPr>
        <w:t xml:space="preserve">продажа земельного участка из земель населенных пунктов, с кадастровым номером </w:t>
      </w:r>
      <w:r w:rsidR="00883E60">
        <w:rPr>
          <w:sz w:val="28"/>
          <w:szCs w:val="28"/>
        </w:rPr>
        <w:t xml:space="preserve">66:41:0306116:87, местоположение: </w:t>
      </w:r>
      <w:proofErr w:type="gramStart"/>
      <w:r w:rsidR="00883E60">
        <w:rPr>
          <w:sz w:val="28"/>
          <w:szCs w:val="28"/>
        </w:rPr>
        <w:t xml:space="preserve">Свердловская область, г. Екатеринбург, п. Мичуринский, ул. </w:t>
      </w:r>
      <w:proofErr w:type="spellStart"/>
      <w:r w:rsidR="00883E60">
        <w:rPr>
          <w:sz w:val="28"/>
          <w:szCs w:val="28"/>
        </w:rPr>
        <w:t>Подлесная</w:t>
      </w:r>
      <w:proofErr w:type="spellEnd"/>
      <w:r w:rsidR="00883E60">
        <w:rPr>
          <w:sz w:val="28"/>
          <w:szCs w:val="28"/>
        </w:rPr>
        <w:t>, разрешенное использование – для индивидуального жилищного строительства, общей площадью 666 кв. метров.</w:t>
      </w:r>
      <w:proofErr w:type="gramEnd"/>
    </w:p>
    <w:p w:rsidR="007C7709" w:rsidRDefault="007C7709" w:rsidP="007C7709">
      <w:pPr>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w:t>
      </w:r>
      <w:r>
        <w:rPr>
          <w:color w:val="000000"/>
          <w:sz w:val="28"/>
          <w:szCs w:val="28"/>
        </w:rPr>
        <w:t>2</w:t>
      </w:r>
      <w:r w:rsidRPr="00237216">
        <w:rPr>
          <w:color w:val="000000"/>
          <w:sz w:val="28"/>
          <w:szCs w:val="28"/>
        </w:rPr>
        <w:t>. Решение о проведен</w:t>
      </w:r>
      <w:proofErr w:type="gramStart"/>
      <w:r w:rsidRPr="00237216">
        <w:rPr>
          <w:color w:val="000000"/>
          <w:sz w:val="28"/>
          <w:szCs w:val="28"/>
        </w:rPr>
        <w:t>ии ау</w:t>
      </w:r>
      <w:proofErr w:type="gramEnd"/>
      <w:r w:rsidRPr="00237216">
        <w:rPr>
          <w:color w:val="000000"/>
          <w:sz w:val="28"/>
          <w:szCs w:val="28"/>
        </w:rPr>
        <w:t xml:space="preserve">кциона – приказ Министерства по управлению государственным имуществом Свердловской области от </w:t>
      </w:r>
      <w:r w:rsidR="00883E60">
        <w:rPr>
          <w:sz w:val="28"/>
          <w:szCs w:val="28"/>
        </w:rPr>
        <w:t>12.04.2018</w:t>
      </w:r>
      <w:r w:rsidRPr="00237216">
        <w:rPr>
          <w:sz w:val="28"/>
          <w:szCs w:val="28"/>
        </w:rPr>
        <w:t xml:space="preserve"> № </w:t>
      </w:r>
      <w:r w:rsidR="00883E60">
        <w:rPr>
          <w:sz w:val="28"/>
          <w:szCs w:val="28"/>
        </w:rPr>
        <w:t>779</w:t>
      </w:r>
      <w:r w:rsidRPr="00237216">
        <w:rPr>
          <w:sz w:val="28"/>
          <w:szCs w:val="28"/>
        </w:rPr>
        <w:t xml:space="preserve">                            </w:t>
      </w:r>
      <w:r w:rsidRPr="00237216">
        <w:rPr>
          <w:color w:val="000000"/>
          <w:sz w:val="28"/>
          <w:szCs w:val="28"/>
        </w:rPr>
        <w:t xml:space="preserve">«О проведении аукциона, открытого по составу участников и по форме подачи заявок, </w:t>
      </w:r>
      <w:r>
        <w:rPr>
          <w:color w:val="000000"/>
          <w:sz w:val="28"/>
          <w:szCs w:val="28"/>
        </w:rPr>
        <w:t>по продаже земельного</w:t>
      </w:r>
      <w:r w:rsidRPr="00237216">
        <w:rPr>
          <w:color w:val="000000"/>
          <w:sz w:val="28"/>
          <w:szCs w:val="28"/>
        </w:rPr>
        <w:t xml:space="preserve"> участка</w:t>
      </w:r>
      <w:r w:rsidR="00883E60">
        <w:rPr>
          <w:color w:val="000000"/>
          <w:sz w:val="28"/>
          <w:szCs w:val="28"/>
        </w:rPr>
        <w:t xml:space="preserve">, расположенного по адресу: г. Екатеринбург, п. Мичуринский, ул. </w:t>
      </w:r>
      <w:proofErr w:type="spellStart"/>
      <w:r w:rsidR="00883E60">
        <w:rPr>
          <w:color w:val="000000"/>
          <w:sz w:val="28"/>
          <w:szCs w:val="28"/>
        </w:rPr>
        <w:t>Подлесная</w:t>
      </w:r>
      <w:proofErr w:type="spellEnd"/>
      <w:r w:rsidRPr="00237216">
        <w:rPr>
          <w:bCs/>
          <w:sz w:val="28"/>
          <w:szCs w:val="28"/>
        </w:rPr>
        <w:t>»</w:t>
      </w:r>
      <w:r w:rsidRPr="00237216">
        <w:rPr>
          <w:color w:val="000000"/>
          <w:sz w:val="28"/>
          <w:szCs w:val="28"/>
        </w:rPr>
        <w:t>.</w:t>
      </w:r>
    </w:p>
    <w:p w:rsidR="006B65BD" w:rsidRPr="006B65BD" w:rsidRDefault="007C7709" w:rsidP="006B65BD">
      <w:pPr>
        <w:pStyle w:val="ac"/>
        <w:ind w:firstLine="567"/>
        <w:jc w:val="both"/>
        <w:rPr>
          <w:b w:val="0"/>
          <w:color w:val="000000"/>
          <w:sz w:val="28"/>
          <w:szCs w:val="28"/>
        </w:rPr>
      </w:pPr>
      <w:r w:rsidRPr="006A0B4A">
        <w:rPr>
          <w:b w:val="0"/>
          <w:bCs/>
          <w:color w:val="000000"/>
          <w:sz w:val="28"/>
          <w:szCs w:val="28"/>
        </w:rPr>
        <w:t>3</w:t>
      </w:r>
      <w:r>
        <w:rPr>
          <w:b w:val="0"/>
          <w:bCs/>
          <w:color w:val="000000"/>
          <w:sz w:val="28"/>
          <w:szCs w:val="28"/>
        </w:rPr>
        <w:t>.1</w:t>
      </w:r>
      <w:r w:rsidRPr="006A0B4A">
        <w:rPr>
          <w:b w:val="0"/>
          <w:bCs/>
          <w:color w:val="000000"/>
          <w:sz w:val="28"/>
          <w:szCs w:val="28"/>
        </w:rPr>
        <w:t>.</w:t>
      </w:r>
      <w:r>
        <w:rPr>
          <w:b w:val="0"/>
          <w:bCs/>
          <w:color w:val="000000"/>
          <w:sz w:val="28"/>
          <w:szCs w:val="28"/>
        </w:rPr>
        <w:t>3</w:t>
      </w:r>
      <w:r w:rsidRPr="006A0B4A">
        <w:rPr>
          <w:b w:val="0"/>
          <w:bCs/>
          <w:color w:val="000000"/>
          <w:sz w:val="28"/>
          <w:szCs w:val="28"/>
        </w:rPr>
        <w:t>.</w:t>
      </w:r>
      <w:r w:rsidRPr="00261781">
        <w:rPr>
          <w:b w:val="0"/>
          <w:color w:val="000000"/>
          <w:sz w:val="28"/>
          <w:szCs w:val="28"/>
        </w:rPr>
        <w:t xml:space="preserve"> </w:t>
      </w:r>
      <w:r w:rsidR="006B65BD" w:rsidRPr="006B65BD">
        <w:rPr>
          <w:b w:val="0"/>
          <w:color w:val="000000"/>
          <w:sz w:val="28"/>
          <w:szCs w:val="28"/>
        </w:rPr>
        <w:t>Допустимые параметры использования земельного участка:</w:t>
      </w:r>
    </w:p>
    <w:p w:rsidR="006D4CB7" w:rsidRDefault="006B65BD" w:rsidP="000D4909">
      <w:pPr>
        <w:pStyle w:val="ac"/>
        <w:ind w:firstLine="567"/>
        <w:jc w:val="both"/>
        <w:rPr>
          <w:b w:val="0"/>
          <w:color w:val="000000"/>
          <w:sz w:val="28"/>
          <w:szCs w:val="28"/>
        </w:rPr>
      </w:pPr>
      <w:r w:rsidRPr="006B65BD">
        <w:rPr>
          <w:b w:val="0"/>
          <w:color w:val="000000"/>
          <w:sz w:val="28"/>
          <w:szCs w:val="28"/>
        </w:rPr>
        <w:t xml:space="preserve">- в соответствии с требованиями </w:t>
      </w:r>
      <w:r>
        <w:rPr>
          <w:b w:val="0"/>
          <w:color w:val="000000"/>
          <w:sz w:val="28"/>
          <w:szCs w:val="28"/>
        </w:rPr>
        <w:t xml:space="preserve">к назначению, параметрам и размещению объекта капитального строительства на земельном участке </w:t>
      </w:r>
      <w:r w:rsidRPr="006B65BD">
        <w:rPr>
          <w:b w:val="0"/>
          <w:color w:val="000000"/>
          <w:sz w:val="28"/>
          <w:szCs w:val="28"/>
        </w:rPr>
        <w:t>Администрации города Екатеринбурга (Департамент архитектуры, градостроительства и регулирования земельных отношений) – № 21.13-1</w:t>
      </w:r>
      <w:r>
        <w:rPr>
          <w:b w:val="0"/>
          <w:color w:val="000000"/>
          <w:sz w:val="28"/>
          <w:szCs w:val="28"/>
        </w:rPr>
        <w:t>6</w:t>
      </w:r>
      <w:r w:rsidRPr="006B65BD">
        <w:rPr>
          <w:b w:val="0"/>
          <w:color w:val="000000"/>
          <w:sz w:val="28"/>
          <w:szCs w:val="28"/>
        </w:rPr>
        <w:t>/002/</w:t>
      </w:r>
      <w:r>
        <w:rPr>
          <w:b w:val="0"/>
          <w:color w:val="000000"/>
          <w:sz w:val="28"/>
          <w:szCs w:val="28"/>
        </w:rPr>
        <w:t>345</w:t>
      </w:r>
      <w:r w:rsidRPr="006B65BD">
        <w:rPr>
          <w:b w:val="0"/>
          <w:color w:val="000000"/>
          <w:sz w:val="28"/>
          <w:szCs w:val="28"/>
        </w:rPr>
        <w:t xml:space="preserve"> от 08.</w:t>
      </w:r>
      <w:r>
        <w:rPr>
          <w:b w:val="0"/>
          <w:color w:val="000000"/>
          <w:sz w:val="28"/>
          <w:szCs w:val="28"/>
        </w:rPr>
        <w:t>0</w:t>
      </w:r>
      <w:r w:rsidRPr="006B65BD">
        <w:rPr>
          <w:b w:val="0"/>
          <w:color w:val="000000"/>
          <w:sz w:val="28"/>
          <w:szCs w:val="28"/>
        </w:rPr>
        <w:t>2.201</w:t>
      </w:r>
      <w:r>
        <w:rPr>
          <w:b w:val="0"/>
          <w:color w:val="000000"/>
          <w:sz w:val="28"/>
          <w:szCs w:val="28"/>
        </w:rPr>
        <w:t>8</w:t>
      </w:r>
      <w:r w:rsidRPr="006B65BD">
        <w:rPr>
          <w:b w:val="0"/>
          <w:color w:val="000000"/>
          <w:sz w:val="28"/>
          <w:szCs w:val="28"/>
        </w:rPr>
        <w:t xml:space="preserve"> г.</w:t>
      </w:r>
      <w:r w:rsidR="000D4909">
        <w:rPr>
          <w:b w:val="0"/>
          <w:color w:val="000000"/>
          <w:sz w:val="28"/>
          <w:szCs w:val="28"/>
        </w:rPr>
        <w:t xml:space="preserve"> </w:t>
      </w:r>
      <w:r w:rsidR="00902695">
        <w:rPr>
          <w:b w:val="0"/>
          <w:color w:val="000000"/>
          <w:sz w:val="28"/>
          <w:szCs w:val="28"/>
        </w:rPr>
        <w:t>з</w:t>
      </w:r>
      <w:r>
        <w:rPr>
          <w:b w:val="0"/>
          <w:color w:val="000000"/>
          <w:sz w:val="28"/>
          <w:szCs w:val="28"/>
        </w:rPr>
        <w:t>емельный участок расположен в территориальной зоне Ж-2.1 (зоне индивидуальных жилых домов городского типа)</w:t>
      </w:r>
      <w:r w:rsidR="000D4909">
        <w:rPr>
          <w:b w:val="0"/>
          <w:color w:val="000000"/>
          <w:sz w:val="28"/>
          <w:szCs w:val="28"/>
        </w:rPr>
        <w:t xml:space="preserve">. </w:t>
      </w:r>
      <w:r>
        <w:rPr>
          <w:b w:val="0"/>
          <w:color w:val="000000"/>
          <w:sz w:val="28"/>
          <w:szCs w:val="28"/>
        </w:rPr>
        <w:t xml:space="preserve">Назначение объекта капитального </w:t>
      </w:r>
      <w:proofErr w:type="spellStart"/>
      <w:r>
        <w:rPr>
          <w:b w:val="0"/>
          <w:color w:val="000000"/>
          <w:sz w:val="28"/>
          <w:szCs w:val="28"/>
        </w:rPr>
        <w:t>строительства</w:t>
      </w:r>
      <w:proofErr w:type="gramStart"/>
      <w:r>
        <w:rPr>
          <w:b w:val="0"/>
          <w:color w:val="000000"/>
          <w:sz w:val="28"/>
          <w:szCs w:val="28"/>
        </w:rPr>
        <w:t>:и</w:t>
      </w:r>
      <w:proofErr w:type="gramEnd"/>
      <w:r>
        <w:rPr>
          <w:b w:val="0"/>
          <w:color w:val="000000"/>
          <w:sz w:val="28"/>
          <w:szCs w:val="28"/>
        </w:rPr>
        <w:t>ндивидуальный</w:t>
      </w:r>
      <w:proofErr w:type="spellEnd"/>
      <w:r>
        <w:rPr>
          <w:b w:val="0"/>
          <w:color w:val="000000"/>
          <w:sz w:val="28"/>
          <w:szCs w:val="28"/>
        </w:rPr>
        <w:t xml:space="preserve"> жилой дом.</w:t>
      </w:r>
      <w:r w:rsidR="000D4909">
        <w:rPr>
          <w:b w:val="0"/>
          <w:color w:val="000000"/>
          <w:sz w:val="28"/>
          <w:szCs w:val="28"/>
        </w:rPr>
        <w:t xml:space="preserve"> </w:t>
      </w:r>
      <w:r>
        <w:rPr>
          <w:b w:val="0"/>
          <w:color w:val="000000"/>
          <w:sz w:val="28"/>
          <w:szCs w:val="28"/>
        </w:rPr>
        <w:t>Этажность: до 3 этажей.</w:t>
      </w:r>
      <w:r w:rsidR="000D4909">
        <w:rPr>
          <w:b w:val="0"/>
          <w:color w:val="000000"/>
          <w:sz w:val="28"/>
          <w:szCs w:val="28"/>
        </w:rPr>
        <w:t xml:space="preserve"> </w:t>
      </w:r>
      <w:r>
        <w:rPr>
          <w:b w:val="0"/>
          <w:color w:val="000000"/>
          <w:sz w:val="28"/>
          <w:szCs w:val="28"/>
        </w:rPr>
        <w:t>Мак</w:t>
      </w:r>
      <w:r w:rsidR="00902695">
        <w:rPr>
          <w:b w:val="0"/>
          <w:color w:val="000000"/>
          <w:sz w:val="28"/>
          <w:szCs w:val="28"/>
        </w:rPr>
        <w:t>с</w:t>
      </w:r>
      <w:r>
        <w:rPr>
          <w:b w:val="0"/>
          <w:color w:val="000000"/>
          <w:sz w:val="28"/>
          <w:szCs w:val="28"/>
        </w:rPr>
        <w:t>имальный процент застройки в границах земельного участка: 20%.</w:t>
      </w:r>
      <w:r w:rsidR="000D4909">
        <w:rPr>
          <w:b w:val="0"/>
          <w:color w:val="000000"/>
          <w:sz w:val="28"/>
          <w:szCs w:val="28"/>
        </w:rPr>
        <w:t xml:space="preserve"> </w:t>
      </w:r>
      <w:r>
        <w:rPr>
          <w:b w:val="0"/>
          <w:color w:val="000000"/>
          <w:sz w:val="28"/>
          <w:szCs w:val="28"/>
        </w:rPr>
        <w:t>Проектируемый объект капитального строительства ориентировать главным фасадом на улицу Майскую. Вынужденный снос, пересадку</w:t>
      </w:r>
      <w:r w:rsidR="00902695">
        <w:rPr>
          <w:b w:val="0"/>
          <w:color w:val="000000"/>
          <w:sz w:val="28"/>
          <w:szCs w:val="28"/>
        </w:rPr>
        <w:t xml:space="preserve"> </w:t>
      </w:r>
      <w:r>
        <w:rPr>
          <w:b w:val="0"/>
          <w:color w:val="000000"/>
          <w:sz w:val="28"/>
          <w:szCs w:val="28"/>
        </w:rPr>
        <w:t>деревьев и кустарников, связанные с застройкой и прокладкой коммуникаций</w:t>
      </w:r>
      <w:r w:rsidR="006D4CB7">
        <w:rPr>
          <w:b w:val="0"/>
          <w:color w:val="000000"/>
          <w:sz w:val="28"/>
          <w:szCs w:val="28"/>
        </w:rPr>
        <w:t xml:space="preserve">, </w:t>
      </w:r>
      <w:proofErr w:type="spellStart"/>
      <w:r w:rsidR="006D4CB7">
        <w:rPr>
          <w:b w:val="0"/>
          <w:color w:val="000000"/>
          <w:sz w:val="28"/>
          <w:szCs w:val="28"/>
        </w:rPr>
        <w:t>дпускается</w:t>
      </w:r>
      <w:proofErr w:type="spellEnd"/>
      <w:r w:rsidR="006D4CB7">
        <w:rPr>
          <w:b w:val="0"/>
          <w:color w:val="000000"/>
          <w:sz w:val="28"/>
          <w:szCs w:val="28"/>
        </w:rPr>
        <w:t xml:space="preserve"> производить только по постановлению Администрации города Екатеринбурга после оплаты восстановительной стоимости за причиненный ущерб.</w:t>
      </w:r>
      <w:r w:rsidR="000D4909">
        <w:rPr>
          <w:b w:val="0"/>
          <w:color w:val="000000"/>
          <w:sz w:val="28"/>
          <w:szCs w:val="28"/>
        </w:rPr>
        <w:t xml:space="preserve"> П</w:t>
      </w:r>
      <w:r w:rsidR="006D4CB7">
        <w:rPr>
          <w:b w:val="0"/>
          <w:color w:val="000000"/>
          <w:sz w:val="28"/>
          <w:szCs w:val="28"/>
        </w:rPr>
        <w:t>одъезд к земельному уч</w:t>
      </w:r>
      <w:r w:rsidR="00FB5FED">
        <w:rPr>
          <w:b w:val="0"/>
          <w:color w:val="000000"/>
          <w:sz w:val="28"/>
          <w:szCs w:val="28"/>
        </w:rPr>
        <w:t>аст</w:t>
      </w:r>
      <w:r w:rsidR="006D4CB7">
        <w:rPr>
          <w:b w:val="0"/>
          <w:color w:val="000000"/>
          <w:sz w:val="28"/>
          <w:szCs w:val="28"/>
        </w:rPr>
        <w:t>ку</w:t>
      </w:r>
      <w:r w:rsidR="00FB5FED">
        <w:rPr>
          <w:b w:val="0"/>
          <w:color w:val="000000"/>
          <w:sz w:val="28"/>
          <w:szCs w:val="28"/>
        </w:rPr>
        <w:t xml:space="preserve"> организовать с улицы Майской. Организация подъезда к земельному участку осуществляется лицом, заключившим договор по результатам аукциона, самостоятельно в установленном порядке. </w:t>
      </w:r>
    </w:p>
    <w:p w:rsidR="00FB5FED" w:rsidRDefault="00FB5FED" w:rsidP="000D4909">
      <w:pPr>
        <w:pStyle w:val="ac"/>
        <w:jc w:val="both"/>
        <w:rPr>
          <w:b w:val="0"/>
          <w:color w:val="000000"/>
          <w:sz w:val="28"/>
          <w:szCs w:val="28"/>
        </w:rPr>
      </w:pPr>
      <w:r>
        <w:rPr>
          <w:b w:val="0"/>
          <w:color w:val="000000"/>
          <w:sz w:val="28"/>
          <w:szCs w:val="28"/>
        </w:rPr>
        <w:lastRenderedPageBreak/>
        <w:t xml:space="preserve">Ограждение земельного участка предусмотреть по улице Майской в соответствии с типами, согласованными с Департаментом архитектуры, </w:t>
      </w:r>
      <w:proofErr w:type="spellStart"/>
      <w:r>
        <w:rPr>
          <w:b w:val="0"/>
          <w:color w:val="000000"/>
          <w:sz w:val="28"/>
          <w:szCs w:val="28"/>
        </w:rPr>
        <w:t>градосторительства</w:t>
      </w:r>
      <w:proofErr w:type="spellEnd"/>
      <w:r>
        <w:rPr>
          <w:b w:val="0"/>
          <w:color w:val="000000"/>
          <w:sz w:val="28"/>
          <w:szCs w:val="28"/>
        </w:rPr>
        <w:t xml:space="preserve"> и регулирования земельных отношений Администрации города Екатеринбурга.</w:t>
      </w:r>
    </w:p>
    <w:p w:rsidR="007C7709" w:rsidRPr="00261781" w:rsidRDefault="007C7709" w:rsidP="007C7709">
      <w:pPr>
        <w:pStyle w:val="ac"/>
        <w:ind w:firstLine="567"/>
        <w:jc w:val="both"/>
        <w:rPr>
          <w:b w:val="0"/>
          <w:sz w:val="28"/>
          <w:szCs w:val="28"/>
        </w:rPr>
      </w:pPr>
      <w:r w:rsidRPr="00261781">
        <w:rPr>
          <w:b w:val="0"/>
          <w:sz w:val="28"/>
          <w:szCs w:val="28"/>
        </w:rPr>
        <w:t>3.</w:t>
      </w:r>
      <w:r>
        <w:rPr>
          <w:b w:val="0"/>
          <w:sz w:val="28"/>
          <w:szCs w:val="28"/>
        </w:rPr>
        <w:t>1</w:t>
      </w:r>
      <w:r w:rsidRPr="00261781">
        <w:rPr>
          <w:b w:val="0"/>
          <w:sz w:val="28"/>
          <w:szCs w:val="28"/>
        </w:rPr>
        <w:t>.</w:t>
      </w:r>
      <w:r>
        <w:rPr>
          <w:b w:val="0"/>
          <w:sz w:val="28"/>
          <w:szCs w:val="28"/>
        </w:rPr>
        <w:t>4.</w:t>
      </w:r>
      <w:r w:rsidRPr="00261781">
        <w:rPr>
          <w:b w:val="0"/>
          <w:sz w:val="28"/>
          <w:szCs w:val="28"/>
        </w:rPr>
        <w:t xml:space="preserve"> Сведения о технических условиях подключения объекта капитального строительства к сетям инженерно-технического обеспечения:</w:t>
      </w:r>
    </w:p>
    <w:p w:rsidR="007C7709" w:rsidRPr="00B513B6" w:rsidRDefault="007C7709" w:rsidP="00B513B6">
      <w:pPr>
        <w:ind w:firstLine="567"/>
        <w:jc w:val="both"/>
        <w:rPr>
          <w:sz w:val="28"/>
          <w:szCs w:val="28"/>
        </w:rPr>
      </w:pPr>
      <w:proofErr w:type="gramStart"/>
      <w:r w:rsidRPr="00927551">
        <w:rPr>
          <w:sz w:val="28"/>
          <w:szCs w:val="28"/>
        </w:rPr>
        <w:t xml:space="preserve">1) АО «Екатеринбургская электросетевая компания» – </w:t>
      </w:r>
      <w:r>
        <w:rPr>
          <w:sz w:val="28"/>
          <w:szCs w:val="28"/>
        </w:rPr>
        <w:t xml:space="preserve">№ </w:t>
      </w:r>
      <w:r w:rsidR="00FB5FED">
        <w:rPr>
          <w:sz w:val="28"/>
          <w:szCs w:val="28"/>
        </w:rPr>
        <w:t>218-404-9-2017 от 28.12.2017 г.</w:t>
      </w:r>
      <w:r>
        <w:rPr>
          <w:sz w:val="28"/>
          <w:szCs w:val="28"/>
        </w:rPr>
        <w:t>:</w:t>
      </w:r>
      <w:r w:rsidRPr="00927551">
        <w:rPr>
          <w:sz w:val="28"/>
          <w:szCs w:val="28"/>
        </w:rPr>
        <w:t xml:space="preserve"> максимальная мощность - </w:t>
      </w:r>
      <w:r>
        <w:rPr>
          <w:sz w:val="28"/>
          <w:szCs w:val="28"/>
        </w:rPr>
        <w:t>1</w:t>
      </w:r>
      <w:r w:rsidRPr="00927551">
        <w:rPr>
          <w:sz w:val="28"/>
          <w:szCs w:val="28"/>
        </w:rPr>
        <w:t xml:space="preserve">0 кВт; категория нагрузки – третья; </w:t>
      </w:r>
      <w:r w:rsidR="00815133" w:rsidRPr="00443CB3">
        <w:rPr>
          <w:sz w:val="28"/>
          <w:szCs w:val="28"/>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00815133" w:rsidRPr="00443CB3">
        <w:rPr>
          <w:sz w:val="28"/>
          <w:szCs w:val="28"/>
          <w:shd w:val="clear" w:color="auto" w:fill="FFFFFF" w:themeFill="background1"/>
        </w:rPr>
        <w:t>;</w:t>
      </w:r>
      <w:proofErr w:type="gramEnd"/>
      <w:r w:rsidR="00815133" w:rsidRPr="00443CB3">
        <w:rPr>
          <w:sz w:val="28"/>
          <w:szCs w:val="28"/>
        </w:rPr>
        <w:t xml:space="preserve"> </w:t>
      </w:r>
      <w:r w:rsidR="00B513B6">
        <w:rPr>
          <w:sz w:val="28"/>
          <w:szCs w:val="28"/>
          <w:shd w:val="clear" w:color="auto" w:fill="FFFFFF" w:themeFill="background1"/>
        </w:rPr>
        <w:t xml:space="preserve"> </w:t>
      </w:r>
      <w:r w:rsidRPr="00927551">
        <w:rPr>
          <w:sz w:val="28"/>
          <w:szCs w:val="28"/>
        </w:rPr>
        <w:t xml:space="preserve">срок действия технических условий – </w:t>
      </w:r>
      <w:r w:rsidR="00FB5FED">
        <w:rPr>
          <w:sz w:val="28"/>
          <w:szCs w:val="28"/>
        </w:rPr>
        <w:t>28.12.</w:t>
      </w:r>
      <w:r w:rsidRPr="00927551">
        <w:rPr>
          <w:sz w:val="28"/>
          <w:szCs w:val="28"/>
        </w:rPr>
        <w:t>2018 г.;</w:t>
      </w:r>
    </w:p>
    <w:p w:rsidR="007C7709" w:rsidRPr="00182CF1" w:rsidRDefault="007C7709" w:rsidP="007C7709">
      <w:pPr>
        <w:ind w:firstLine="567"/>
        <w:jc w:val="both"/>
        <w:rPr>
          <w:sz w:val="28"/>
          <w:szCs w:val="28"/>
        </w:rPr>
      </w:pPr>
      <w:r w:rsidRPr="00182CF1">
        <w:rPr>
          <w:sz w:val="28"/>
          <w:szCs w:val="28"/>
        </w:rPr>
        <w:t>2) МУП «Водоканал» – № 05-11/33-</w:t>
      </w:r>
      <w:r w:rsidR="00FB5FED">
        <w:rPr>
          <w:sz w:val="28"/>
          <w:szCs w:val="28"/>
        </w:rPr>
        <w:t>16205-1418</w:t>
      </w:r>
      <w:r w:rsidRPr="00182CF1">
        <w:rPr>
          <w:sz w:val="28"/>
          <w:szCs w:val="28"/>
        </w:rPr>
        <w:t xml:space="preserve"> от </w:t>
      </w:r>
      <w:r w:rsidR="00FB5FED">
        <w:rPr>
          <w:sz w:val="28"/>
          <w:szCs w:val="28"/>
        </w:rPr>
        <w:t>09.01.2018</w:t>
      </w:r>
      <w:r w:rsidRPr="00182CF1">
        <w:rPr>
          <w:sz w:val="28"/>
          <w:szCs w:val="28"/>
        </w:rPr>
        <w:t xml:space="preserve"> г.: в настоящее время отсутствует </w:t>
      </w:r>
      <w:r w:rsidR="00357904">
        <w:rPr>
          <w:sz w:val="28"/>
          <w:szCs w:val="28"/>
        </w:rPr>
        <w:t>возможность определить наличие технической возможности</w:t>
      </w:r>
      <w:r w:rsidR="00342D01">
        <w:rPr>
          <w:sz w:val="28"/>
          <w:szCs w:val="28"/>
        </w:rPr>
        <w:t xml:space="preserve"> подключения объекта</w:t>
      </w:r>
      <w:r w:rsidRPr="00182CF1">
        <w:rPr>
          <w:sz w:val="28"/>
          <w:szCs w:val="28"/>
        </w:rPr>
        <w:t>;</w:t>
      </w:r>
    </w:p>
    <w:p w:rsidR="00364ACC" w:rsidRDefault="007C7709" w:rsidP="007C7709">
      <w:pPr>
        <w:ind w:firstLine="567"/>
        <w:jc w:val="both"/>
        <w:rPr>
          <w:sz w:val="28"/>
          <w:szCs w:val="28"/>
        </w:rPr>
      </w:pPr>
      <w:r w:rsidRPr="00182CF1">
        <w:rPr>
          <w:sz w:val="28"/>
          <w:szCs w:val="28"/>
        </w:rPr>
        <w:t xml:space="preserve">3) </w:t>
      </w:r>
      <w:r>
        <w:rPr>
          <w:sz w:val="28"/>
          <w:szCs w:val="28"/>
        </w:rPr>
        <w:t>АО «</w:t>
      </w:r>
      <w:proofErr w:type="spellStart"/>
      <w:r>
        <w:rPr>
          <w:sz w:val="28"/>
          <w:szCs w:val="28"/>
        </w:rPr>
        <w:t>Екатеринбурггаз</w:t>
      </w:r>
      <w:proofErr w:type="spellEnd"/>
      <w:r>
        <w:rPr>
          <w:sz w:val="28"/>
          <w:szCs w:val="28"/>
        </w:rPr>
        <w:t xml:space="preserve">» - № </w:t>
      </w:r>
      <w:r w:rsidR="00364ACC">
        <w:rPr>
          <w:sz w:val="28"/>
          <w:szCs w:val="28"/>
        </w:rPr>
        <w:t>333</w:t>
      </w:r>
      <w:r>
        <w:rPr>
          <w:sz w:val="28"/>
          <w:szCs w:val="28"/>
        </w:rPr>
        <w:t xml:space="preserve"> от </w:t>
      </w:r>
      <w:r w:rsidR="00364ACC">
        <w:rPr>
          <w:sz w:val="28"/>
          <w:szCs w:val="28"/>
        </w:rPr>
        <w:t>15.01.2018</w:t>
      </w:r>
      <w:r>
        <w:rPr>
          <w:sz w:val="28"/>
          <w:szCs w:val="28"/>
        </w:rPr>
        <w:t xml:space="preserve"> г.</w:t>
      </w:r>
      <w:r w:rsidR="00714CBC">
        <w:rPr>
          <w:sz w:val="28"/>
          <w:szCs w:val="28"/>
        </w:rPr>
        <w:t>:</w:t>
      </w:r>
      <w:r>
        <w:rPr>
          <w:sz w:val="28"/>
          <w:szCs w:val="28"/>
        </w:rPr>
        <w:t xml:space="preserve"> техническая возможность подключения</w:t>
      </w:r>
      <w:r w:rsidR="00A770DB">
        <w:rPr>
          <w:sz w:val="28"/>
          <w:szCs w:val="28"/>
        </w:rPr>
        <w:t xml:space="preserve"> </w:t>
      </w:r>
      <w:r>
        <w:rPr>
          <w:sz w:val="28"/>
          <w:szCs w:val="28"/>
        </w:rPr>
        <w:t>(технологического присоединения) Объекта к сетям газораспределения имеется</w:t>
      </w:r>
      <w:r w:rsidR="00364ACC">
        <w:rPr>
          <w:sz w:val="28"/>
          <w:szCs w:val="28"/>
        </w:rPr>
        <w:t>.</w:t>
      </w:r>
      <w:r>
        <w:rPr>
          <w:sz w:val="28"/>
          <w:szCs w:val="28"/>
        </w:rPr>
        <w:t xml:space="preserve"> </w:t>
      </w:r>
    </w:p>
    <w:p w:rsidR="007C7709" w:rsidRPr="00237216" w:rsidRDefault="007C7709" w:rsidP="007C7709">
      <w:pPr>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w:t>
      </w:r>
      <w:r>
        <w:rPr>
          <w:color w:val="000000"/>
          <w:sz w:val="28"/>
          <w:szCs w:val="28"/>
        </w:rPr>
        <w:t>5</w:t>
      </w:r>
      <w:r w:rsidRPr="00237216">
        <w:rPr>
          <w:color w:val="000000"/>
          <w:sz w:val="28"/>
          <w:szCs w:val="28"/>
        </w:rPr>
        <w:t xml:space="preserve">. </w:t>
      </w:r>
      <w:r w:rsidRPr="00237216">
        <w:rPr>
          <w:bCs/>
          <w:sz w:val="28"/>
          <w:szCs w:val="28"/>
        </w:rPr>
        <w:t>Начальная цена предмета аукциона</w:t>
      </w:r>
      <w:r>
        <w:rPr>
          <w:bCs/>
          <w:sz w:val="28"/>
          <w:szCs w:val="28"/>
        </w:rPr>
        <w:t xml:space="preserve"> </w:t>
      </w:r>
      <w:r w:rsidRPr="00237216">
        <w:rPr>
          <w:color w:val="000000"/>
          <w:sz w:val="28"/>
          <w:szCs w:val="28"/>
        </w:rPr>
        <w:t>–</w:t>
      </w:r>
      <w:r w:rsidRPr="00237216">
        <w:rPr>
          <w:bCs/>
          <w:sz w:val="28"/>
          <w:szCs w:val="28"/>
        </w:rPr>
        <w:t xml:space="preserve"> </w:t>
      </w:r>
      <w:r w:rsidR="00364ACC">
        <w:rPr>
          <w:bCs/>
          <w:sz w:val="28"/>
          <w:szCs w:val="28"/>
        </w:rPr>
        <w:t>1 640 000</w:t>
      </w:r>
      <w:r w:rsidRPr="00237216">
        <w:rPr>
          <w:bCs/>
          <w:sz w:val="28"/>
          <w:szCs w:val="28"/>
        </w:rPr>
        <w:t xml:space="preserve"> (</w:t>
      </w:r>
      <w:r w:rsidR="00364ACC">
        <w:rPr>
          <w:bCs/>
          <w:sz w:val="28"/>
          <w:szCs w:val="28"/>
        </w:rPr>
        <w:t>Один миллион шестьсот сорок тысяч рублей</w:t>
      </w:r>
      <w:r w:rsidRPr="00237216">
        <w:rPr>
          <w:bCs/>
          <w:sz w:val="28"/>
          <w:szCs w:val="28"/>
        </w:rPr>
        <w:t>)</w:t>
      </w:r>
      <w:r w:rsidRPr="00237216">
        <w:rPr>
          <w:color w:val="000000"/>
          <w:sz w:val="28"/>
          <w:szCs w:val="28"/>
        </w:rPr>
        <w:t xml:space="preserve"> </w:t>
      </w:r>
      <w:r w:rsidRPr="00237216">
        <w:rPr>
          <w:bCs/>
          <w:sz w:val="28"/>
          <w:szCs w:val="28"/>
        </w:rPr>
        <w:t>рублей 00 копеек</w:t>
      </w:r>
      <w:r w:rsidR="009F286D">
        <w:rPr>
          <w:bCs/>
          <w:sz w:val="28"/>
          <w:szCs w:val="28"/>
        </w:rPr>
        <w:t>, без НДС.</w:t>
      </w:r>
    </w:p>
    <w:p w:rsidR="007C7709" w:rsidRPr="00237216" w:rsidRDefault="007C7709" w:rsidP="007C7709">
      <w:pPr>
        <w:ind w:firstLine="567"/>
        <w:jc w:val="both"/>
        <w:rPr>
          <w:rFonts w:eastAsia="Calibri"/>
          <w:bCs/>
          <w:color w:val="000000"/>
          <w:sz w:val="28"/>
          <w:szCs w:val="28"/>
        </w:rPr>
      </w:pPr>
      <w:r w:rsidRPr="00237216">
        <w:rPr>
          <w:rFonts w:eastAsia="Calibri"/>
          <w:color w:val="000000"/>
          <w:sz w:val="28"/>
          <w:szCs w:val="28"/>
        </w:rPr>
        <w:t>3.</w:t>
      </w:r>
      <w:r>
        <w:rPr>
          <w:rFonts w:eastAsia="Calibri"/>
          <w:color w:val="000000"/>
          <w:sz w:val="28"/>
          <w:szCs w:val="28"/>
        </w:rPr>
        <w:t>1</w:t>
      </w:r>
      <w:r w:rsidRPr="00237216">
        <w:rPr>
          <w:rFonts w:eastAsia="Calibri"/>
          <w:color w:val="000000"/>
          <w:sz w:val="28"/>
          <w:szCs w:val="28"/>
        </w:rPr>
        <w:t>.</w:t>
      </w:r>
      <w:r>
        <w:rPr>
          <w:rFonts w:eastAsia="Calibri"/>
          <w:color w:val="000000"/>
          <w:sz w:val="28"/>
          <w:szCs w:val="28"/>
        </w:rPr>
        <w:t>6</w:t>
      </w:r>
      <w:r w:rsidRPr="00237216">
        <w:rPr>
          <w:rFonts w:eastAsia="Calibri"/>
          <w:color w:val="000000"/>
          <w:sz w:val="28"/>
          <w:szCs w:val="28"/>
        </w:rPr>
        <w:t xml:space="preserve">. «Шаг аукциона» – </w:t>
      </w:r>
      <w:r w:rsidR="00364ACC">
        <w:rPr>
          <w:rFonts w:eastAsia="Calibri"/>
          <w:color w:val="000000"/>
          <w:sz w:val="28"/>
          <w:szCs w:val="28"/>
        </w:rPr>
        <w:t>45 000</w:t>
      </w:r>
      <w:r w:rsidRPr="00237216">
        <w:rPr>
          <w:rFonts w:eastAsia="Calibri"/>
          <w:bCs/>
          <w:sz w:val="28"/>
          <w:szCs w:val="28"/>
        </w:rPr>
        <w:t xml:space="preserve"> (</w:t>
      </w:r>
      <w:r w:rsidR="00364ACC">
        <w:rPr>
          <w:rFonts w:eastAsia="Calibri"/>
          <w:bCs/>
          <w:sz w:val="28"/>
          <w:szCs w:val="28"/>
        </w:rPr>
        <w:t xml:space="preserve">Срок пять тысяч) </w:t>
      </w:r>
      <w:r w:rsidRPr="00237216">
        <w:rPr>
          <w:rFonts w:eastAsia="Calibri"/>
          <w:bCs/>
          <w:sz w:val="28"/>
          <w:szCs w:val="28"/>
        </w:rPr>
        <w:t xml:space="preserve"> рублей 00 копеек.</w:t>
      </w:r>
    </w:p>
    <w:p w:rsidR="007C7709" w:rsidRPr="00815133" w:rsidRDefault="007C7709" w:rsidP="00815133">
      <w:pPr>
        <w:autoSpaceDE w:val="0"/>
        <w:autoSpaceDN w:val="0"/>
        <w:adjustRightInd w:val="0"/>
        <w:ind w:firstLine="567"/>
        <w:jc w:val="both"/>
        <w:rPr>
          <w:color w:val="000000"/>
          <w:sz w:val="28"/>
          <w:szCs w:val="28"/>
        </w:rPr>
      </w:pPr>
      <w:r w:rsidRPr="00237216">
        <w:rPr>
          <w:color w:val="000000"/>
          <w:sz w:val="28"/>
          <w:szCs w:val="28"/>
        </w:rPr>
        <w:t>3.</w:t>
      </w:r>
      <w:r>
        <w:rPr>
          <w:color w:val="000000"/>
          <w:sz w:val="28"/>
          <w:szCs w:val="28"/>
        </w:rPr>
        <w:t>1</w:t>
      </w:r>
      <w:r w:rsidRPr="00237216">
        <w:rPr>
          <w:color w:val="000000"/>
          <w:sz w:val="28"/>
          <w:szCs w:val="28"/>
        </w:rPr>
        <w:t>.</w:t>
      </w:r>
      <w:r>
        <w:rPr>
          <w:color w:val="000000"/>
          <w:sz w:val="28"/>
          <w:szCs w:val="28"/>
        </w:rPr>
        <w:t>7</w:t>
      </w:r>
      <w:r w:rsidRPr="00237216">
        <w:rPr>
          <w:color w:val="000000"/>
          <w:sz w:val="28"/>
          <w:szCs w:val="28"/>
        </w:rPr>
        <w:t xml:space="preserve">. Сумма задатка – </w:t>
      </w:r>
      <w:r w:rsidR="00364ACC">
        <w:rPr>
          <w:bCs/>
          <w:sz w:val="28"/>
          <w:szCs w:val="28"/>
        </w:rPr>
        <w:t>492 000</w:t>
      </w:r>
      <w:r w:rsidRPr="00237216">
        <w:rPr>
          <w:bCs/>
          <w:sz w:val="28"/>
          <w:szCs w:val="28"/>
        </w:rPr>
        <w:t xml:space="preserve"> (</w:t>
      </w:r>
      <w:r w:rsidR="00364ACC">
        <w:rPr>
          <w:bCs/>
          <w:sz w:val="28"/>
          <w:szCs w:val="28"/>
        </w:rPr>
        <w:t>Четыреста девяносто две тысячи</w:t>
      </w:r>
      <w:r w:rsidRPr="00237216">
        <w:rPr>
          <w:bCs/>
          <w:sz w:val="28"/>
          <w:szCs w:val="28"/>
        </w:rPr>
        <w:t>)</w:t>
      </w:r>
      <w:r w:rsidRPr="00237216">
        <w:rPr>
          <w:color w:val="000000"/>
          <w:sz w:val="28"/>
          <w:szCs w:val="28"/>
        </w:rPr>
        <w:t xml:space="preserve"> </w:t>
      </w:r>
      <w:r w:rsidRPr="00237216">
        <w:rPr>
          <w:bCs/>
          <w:sz w:val="28"/>
          <w:szCs w:val="28"/>
        </w:rPr>
        <w:t xml:space="preserve">рублей </w:t>
      </w:r>
      <w:r>
        <w:rPr>
          <w:bCs/>
          <w:sz w:val="28"/>
          <w:szCs w:val="28"/>
        </w:rPr>
        <w:t xml:space="preserve">                  </w:t>
      </w:r>
      <w:r w:rsidRPr="00237216">
        <w:rPr>
          <w:bCs/>
          <w:sz w:val="28"/>
          <w:szCs w:val="28"/>
        </w:rPr>
        <w:t>00 копеек</w:t>
      </w:r>
      <w:r w:rsidRPr="00237216">
        <w:rPr>
          <w:color w:val="000000"/>
          <w:sz w:val="28"/>
          <w:szCs w:val="28"/>
        </w:rPr>
        <w:t>.</w:t>
      </w:r>
    </w:p>
    <w:p w:rsidR="00653975" w:rsidRPr="00653975" w:rsidRDefault="00653975" w:rsidP="00653975">
      <w:pPr>
        <w:ind w:firstLine="567"/>
        <w:jc w:val="both"/>
        <w:rPr>
          <w:sz w:val="28"/>
          <w:szCs w:val="28"/>
        </w:rPr>
      </w:pPr>
      <w:r w:rsidRPr="00653975">
        <w:rPr>
          <w:b/>
          <w:sz w:val="28"/>
          <w:szCs w:val="28"/>
        </w:rPr>
        <w:t>3.</w:t>
      </w:r>
      <w:r w:rsidR="00443CB3">
        <w:rPr>
          <w:b/>
          <w:sz w:val="28"/>
          <w:szCs w:val="28"/>
        </w:rPr>
        <w:t>2</w:t>
      </w:r>
      <w:r w:rsidRPr="00653975">
        <w:rPr>
          <w:b/>
          <w:sz w:val="28"/>
          <w:szCs w:val="28"/>
        </w:rPr>
        <w:t xml:space="preserve">. Аукцион № </w:t>
      </w:r>
      <w:r w:rsidR="00443CB3">
        <w:rPr>
          <w:b/>
          <w:sz w:val="28"/>
          <w:szCs w:val="28"/>
        </w:rPr>
        <w:t>2</w:t>
      </w:r>
      <w:r w:rsidRPr="00653975">
        <w:rPr>
          <w:sz w:val="28"/>
          <w:szCs w:val="28"/>
        </w:rPr>
        <w:t>:</w:t>
      </w:r>
    </w:p>
    <w:p w:rsidR="00252F80" w:rsidRDefault="00443CB3" w:rsidP="00443CB3">
      <w:pPr>
        <w:ind w:firstLine="567"/>
        <w:jc w:val="both"/>
        <w:rPr>
          <w:sz w:val="28"/>
          <w:szCs w:val="28"/>
        </w:rPr>
      </w:pPr>
      <w:r w:rsidRPr="00443CB3">
        <w:rPr>
          <w:sz w:val="28"/>
          <w:szCs w:val="28"/>
        </w:rPr>
        <w:t>3.</w:t>
      </w:r>
      <w:r w:rsidR="00815133">
        <w:rPr>
          <w:sz w:val="28"/>
          <w:szCs w:val="28"/>
        </w:rPr>
        <w:t>2</w:t>
      </w:r>
      <w:r w:rsidRPr="00443CB3">
        <w:rPr>
          <w:sz w:val="28"/>
          <w:szCs w:val="28"/>
        </w:rPr>
        <w:t xml:space="preserve">.1. Предмет аукциона: </w:t>
      </w:r>
      <w:r w:rsidR="00252F80">
        <w:rPr>
          <w:sz w:val="28"/>
          <w:szCs w:val="28"/>
        </w:rPr>
        <w:t>продажа земельного участка</w:t>
      </w:r>
      <w:r w:rsidR="00196586">
        <w:rPr>
          <w:sz w:val="28"/>
          <w:szCs w:val="28"/>
        </w:rPr>
        <w:t xml:space="preserve"> </w:t>
      </w:r>
      <w:r w:rsidR="00252F80">
        <w:rPr>
          <w:sz w:val="28"/>
          <w:szCs w:val="28"/>
        </w:rPr>
        <w:t>из земель населенных пунктов, с кадастровым номером 66:41:0607007:662, местоположение: Свердловская область, город Екатеринбург, улица Овощная, разрешенное использование – для индивидуального жилищного строительства, общей площадью – 946 кв. метров.</w:t>
      </w:r>
    </w:p>
    <w:p w:rsidR="00443CB3" w:rsidRPr="00443CB3" w:rsidRDefault="00443CB3" w:rsidP="00443CB3">
      <w:pPr>
        <w:ind w:firstLine="567"/>
        <w:jc w:val="both"/>
        <w:rPr>
          <w:rFonts w:eastAsia="Calibri"/>
          <w:sz w:val="28"/>
          <w:szCs w:val="28"/>
        </w:rPr>
      </w:pPr>
      <w:r w:rsidRPr="00443CB3">
        <w:rPr>
          <w:rFonts w:eastAsia="Calibri"/>
          <w:sz w:val="28"/>
          <w:szCs w:val="28"/>
        </w:rPr>
        <w:t>3.</w:t>
      </w:r>
      <w:r w:rsidR="00815133">
        <w:rPr>
          <w:rFonts w:eastAsia="Calibri"/>
          <w:sz w:val="28"/>
          <w:szCs w:val="28"/>
        </w:rPr>
        <w:t>2</w:t>
      </w:r>
      <w:r w:rsidRPr="00443CB3">
        <w:rPr>
          <w:rFonts w:eastAsia="Calibri"/>
          <w:sz w:val="28"/>
          <w:szCs w:val="28"/>
        </w:rPr>
        <w:t>.2. Решение о проведен</w:t>
      </w:r>
      <w:proofErr w:type="gramStart"/>
      <w:r w:rsidRPr="00443CB3">
        <w:rPr>
          <w:rFonts w:eastAsia="Calibri"/>
          <w:sz w:val="28"/>
          <w:szCs w:val="28"/>
        </w:rPr>
        <w:t>ии ау</w:t>
      </w:r>
      <w:proofErr w:type="gramEnd"/>
      <w:r w:rsidRPr="00443CB3">
        <w:rPr>
          <w:rFonts w:eastAsia="Calibri"/>
          <w:sz w:val="28"/>
          <w:szCs w:val="28"/>
        </w:rPr>
        <w:t xml:space="preserve">кциона – приказ Министерства по управлению государственным имуществом Свердловской области от </w:t>
      </w:r>
      <w:r w:rsidR="00252F80">
        <w:rPr>
          <w:rFonts w:eastAsia="Calibri"/>
          <w:sz w:val="28"/>
          <w:szCs w:val="28"/>
        </w:rPr>
        <w:t>12.04.2018</w:t>
      </w:r>
      <w:r w:rsidRPr="00443CB3">
        <w:rPr>
          <w:rFonts w:eastAsia="Calibri"/>
          <w:sz w:val="28"/>
          <w:szCs w:val="28"/>
        </w:rPr>
        <w:t xml:space="preserve"> № </w:t>
      </w:r>
      <w:r w:rsidR="00252F80">
        <w:rPr>
          <w:rFonts w:eastAsia="Calibri"/>
          <w:sz w:val="28"/>
          <w:szCs w:val="28"/>
        </w:rPr>
        <w:t>778</w:t>
      </w:r>
      <w:r w:rsidRPr="00443CB3">
        <w:rPr>
          <w:rFonts w:eastAsia="Calibri"/>
          <w:sz w:val="28"/>
          <w:szCs w:val="28"/>
        </w:rPr>
        <w:t xml:space="preserve">                          «О проведении аукциона, открытого по составу участников и по форме подачи заявок, </w:t>
      </w:r>
      <w:r w:rsidR="00252F80">
        <w:rPr>
          <w:rFonts w:eastAsia="Calibri"/>
          <w:sz w:val="28"/>
          <w:szCs w:val="28"/>
        </w:rPr>
        <w:t>по продаже земельного участка, расположенного по адресу: г. Екатеринбург, ул. Овощная</w:t>
      </w:r>
      <w:r w:rsidRPr="00443CB3">
        <w:rPr>
          <w:rFonts w:eastAsia="Calibri"/>
          <w:bCs/>
          <w:sz w:val="28"/>
          <w:szCs w:val="28"/>
        </w:rPr>
        <w:t>»</w:t>
      </w:r>
      <w:r w:rsidRPr="00443CB3">
        <w:rPr>
          <w:rFonts w:eastAsia="Calibri"/>
          <w:sz w:val="28"/>
          <w:szCs w:val="28"/>
        </w:rPr>
        <w:t>.</w:t>
      </w:r>
    </w:p>
    <w:p w:rsidR="000D4909" w:rsidRDefault="00443CB3" w:rsidP="000D4909">
      <w:pPr>
        <w:ind w:firstLine="567"/>
        <w:jc w:val="both"/>
        <w:rPr>
          <w:rFonts w:eastAsia="Calibri"/>
          <w:sz w:val="28"/>
          <w:szCs w:val="28"/>
        </w:rPr>
      </w:pPr>
      <w:r w:rsidRPr="00443CB3">
        <w:rPr>
          <w:rFonts w:eastAsia="Calibri"/>
          <w:bCs/>
          <w:sz w:val="28"/>
          <w:szCs w:val="28"/>
        </w:rPr>
        <w:t>3.</w:t>
      </w:r>
      <w:r w:rsidR="00815133">
        <w:rPr>
          <w:rFonts w:eastAsia="Calibri"/>
          <w:bCs/>
          <w:sz w:val="28"/>
          <w:szCs w:val="28"/>
        </w:rPr>
        <w:t>2</w:t>
      </w:r>
      <w:r w:rsidRPr="00443CB3">
        <w:rPr>
          <w:rFonts w:eastAsia="Calibri"/>
          <w:bCs/>
          <w:sz w:val="28"/>
          <w:szCs w:val="28"/>
        </w:rPr>
        <w:t>.3.</w:t>
      </w:r>
      <w:r w:rsidR="00AD1AB9">
        <w:rPr>
          <w:rFonts w:eastAsia="Calibri"/>
          <w:sz w:val="28"/>
          <w:szCs w:val="28"/>
        </w:rPr>
        <w:t xml:space="preserve"> </w:t>
      </w:r>
      <w:r w:rsidRPr="00443CB3">
        <w:rPr>
          <w:rFonts w:eastAsia="Calibri"/>
          <w:sz w:val="28"/>
          <w:szCs w:val="28"/>
        </w:rPr>
        <w:t>Допустимые параметры разрешенного строительства объекта капитального строительства:</w:t>
      </w:r>
      <w:r w:rsidRPr="00443CB3">
        <w:rPr>
          <w:rFonts w:eastAsia="Calibri"/>
          <w:color w:val="000000"/>
          <w:sz w:val="28"/>
          <w:szCs w:val="28"/>
        </w:rPr>
        <w:t xml:space="preserve"> в соответствии с </w:t>
      </w:r>
      <w:r w:rsidRPr="00443CB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443CB3">
        <w:rPr>
          <w:rFonts w:eastAsia="Calibri"/>
          <w:color w:val="000000"/>
          <w:sz w:val="28"/>
          <w:szCs w:val="28"/>
        </w:rPr>
        <w:t>.</w:t>
      </w:r>
      <w:r w:rsidRPr="00443CB3">
        <w:rPr>
          <w:rFonts w:eastAsia="Calibri"/>
          <w:sz w:val="28"/>
          <w:szCs w:val="28"/>
        </w:rPr>
        <w:t xml:space="preserve"> </w:t>
      </w:r>
      <w:r>
        <w:rPr>
          <w:rFonts w:eastAsia="Calibri"/>
          <w:sz w:val="28"/>
          <w:szCs w:val="28"/>
        </w:rPr>
        <w:t xml:space="preserve">Земельный участок расположен в территориальной зоне Ж-2.1 (зона индивидуальных жилых домов городского типа). </w:t>
      </w:r>
    </w:p>
    <w:p w:rsidR="00443CB3" w:rsidRPr="00443CB3" w:rsidRDefault="00443CB3" w:rsidP="000D4909">
      <w:pPr>
        <w:jc w:val="both"/>
        <w:rPr>
          <w:rFonts w:eastAsia="Calibri"/>
          <w:sz w:val="28"/>
          <w:szCs w:val="28"/>
        </w:rPr>
      </w:pPr>
      <w:r>
        <w:rPr>
          <w:rFonts w:eastAsia="Calibri"/>
          <w:sz w:val="28"/>
          <w:szCs w:val="28"/>
        </w:rPr>
        <w:t xml:space="preserve">Назначение объекта капитального строительства: индивидуальный жилой дом. Предельное количество этажей -3. </w:t>
      </w:r>
      <w:r w:rsidR="00A801AB">
        <w:rPr>
          <w:rFonts w:eastAsia="Calibri"/>
          <w:sz w:val="28"/>
          <w:szCs w:val="28"/>
        </w:rPr>
        <w:t xml:space="preserve">Максимальный процент застройки в границах земельных участков: до 20%.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w:t>
      </w:r>
      <w:r w:rsidR="00A801AB">
        <w:rPr>
          <w:rFonts w:eastAsia="Calibri"/>
          <w:sz w:val="28"/>
          <w:szCs w:val="28"/>
        </w:rPr>
        <w:lastRenderedPageBreak/>
        <w:t xml:space="preserve">либо отсутствия документации по планировке </w:t>
      </w:r>
      <w:proofErr w:type="spellStart"/>
      <w:r w:rsidR="00A801AB">
        <w:rPr>
          <w:rFonts w:eastAsia="Calibri"/>
          <w:sz w:val="28"/>
          <w:szCs w:val="28"/>
        </w:rPr>
        <w:t>территоии</w:t>
      </w:r>
      <w:proofErr w:type="spellEnd"/>
      <w:r w:rsidR="00A801AB">
        <w:rPr>
          <w:rFonts w:eastAsia="Calibri"/>
          <w:sz w:val="28"/>
          <w:szCs w:val="28"/>
        </w:rPr>
        <w:t xml:space="preserve"> наружная грань </w:t>
      </w:r>
      <w:proofErr w:type="spellStart"/>
      <w:r w:rsidR="00A801AB">
        <w:rPr>
          <w:rFonts w:eastAsia="Calibri"/>
          <w:sz w:val="28"/>
          <w:szCs w:val="28"/>
        </w:rPr>
        <w:t>индивидульного</w:t>
      </w:r>
      <w:proofErr w:type="spellEnd"/>
      <w:r w:rsidR="00A801AB">
        <w:rPr>
          <w:rFonts w:eastAsia="Calibri"/>
          <w:sz w:val="28"/>
          <w:szCs w:val="28"/>
        </w:rPr>
        <w:t xml:space="preserve">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территории общего пользования. Боковые и 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 В случае</w:t>
      </w:r>
      <w:proofErr w:type="gramStart"/>
      <w:r w:rsidR="00A801AB">
        <w:rPr>
          <w:rFonts w:eastAsia="Calibri"/>
          <w:sz w:val="28"/>
          <w:szCs w:val="28"/>
        </w:rPr>
        <w:t>,</w:t>
      </w:r>
      <w:proofErr w:type="gramEnd"/>
      <w:r w:rsidR="00A801AB">
        <w:rPr>
          <w:rFonts w:eastAsia="Calibri"/>
          <w:sz w:val="28"/>
          <w:szCs w:val="28"/>
        </w:rPr>
        <w:t xml:space="preserve"> если строительство объекта капитального строительства </w:t>
      </w:r>
      <w:r w:rsidR="00815133">
        <w:rPr>
          <w:rFonts w:eastAsia="Calibri"/>
          <w:sz w:val="28"/>
          <w:szCs w:val="28"/>
        </w:rPr>
        <w:t xml:space="preserve">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w:t>
      </w:r>
      <w:proofErr w:type="spellStart"/>
      <w:r w:rsidR="00815133">
        <w:rPr>
          <w:rFonts w:eastAsia="Calibri"/>
          <w:sz w:val="28"/>
          <w:szCs w:val="28"/>
        </w:rPr>
        <w:t>организацих</w:t>
      </w:r>
      <w:proofErr w:type="spellEnd"/>
      <w:r w:rsidR="00815133">
        <w:rPr>
          <w:rFonts w:eastAsia="Calibri"/>
          <w:sz w:val="28"/>
          <w:szCs w:val="28"/>
        </w:rPr>
        <w:t xml:space="preserve"> коммунального комплекса. </w:t>
      </w:r>
    </w:p>
    <w:p w:rsidR="00443CB3" w:rsidRPr="00443CB3" w:rsidRDefault="00443CB3" w:rsidP="00443CB3">
      <w:pPr>
        <w:ind w:firstLine="567"/>
        <w:jc w:val="both"/>
        <w:rPr>
          <w:rFonts w:eastAsia="Calibri"/>
          <w:sz w:val="28"/>
          <w:szCs w:val="28"/>
        </w:rPr>
      </w:pPr>
      <w:r w:rsidRPr="00443CB3">
        <w:rPr>
          <w:rFonts w:eastAsia="Calibri"/>
          <w:sz w:val="28"/>
          <w:szCs w:val="28"/>
        </w:rPr>
        <w:t>3.</w:t>
      </w:r>
      <w:r w:rsidR="00815133">
        <w:rPr>
          <w:rFonts w:eastAsia="Calibri"/>
          <w:sz w:val="28"/>
          <w:szCs w:val="28"/>
        </w:rPr>
        <w:t>2</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443CB3" w:rsidRPr="00443CB3" w:rsidRDefault="00443CB3" w:rsidP="00443CB3">
      <w:pPr>
        <w:ind w:firstLine="567"/>
        <w:jc w:val="both"/>
        <w:rPr>
          <w:sz w:val="28"/>
          <w:szCs w:val="28"/>
        </w:rPr>
      </w:pPr>
      <w:proofErr w:type="gramStart"/>
      <w:r w:rsidRPr="00443CB3">
        <w:rPr>
          <w:sz w:val="28"/>
          <w:szCs w:val="28"/>
        </w:rPr>
        <w:t>1) АО «Екатеринбургская электросетевая компания» – № 218-</w:t>
      </w:r>
      <w:r w:rsidR="000D4909">
        <w:rPr>
          <w:sz w:val="28"/>
          <w:szCs w:val="28"/>
        </w:rPr>
        <w:t>401-8</w:t>
      </w:r>
      <w:r w:rsidRPr="00443CB3">
        <w:rPr>
          <w:sz w:val="28"/>
          <w:szCs w:val="28"/>
        </w:rPr>
        <w:t xml:space="preserve">-2017                    от </w:t>
      </w:r>
      <w:r w:rsidR="000D4909">
        <w:rPr>
          <w:sz w:val="28"/>
          <w:szCs w:val="28"/>
        </w:rPr>
        <w:t>23</w:t>
      </w:r>
      <w:r w:rsidRPr="00443CB3">
        <w:rPr>
          <w:sz w:val="28"/>
          <w:szCs w:val="28"/>
        </w:rPr>
        <w:t>.11.2017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Pr="00443CB3">
        <w:rPr>
          <w:sz w:val="28"/>
          <w:szCs w:val="28"/>
          <w:shd w:val="clear" w:color="auto" w:fill="FFFFFF" w:themeFill="background1"/>
        </w:rPr>
        <w:t>;</w:t>
      </w:r>
      <w:proofErr w:type="gramEnd"/>
      <w:r w:rsidRPr="00443CB3">
        <w:rPr>
          <w:sz w:val="28"/>
          <w:szCs w:val="28"/>
        </w:rPr>
        <w:t xml:space="preserve"> срок действия технических условий – </w:t>
      </w:r>
      <w:r w:rsidR="000D4909">
        <w:rPr>
          <w:sz w:val="28"/>
          <w:szCs w:val="28"/>
        </w:rPr>
        <w:t>23</w:t>
      </w:r>
      <w:r w:rsidRPr="00443CB3">
        <w:rPr>
          <w:sz w:val="28"/>
          <w:szCs w:val="28"/>
        </w:rPr>
        <w:t>.11.2018 г.;</w:t>
      </w:r>
    </w:p>
    <w:p w:rsidR="00443CB3" w:rsidRPr="00443CB3" w:rsidRDefault="00443CB3" w:rsidP="00342D01">
      <w:pPr>
        <w:ind w:firstLine="567"/>
        <w:jc w:val="both"/>
        <w:rPr>
          <w:sz w:val="28"/>
          <w:szCs w:val="28"/>
        </w:rPr>
      </w:pPr>
      <w:r w:rsidRPr="00443CB3">
        <w:rPr>
          <w:sz w:val="28"/>
          <w:szCs w:val="28"/>
        </w:rPr>
        <w:t>2) МУП «Водоканал» – № 05-11/33-</w:t>
      </w:r>
      <w:r w:rsidR="000D4909">
        <w:rPr>
          <w:sz w:val="28"/>
          <w:szCs w:val="28"/>
        </w:rPr>
        <w:t>16148-1340</w:t>
      </w:r>
      <w:r w:rsidRPr="00443CB3">
        <w:rPr>
          <w:sz w:val="28"/>
          <w:szCs w:val="28"/>
        </w:rPr>
        <w:t xml:space="preserve"> от </w:t>
      </w:r>
      <w:r w:rsidR="000D4909">
        <w:rPr>
          <w:sz w:val="28"/>
          <w:szCs w:val="28"/>
        </w:rPr>
        <w:t>11.12.2017</w:t>
      </w:r>
      <w:r w:rsidRPr="00443CB3">
        <w:rPr>
          <w:sz w:val="28"/>
          <w:szCs w:val="28"/>
        </w:rPr>
        <w:t xml:space="preserve"> г.: </w:t>
      </w:r>
      <w:r w:rsidR="00AD54AA">
        <w:rPr>
          <w:sz w:val="28"/>
          <w:szCs w:val="28"/>
        </w:rPr>
        <w:t>отсутствует техническая возможность подключения</w:t>
      </w:r>
      <w:r w:rsidR="00342D01" w:rsidRPr="00182CF1">
        <w:rPr>
          <w:sz w:val="28"/>
          <w:szCs w:val="28"/>
        </w:rPr>
        <w:t>;</w:t>
      </w:r>
    </w:p>
    <w:p w:rsidR="00443CB3" w:rsidRPr="00443CB3" w:rsidRDefault="00443CB3" w:rsidP="00443CB3">
      <w:pPr>
        <w:ind w:firstLine="567"/>
        <w:jc w:val="both"/>
        <w:rPr>
          <w:sz w:val="28"/>
          <w:szCs w:val="28"/>
        </w:rPr>
      </w:pPr>
      <w:r w:rsidRPr="00443CB3">
        <w:rPr>
          <w:sz w:val="28"/>
          <w:szCs w:val="28"/>
        </w:rPr>
        <w:t>3) АО «</w:t>
      </w:r>
      <w:proofErr w:type="spellStart"/>
      <w:r w:rsidRPr="00443CB3">
        <w:rPr>
          <w:sz w:val="28"/>
          <w:szCs w:val="28"/>
        </w:rPr>
        <w:t>Екатеринбурггаз</w:t>
      </w:r>
      <w:proofErr w:type="spellEnd"/>
      <w:r w:rsidRPr="00443CB3">
        <w:rPr>
          <w:sz w:val="28"/>
          <w:szCs w:val="28"/>
        </w:rPr>
        <w:t xml:space="preserve">» – № </w:t>
      </w:r>
      <w:r w:rsidR="00AD54AA">
        <w:rPr>
          <w:sz w:val="28"/>
          <w:szCs w:val="28"/>
        </w:rPr>
        <w:t>14631</w:t>
      </w:r>
      <w:r w:rsidRPr="00443CB3">
        <w:rPr>
          <w:sz w:val="28"/>
          <w:szCs w:val="28"/>
        </w:rPr>
        <w:t xml:space="preserve"> от </w:t>
      </w:r>
      <w:r w:rsidR="00AD54AA">
        <w:rPr>
          <w:sz w:val="28"/>
          <w:szCs w:val="28"/>
        </w:rPr>
        <w:t>06.12.2017</w:t>
      </w:r>
      <w:r w:rsidRPr="00443CB3">
        <w:rPr>
          <w:sz w:val="28"/>
          <w:szCs w:val="28"/>
        </w:rPr>
        <w:t xml:space="preserve"> г.: </w:t>
      </w:r>
      <w:r w:rsidR="00AD54AA">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443CB3" w:rsidRPr="00443CB3" w:rsidRDefault="00443CB3" w:rsidP="00443CB3">
      <w:pPr>
        <w:ind w:firstLine="567"/>
        <w:jc w:val="both"/>
        <w:rPr>
          <w:sz w:val="28"/>
          <w:szCs w:val="28"/>
        </w:rPr>
      </w:pPr>
      <w:r w:rsidRPr="00443CB3">
        <w:rPr>
          <w:sz w:val="28"/>
          <w:szCs w:val="28"/>
        </w:rPr>
        <w:t>3.</w:t>
      </w:r>
      <w:r w:rsidR="00815133">
        <w:rPr>
          <w:sz w:val="28"/>
          <w:szCs w:val="28"/>
        </w:rPr>
        <w:t>2</w:t>
      </w:r>
      <w:r w:rsidRPr="00443CB3">
        <w:rPr>
          <w:sz w:val="28"/>
          <w:szCs w:val="28"/>
        </w:rPr>
        <w:t xml:space="preserve">.5. </w:t>
      </w:r>
      <w:r w:rsidRPr="00443CB3">
        <w:rPr>
          <w:bCs/>
          <w:sz w:val="28"/>
          <w:szCs w:val="28"/>
        </w:rPr>
        <w:t>Начальная цена предмета аукциона</w:t>
      </w:r>
      <w:r w:rsidR="00AD54AA">
        <w:rPr>
          <w:bCs/>
          <w:sz w:val="28"/>
          <w:szCs w:val="28"/>
        </w:rPr>
        <w:t xml:space="preserve"> </w:t>
      </w:r>
      <w:r w:rsidRPr="00443CB3">
        <w:rPr>
          <w:sz w:val="28"/>
          <w:szCs w:val="28"/>
        </w:rPr>
        <w:t>–</w:t>
      </w:r>
      <w:r w:rsidRPr="00443CB3">
        <w:rPr>
          <w:bCs/>
          <w:sz w:val="28"/>
          <w:szCs w:val="28"/>
        </w:rPr>
        <w:t xml:space="preserve"> </w:t>
      </w:r>
      <w:r w:rsidR="00AD54AA">
        <w:rPr>
          <w:bCs/>
          <w:sz w:val="28"/>
          <w:szCs w:val="28"/>
        </w:rPr>
        <w:t>748 000</w:t>
      </w:r>
      <w:r w:rsidRPr="00443CB3">
        <w:rPr>
          <w:bCs/>
          <w:sz w:val="28"/>
          <w:szCs w:val="28"/>
        </w:rPr>
        <w:t xml:space="preserve"> (</w:t>
      </w:r>
      <w:r w:rsidR="00AD54AA">
        <w:rPr>
          <w:bCs/>
          <w:sz w:val="28"/>
          <w:szCs w:val="28"/>
        </w:rPr>
        <w:t>Семьсот сорок восемь тысяч</w:t>
      </w:r>
      <w:r w:rsidRPr="00443CB3">
        <w:rPr>
          <w:bCs/>
          <w:sz w:val="28"/>
          <w:szCs w:val="28"/>
        </w:rPr>
        <w:t>)</w:t>
      </w:r>
      <w:r w:rsidRPr="00443CB3">
        <w:rPr>
          <w:sz w:val="28"/>
          <w:szCs w:val="28"/>
        </w:rPr>
        <w:t xml:space="preserve"> </w:t>
      </w:r>
      <w:r w:rsidRPr="00443CB3">
        <w:rPr>
          <w:bCs/>
          <w:sz w:val="28"/>
          <w:szCs w:val="28"/>
        </w:rPr>
        <w:t>рублей 00 копеек</w:t>
      </w:r>
      <w:r w:rsidR="009F286D">
        <w:rPr>
          <w:sz w:val="28"/>
          <w:szCs w:val="28"/>
        </w:rPr>
        <w:t>, без НДС.</w:t>
      </w:r>
    </w:p>
    <w:p w:rsidR="00443CB3" w:rsidRPr="00443CB3" w:rsidRDefault="00443CB3" w:rsidP="00443CB3">
      <w:pPr>
        <w:ind w:firstLine="567"/>
        <w:jc w:val="both"/>
        <w:rPr>
          <w:rFonts w:eastAsia="Calibri"/>
          <w:bCs/>
          <w:sz w:val="28"/>
          <w:szCs w:val="28"/>
        </w:rPr>
      </w:pPr>
      <w:r w:rsidRPr="00443CB3">
        <w:rPr>
          <w:rFonts w:eastAsia="Calibri"/>
          <w:sz w:val="28"/>
          <w:szCs w:val="28"/>
        </w:rPr>
        <w:t>3.</w:t>
      </w:r>
      <w:r w:rsidR="00815133">
        <w:rPr>
          <w:rFonts w:eastAsia="Calibri"/>
          <w:sz w:val="28"/>
          <w:szCs w:val="28"/>
        </w:rPr>
        <w:t>2</w:t>
      </w:r>
      <w:r w:rsidRPr="00443CB3">
        <w:rPr>
          <w:rFonts w:eastAsia="Calibri"/>
          <w:sz w:val="28"/>
          <w:szCs w:val="28"/>
        </w:rPr>
        <w:t>.6. «Шаг аукциона» – 2</w:t>
      </w:r>
      <w:r w:rsidR="00AD54AA">
        <w:rPr>
          <w:rFonts w:eastAsia="Calibri"/>
          <w:sz w:val="28"/>
          <w:szCs w:val="28"/>
        </w:rPr>
        <w:t>0</w:t>
      </w:r>
      <w:r w:rsidRPr="00443CB3">
        <w:rPr>
          <w:rFonts w:eastAsia="Calibri"/>
          <w:sz w:val="28"/>
          <w:szCs w:val="28"/>
        </w:rPr>
        <w:t xml:space="preserve"> 000</w:t>
      </w:r>
      <w:r w:rsidRPr="00443CB3">
        <w:rPr>
          <w:rFonts w:eastAsia="Calibri"/>
          <w:bCs/>
          <w:sz w:val="28"/>
          <w:szCs w:val="28"/>
        </w:rPr>
        <w:t xml:space="preserve"> (Д</w:t>
      </w:r>
      <w:r w:rsidR="00AD54AA">
        <w:rPr>
          <w:rFonts w:eastAsia="Calibri"/>
          <w:bCs/>
          <w:sz w:val="28"/>
          <w:szCs w:val="28"/>
        </w:rPr>
        <w:t>вадцать тысяч рублей</w:t>
      </w:r>
      <w:r w:rsidRPr="00443CB3">
        <w:rPr>
          <w:rFonts w:eastAsia="Calibri"/>
          <w:bCs/>
          <w:sz w:val="28"/>
          <w:szCs w:val="28"/>
        </w:rPr>
        <w:t>) рублей 00 копеек.</w:t>
      </w:r>
    </w:p>
    <w:p w:rsidR="00443CB3" w:rsidRDefault="00443CB3" w:rsidP="00443CB3">
      <w:pPr>
        <w:ind w:firstLine="567"/>
        <w:jc w:val="both"/>
        <w:rPr>
          <w:b/>
          <w:sz w:val="28"/>
          <w:szCs w:val="28"/>
        </w:rPr>
      </w:pPr>
      <w:r w:rsidRPr="00443CB3">
        <w:rPr>
          <w:sz w:val="28"/>
          <w:szCs w:val="28"/>
        </w:rPr>
        <w:t>3.</w:t>
      </w:r>
      <w:r w:rsidR="00815133">
        <w:rPr>
          <w:sz w:val="28"/>
          <w:szCs w:val="28"/>
        </w:rPr>
        <w:t>2</w:t>
      </w:r>
      <w:r w:rsidRPr="00443CB3">
        <w:rPr>
          <w:sz w:val="28"/>
          <w:szCs w:val="28"/>
        </w:rPr>
        <w:t xml:space="preserve">.7. Сумма задатка – </w:t>
      </w:r>
      <w:r w:rsidR="00AD54AA">
        <w:rPr>
          <w:bCs/>
          <w:sz w:val="28"/>
          <w:szCs w:val="28"/>
        </w:rPr>
        <w:t>224</w:t>
      </w:r>
      <w:r w:rsidRPr="00443CB3">
        <w:rPr>
          <w:bCs/>
          <w:sz w:val="28"/>
          <w:szCs w:val="28"/>
        </w:rPr>
        <w:t xml:space="preserve"> </w:t>
      </w:r>
      <w:r w:rsidR="00714CBC">
        <w:rPr>
          <w:bCs/>
          <w:sz w:val="28"/>
          <w:szCs w:val="28"/>
        </w:rPr>
        <w:t>4</w:t>
      </w:r>
      <w:r w:rsidRPr="00443CB3">
        <w:rPr>
          <w:bCs/>
          <w:sz w:val="28"/>
          <w:szCs w:val="28"/>
        </w:rPr>
        <w:t>00 (</w:t>
      </w:r>
      <w:r w:rsidR="00902695">
        <w:rPr>
          <w:bCs/>
          <w:sz w:val="28"/>
          <w:szCs w:val="28"/>
        </w:rPr>
        <w:t>Д</w:t>
      </w:r>
      <w:r w:rsidR="00AD54AA">
        <w:rPr>
          <w:bCs/>
          <w:sz w:val="28"/>
          <w:szCs w:val="28"/>
        </w:rPr>
        <w:t>вести двадцать четыре тысячи</w:t>
      </w:r>
      <w:r w:rsidR="00714CBC">
        <w:rPr>
          <w:bCs/>
          <w:sz w:val="28"/>
          <w:szCs w:val="28"/>
        </w:rPr>
        <w:t xml:space="preserve"> четыреста</w:t>
      </w:r>
      <w:r w:rsidRPr="00443CB3">
        <w:rPr>
          <w:bCs/>
          <w:sz w:val="28"/>
          <w:szCs w:val="28"/>
        </w:rPr>
        <w:t>)</w:t>
      </w:r>
      <w:r w:rsidRPr="00443CB3">
        <w:rPr>
          <w:sz w:val="28"/>
          <w:szCs w:val="28"/>
        </w:rPr>
        <w:t xml:space="preserve"> </w:t>
      </w:r>
      <w:r w:rsidRPr="00443CB3">
        <w:rPr>
          <w:bCs/>
          <w:sz w:val="28"/>
          <w:szCs w:val="28"/>
        </w:rPr>
        <w:t>рублей 00 копеек.</w:t>
      </w:r>
      <w:r w:rsidRPr="00443CB3">
        <w:rPr>
          <w:b/>
          <w:sz w:val="28"/>
          <w:szCs w:val="28"/>
        </w:rPr>
        <w:t xml:space="preserve"> </w:t>
      </w:r>
    </w:p>
    <w:p w:rsidR="00815133" w:rsidRDefault="00815133" w:rsidP="00815133">
      <w:pPr>
        <w:ind w:firstLine="567"/>
        <w:jc w:val="both"/>
        <w:rPr>
          <w:sz w:val="28"/>
          <w:szCs w:val="28"/>
        </w:rPr>
      </w:pPr>
      <w:r w:rsidRPr="00815133">
        <w:rPr>
          <w:b/>
          <w:sz w:val="28"/>
          <w:szCs w:val="28"/>
        </w:rPr>
        <w:t>3.3. Аукцион № 3</w:t>
      </w:r>
      <w:r>
        <w:rPr>
          <w:b/>
          <w:sz w:val="28"/>
          <w:szCs w:val="28"/>
        </w:rPr>
        <w:t>:</w:t>
      </w:r>
    </w:p>
    <w:p w:rsidR="00815133" w:rsidRPr="00815133" w:rsidRDefault="00815133" w:rsidP="00815133">
      <w:pPr>
        <w:ind w:firstLine="567"/>
        <w:jc w:val="both"/>
        <w:rPr>
          <w:sz w:val="28"/>
          <w:szCs w:val="28"/>
        </w:rPr>
      </w:pPr>
      <w:r w:rsidRPr="00815133">
        <w:rPr>
          <w:sz w:val="28"/>
          <w:szCs w:val="28"/>
        </w:rPr>
        <w:t>3.</w:t>
      </w:r>
      <w:r w:rsidR="00642A62">
        <w:rPr>
          <w:sz w:val="28"/>
          <w:szCs w:val="28"/>
        </w:rPr>
        <w:t>3</w:t>
      </w:r>
      <w:r w:rsidRPr="00815133">
        <w:rPr>
          <w:sz w:val="28"/>
          <w:szCs w:val="28"/>
        </w:rPr>
        <w:t xml:space="preserve">.1. Предмет аукциона: </w:t>
      </w:r>
      <w:r w:rsidRPr="00815133">
        <w:rPr>
          <w:bCs/>
          <w:sz w:val="28"/>
          <w:szCs w:val="28"/>
        </w:rPr>
        <w:t>право на заключение договора аренды земельного участка из земель населенных пунктов, с кадастровым номером 66:41:</w:t>
      </w:r>
      <w:r w:rsidR="002F378D">
        <w:rPr>
          <w:bCs/>
          <w:sz w:val="28"/>
          <w:szCs w:val="28"/>
        </w:rPr>
        <w:t>0516016</w:t>
      </w:r>
      <w:r w:rsidRPr="00815133">
        <w:rPr>
          <w:bCs/>
          <w:sz w:val="28"/>
          <w:szCs w:val="28"/>
        </w:rPr>
        <w:t>:</w:t>
      </w:r>
      <w:r w:rsidR="002F378D">
        <w:rPr>
          <w:bCs/>
          <w:sz w:val="28"/>
          <w:szCs w:val="28"/>
        </w:rPr>
        <w:t>12</w:t>
      </w:r>
      <w:r w:rsidRPr="00815133">
        <w:rPr>
          <w:bCs/>
          <w:sz w:val="28"/>
          <w:szCs w:val="28"/>
        </w:rPr>
        <w:t xml:space="preserve">, местоположение: </w:t>
      </w:r>
      <w:proofErr w:type="gramStart"/>
      <w:r w:rsidRPr="00815133">
        <w:rPr>
          <w:bCs/>
          <w:sz w:val="28"/>
          <w:szCs w:val="28"/>
        </w:rPr>
        <w:t xml:space="preserve">Свердловская область, г. Екатеринбург, </w:t>
      </w:r>
      <w:r w:rsidR="002F378D">
        <w:rPr>
          <w:bCs/>
          <w:sz w:val="28"/>
          <w:szCs w:val="28"/>
        </w:rPr>
        <w:t xml:space="preserve">с. </w:t>
      </w:r>
      <w:proofErr w:type="spellStart"/>
      <w:r w:rsidR="002F378D">
        <w:rPr>
          <w:bCs/>
          <w:sz w:val="28"/>
          <w:szCs w:val="28"/>
        </w:rPr>
        <w:t>Верхнемакарово</w:t>
      </w:r>
      <w:proofErr w:type="spellEnd"/>
      <w:r w:rsidR="002F378D">
        <w:rPr>
          <w:bCs/>
          <w:sz w:val="28"/>
          <w:szCs w:val="28"/>
        </w:rPr>
        <w:t>, переулок Садовый, разрешенное использование – для индивидуального жилищного строительства, общей площадью 711 кв. метров, сроком на двадцать лет.</w:t>
      </w:r>
      <w:proofErr w:type="gramEnd"/>
    </w:p>
    <w:p w:rsidR="00815133" w:rsidRPr="00815133" w:rsidRDefault="00815133" w:rsidP="00815133">
      <w:pPr>
        <w:ind w:firstLine="567"/>
        <w:jc w:val="both"/>
        <w:rPr>
          <w:rFonts w:eastAsia="Calibri"/>
          <w:sz w:val="28"/>
          <w:szCs w:val="28"/>
        </w:rPr>
      </w:pPr>
      <w:r w:rsidRPr="00815133">
        <w:rPr>
          <w:rFonts w:eastAsia="Calibri"/>
          <w:sz w:val="28"/>
          <w:szCs w:val="28"/>
        </w:rPr>
        <w:t>3.</w:t>
      </w:r>
      <w:r w:rsidR="00642A62">
        <w:rPr>
          <w:rFonts w:eastAsia="Calibri"/>
          <w:sz w:val="28"/>
          <w:szCs w:val="28"/>
        </w:rPr>
        <w:t>3</w:t>
      </w:r>
      <w:r w:rsidRPr="00815133">
        <w:rPr>
          <w:rFonts w:eastAsia="Calibri"/>
          <w:sz w:val="28"/>
          <w:szCs w:val="28"/>
        </w:rPr>
        <w:t>.2. Решение о проведен</w:t>
      </w:r>
      <w:proofErr w:type="gramStart"/>
      <w:r w:rsidRPr="00815133">
        <w:rPr>
          <w:rFonts w:eastAsia="Calibri"/>
          <w:sz w:val="28"/>
          <w:szCs w:val="28"/>
        </w:rPr>
        <w:t>ии ау</w:t>
      </w:r>
      <w:proofErr w:type="gramEnd"/>
      <w:r w:rsidRPr="00815133">
        <w:rPr>
          <w:rFonts w:eastAsia="Calibri"/>
          <w:sz w:val="28"/>
          <w:szCs w:val="28"/>
        </w:rPr>
        <w:t xml:space="preserve">кциона – приказ Министерства по управлению государственным имуществом Свердловской области от </w:t>
      </w:r>
      <w:r w:rsidR="00DC2E52">
        <w:rPr>
          <w:rFonts w:eastAsia="Calibri"/>
          <w:sz w:val="28"/>
          <w:szCs w:val="28"/>
        </w:rPr>
        <w:t>12.04.2018</w:t>
      </w:r>
      <w:r w:rsidRPr="00815133">
        <w:rPr>
          <w:rFonts w:eastAsia="Calibri"/>
          <w:sz w:val="28"/>
          <w:szCs w:val="28"/>
        </w:rPr>
        <w:t xml:space="preserve"> № </w:t>
      </w:r>
      <w:r w:rsidR="00DC2E52">
        <w:rPr>
          <w:rFonts w:eastAsia="Calibri"/>
          <w:sz w:val="28"/>
          <w:szCs w:val="28"/>
        </w:rPr>
        <w:t>776</w:t>
      </w:r>
      <w:r w:rsidRPr="00815133">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815133">
        <w:rPr>
          <w:bCs/>
          <w:sz w:val="28"/>
          <w:szCs w:val="28"/>
        </w:rPr>
        <w:t xml:space="preserve">договора аренды земельного участка, расположенного по адресу: г. Екатеринбург, </w:t>
      </w:r>
      <w:r w:rsidR="00DC2E52">
        <w:rPr>
          <w:bCs/>
          <w:sz w:val="28"/>
          <w:szCs w:val="28"/>
        </w:rPr>
        <w:t xml:space="preserve">с. </w:t>
      </w:r>
      <w:proofErr w:type="spellStart"/>
      <w:r w:rsidR="00DC2E52">
        <w:rPr>
          <w:bCs/>
          <w:sz w:val="28"/>
          <w:szCs w:val="28"/>
        </w:rPr>
        <w:t>Верхнемакарово</w:t>
      </w:r>
      <w:proofErr w:type="spellEnd"/>
      <w:r w:rsidR="00DC2E52">
        <w:rPr>
          <w:bCs/>
          <w:sz w:val="28"/>
          <w:szCs w:val="28"/>
        </w:rPr>
        <w:t>, переулок Садовый</w:t>
      </w:r>
      <w:r w:rsidRPr="00815133">
        <w:rPr>
          <w:rFonts w:eastAsia="Calibri"/>
          <w:bCs/>
          <w:sz w:val="28"/>
          <w:szCs w:val="28"/>
        </w:rPr>
        <w:t>»</w:t>
      </w:r>
      <w:r w:rsidRPr="00815133">
        <w:rPr>
          <w:rFonts w:eastAsia="Calibri"/>
          <w:sz w:val="28"/>
          <w:szCs w:val="28"/>
        </w:rPr>
        <w:t>.</w:t>
      </w:r>
    </w:p>
    <w:p w:rsidR="000E03AF" w:rsidRPr="006B65BD" w:rsidRDefault="00815133" w:rsidP="000E03AF">
      <w:pPr>
        <w:pStyle w:val="ac"/>
        <w:ind w:firstLine="567"/>
        <w:jc w:val="both"/>
        <w:rPr>
          <w:b w:val="0"/>
          <w:color w:val="000000"/>
          <w:sz w:val="28"/>
          <w:szCs w:val="28"/>
        </w:rPr>
      </w:pPr>
      <w:r w:rsidRPr="00815133">
        <w:rPr>
          <w:bCs/>
          <w:sz w:val="28"/>
          <w:szCs w:val="28"/>
        </w:rPr>
        <w:t>3.</w:t>
      </w:r>
      <w:r w:rsidR="00642A62">
        <w:rPr>
          <w:bCs/>
          <w:sz w:val="28"/>
          <w:szCs w:val="28"/>
        </w:rPr>
        <w:t>3</w:t>
      </w:r>
      <w:r w:rsidRPr="00815133">
        <w:rPr>
          <w:bCs/>
          <w:sz w:val="28"/>
          <w:szCs w:val="28"/>
        </w:rPr>
        <w:t>.3.</w:t>
      </w:r>
      <w:r w:rsidRPr="00815133">
        <w:rPr>
          <w:sz w:val="28"/>
          <w:szCs w:val="28"/>
        </w:rPr>
        <w:t xml:space="preserve"> </w:t>
      </w:r>
      <w:r w:rsidR="000E03AF" w:rsidRPr="006B65BD">
        <w:rPr>
          <w:b w:val="0"/>
          <w:color w:val="000000"/>
          <w:sz w:val="28"/>
          <w:szCs w:val="28"/>
        </w:rPr>
        <w:t>Допустимые параметры использования земельного участка:</w:t>
      </w:r>
    </w:p>
    <w:p w:rsidR="00442A6B" w:rsidRDefault="000E03AF" w:rsidP="00442A6B">
      <w:pPr>
        <w:ind w:firstLine="567"/>
        <w:jc w:val="both"/>
        <w:rPr>
          <w:rFonts w:eastAsia="Calibri"/>
          <w:sz w:val="28"/>
          <w:szCs w:val="28"/>
        </w:rPr>
      </w:pPr>
      <w:r w:rsidRPr="006B65BD">
        <w:rPr>
          <w:color w:val="000000"/>
          <w:sz w:val="28"/>
          <w:szCs w:val="28"/>
        </w:rPr>
        <w:t xml:space="preserve">- в соответствии с требованиями </w:t>
      </w:r>
      <w:r>
        <w:rPr>
          <w:color w:val="000000"/>
          <w:sz w:val="28"/>
          <w:szCs w:val="28"/>
        </w:rPr>
        <w:t xml:space="preserve">к назначению, параметрам и размещению объекта капитального строительства на земельном участке </w:t>
      </w:r>
      <w:r w:rsidRPr="006B65BD">
        <w:rPr>
          <w:color w:val="000000"/>
          <w:sz w:val="28"/>
          <w:szCs w:val="28"/>
        </w:rPr>
        <w:t>Администрации города Екатеринбурга (Департамент архитектуры, градостроительства и регулирования земельных отношений) – № 21.13-1</w:t>
      </w:r>
      <w:r>
        <w:rPr>
          <w:color w:val="000000"/>
          <w:sz w:val="28"/>
          <w:szCs w:val="28"/>
        </w:rPr>
        <w:t>6</w:t>
      </w:r>
      <w:r w:rsidRPr="006B65BD">
        <w:rPr>
          <w:color w:val="000000"/>
          <w:sz w:val="28"/>
          <w:szCs w:val="28"/>
        </w:rPr>
        <w:t>/002/</w:t>
      </w:r>
      <w:r>
        <w:rPr>
          <w:color w:val="000000"/>
          <w:sz w:val="28"/>
          <w:szCs w:val="28"/>
        </w:rPr>
        <w:t>395</w:t>
      </w:r>
      <w:r w:rsidRPr="006B65BD">
        <w:rPr>
          <w:color w:val="000000"/>
          <w:sz w:val="28"/>
          <w:szCs w:val="28"/>
        </w:rPr>
        <w:t xml:space="preserve"> от </w:t>
      </w:r>
      <w:r>
        <w:rPr>
          <w:color w:val="000000"/>
          <w:sz w:val="28"/>
          <w:szCs w:val="28"/>
        </w:rPr>
        <w:t>12</w:t>
      </w:r>
      <w:r w:rsidRPr="006B65BD">
        <w:rPr>
          <w:color w:val="000000"/>
          <w:sz w:val="28"/>
          <w:szCs w:val="28"/>
        </w:rPr>
        <w:t>.</w:t>
      </w:r>
      <w:r>
        <w:rPr>
          <w:color w:val="000000"/>
          <w:sz w:val="28"/>
          <w:szCs w:val="28"/>
        </w:rPr>
        <w:t>0</w:t>
      </w:r>
      <w:r w:rsidRPr="006B65BD">
        <w:rPr>
          <w:color w:val="000000"/>
          <w:sz w:val="28"/>
          <w:szCs w:val="28"/>
        </w:rPr>
        <w:t>2.201</w:t>
      </w:r>
      <w:r>
        <w:rPr>
          <w:color w:val="000000"/>
          <w:sz w:val="28"/>
          <w:szCs w:val="28"/>
        </w:rPr>
        <w:t>8</w:t>
      </w:r>
      <w:r w:rsidRPr="006B65BD">
        <w:rPr>
          <w:color w:val="000000"/>
          <w:sz w:val="28"/>
          <w:szCs w:val="28"/>
        </w:rPr>
        <w:t xml:space="preserve"> г.</w:t>
      </w:r>
      <w:r>
        <w:rPr>
          <w:b/>
          <w:color w:val="000000"/>
          <w:sz w:val="28"/>
          <w:szCs w:val="28"/>
        </w:rPr>
        <w:t xml:space="preserve"> </w:t>
      </w:r>
      <w:r>
        <w:rPr>
          <w:color w:val="000000"/>
          <w:sz w:val="28"/>
          <w:szCs w:val="28"/>
        </w:rPr>
        <w:t>Земельный участок расположен в территориальной зоне</w:t>
      </w:r>
      <w:r w:rsidR="00642A62">
        <w:rPr>
          <w:rFonts w:eastAsia="Calibri"/>
          <w:sz w:val="28"/>
          <w:szCs w:val="28"/>
        </w:rPr>
        <w:t xml:space="preserve"> Ж-</w:t>
      </w:r>
      <w:r>
        <w:rPr>
          <w:rFonts w:eastAsia="Calibri"/>
          <w:sz w:val="28"/>
          <w:szCs w:val="28"/>
        </w:rPr>
        <w:t>1</w:t>
      </w:r>
      <w:r w:rsidR="00642A62">
        <w:rPr>
          <w:rFonts w:eastAsia="Calibri"/>
          <w:sz w:val="28"/>
          <w:szCs w:val="28"/>
        </w:rPr>
        <w:t xml:space="preserve">.1 (зона индивидуальных жилых домов городского типа). Назначение объекта капитального строительства: индивидуальный жилой дом. Предельное количество этажей </w:t>
      </w:r>
      <w:r>
        <w:rPr>
          <w:rFonts w:eastAsia="Calibri"/>
          <w:sz w:val="28"/>
          <w:szCs w:val="28"/>
        </w:rPr>
        <w:t xml:space="preserve">– </w:t>
      </w:r>
      <w:r w:rsidR="00642A62">
        <w:rPr>
          <w:rFonts w:eastAsia="Calibri"/>
          <w:sz w:val="28"/>
          <w:szCs w:val="28"/>
        </w:rPr>
        <w:t>3</w:t>
      </w:r>
      <w:r>
        <w:rPr>
          <w:rFonts w:eastAsia="Calibri"/>
          <w:sz w:val="28"/>
          <w:szCs w:val="28"/>
        </w:rPr>
        <w:t>, включая цокольный и мансардный этажи</w:t>
      </w:r>
      <w:r w:rsidR="00642A62">
        <w:rPr>
          <w:rFonts w:eastAsia="Calibri"/>
          <w:sz w:val="28"/>
          <w:szCs w:val="28"/>
        </w:rPr>
        <w:t>. Максимальный процент застройки в границах земельн</w:t>
      </w:r>
      <w:r>
        <w:rPr>
          <w:rFonts w:eastAsia="Calibri"/>
          <w:sz w:val="28"/>
          <w:szCs w:val="28"/>
        </w:rPr>
        <w:t>ого</w:t>
      </w:r>
      <w:r w:rsidR="00642A62">
        <w:rPr>
          <w:rFonts w:eastAsia="Calibri"/>
          <w:sz w:val="28"/>
          <w:szCs w:val="28"/>
        </w:rPr>
        <w:t xml:space="preserve"> участк</w:t>
      </w:r>
      <w:r>
        <w:rPr>
          <w:rFonts w:eastAsia="Calibri"/>
          <w:sz w:val="28"/>
          <w:szCs w:val="28"/>
        </w:rPr>
        <w:t>а</w:t>
      </w:r>
      <w:r w:rsidR="00642A62">
        <w:rPr>
          <w:rFonts w:eastAsia="Calibri"/>
          <w:sz w:val="28"/>
          <w:szCs w:val="28"/>
        </w:rPr>
        <w:t xml:space="preserve">: до </w:t>
      </w:r>
      <w:r>
        <w:rPr>
          <w:rFonts w:eastAsia="Calibri"/>
          <w:sz w:val="28"/>
          <w:szCs w:val="28"/>
        </w:rPr>
        <w:t>3</w:t>
      </w:r>
      <w:r w:rsidR="00642A62">
        <w:rPr>
          <w:rFonts w:eastAsia="Calibri"/>
          <w:sz w:val="28"/>
          <w:szCs w:val="28"/>
        </w:rPr>
        <w:t xml:space="preserve">0%. </w:t>
      </w:r>
      <w:r>
        <w:rPr>
          <w:rFonts w:eastAsia="Calibri"/>
          <w:sz w:val="28"/>
          <w:szCs w:val="28"/>
        </w:rPr>
        <w:t xml:space="preserve">Главный фасад индивидуального жилого дома ориентировать по переулку Садовому. В связи с нахождением земельного участка в 750-метровой </w:t>
      </w:r>
      <w:proofErr w:type="spellStart"/>
      <w:r>
        <w:rPr>
          <w:rFonts w:eastAsia="Calibri"/>
          <w:sz w:val="28"/>
          <w:szCs w:val="28"/>
        </w:rPr>
        <w:t>водоохранной</w:t>
      </w:r>
      <w:proofErr w:type="spellEnd"/>
      <w:r>
        <w:rPr>
          <w:rFonts w:eastAsia="Calibri"/>
          <w:sz w:val="28"/>
          <w:szCs w:val="28"/>
        </w:rPr>
        <w:t xml:space="preserve"> зоне реки Чусовой обязательным условием является выполнение </w:t>
      </w:r>
      <w:proofErr w:type="gramStart"/>
      <w:r>
        <w:rPr>
          <w:rFonts w:eastAsia="Calibri"/>
          <w:sz w:val="28"/>
          <w:szCs w:val="28"/>
        </w:rPr>
        <w:t>природоохранных</w:t>
      </w:r>
      <w:proofErr w:type="gramEnd"/>
      <w:r>
        <w:rPr>
          <w:rFonts w:eastAsia="Calibri"/>
          <w:sz w:val="28"/>
          <w:szCs w:val="28"/>
        </w:rPr>
        <w:t xml:space="preserve"> </w:t>
      </w:r>
      <w:proofErr w:type="spellStart"/>
      <w:r>
        <w:rPr>
          <w:rFonts w:eastAsia="Calibri"/>
          <w:sz w:val="28"/>
          <w:szCs w:val="28"/>
        </w:rPr>
        <w:t>мероприяятий</w:t>
      </w:r>
      <w:proofErr w:type="spellEnd"/>
      <w:r>
        <w:rPr>
          <w:rFonts w:eastAsia="Calibri"/>
          <w:sz w:val="28"/>
          <w:szCs w:val="28"/>
        </w:rPr>
        <w:t>, пред</w:t>
      </w:r>
      <w:r w:rsidR="00442A6B">
        <w:rPr>
          <w:rFonts w:eastAsia="Calibri"/>
          <w:sz w:val="28"/>
          <w:szCs w:val="28"/>
        </w:rPr>
        <w:t xml:space="preserve">усмотренных Постановлением </w:t>
      </w:r>
      <w:r w:rsidR="00442A6B">
        <w:rPr>
          <w:rFonts w:eastAsia="Calibri"/>
          <w:sz w:val="28"/>
          <w:szCs w:val="28"/>
        </w:rPr>
        <w:lastRenderedPageBreak/>
        <w:t>Главы Екатеринбурга от 29.03.2006 №194.</w:t>
      </w:r>
      <w:r w:rsidR="00714CBC">
        <w:rPr>
          <w:rFonts w:eastAsia="Calibri"/>
          <w:sz w:val="28"/>
          <w:szCs w:val="28"/>
        </w:rPr>
        <w:t xml:space="preserve"> </w:t>
      </w:r>
      <w:r w:rsidR="00442A6B">
        <w:rPr>
          <w:rFonts w:eastAsia="Calibri"/>
          <w:sz w:val="28"/>
          <w:szCs w:val="28"/>
        </w:rPr>
        <w:t xml:space="preserve">Вынужденный снос, пересадку </w:t>
      </w:r>
      <w:proofErr w:type="spellStart"/>
      <w:r w:rsidR="00442A6B">
        <w:rPr>
          <w:rFonts w:eastAsia="Calibri"/>
          <w:sz w:val="28"/>
          <w:szCs w:val="28"/>
        </w:rPr>
        <w:t>дерервьев</w:t>
      </w:r>
      <w:proofErr w:type="spellEnd"/>
      <w:r w:rsidR="00442A6B">
        <w:rPr>
          <w:rFonts w:eastAsia="Calibri"/>
          <w:sz w:val="28"/>
          <w:szCs w:val="28"/>
        </w:rPr>
        <w:t xml:space="preserve">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восстановительной </w:t>
      </w:r>
      <w:r w:rsidR="00902695">
        <w:rPr>
          <w:rFonts w:eastAsia="Calibri"/>
          <w:sz w:val="28"/>
          <w:szCs w:val="28"/>
        </w:rPr>
        <w:t>с</w:t>
      </w:r>
      <w:r w:rsidR="00442A6B">
        <w:rPr>
          <w:rFonts w:eastAsia="Calibri"/>
          <w:sz w:val="28"/>
          <w:szCs w:val="28"/>
        </w:rPr>
        <w:t>тоимости за причиненный ущерб. Ограждение земельного участка предусмотреть по границам земельного участка в соответствии с типами, согласованными с Департаментом архитектуры, градостроительства и регулирования земельных отношений Администрации города Екатеринбурга. Организация подъезда</w:t>
      </w:r>
      <w:r w:rsidR="00902695">
        <w:rPr>
          <w:rFonts w:eastAsia="Calibri"/>
          <w:sz w:val="28"/>
          <w:szCs w:val="28"/>
        </w:rPr>
        <w:t xml:space="preserve"> </w:t>
      </w:r>
      <w:r w:rsidR="00442A6B">
        <w:rPr>
          <w:rFonts w:eastAsia="Calibri"/>
          <w:sz w:val="28"/>
          <w:szCs w:val="28"/>
        </w:rPr>
        <w:t>к земельному участку с земель общего пользования переулка Садового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следует получить технические условия в организациях коммунального комплекса.</w:t>
      </w:r>
    </w:p>
    <w:p w:rsidR="00815133" w:rsidRPr="00815133" w:rsidRDefault="00815133" w:rsidP="00442A6B">
      <w:pPr>
        <w:ind w:firstLine="567"/>
        <w:jc w:val="both"/>
        <w:rPr>
          <w:rFonts w:eastAsia="Calibri"/>
          <w:sz w:val="28"/>
          <w:szCs w:val="28"/>
        </w:rPr>
      </w:pPr>
      <w:r w:rsidRPr="00815133">
        <w:rPr>
          <w:rFonts w:eastAsia="Calibri"/>
          <w:sz w:val="28"/>
          <w:szCs w:val="28"/>
        </w:rPr>
        <w:t>3.</w:t>
      </w:r>
      <w:r w:rsidR="00642A62">
        <w:rPr>
          <w:rFonts w:eastAsia="Calibri"/>
          <w:sz w:val="28"/>
          <w:szCs w:val="28"/>
        </w:rPr>
        <w:t>3</w:t>
      </w:r>
      <w:r w:rsidRPr="0081513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815133" w:rsidRPr="00815133" w:rsidRDefault="00815133" w:rsidP="00815133">
      <w:pPr>
        <w:ind w:firstLine="567"/>
        <w:jc w:val="both"/>
        <w:rPr>
          <w:sz w:val="28"/>
          <w:szCs w:val="28"/>
        </w:rPr>
      </w:pPr>
      <w:proofErr w:type="gramStart"/>
      <w:r w:rsidRPr="00815133">
        <w:rPr>
          <w:sz w:val="28"/>
          <w:szCs w:val="28"/>
        </w:rPr>
        <w:t>1) АО «Екатеринбургская электросетевая компания» – № 218-</w:t>
      </w:r>
      <w:r w:rsidR="00442A6B">
        <w:rPr>
          <w:sz w:val="28"/>
          <w:szCs w:val="28"/>
        </w:rPr>
        <w:t>402-1-2017</w:t>
      </w:r>
      <w:r w:rsidRPr="00815133">
        <w:rPr>
          <w:sz w:val="28"/>
          <w:szCs w:val="28"/>
        </w:rPr>
        <w:t xml:space="preserve">                      от </w:t>
      </w:r>
      <w:r w:rsidR="00442A6B">
        <w:rPr>
          <w:sz w:val="28"/>
          <w:szCs w:val="28"/>
        </w:rPr>
        <w:t>22.12</w:t>
      </w:r>
      <w:r w:rsidRPr="00815133">
        <w:rPr>
          <w:sz w:val="28"/>
          <w:szCs w:val="28"/>
        </w:rPr>
        <w:t>.2017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Pr="00815133">
        <w:rPr>
          <w:sz w:val="28"/>
          <w:szCs w:val="28"/>
          <w:shd w:val="clear" w:color="auto" w:fill="FFFFFF" w:themeFill="background1"/>
        </w:rPr>
        <w:t>;</w:t>
      </w:r>
      <w:proofErr w:type="gramEnd"/>
      <w:r w:rsidRPr="00815133">
        <w:rPr>
          <w:sz w:val="28"/>
          <w:szCs w:val="28"/>
        </w:rPr>
        <w:t xml:space="preserve"> срок действия технических условий – </w:t>
      </w:r>
      <w:r w:rsidR="00442A6B">
        <w:rPr>
          <w:sz w:val="28"/>
          <w:szCs w:val="28"/>
        </w:rPr>
        <w:t>22.12.</w:t>
      </w:r>
      <w:r w:rsidRPr="00815133">
        <w:rPr>
          <w:sz w:val="28"/>
          <w:szCs w:val="28"/>
        </w:rPr>
        <w:t>2018 г</w:t>
      </w:r>
      <w:r w:rsidRPr="00815133">
        <w:rPr>
          <w:color w:val="C0504D" w:themeColor="accent2"/>
          <w:sz w:val="28"/>
          <w:szCs w:val="28"/>
        </w:rPr>
        <w:t>.</w:t>
      </w:r>
    </w:p>
    <w:p w:rsidR="00815133" w:rsidRPr="00815133" w:rsidRDefault="00815133" w:rsidP="00342D01">
      <w:pPr>
        <w:ind w:firstLine="567"/>
        <w:jc w:val="both"/>
        <w:rPr>
          <w:sz w:val="28"/>
          <w:szCs w:val="28"/>
        </w:rPr>
      </w:pPr>
      <w:r w:rsidRPr="00815133">
        <w:rPr>
          <w:sz w:val="28"/>
          <w:szCs w:val="28"/>
        </w:rPr>
        <w:t>2) МУП «Водоканал» – № 05-11/33-</w:t>
      </w:r>
      <w:r w:rsidR="00083927">
        <w:rPr>
          <w:sz w:val="28"/>
          <w:szCs w:val="28"/>
        </w:rPr>
        <w:t>16168-1416</w:t>
      </w:r>
      <w:r w:rsidRPr="00815133">
        <w:rPr>
          <w:sz w:val="28"/>
          <w:szCs w:val="28"/>
        </w:rPr>
        <w:t xml:space="preserve"> от </w:t>
      </w:r>
      <w:r w:rsidR="00083927">
        <w:rPr>
          <w:sz w:val="28"/>
          <w:szCs w:val="28"/>
        </w:rPr>
        <w:t>18.01.2018</w:t>
      </w:r>
      <w:r w:rsidRPr="00815133">
        <w:rPr>
          <w:sz w:val="28"/>
          <w:szCs w:val="28"/>
        </w:rPr>
        <w:t xml:space="preserve"> г.: </w:t>
      </w:r>
      <w:r w:rsidR="00342D01" w:rsidRPr="00182CF1">
        <w:rPr>
          <w:sz w:val="28"/>
          <w:szCs w:val="28"/>
        </w:rPr>
        <w:t xml:space="preserve">отсутствует </w:t>
      </w:r>
      <w:r w:rsidR="00117626">
        <w:rPr>
          <w:sz w:val="28"/>
          <w:szCs w:val="28"/>
        </w:rPr>
        <w:t xml:space="preserve">техническая </w:t>
      </w:r>
      <w:r w:rsidR="00342D01">
        <w:rPr>
          <w:sz w:val="28"/>
          <w:szCs w:val="28"/>
        </w:rPr>
        <w:t xml:space="preserve">возможность </w:t>
      </w:r>
      <w:r w:rsidR="004236A5">
        <w:rPr>
          <w:sz w:val="28"/>
          <w:szCs w:val="28"/>
        </w:rPr>
        <w:t>подключения к сетям водоснабжения и водоотведения в связи с его расположением в зонах нецентрализованных систем холодного водоснабжения и водоотведения.</w:t>
      </w:r>
    </w:p>
    <w:p w:rsidR="00815133" w:rsidRPr="00815133" w:rsidRDefault="00815133" w:rsidP="00815133">
      <w:pPr>
        <w:ind w:firstLine="567"/>
        <w:jc w:val="both"/>
        <w:rPr>
          <w:sz w:val="28"/>
          <w:szCs w:val="28"/>
        </w:rPr>
      </w:pPr>
      <w:r w:rsidRPr="00815133">
        <w:rPr>
          <w:sz w:val="28"/>
          <w:szCs w:val="28"/>
        </w:rPr>
        <w:t>3) АО «</w:t>
      </w:r>
      <w:proofErr w:type="spellStart"/>
      <w:r w:rsidRPr="00815133">
        <w:rPr>
          <w:sz w:val="28"/>
          <w:szCs w:val="28"/>
        </w:rPr>
        <w:t>Екатеринбурггаз</w:t>
      </w:r>
      <w:proofErr w:type="spellEnd"/>
      <w:r w:rsidRPr="00815133">
        <w:rPr>
          <w:sz w:val="28"/>
          <w:szCs w:val="28"/>
        </w:rPr>
        <w:t xml:space="preserve">» – № </w:t>
      </w:r>
      <w:r w:rsidR="00442A6B">
        <w:rPr>
          <w:sz w:val="28"/>
          <w:szCs w:val="28"/>
        </w:rPr>
        <w:t xml:space="preserve">334 </w:t>
      </w:r>
      <w:r w:rsidRPr="00815133">
        <w:rPr>
          <w:sz w:val="28"/>
          <w:szCs w:val="28"/>
        </w:rPr>
        <w:t xml:space="preserve"> от </w:t>
      </w:r>
      <w:r w:rsidR="00442A6B">
        <w:rPr>
          <w:sz w:val="28"/>
          <w:szCs w:val="28"/>
        </w:rPr>
        <w:t>15.01.2018</w:t>
      </w:r>
      <w:r w:rsidRPr="00815133">
        <w:rPr>
          <w:sz w:val="28"/>
          <w:szCs w:val="28"/>
        </w:rPr>
        <w:t xml:space="preserve"> г.: </w:t>
      </w:r>
      <w:r w:rsidR="004236A5">
        <w:rPr>
          <w:sz w:val="28"/>
          <w:szCs w:val="28"/>
        </w:rPr>
        <w:t xml:space="preserve">техническая возможность </w:t>
      </w:r>
      <w:proofErr w:type="spellStart"/>
      <w:r w:rsidR="004236A5">
        <w:rPr>
          <w:sz w:val="28"/>
          <w:szCs w:val="28"/>
        </w:rPr>
        <w:t>подключенияк</w:t>
      </w:r>
      <w:proofErr w:type="spellEnd"/>
      <w:r w:rsidR="004236A5">
        <w:rPr>
          <w:sz w:val="28"/>
          <w:szCs w:val="28"/>
        </w:rPr>
        <w:t xml:space="preserve"> сетям газопровода имеется.</w:t>
      </w:r>
    </w:p>
    <w:p w:rsidR="00815133" w:rsidRPr="00815133" w:rsidRDefault="00815133" w:rsidP="00815133">
      <w:pPr>
        <w:ind w:firstLine="567"/>
        <w:jc w:val="both"/>
        <w:rPr>
          <w:sz w:val="28"/>
          <w:szCs w:val="28"/>
        </w:rPr>
      </w:pPr>
      <w:r w:rsidRPr="00815133">
        <w:rPr>
          <w:sz w:val="28"/>
          <w:szCs w:val="28"/>
        </w:rPr>
        <w:t>3.</w:t>
      </w:r>
      <w:r w:rsidR="00642A62">
        <w:rPr>
          <w:sz w:val="28"/>
          <w:szCs w:val="28"/>
        </w:rPr>
        <w:t>3</w:t>
      </w:r>
      <w:r w:rsidRPr="00815133">
        <w:rPr>
          <w:sz w:val="28"/>
          <w:szCs w:val="28"/>
        </w:rPr>
        <w:t xml:space="preserve">.5. </w:t>
      </w:r>
      <w:r w:rsidRPr="00815133">
        <w:rPr>
          <w:bCs/>
          <w:sz w:val="28"/>
          <w:szCs w:val="28"/>
        </w:rPr>
        <w:t xml:space="preserve">Начальная цена предмета аукциона (размер ежегодной арендной платы) </w:t>
      </w:r>
      <w:r w:rsidRPr="00815133">
        <w:rPr>
          <w:sz w:val="28"/>
          <w:szCs w:val="28"/>
        </w:rPr>
        <w:t>–</w:t>
      </w:r>
      <w:r w:rsidRPr="00815133">
        <w:rPr>
          <w:bCs/>
          <w:sz w:val="28"/>
          <w:szCs w:val="28"/>
        </w:rPr>
        <w:t xml:space="preserve"> </w:t>
      </w:r>
      <w:r w:rsidR="00083927">
        <w:rPr>
          <w:bCs/>
          <w:sz w:val="28"/>
          <w:szCs w:val="28"/>
        </w:rPr>
        <w:t>50</w:t>
      </w:r>
      <w:r w:rsidRPr="00815133">
        <w:rPr>
          <w:bCs/>
          <w:sz w:val="28"/>
          <w:szCs w:val="28"/>
        </w:rPr>
        <w:t xml:space="preserve"> 000 (</w:t>
      </w:r>
      <w:r w:rsidR="00083927">
        <w:rPr>
          <w:bCs/>
          <w:sz w:val="28"/>
          <w:szCs w:val="28"/>
        </w:rPr>
        <w:t>Пятьдесят тысяч</w:t>
      </w:r>
      <w:r w:rsidRPr="00815133">
        <w:rPr>
          <w:bCs/>
          <w:sz w:val="28"/>
          <w:szCs w:val="28"/>
        </w:rPr>
        <w:t>)</w:t>
      </w:r>
      <w:r w:rsidRPr="00815133">
        <w:rPr>
          <w:sz w:val="28"/>
          <w:szCs w:val="28"/>
        </w:rPr>
        <w:t xml:space="preserve"> </w:t>
      </w:r>
      <w:r w:rsidRPr="00815133">
        <w:rPr>
          <w:bCs/>
          <w:sz w:val="28"/>
          <w:szCs w:val="28"/>
        </w:rPr>
        <w:t>рублей 00 копеек</w:t>
      </w:r>
      <w:r w:rsidR="009F286D">
        <w:rPr>
          <w:bCs/>
          <w:sz w:val="28"/>
          <w:szCs w:val="28"/>
        </w:rPr>
        <w:t>, без НДС.</w:t>
      </w:r>
    </w:p>
    <w:p w:rsidR="00815133" w:rsidRPr="00815133" w:rsidRDefault="00815133" w:rsidP="00815133">
      <w:pPr>
        <w:ind w:firstLine="567"/>
        <w:jc w:val="both"/>
        <w:rPr>
          <w:rFonts w:eastAsia="Calibri"/>
          <w:bCs/>
          <w:sz w:val="28"/>
          <w:szCs w:val="28"/>
        </w:rPr>
      </w:pPr>
      <w:r w:rsidRPr="00815133">
        <w:rPr>
          <w:rFonts w:eastAsia="Calibri"/>
          <w:sz w:val="28"/>
          <w:szCs w:val="28"/>
        </w:rPr>
        <w:t>3.</w:t>
      </w:r>
      <w:r w:rsidR="00642A62">
        <w:rPr>
          <w:rFonts w:eastAsia="Calibri"/>
          <w:sz w:val="28"/>
          <w:szCs w:val="28"/>
        </w:rPr>
        <w:t>3</w:t>
      </w:r>
      <w:r w:rsidRPr="00815133">
        <w:rPr>
          <w:rFonts w:eastAsia="Calibri"/>
          <w:sz w:val="28"/>
          <w:szCs w:val="28"/>
        </w:rPr>
        <w:t xml:space="preserve">.6. «Шаг аукциона» – </w:t>
      </w:r>
      <w:r w:rsidR="00083927">
        <w:rPr>
          <w:rFonts w:eastAsia="Calibri"/>
          <w:sz w:val="28"/>
          <w:szCs w:val="28"/>
        </w:rPr>
        <w:t>1 500</w:t>
      </w:r>
      <w:r w:rsidRPr="00815133">
        <w:rPr>
          <w:rFonts w:eastAsia="Calibri"/>
          <w:bCs/>
          <w:sz w:val="28"/>
          <w:szCs w:val="28"/>
        </w:rPr>
        <w:t xml:space="preserve"> (</w:t>
      </w:r>
      <w:r w:rsidR="00083927">
        <w:rPr>
          <w:rFonts w:eastAsia="Calibri"/>
          <w:bCs/>
          <w:sz w:val="28"/>
          <w:szCs w:val="28"/>
        </w:rPr>
        <w:t>Одна тысяча пятьсот</w:t>
      </w:r>
      <w:r w:rsidRPr="00815133">
        <w:rPr>
          <w:rFonts w:eastAsia="Calibri"/>
          <w:bCs/>
          <w:sz w:val="28"/>
          <w:szCs w:val="28"/>
        </w:rPr>
        <w:t>) рублей 00 копеек.</w:t>
      </w:r>
    </w:p>
    <w:p w:rsidR="00815133" w:rsidRDefault="00815133" w:rsidP="00815133">
      <w:pPr>
        <w:ind w:firstLine="567"/>
        <w:jc w:val="both"/>
        <w:rPr>
          <w:b/>
          <w:sz w:val="28"/>
          <w:szCs w:val="28"/>
        </w:rPr>
      </w:pPr>
      <w:r w:rsidRPr="00815133">
        <w:rPr>
          <w:sz w:val="28"/>
          <w:szCs w:val="28"/>
        </w:rPr>
        <w:t>3.</w:t>
      </w:r>
      <w:r w:rsidR="00642A62">
        <w:rPr>
          <w:sz w:val="28"/>
          <w:szCs w:val="28"/>
        </w:rPr>
        <w:t>3</w:t>
      </w:r>
      <w:r w:rsidRPr="00815133">
        <w:rPr>
          <w:sz w:val="28"/>
          <w:szCs w:val="28"/>
        </w:rPr>
        <w:t xml:space="preserve">.7. Сумма задатка – </w:t>
      </w:r>
      <w:r w:rsidR="00083927">
        <w:rPr>
          <w:bCs/>
          <w:sz w:val="28"/>
          <w:szCs w:val="28"/>
        </w:rPr>
        <w:t>50</w:t>
      </w:r>
      <w:r w:rsidRPr="00815133">
        <w:rPr>
          <w:bCs/>
          <w:sz w:val="28"/>
          <w:szCs w:val="28"/>
        </w:rPr>
        <w:t xml:space="preserve"> 000 (</w:t>
      </w:r>
      <w:r w:rsidR="00083927">
        <w:rPr>
          <w:bCs/>
          <w:sz w:val="28"/>
          <w:szCs w:val="28"/>
        </w:rPr>
        <w:t>Пятьдесят тысяч</w:t>
      </w:r>
      <w:r w:rsidRPr="00815133">
        <w:rPr>
          <w:bCs/>
          <w:sz w:val="28"/>
          <w:szCs w:val="28"/>
        </w:rPr>
        <w:t>)</w:t>
      </w:r>
      <w:r w:rsidRPr="00815133">
        <w:rPr>
          <w:sz w:val="28"/>
          <w:szCs w:val="28"/>
        </w:rPr>
        <w:t xml:space="preserve"> </w:t>
      </w:r>
      <w:r w:rsidRPr="00815133">
        <w:rPr>
          <w:bCs/>
          <w:sz w:val="28"/>
          <w:szCs w:val="28"/>
        </w:rPr>
        <w:t>рублей 00 копеек.</w:t>
      </w:r>
      <w:r w:rsidRPr="00815133">
        <w:rPr>
          <w:b/>
          <w:sz w:val="28"/>
          <w:szCs w:val="28"/>
        </w:rPr>
        <w:t xml:space="preserve"> </w:t>
      </w:r>
    </w:p>
    <w:p w:rsidR="00642A62" w:rsidRDefault="00642A62" w:rsidP="00642A62">
      <w:pPr>
        <w:ind w:firstLine="567"/>
        <w:jc w:val="both"/>
        <w:rPr>
          <w:b/>
          <w:sz w:val="28"/>
          <w:szCs w:val="28"/>
        </w:rPr>
      </w:pPr>
      <w:r>
        <w:rPr>
          <w:b/>
          <w:sz w:val="28"/>
          <w:szCs w:val="28"/>
        </w:rPr>
        <w:t>3.4. Аукцион №4:</w:t>
      </w:r>
    </w:p>
    <w:p w:rsidR="00642A62" w:rsidRPr="00642A62" w:rsidRDefault="00642A62" w:rsidP="00642A62">
      <w:pPr>
        <w:ind w:firstLine="567"/>
        <w:jc w:val="both"/>
        <w:rPr>
          <w:sz w:val="28"/>
          <w:szCs w:val="28"/>
        </w:rPr>
      </w:pPr>
      <w:r w:rsidRPr="00642A62">
        <w:rPr>
          <w:sz w:val="28"/>
          <w:szCs w:val="28"/>
        </w:rPr>
        <w:t xml:space="preserve">3.4.1. Предмет аукциона: </w:t>
      </w:r>
      <w:r w:rsidRPr="00642A62">
        <w:rPr>
          <w:bCs/>
          <w:sz w:val="28"/>
          <w:szCs w:val="28"/>
        </w:rPr>
        <w:t xml:space="preserve">право на заключение договора аренды земельного участка из земель населенных пунктов, с кадастровым номером </w:t>
      </w:r>
      <w:r w:rsidR="00083927">
        <w:rPr>
          <w:bCs/>
          <w:sz w:val="28"/>
          <w:szCs w:val="28"/>
        </w:rPr>
        <w:t>66:41:0103012:51, местоположение:</w:t>
      </w:r>
      <w:r w:rsidR="005B3DF5">
        <w:rPr>
          <w:bCs/>
          <w:sz w:val="28"/>
          <w:szCs w:val="28"/>
        </w:rPr>
        <w:t xml:space="preserve"> Свердловская область, г. Екатеринбург, п. </w:t>
      </w:r>
      <w:proofErr w:type="spellStart"/>
      <w:r w:rsidR="005B3DF5">
        <w:rPr>
          <w:bCs/>
          <w:sz w:val="28"/>
          <w:szCs w:val="28"/>
        </w:rPr>
        <w:t>Березит</w:t>
      </w:r>
      <w:proofErr w:type="spellEnd"/>
      <w:r w:rsidR="005B3DF5">
        <w:rPr>
          <w:bCs/>
          <w:sz w:val="28"/>
          <w:szCs w:val="28"/>
        </w:rPr>
        <w:t xml:space="preserve">, ул. </w:t>
      </w:r>
      <w:proofErr w:type="spellStart"/>
      <w:r w:rsidR="005B3DF5">
        <w:rPr>
          <w:bCs/>
          <w:sz w:val="28"/>
          <w:szCs w:val="28"/>
        </w:rPr>
        <w:t>Березитовая</w:t>
      </w:r>
      <w:proofErr w:type="spellEnd"/>
      <w:r w:rsidR="005B3DF5">
        <w:rPr>
          <w:bCs/>
          <w:sz w:val="28"/>
          <w:szCs w:val="28"/>
        </w:rPr>
        <w:t>, разрешенное использование – для индивидуального жилищного строительства, общей площадью 1 246 кв. метров, сроком на двадцать лет.</w:t>
      </w:r>
    </w:p>
    <w:p w:rsidR="00642A62" w:rsidRPr="00642A62" w:rsidRDefault="00642A62" w:rsidP="00642A62">
      <w:pPr>
        <w:ind w:firstLine="567"/>
        <w:jc w:val="both"/>
        <w:rPr>
          <w:rFonts w:eastAsia="Calibri"/>
          <w:sz w:val="28"/>
          <w:szCs w:val="28"/>
        </w:rPr>
      </w:pPr>
      <w:r w:rsidRPr="00642A62">
        <w:rPr>
          <w:rFonts w:eastAsia="Calibri"/>
          <w:sz w:val="28"/>
          <w:szCs w:val="28"/>
        </w:rPr>
        <w:t>3.4.2. Решение о проведен</w:t>
      </w:r>
      <w:proofErr w:type="gramStart"/>
      <w:r w:rsidRPr="00642A62">
        <w:rPr>
          <w:rFonts w:eastAsia="Calibri"/>
          <w:sz w:val="28"/>
          <w:szCs w:val="28"/>
        </w:rPr>
        <w:t>ии ау</w:t>
      </w:r>
      <w:proofErr w:type="gramEnd"/>
      <w:r w:rsidRPr="00642A62">
        <w:rPr>
          <w:rFonts w:eastAsia="Calibri"/>
          <w:sz w:val="28"/>
          <w:szCs w:val="28"/>
        </w:rPr>
        <w:t xml:space="preserve">кциона – приказ Министерства по управлению государственным имуществом Свердловской области от </w:t>
      </w:r>
      <w:r w:rsidR="005B3DF5">
        <w:rPr>
          <w:rFonts w:eastAsia="Calibri"/>
          <w:sz w:val="28"/>
          <w:szCs w:val="28"/>
        </w:rPr>
        <w:t>12.04.2018</w:t>
      </w:r>
      <w:r w:rsidRPr="00642A62">
        <w:rPr>
          <w:rFonts w:eastAsia="Calibri"/>
          <w:sz w:val="28"/>
          <w:szCs w:val="28"/>
        </w:rPr>
        <w:t xml:space="preserve"> № </w:t>
      </w:r>
      <w:r w:rsidR="005B3DF5">
        <w:rPr>
          <w:rFonts w:eastAsia="Calibri"/>
          <w:sz w:val="28"/>
          <w:szCs w:val="28"/>
        </w:rPr>
        <w:t>784</w:t>
      </w:r>
      <w:r w:rsidRPr="00642A62">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642A62">
        <w:rPr>
          <w:bCs/>
          <w:sz w:val="28"/>
          <w:szCs w:val="28"/>
        </w:rPr>
        <w:t xml:space="preserve">договора аренды земельного участка, расположенного по адресу: г. Екатеринбург, п. </w:t>
      </w:r>
      <w:proofErr w:type="spellStart"/>
      <w:r w:rsidR="005B3DF5">
        <w:rPr>
          <w:bCs/>
          <w:sz w:val="28"/>
          <w:szCs w:val="28"/>
        </w:rPr>
        <w:t>Березит</w:t>
      </w:r>
      <w:proofErr w:type="spellEnd"/>
      <w:r w:rsidR="005B3DF5">
        <w:rPr>
          <w:bCs/>
          <w:sz w:val="28"/>
          <w:szCs w:val="28"/>
        </w:rPr>
        <w:t xml:space="preserve">, ул. </w:t>
      </w:r>
      <w:proofErr w:type="spellStart"/>
      <w:r w:rsidR="005B3DF5">
        <w:rPr>
          <w:bCs/>
          <w:sz w:val="28"/>
          <w:szCs w:val="28"/>
        </w:rPr>
        <w:t>Березитовая</w:t>
      </w:r>
      <w:proofErr w:type="spellEnd"/>
      <w:r w:rsidRPr="00642A62">
        <w:rPr>
          <w:rFonts w:eastAsia="Calibri"/>
          <w:bCs/>
          <w:sz w:val="28"/>
          <w:szCs w:val="28"/>
        </w:rPr>
        <w:t>»</w:t>
      </w:r>
      <w:r w:rsidRPr="00642A62">
        <w:rPr>
          <w:rFonts w:eastAsia="Calibri"/>
          <w:sz w:val="28"/>
          <w:szCs w:val="28"/>
        </w:rPr>
        <w:t>.</w:t>
      </w:r>
    </w:p>
    <w:p w:rsidR="005B3DF5" w:rsidRDefault="00642A62" w:rsidP="005B3DF5">
      <w:pPr>
        <w:ind w:firstLine="567"/>
        <w:jc w:val="both"/>
        <w:rPr>
          <w:rFonts w:eastAsia="Calibri"/>
          <w:sz w:val="28"/>
          <w:szCs w:val="28"/>
        </w:rPr>
      </w:pPr>
      <w:r w:rsidRPr="00642A62">
        <w:rPr>
          <w:rFonts w:eastAsia="Calibri"/>
          <w:bCs/>
          <w:sz w:val="28"/>
          <w:szCs w:val="28"/>
        </w:rPr>
        <w:t>3.4.3.</w:t>
      </w:r>
      <w:r w:rsidRPr="00642A62">
        <w:rPr>
          <w:rFonts w:eastAsia="Calibri"/>
          <w:sz w:val="28"/>
          <w:szCs w:val="28"/>
        </w:rPr>
        <w:t xml:space="preserve"> </w:t>
      </w:r>
      <w:r w:rsidR="005B3DF5" w:rsidRPr="00443CB3">
        <w:rPr>
          <w:rFonts w:eastAsia="Calibri"/>
          <w:sz w:val="28"/>
          <w:szCs w:val="28"/>
        </w:rPr>
        <w:t>Допустимые параметры разрешенного строительства объекта капитального строительства:</w:t>
      </w:r>
      <w:r w:rsidR="005B3DF5" w:rsidRPr="00443CB3">
        <w:rPr>
          <w:rFonts w:eastAsia="Calibri"/>
          <w:color w:val="000000"/>
          <w:sz w:val="28"/>
          <w:szCs w:val="28"/>
        </w:rPr>
        <w:t xml:space="preserve"> в соответствии с </w:t>
      </w:r>
      <w:r w:rsidR="005B3DF5" w:rsidRPr="00443CB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005B3DF5" w:rsidRPr="00443CB3">
        <w:rPr>
          <w:rFonts w:eastAsia="Calibri"/>
          <w:color w:val="000000"/>
          <w:sz w:val="28"/>
          <w:szCs w:val="28"/>
        </w:rPr>
        <w:t>.</w:t>
      </w:r>
      <w:r w:rsidR="005B3DF5" w:rsidRPr="00443CB3">
        <w:rPr>
          <w:rFonts w:eastAsia="Calibri"/>
          <w:sz w:val="28"/>
          <w:szCs w:val="28"/>
        </w:rPr>
        <w:t xml:space="preserve"> </w:t>
      </w:r>
      <w:r w:rsidR="005B3DF5">
        <w:rPr>
          <w:rFonts w:eastAsia="Calibri"/>
          <w:sz w:val="28"/>
          <w:szCs w:val="28"/>
        </w:rPr>
        <w:t xml:space="preserve">Земельный участок расположен в территориальной зоне Ж-1.1 (зона индивидуальных жилых домов </w:t>
      </w:r>
      <w:r w:rsidR="00902695">
        <w:rPr>
          <w:rFonts w:eastAsia="Calibri"/>
          <w:sz w:val="28"/>
          <w:szCs w:val="28"/>
        </w:rPr>
        <w:t>усадебного</w:t>
      </w:r>
      <w:r w:rsidR="005B3DF5">
        <w:rPr>
          <w:rFonts w:eastAsia="Calibri"/>
          <w:sz w:val="28"/>
          <w:szCs w:val="28"/>
        </w:rPr>
        <w:t xml:space="preserve"> типа). </w:t>
      </w:r>
    </w:p>
    <w:p w:rsidR="005B3DF5" w:rsidRPr="00443CB3" w:rsidRDefault="005B3DF5" w:rsidP="005B3DF5">
      <w:pPr>
        <w:jc w:val="both"/>
        <w:rPr>
          <w:rFonts w:eastAsia="Calibri"/>
          <w:sz w:val="28"/>
          <w:szCs w:val="28"/>
        </w:rPr>
      </w:pPr>
      <w:r>
        <w:rPr>
          <w:rFonts w:eastAsia="Calibri"/>
          <w:sz w:val="28"/>
          <w:szCs w:val="28"/>
        </w:rPr>
        <w:t>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до 30%. Предельная высота зданий, строений, сооружений –  12 м. Постройки для содержания скота и птицы должны располагаться на расстоянии не менее 4 м от гра</w:t>
      </w:r>
      <w:r w:rsidR="0026360B">
        <w:rPr>
          <w:rFonts w:eastAsia="Calibri"/>
          <w:sz w:val="28"/>
          <w:szCs w:val="28"/>
        </w:rPr>
        <w:t xml:space="preserve">ниц смежных земельных участков. </w:t>
      </w:r>
      <w:r>
        <w:rPr>
          <w:rFonts w:eastAsia="Calibri"/>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w:t>
      </w:r>
      <w:r w:rsidR="00902695">
        <w:rPr>
          <w:rFonts w:eastAsia="Calibri"/>
          <w:sz w:val="28"/>
          <w:szCs w:val="28"/>
        </w:rPr>
        <w:t>р</w:t>
      </w:r>
      <w:r>
        <w:rPr>
          <w:rFonts w:eastAsia="Calibri"/>
          <w:sz w:val="28"/>
          <w:szCs w:val="28"/>
        </w:rPr>
        <w:t xml:space="preserve">ии наружная грань </w:t>
      </w:r>
      <w:proofErr w:type="spellStart"/>
      <w:r>
        <w:rPr>
          <w:rFonts w:eastAsia="Calibri"/>
          <w:sz w:val="28"/>
          <w:szCs w:val="28"/>
        </w:rPr>
        <w:t>индивидульного</w:t>
      </w:r>
      <w:proofErr w:type="spellEnd"/>
      <w:r>
        <w:rPr>
          <w:rFonts w:eastAsia="Calibri"/>
          <w:sz w:val="28"/>
          <w:szCs w:val="28"/>
        </w:rPr>
        <w:t xml:space="preserve">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территории общего пользования. Боковые и 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3 м от границ земельного участка. </w:t>
      </w:r>
      <w:r w:rsidR="0026360B">
        <w:rPr>
          <w:rFonts w:eastAsia="Calibri"/>
          <w:sz w:val="28"/>
          <w:szCs w:val="28"/>
        </w:rPr>
        <w:t xml:space="preserve">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земельным участкам </w:t>
      </w:r>
      <w:proofErr w:type="spellStart"/>
      <w:r w:rsidR="0026360B">
        <w:rPr>
          <w:rFonts w:eastAsia="Calibri"/>
          <w:sz w:val="28"/>
          <w:szCs w:val="28"/>
        </w:rPr>
        <w:t>осуществляеся</w:t>
      </w:r>
      <w:proofErr w:type="spellEnd"/>
      <w:r w:rsidR="0026360B">
        <w:rPr>
          <w:rFonts w:eastAsia="Calibri"/>
          <w:sz w:val="28"/>
          <w:szCs w:val="28"/>
        </w:rPr>
        <w:t xml:space="preserve"> лицом, заключившим договор по результатам аукциона, самостоятельно в установленном порядке. В случае</w:t>
      </w:r>
      <w:proofErr w:type="gramStart"/>
      <w:r w:rsidR="0026360B">
        <w:rPr>
          <w:rFonts w:eastAsia="Calibri"/>
          <w:sz w:val="28"/>
          <w:szCs w:val="28"/>
        </w:rPr>
        <w:t>,</w:t>
      </w:r>
      <w:proofErr w:type="gramEnd"/>
      <w:r w:rsidR="0026360B">
        <w:rPr>
          <w:rFonts w:eastAsia="Calibri"/>
          <w:sz w:val="28"/>
          <w:szCs w:val="28"/>
        </w:rPr>
        <w:t xml:space="preserve"> если строительство объекта капитального строительства повлечет необходимость переноса с площадок </w:t>
      </w:r>
      <w:r>
        <w:rPr>
          <w:rFonts w:eastAsia="Calibri"/>
          <w:sz w:val="28"/>
          <w:szCs w:val="28"/>
        </w:rPr>
        <w:t xml:space="preserve">строительства и (или) переустройства инженерных сетей, коммуникаций и сооружений, необходимо получить технические условия  в </w:t>
      </w:r>
      <w:proofErr w:type="spellStart"/>
      <w:r>
        <w:rPr>
          <w:rFonts w:eastAsia="Calibri"/>
          <w:sz w:val="28"/>
          <w:szCs w:val="28"/>
        </w:rPr>
        <w:t>организацих</w:t>
      </w:r>
      <w:proofErr w:type="spellEnd"/>
      <w:r>
        <w:rPr>
          <w:rFonts w:eastAsia="Calibri"/>
          <w:sz w:val="28"/>
          <w:szCs w:val="28"/>
        </w:rPr>
        <w:t xml:space="preserve"> коммунального комплекса. </w:t>
      </w:r>
    </w:p>
    <w:p w:rsidR="00642A62" w:rsidRPr="00642A62" w:rsidRDefault="00642A62" w:rsidP="00642A62">
      <w:pPr>
        <w:ind w:firstLine="567"/>
        <w:jc w:val="both"/>
        <w:rPr>
          <w:rFonts w:eastAsia="Calibri"/>
          <w:sz w:val="28"/>
          <w:szCs w:val="28"/>
        </w:rPr>
      </w:pPr>
      <w:r w:rsidRPr="00642A62">
        <w:rPr>
          <w:rFonts w:eastAsia="Calibri"/>
          <w:sz w:val="28"/>
          <w:szCs w:val="28"/>
        </w:rPr>
        <w:t xml:space="preserve">3.4.4. Сведения о технических условиях подключения объекта капитального строительства к сетям инженерно-технического обеспечения: </w:t>
      </w:r>
    </w:p>
    <w:p w:rsidR="00642A62" w:rsidRPr="00642A62" w:rsidRDefault="00642A62" w:rsidP="00642A62">
      <w:pPr>
        <w:ind w:firstLine="567"/>
        <w:jc w:val="both"/>
        <w:rPr>
          <w:color w:val="C0504D" w:themeColor="accent2"/>
          <w:sz w:val="28"/>
          <w:szCs w:val="28"/>
        </w:rPr>
      </w:pPr>
      <w:r w:rsidRPr="00642A62">
        <w:rPr>
          <w:sz w:val="28"/>
          <w:szCs w:val="28"/>
        </w:rPr>
        <w:t>1) АО «Екатеринбургская электросетевая компания» – № 218-</w:t>
      </w:r>
      <w:r w:rsidR="00836A79">
        <w:rPr>
          <w:sz w:val="28"/>
          <w:szCs w:val="28"/>
        </w:rPr>
        <w:t xml:space="preserve">201-01-80-2016 от 10.10.2016 г.: </w:t>
      </w:r>
      <w:proofErr w:type="spellStart"/>
      <w:r w:rsidR="00836A79">
        <w:rPr>
          <w:sz w:val="28"/>
          <w:szCs w:val="28"/>
        </w:rPr>
        <w:t>близлежайшими</w:t>
      </w:r>
      <w:proofErr w:type="spellEnd"/>
      <w:r w:rsidR="00836A79">
        <w:rPr>
          <w:sz w:val="28"/>
          <w:szCs w:val="28"/>
        </w:rPr>
        <w:t xml:space="preserve"> объектами электросетевого хозяйства сетевой организации являются объекты электросетевого хозя</w:t>
      </w:r>
      <w:r w:rsidR="00902695">
        <w:rPr>
          <w:sz w:val="28"/>
          <w:szCs w:val="28"/>
        </w:rPr>
        <w:t>й</w:t>
      </w:r>
      <w:r w:rsidR="00836A79">
        <w:rPr>
          <w:sz w:val="28"/>
          <w:szCs w:val="28"/>
        </w:rPr>
        <w:t xml:space="preserve">ства ОАО «РЖД». </w:t>
      </w:r>
      <w:r w:rsidR="00902695">
        <w:rPr>
          <w:sz w:val="28"/>
          <w:szCs w:val="28"/>
        </w:rPr>
        <w:t>Согласно информации «</w:t>
      </w:r>
      <w:proofErr w:type="spellStart"/>
      <w:r w:rsidR="00902695">
        <w:rPr>
          <w:sz w:val="28"/>
          <w:szCs w:val="28"/>
        </w:rPr>
        <w:t>Желдорэнерго</w:t>
      </w:r>
      <w:proofErr w:type="spellEnd"/>
      <w:r w:rsidR="00902695">
        <w:rPr>
          <w:sz w:val="28"/>
          <w:szCs w:val="28"/>
        </w:rPr>
        <w:t>» - филиал</w:t>
      </w:r>
      <w:proofErr w:type="gramStart"/>
      <w:r w:rsidR="00902695">
        <w:rPr>
          <w:sz w:val="28"/>
          <w:szCs w:val="28"/>
        </w:rPr>
        <w:t>а ООО</w:t>
      </w:r>
      <w:proofErr w:type="gramEnd"/>
      <w:r w:rsidR="00902695">
        <w:rPr>
          <w:sz w:val="28"/>
          <w:szCs w:val="28"/>
        </w:rPr>
        <w:t xml:space="preserve"> «ЭНЕРГОПРОСБЫТ» м</w:t>
      </w:r>
      <w:r w:rsidR="00836A79">
        <w:rPr>
          <w:sz w:val="28"/>
          <w:szCs w:val="28"/>
        </w:rPr>
        <w:t>аксимальная мощность – 10 кВт, категория надежности – третья, класс напряжения</w:t>
      </w:r>
      <w:r w:rsidR="00137AF8">
        <w:rPr>
          <w:sz w:val="28"/>
          <w:szCs w:val="28"/>
        </w:rPr>
        <w:t xml:space="preserve"> электрических сетей – 0,4 </w:t>
      </w:r>
      <w:proofErr w:type="spellStart"/>
      <w:r w:rsidR="00137AF8">
        <w:rPr>
          <w:sz w:val="28"/>
          <w:szCs w:val="28"/>
        </w:rPr>
        <w:t>кВ</w:t>
      </w:r>
      <w:proofErr w:type="spellEnd"/>
      <w:r w:rsidR="00137AF8">
        <w:rPr>
          <w:sz w:val="28"/>
          <w:szCs w:val="28"/>
        </w:rPr>
        <w:t xml:space="preserve">, год ввода в эксплуатацию </w:t>
      </w:r>
      <w:proofErr w:type="spellStart"/>
      <w:r w:rsidR="00137AF8">
        <w:rPr>
          <w:sz w:val="28"/>
          <w:szCs w:val="28"/>
        </w:rPr>
        <w:t>энергпринимающих</w:t>
      </w:r>
      <w:proofErr w:type="spellEnd"/>
      <w:r w:rsidR="00137AF8">
        <w:rPr>
          <w:sz w:val="28"/>
          <w:szCs w:val="28"/>
        </w:rPr>
        <w:t xml:space="preserve"> устройств: 2017 г.</w:t>
      </w:r>
      <w:r w:rsidR="0017227F">
        <w:rPr>
          <w:sz w:val="28"/>
          <w:szCs w:val="28"/>
        </w:rPr>
        <w:t xml:space="preserve"> </w:t>
      </w:r>
      <w:r w:rsidR="00137AF8">
        <w:rPr>
          <w:sz w:val="28"/>
          <w:szCs w:val="28"/>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342D01" w:rsidRPr="00182CF1" w:rsidRDefault="00642A62" w:rsidP="00342D01">
      <w:pPr>
        <w:ind w:firstLine="567"/>
        <w:jc w:val="both"/>
        <w:rPr>
          <w:sz w:val="28"/>
          <w:szCs w:val="28"/>
        </w:rPr>
      </w:pPr>
      <w:r w:rsidRPr="00642A62">
        <w:rPr>
          <w:sz w:val="28"/>
          <w:szCs w:val="28"/>
        </w:rPr>
        <w:t>2) МУП «Водоканал» – № 05-11/33-</w:t>
      </w:r>
      <w:r w:rsidR="00622906">
        <w:rPr>
          <w:sz w:val="28"/>
          <w:szCs w:val="28"/>
        </w:rPr>
        <w:t>14760-590</w:t>
      </w:r>
      <w:r w:rsidRPr="00642A62">
        <w:rPr>
          <w:sz w:val="28"/>
          <w:szCs w:val="28"/>
        </w:rPr>
        <w:t xml:space="preserve"> от </w:t>
      </w:r>
      <w:r w:rsidR="00622906">
        <w:rPr>
          <w:sz w:val="28"/>
          <w:szCs w:val="28"/>
        </w:rPr>
        <w:t>12</w:t>
      </w:r>
      <w:r w:rsidRPr="00642A62">
        <w:rPr>
          <w:sz w:val="28"/>
          <w:szCs w:val="28"/>
        </w:rPr>
        <w:t>.1</w:t>
      </w:r>
      <w:r w:rsidR="00622906">
        <w:rPr>
          <w:sz w:val="28"/>
          <w:szCs w:val="28"/>
        </w:rPr>
        <w:t>0</w:t>
      </w:r>
      <w:r w:rsidRPr="00642A62">
        <w:rPr>
          <w:sz w:val="28"/>
          <w:szCs w:val="28"/>
        </w:rPr>
        <w:t xml:space="preserve">.2016 г.: </w:t>
      </w:r>
      <w:r w:rsidR="00342D01" w:rsidRPr="00182CF1">
        <w:rPr>
          <w:sz w:val="28"/>
          <w:szCs w:val="28"/>
        </w:rPr>
        <w:t xml:space="preserve">в настоящее время отсутствует </w:t>
      </w:r>
      <w:r w:rsidR="00342D01">
        <w:rPr>
          <w:sz w:val="28"/>
          <w:szCs w:val="28"/>
        </w:rPr>
        <w:t>техническ</w:t>
      </w:r>
      <w:r w:rsidR="00622906">
        <w:rPr>
          <w:sz w:val="28"/>
          <w:szCs w:val="28"/>
        </w:rPr>
        <w:t>ая</w:t>
      </w:r>
      <w:r w:rsidR="00342D01">
        <w:rPr>
          <w:sz w:val="28"/>
          <w:szCs w:val="28"/>
        </w:rPr>
        <w:t xml:space="preserve"> возможност</w:t>
      </w:r>
      <w:r w:rsidR="00622906">
        <w:rPr>
          <w:sz w:val="28"/>
          <w:szCs w:val="28"/>
        </w:rPr>
        <w:t>ь подключения планируемых к строительству или реконструкции объектов капитального строительства</w:t>
      </w:r>
      <w:r w:rsidR="00117626">
        <w:rPr>
          <w:sz w:val="28"/>
          <w:szCs w:val="28"/>
        </w:rPr>
        <w:t xml:space="preserve"> к сетям водоснабжения или водоотведения, в связи с отсутствием разводящих сетей водопровода и канализации, обеспечивающих передачу ресурса в данном районе.</w:t>
      </w:r>
    </w:p>
    <w:p w:rsidR="00642A62" w:rsidRPr="00642A62" w:rsidRDefault="00642A62" w:rsidP="00117626">
      <w:pPr>
        <w:ind w:firstLine="567"/>
        <w:jc w:val="both"/>
        <w:rPr>
          <w:sz w:val="28"/>
          <w:szCs w:val="28"/>
        </w:rPr>
      </w:pPr>
      <w:r w:rsidRPr="00642A62">
        <w:rPr>
          <w:sz w:val="28"/>
          <w:szCs w:val="28"/>
        </w:rPr>
        <w:t>3) АО «</w:t>
      </w:r>
      <w:proofErr w:type="spellStart"/>
      <w:r w:rsidRPr="00642A62">
        <w:rPr>
          <w:sz w:val="28"/>
          <w:szCs w:val="28"/>
        </w:rPr>
        <w:t>Екатеринбурггаз</w:t>
      </w:r>
      <w:proofErr w:type="spellEnd"/>
      <w:r w:rsidRPr="00642A62">
        <w:rPr>
          <w:sz w:val="28"/>
          <w:szCs w:val="28"/>
        </w:rPr>
        <w:t xml:space="preserve">» – № </w:t>
      </w:r>
      <w:r w:rsidR="00117626">
        <w:rPr>
          <w:sz w:val="28"/>
          <w:szCs w:val="28"/>
        </w:rPr>
        <w:t>10966</w:t>
      </w:r>
      <w:r w:rsidRPr="00642A62">
        <w:rPr>
          <w:sz w:val="28"/>
          <w:szCs w:val="28"/>
        </w:rPr>
        <w:t xml:space="preserve"> от </w:t>
      </w:r>
      <w:r w:rsidR="00117626">
        <w:rPr>
          <w:sz w:val="28"/>
          <w:szCs w:val="28"/>
        </w:rPr>
        <w:t>17.10.2016</w:t>
      </w:r>
      <w:r w:rsidRPr="00642A62">
        <w:rPr>
          <w:sz w:val="28"/>
          <w:szCs w:val="28"/>
        </w:rPr>
        <w:t xml:space="preserve"> г.: возможность подключения к сетям газораспределения имеется </w:t>
      </w:r>
      <w:r w:rsidR="00117626">
        <w:rPr>
          <w:sz w:val="28"/>
          <w:szCs w:val="28"/>
        </w:rPr>
        <w:t xml:space="preserve">от подземного газопровода высокого давления </w:t>
      </w:r>
      <w:r w:rsidRPr="00642A62">
        <w:rPr>
          <w:sz w:val="28"/>
          <w:szCs w:val="28"/>
          <w:lang w:val="en-US"/>
        </w:rPr>
        <w:t>I</w:t>
      </w:r>
      <w:r w:rsidRPr="00642A62">
        <w:rPr>
          <w:sz w:val="28"/>
          <w:szCs w:val="28"/>
        </w:rPr>
        <w:t xml:space="preserve"> категории</w:t>
      </w:r>
      <w:r w:rsidR="00AD1AB9">
        <w:rPr>
          <w:sz w:val="28"/>
          <w:szCs w:val="28"/>
        </w:rPr>
        <w:t xml:space="preserve"> </w:t>
      </w:r>
      <w:r w:rsidRPr="00642A62">
        <w:rPr>
          <w:sz w:val="28"/>
          <w:szCs w:val="28"/>
          <w:lang w:val="en-US"/>
        </w:rPr>
        <w:t>D</w:t>
      </w:r>
      <w:r w:rsidRPr="00642A62">
        <w:rPr>
          <w:sz w:val="28"/>
          <w:szCs w:val="28"/>
        </w:rPr>
        <w:t xml:space="preserve"> = 159 мм </w:t>
      </w:r>
      <w:r w:rsidR="00117626">
        <w:rPr>
          <w:sz w:val="28"/>
          <w:szCs w:val="28"/>
        </w:rPr>
        <w:t>к котельной ЗАО «Тепличное» совхоза «Орджоникидзевский».</w:t>
      </w:r>
    </w:p>
    <w:p w:rsidR="00642A62" w:rsidRPr="00642A62" w:rsidRDefault="00642A62" w:rsidP="00642A62">
      <w:pPr>
        <w:ind w:firstLine="567"/>
        <w:jc w:val="both"/>
        <w:rPr>
          <w:sz w:val="28"/>
          <w:szCs w:val="28"/>
        </w:rPr>
      </w:pPr>
      <w:r w:rsidRPr="00642A62">
        <w:rPr>
          <w:sz w:val="28"/>
          <w:szCs w:val="28"/>
        </w:rPr>
        <w:t xml:space="preserve">3.4.5. </w:t>
      </w:r>
      <w:r w:rsidRPr="00642A62">
        <w:rPr>
          <w:bCs/>
          <w:sz w:val="28"/>
          <w:szCs w:val="28"/>
        </w:rPr>
        <w:t xml:space="preserve">Начальная цена предмета аукциона (размер ежегодной арендной платы) </w:t>
      </w:r>
      <w:r w:rsidRPr="00642A62">
        <w:rPr>
          <w:sz w:val="28"/>
          <w:szCs w:val="28"/>
        </w:rPr>
        <w:t>–</w:t>
      </w:r>
      <w:r w:rsidRPr="00642A62">
        <w:rPr>
          <w:bCs/>
          <w:sz w:val="28"/>
          <w:szCs w:val="28"/>
        </w:rPr>
        <w:t xml:space="preserve"> </w:t>
      </w:r>
      <w:r w:rsidR="00117626">
        <w:rPr>
          <w:bCs/>
          <w:sz w:val="28"/>
          <w:szCs w:val="28"/>
        </w:rPr>
        <w:t>125 000</w:t>
      </w:r>
      <w:r w:rsidRPr="00642A62">
        <w:rPr>
          <w:bCs/>
          <w:sz w:val="28"/>
          <w:szCs w:val="28"/>
        </w:rPr>
        <w:t xml:space="preserve"> (</w:t>
      </w:r>
      <w:r w:rsidR="00117626">
        <w:rPr>
          <w:bCs/>
          <w:sz w:val="28"/>
          <w:szCs w:val="28"/>
        </w:rPr>
        <w:t>Сто двадцать пять тысяч</w:t>
      </w:r>
      <w:r w:rsidRPr="00642A62">
        <w:rPr>
          <w:bCs/>
          <w:sz w:val="28"/>
          <w:szCs w:val="28"/>
        </w:rPr>
        <w:t>)</w:t>
      </w:r>
      <w:r w:rsidRPr="00642A62">
        <w:rPr>
          <w:sz w:val="28"/>
          <w:szCs w:val="28"/>
        </w:rPr>
        <w:t xml:space="preserve"> </w:t>
      </w:r>
      <w:r w:rsidRPr="00642A62">
        <w:rPr>
          <w:bCs/>
          <w:sz w:val="28"/>
          <w:szCs w:val="28"/>
        </w:rPr>
        <w:t>рублей 00 копеек</w:t>
      </w:r>
      <w:r w:rsidR="009F286D">
        <w:rPr>
          <w:sz w:val="28"/>
          <w:szCs w:val="28"/>
        </w:rPr>
        <w:t>, без НДС.</w:t>
      </w:r>
      <w:r w:rsidRPr="00642A62">
        <w:rPr>
          <w:sz w:val="28"/>
          <w:szCs w:val="28"/>
        </w:rPr>
        <w:t xml:space="preserve"> </w:t>
      </w:r>
    </w:p>
    <w:p w:rsidR="00642A62" w:rsidRPr="00642A62" w:rsidRDefault="00642A62" w:rsidP="00642A62">
      <w:pPr>
        <w:ind w:firstLine="567"/>
        <w:jc w:val="both"/>
        <w:rPr>
          <w:rFonts w:eastAsia="Calibri"/>
          <w:bCs/>
          <w:sz w:val="28"/>
          <w:szCs w:val="28"/>
        </w:rPr>
      </w:pPr>
      <w:r w:rsidRPr="00642A62">
        <w:rPr>
          <w:rFonts w:eastAsia="Calibri"/>
          <w:sz w:val="28"/>
          <w:szCs w:val="28"/>
        </w:rPr>
        <w:t xml:space="preserve">3.4.6. «Шаг аукциона» – </w:t>
      </w:r>
      <w:r w:rsidR="00117626">
        <w:rPr>
          <w:rFonts w:eastAsia="Calibri"/>
          <w:sz w:val="28"/>
          <w:szCs w:val="28"/>
        </w:rPr>
        <w:t>3</w:t>
      </w:r>
      <w:r w:rsidRPr="00642A62">
        <w:rPr>
          <w:rFonts w:eastAsia="Calibri"/>
          <w:sz w:val="28"/>
          <w:szCs w:val="28"/>
        </w:rPr>
        <w:t xml:space="preserve"> 500</w:t>
      </w:r>
      <w:r w:rsidRPr="00642A62">
        <w:rPr>
          <w:rFonts w:eastAsia="Calibri"/>
          <w:bCs/>
          <w:sz w:val="28"/>
          <w:szCs w:val="28"/>
        </w:rPr>
        <w:t xml:space="preserve"> (</w:t>
      </w:r>
      <w:r w:rsidR="00117626">
        <w:rPr>
          <w:rFonts w:eastAsia="Calibri"/>
          <w:bCs/>
          <w:sz w:val="28"/>
          <w:szCs w:val="28"/>
        </w:rPr>
        <w:t>Три</w:t>
      </w:r>
      <w:r w:rsidRPr="00642A62">
        <w:rPr>
          <w:rFonts w:eastAsia="Calibri"/>
          <w:bCs/>
          <w:sz w:val="28"/>
          <w:szCs w:val="28"/>
        </w:rPr>
        <w:t xml:space="preserve"> тысячи пятьсот) рублей 00 копеек.</w:t>
      </w:r>
    </w:p>
    <w:p w:rsidR="00815133" w:rsidRDefault="00642A62" w:rsidP="00617CFA">
      <w:pPr>
        <w:ind w:firstLine="567"/>
        <w:jc w:val="both"/>
        <w:rPr>
          <w:bCs/>
          <w:sz w:val="28"/>
          <w:szCs w:val="28"/>
        </w:rPr>
      </w:pPr>
      <w:r w:rsidRPr="00642A62">
        <w:rPr>
          <w:sz w:val="28"/>
          <w:szCs w:val="28"/>
        </w:rPr>
        <w:t xml:space="preserve">3.4.7. Сумма задатка – </w:t>
      </w:r>
      <w:r w:rsidR="00117626">
        <w:rPr>
          <w:bCs/>
          <w:sz w:val="28"/>
          <w:szCs w:val="28"/>
        </w:rPr>
        <w:t>125 000</w:t>
      </w:r>
      <w:r w:rsidR="00117626" w:rsidRPr="00642A62">
        <w:rPr>
          <w:bCs/>
          <w:sz w:val="28"/>
          <w:szCs w:val="28"/>
        </w:rPr>
        <w:t xml:space="preserve"> (</w:t>
      </w:r>
      <w:r w:rsidR="00117626">
        <w:rPr>
          <w:bCs/>
          <w:sz w:val="28"/>
          <w:szCs w:val="28"/>
        </w:rPr>
        <w:t>Сто двадцать пять тысяч</w:t>
      </w:r>
      <w:r w:rsidR="00117626" w:rsidRPr="00642A62">
        <w:rPr>
          <w:bCs/>
          <w:sz w:val="28"/>
          <w:szCs w:val="28"/>
        </w:rPr>
        <w:t>)</w:t>
      </w:r>
      <w:r w:rsidR="00117626" w:rsidRPr="00642A62">
        <w:rPr>
          <w:sz w:val="28"/>
          <w:szCs w:val="28"/>
        </w:rPr>
        <w:t xml:space="preserve"> </w:t>
      </w:r>
      <w:r w:rsidR="00117626" w:rsidRPr="00642A62">
        <w:rPr>
          <w:bCs/>
          <w:sz w:val="28"/>
          <w:szCs w:val="28"/>
        </w:rPr>
        <w:t>рублей 00 копеек</w:t>
      </w:r>
      <w:r w:rsidRPr="00642A62">
        <w:rPr>
          <w:bCs/>
          <w:sz w:val="28"/>
          <w:szCs w:val="28"/>
        </w:rPr>
        <w:t>.</w:t>
      </w:r>
    </w:p>
    <w:p w:rsidR="00130EAE" w:rsidRPr="00130EAE" w:rsidRDefault="00130EAE" w:rsidP="00130EAE">
      <w:pPr>
        <w:ind w:firstLine="567"/>
        <w:jc w:val="both"/>
        <w:rPr>
          <w:b/>
          <w:sz w:val="28"/>
          <w:szCs w:val="28"/>
        </w:rPr>
      </w:pPr>
      <w:r w:rsidRPr="00130EAE">
        <w:rPr>
          <w:b/>
          <w:sz w:val="28"/>
          <w:szCs w:val="28"/>
        </w:rPr>
        <w:t>3.5. Аукцион №5:</w:t>
      </w:r>
    </w:p>
    <w:p w:rsidR="00130EAE" w:rsidRPr="00130EAE" w:rsidRDefault="00130EAE" w:rsidP="00130EAE">
      <w:pPr>
        <w:ind w:firstLine="567"/>
        <w:jc w:val="both"/>
        <w:rPr>
          <w:sz w:val="28"/>
          <w:szCs w:val="28"/>
        </w:rPr>
      </w:pPr>
      <w:r w:rsidRPr="00130EAE">
        <w:rPr>
          <w:sz w:val="28"/>
          <w:szCs w:val="28"/>
        </w:rPr>
        <w:t>3.5.1. Предмет аукциона: право на заключение договора аренды земельного участка из земель населенных пунктов, с кадастровым номером 66:41:</w:t>
      </w:r>
      <w:r>
        <w:rPr>
          <w:sz w:val="28"/>
          <w:szCs w:val="28"/>
        </w:rPr>
        <w:t>0502073:105</w:t>
      </w:r>
      <w:r w:rsidRPr="00130EAE">
        <w:rPr>
          <w:sz w:val="28"/>
          <w:szCs w:val="28"/>
        </w:rPr>
        <w:t>, местоположение: Свердло</w:t>
      </w:r>
      <w:r>
        <w:rPr>
          <w:sz w:val="28"/>
          <w:szCs w:val="28"/>
        </w:rPr>
        <w:t xml:space="preserve">вская область, г. Екатеринбург, </w:t>
      </w:r>
      <w:r w:rsidRPr="00130EAE">
        <w:rPr>
          <w:sz w:val="28"/>
          <w:szCs w:val="28"/>
        </w:rPr>
        <w:t>разрешенное использование – для индивидуального жилищного строительства, общей площадью 1 2</w:t>
      </w:r>
      <w:r>
        <w:rPr>
          <w:sz w:val="28"/>
          <w:szCs w:val="28"/>
        </w:rPr>
        <w:t>80</w:t>
      </w:r>
      <w:r w:rsidRPr="00130EAE">
        <w:rPr>
          <w:sz w:val="28"/>
          <w:szCs w:val="28"/>
        </w:rPr>
        <w:t xml:space="preserve"> кв. метров, сроком на двадцать лет.</w:t>
      </w:r>
    </w:p>
    <w:p w:rsidR="00130EAE" w:rsidRPr="00130EAE" w:rsidRDefault="00130EAE" w:rsidP="00130EAE">
      <w:pPr>
        <w:ind w:firstLine="567"/>
        <w:jc w:val="both"/>
        <w:rPr>
          <w:sz w:val="28"/>
          <w:szCs w:val="28"/>
        </w:rPr>
      </w:pPr>
      <w:r w:rsidRPr="00130EAE">
        <w:rPr>
          <w:sz w:val="28"/>
          <w:szCs w:val="28"/>
        </w:rPr>
        <w:t>3.</w:t>
      </w:r>
      <w:r w:rsidR="009C0CDD">
        <w:rPr>
          <w:sz w:val="28"/>
          <w:szCs w:val="28"/>
        </w:rPr>
        <w:t>5</w:t>
      </w:r>
      <w:r w:rsidRPr="00130EAE">
        <w:rPr>
          <w:sz w:val="28"/>
          <w:szCs w:val="28"/>
        </w:rPr>
        <w:t>.2. Решение о проведен</w:t>
      </w:r>
      <w:proofErr w:type="gramStart"/>
      <w:r w:rsidRPr="00130EAE">
        <w:rPr>
          <w:sz w:val="28"/>
          <w:szCs w:val="28"/>
        </w:rPr>
        <w:t>ии ау</w:t>
      </w:r>
      <w:proofErr w:type="gramEnd"/>
      <w:r w:rsidRPr="00130EAE">
        <w:rPr>
          <w:sz w:val="28"/>
          <w:szCs w:val="28"/>
        </w:rPr>
        <w:t>кциона – приказ Министерства по управлению государственным имуществом Свердловской области от 12.04.2018 № 7</w:t>
      </w:r>
      <w:r>
        <w:rPr>
          <w:sz w:val="28"/>
          <w:szCs w:val="28"/>
        </w:rPr>
        <w:t>77</w:t>
      </w:r>
      <w:r w:rsidRPr="00130EAE">
        <w:rPr>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Pr>
          <w:sz w:val="28"/>
          <w:szCs w:val="28"/>
        </w:rPr>
        <w:t xml:space="preserve"> с кадастровым номером 66:41:0502073:105</w:t>
      </w:r>
      <w:r w:rsidRPr="00130EAE">
        <w:rPr>
          <w:sz w:val="28"/>
          <w:szCs w:val="28"/>
        </w:rPr>
        <w:t>».</w:t>
      </w:r>
    </w:p>
    <w:p w:rsidR="00130EAE" w:rsidRPr="00130EAE" w:rsidRDefault="00130EAE" w:rsidP="00130EAE">
      <w:pPr>
        <w:ind w:firstLine="567"/>
        <w:jc w:val="both"/>
        <w:rPr>
          <w:sz w:val="28"/>
          <w:szCs w:val="28"/>
        </w:rPr>
      </w:pPr>
      <w:r w:rsidRPr="00130EAE">
        <w:rPr>
          <w:sz w:val="28"/>
          <w:szCs w:val="28"/>
        </w:rPr>
        <w:t>3.</w:t>
      </w:r>
      <w:r w:rsidR="009C0CDD">
        <w:rPr>
          <w:sz w:val="28"/>
          <w:szCs w:val="28"/>
        </w:rPr>
        <w:t>5</w:t>
      </w:r>
      <w:r w:rsidRPr="00130EAE">
        <w:rPr>
          <w:sz w:val="28"/>
          <w:szCs w:val="28"/>
        </w:rPr>
        <w:t xml:space="preserve">.3. 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 Земельный участок расположен в территориальной зоне Ж-2.1 (зона индивидуальных жилых домов городского типа). </w:t>
      </w:r>
    </w:p>
    <w:p w:rsidR="009C0CDD" w:rsidRDefault="00130EAE" w:rsidP="00130EAE">
      <w:pPr>
        <w:ind w:firstLine="567"/>
        <w:jc w:val="both"/>
        <w:rPr>
          <w:sz w:val="28"/>
          <w:szCs w:val="28"/>
        </w:rPr>
      </w:pPr>
      <w:r w:rsidRPr="00130EAE">
        <w:rPr>
          <w:sz w:val="28"/>
          <w:szCs w:val="28"/>
        </w:rPr>
        <w:t xml:space="preserve">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до 20%.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w:t>
      </w:r>
      <w:proofErr w:type="spellStart"/>
      <w:r w:rsidRPr="00130EAE">
        <w:rPr>
          <w:sz w:val="28"/>
          <w:szCs w:val="28"/>
        </w:rPr>
        <w:t>территоии</w:t>
      </w:r>
      <w:proofErr w:type="spellEnd"/>
      <w:r w:rsidRPr="00130EAE">
        <w:rPr>
          <w:sz w:val="28"/>
          <w:szCs w:val="28"/>
        </w:rPr>
        <w:t xml:space="preserve"> наружная грань </w:t>
      </w:r>
      <w:proofErr w:type="spellStart"/>
      <w:r w:rsidRPr="00130EAE">
        <w:rPr>
          <w:sz w:val="28"/>
          <w:szCs w:val="28"/>
        </w:rPr>
        <w:t>индивидульного</w:t>
      </w:r>
      <w:proofErr w:type="spellEnd"/>
      <w:r w:rsidRPr="00130EAE">
        <w:rPr>
          <w:sz w:val="28"/>
          <w:szCs w:val="28"/>
        </w:rPr>
        <w:t xml:space="preserve"> жилого дома может располагаться по створу сложившейся застройки в пределах квартала. При этом входные группы и крыльца не должны размещаться на территории общего пользования. Боковые и задние грани индивидуального жилого дома размещаются на расстоянии не менее 3 м от границ земельного участка. Боковые и задние грани вспомогательных (хозяйственных) строений должны располагаться на расстоянии не менее 1 м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 В случае</w:t>
      </w:r>
      <w:proofErr w:type="gramStart"/>
      <w:r w:rsidRPr="00130EAE">
        <w:rPr>
          <w:sz w:val="28"/>
          <w:szCs w:val="28"/>
        </w:rPr>
        <w:t>,</w:t>
      </w:r>
      <w:proofErr w:type="gramEnd"/>
      <w:r w:rsidRPr="00130EAE">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w:t>
      </w:r>
      <w:proofErr w:type="spellStart"/>
      <w:r w:rsidRPr="00130EAE">
        <w:rPr>
          <w:sz w:val="28"/>
          <w:szCs w:val="28"/>
        </w:rPr>
        <w:t>организацих</w:t>
      </w:r>
      <w:proofErr w:type="spellEnd"/>
      <w:r w:rsidRPr="00130EAE">
        <w:rPr>
          <w:sz w:val="28"/>
          <w:szCs w:val="28"/>
        </w:rPr>
        <w:t xml:space="preserve"> коммунального комплекса. </w:t>
      </w:r>
    </w:p>
    <w:p w:rsidR="004970A8" w:rsidRDefault="004970A8" w:rsidP="00130EAE">
      <w:pPr>
        <w:ind w:firstLine="567"/>
        <w:jc w:val="both"/>
        <w:rPr>
          <w:sz w:val="28"/>
          <w:szCs w:val="28"/>
        </w:rPr>
      </w:pPr>
      <w:r>
        <w:rPr>
          <w:sz w:val="28"/>
          <w:szCs w:val="28"/>
        </w:rPr>
        <w:t>Особые отметки: для данного земельного участка обеспечен доступ посредством земельного участка с кадастровым номером 66:41:0502073:31.</w:t>
      </w:r>
      <w:r w:rsidR="003745FA" w:rsidRPr="003745FA">
        <w:t xml:space="preserve"> </w:t>
      </w:r>
      <w:r w:rsidR="003745FA" w:rsidRPr="003745FA">
        <w:rPr>
          <w:sz w:val="28"/>
          <w:szCs w:val="28"/>
        </w:rPr>
        <w:t xml:space="preserve">(Указано </w:t>
      </w:r>
      <w:proofErr w:type="gramStart"/>
      <w:r w:rsidR="003745FA" w:rsidRPr="003745FA">
        <w:rPr>
          <w:sz w:val="28"/>
          <w:szCs w:val="28"/>
        </w:rPr>
        <w:t>в</w:t>
      </w:r>
      <w:proofErr w:type="gramEnd"/>
      <w:r w:rsidR="003745FA" w:rsidRPr="003745FA">
        <w:rPr>
          <w:sz w:val="28"/>
          <w:szCs w:val="28"/>
        </w:rPr>
        <w:t xml:space="preserve"> </w:t>
      </w:r>
      <w:proofErr w:type="gramStart"/>
      <w:r w:rsidR="003745FA" w:rsidRPr="003745FA">
        <w:rPr>
          <w:sz w:val="28"/>
          <w:szCs w:val="28"/>
        </w:rPr>
        <w:t>выписка</w:t>
      </w:r>
      <w:proofErr w:type="gramEnd"/>
      <w:r w:rsidR="003745FA" w:rsidRPr="003745FA">
        <w:rPr>
          <w:sz w:val="28"/>
          <w:szCs w:val="28"/>
        </w:rPr>
        <w:t xml:space="preserve"> из ЕГРН об объекте недвижимости).</w:t>
      </w:r>
    </w:p>
    <w:p w:rsidR="00130EAE" w:rsidRPr="00130EAE" w:rsidRDefault="00130EAE" w:rsidP="00130EAE">
      <w:pPr>
        <w:ind w:firstLine="567"/>
        <w:jc w:val="both"/>
        <w:rPr>
          <w:sz w:val="28"/>
          <w:szCs w:val="28"/>
        </w:rPr>
      </w:pPr>
      <w:r w:rsidRPr="00130EAE">
        <w:rPr>
          <w:sz w:val="28"/>
          <w:szCs w:val="28"/>
        </w:rPr>
        <w:t>3.</w:t>
      </w:r>
      <w:r w:rsidR="009C0CDD">
        <w:rPr>
          <w:sz w:val="28"/>
          <w:szCs w:val="28"/>
        </w:rPr>
        <w:t>5</w:t>
      </w:r>
      <w:r w:rsidRPr="00130EAE">
        <w:rPr>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30EAE" w:rsidRPr="00130EAE" w:rsidRDefault="00130EAE" w:rsidP="00130EAE">
      <w:pPr>
        <w:ind w:firstLine="567"/>
        <w:jc w:val="both"/>
        <w:rPr>
          <w:sz w:val="28"/>
          <w:szCs w:val="28"/>
        </w:rPr>
      </w:pPr>
      <w:proofErr w:type="gramStart"/>
      <w:r w:rsidRPr="00130EAE">
        <w:rPr>
          <w:sz w:val="28"/>
          <w:szCs w:val="28"/>
        </w:rPr>
        <w:t>1) АО «Екатеринбургская эле</w:t>
      </w:r>
      <w:r w:rsidR="009C0CDD">
        <w:rPr>
          <w:sz w:val="28"/>
          <w:szCs w:val="28"/>
        </w:rPr>
        <w:t>ктросетевая компания» – № 218-224-1028-2017</w:t>
      </w:r>
      <w:r w:rsidRPr="00130EAE">
        <w:rPr>
          <w:sz w:val="28"/>
          <w:szCs w:val="28"/>
        </w:rPr>
        <w:t xml:space="preserve"> от </w:t>
      </w:r>
      <w:r w:rsidR="009C0CDD">
        <w:rPr>
          <w:sz w:val="28"/>
          <w:szCs w:val="28"/>
        </w:rPr>
        <w:t>26.12.2017</w:t>
      </w:r>
      <w:r w:rsidRPr="00130EAE">
        <w:rPr>
          <w:sz w:val="28"/>
          <w:szCs w:val="28"/>
        </w:rPr>
        <w:t xml:space="preserve"> г.: </w:t>
      </w:r>
      <w:r w:rsidR="009C0CDD" w:rsidRPr="009C0CDD">
        <w:rPr>
          <w:sz w:val="28"/>
          <w:szCs w:val="28"/>
        </w:rPr>
        <w:t>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proofErr w:type="gramEnd"/>
      <w:r w:rsidR="009C0CDD" w:rsidRPr="009C0CDD">
        <w:rPr>
          <w:sz w:val="28"/>
          <w:szCs w:val="28"/>
        </w:rPr>
        <w:t xml:space="preserve"> срок действия технических условий – 2</w:t>
      </w:r>
      <w:r w:rsidR="009C0CDD">
        <w:rPr>
          <w:sz w:val="28"/>
          <w:szCs w:val="28"/>
        </w:rPr>
        <w:t>6</w:t>
      </w:r>
      <w:r w:rsidR="009C0CDD" w:rsidRPr="009C0CDD">
        <w:rPr>
          <w:sz w:val="28"/>
          <w:szCs w:val="28"/>
        </w:rPr>
        <w:t>.12.2018 г.</w:t>
      </w:r>
    </w:p>
    <w:p w:rsidR="00130EAE" w:rsidRPr="00130EAE" w:rsidRDefault="00130EAE" w:rsidP="00130EAE">
      <w:pPr>
        <w:ind w:firstLine="567"/>
        <w:jc w:val="both"/>
        <w:rPr>
          <w:sz w:val="28"/>
          <w:szCs w:val="28"/>
        </w:rPr>
      </w:pPr>
      <w:r w:rsidRPr="00130EAE">
        <w:rPr>
          <w:sz w:val="28"/>
          <w:szCs w:val="28"/>
        </w:rPr>
        <w:t>2) МУП «Водоканал» – № 05-11/33-1</w:t>
      </w:r>
      <w:r w:rsidR="009C0CDD">
        <w:rPr>
          <w:sz w:val="28"/>
          <w:szCs w:val="28"/>
        </w:rPr>
        <w:t>6203</w:t>
      </w:r>
      <w:r w:rsidRPr="00130EAE">
        <w:rPr>
          <w:sz w:val="28"/>
          <w:szCs w:val="28"/>
        </w:rPr>
        <w:t>-</w:t>
      </w:r>
      <w:r w:rsidR="009C0CDD">
        <w:rPr>
          <w:sz w:val="28"/>
          <w:szCs w:val="28"/>
        </w:rPr>
        <w:t>1413</w:t>
      </w:r>
      <w:r w:rsidRPr="00130EAE">
        <w:rPr>
          <w:sz w:val="28"/>
          <w:szCs w:val="28"/>
        </w:rPr>
        <w:t xml:space="preserve"> от 1</w:t>
      </w:r>
      <w:r w:rsidR="009C0CDD">
        <w:rPr>
          <w:sz w:val="28"/>
          <w:szCs w:val="28"/>
        </w:rPr>
        <w:t>7</w:t>
      </w:r>
      <w:r w:rsidRPr="00130EAE">
        <w:rPr>
          <w:sz w:val="28"/>
          <w:szCs w:val="28"/>
        </w:rPr>
        <w:t>.</w:t>
      </w:r>
      <w:r w:rsidR="009C0CDD">
        <w:rPr>
          <w:sz w:val="28"/>
          <w:szCs w:val="28"/>
        </w:rPr>
        <w:t>01</w:t>
      </w:r>
      <w:r w:rsidRPr="00130EAE">
        <w:rPr>
          <w:sz w:val="28"/>
          <w:szCs w:val="28"/>
        </w:rPr>
        <w:t>.201</w:t>
      </w:r>
      <w:r w:rsidR="009C0CDD">
        <w:rPr>
          <w:sz w:val="28"/>
          <w:szCs w:val="28"/>
        </w:rPr>
        <w:t>8</w:t>
      </w:r>
      <w:r w:rsidRPr="00130EAE">
        <w:rPr>
          <w:sz w:val="28"/>
          <w:szCs w:val="28"/>
        </w:rPr>
        <w:t xml:space="preserve"> г.: </w:t>
      </w:r>
      <w:r w:rsidR="00DF6668">
        <w:rPr>
          <w:sz w:val="28"/>
          <w:szCs w:val="28"/>
        </w:rPr>
        <w:t>нет возможности определить наличие технической возможности подключения.</w:t>
      </w:r>
    </w:p>
    <w:p w:rsidR="00DF6668" w:rsidRDefault="00130EAE" w:rsidP="00130EAE">
      <w:pPr>
        <w:ind w:firstLine="567"/>
        <w:jc w:val="both"/>
        <w:rPr>
          <w:sz w:val="28"/>
          <w:szCs w:val="28"/>
        </w:rPr>
      </w:pPr>
      <w:r w:rsidRPr="00130EAE">
        <w:rPr>
          <w:sz w:val="28"/>
          <w:szCs w:val="28"/>
        </w:rPr>
        <w:t>3) АО «</w:t>
      </w:r>
      <w:proofErr w:type="spellStart"/>
      <w:r w:rsidRPr="00130EAE">
        <w:rPr>
          <w:sz w:val="28"/>
          <w:szCs w:val="28"/>
        </w:rPr>
        <w:t>Екатеринбурггаз</w:t>
      </w:r>
      <w:proofErr w:type="spellEnd"/>
      <w:r w:rsidRPr="00130EAE">
        <w:rPr>
          <w:sz w:val="28"/>
          <w:szCs w:val="28"/>
        </w:rPr>
        <w:t xml:space="preserve">» – № </w:t>
      </w:r>
      <w:r w:rsidR="00DF6668">
        <w:rPr>
          <w:sz w:val="28"/>
          <w:szCs w:val="28"/>
        </w:rPr>
        <w:t>326</w:t>
      </w:r>
      <w:r w:rsidRPr="00130EAE">
        <w:rPr>
          <w:sz w:val="28"/>
          <w:szCs w:val="28"/>
        </w:rPr>
        <w:t xml:space="preserve"> от 1</w:t>
      </w:r>
      <w:r w:rsidR="00DF6668">
        <w:rPr>
          <w:sz w:val="28"/>
          <w:szCs w:val="28"/>
        </w:rPr>
        <w:t>5</w:t>
      </w:r>
      <w:r w:rsidRPr="00130EAE">
        <w:rPr>
          <w:sz w:val="28"/>
          <w:szCs w:val="28"/>
        </w:rPr>
        <w:t>.</w:t>
      </w:r>
      <w:r w:rsidR="00DF6668">
        <w:rPr>
          <w:sz w:val="28"/>
          <w:szCs w:val="28"/>
        </w:rPr>
        <w:t>01</w:t>
      </w:r>
      <w:r w:rsidRPr="00130EAE">
        <w:rPr>
          <w:sz w:val="28"/>
          <w:szCs w:val="28"/>
        </w:rPr>
        <w:t>.201</w:t>
      </w:r>
      <w:r w:rsidR="00DF6668">
        <w:rPr>
          <w:sz w:val="28"/>
          <w:szCs w:val="28"/>
        </w:rPr>
        <w:t>8</w:t>
      </w:r>
      <w:r w:rsidRPr="00130EAE">
        <w:rPr>
          <w:sz w:val="28"/>
          <w:szCs w:val="28"/>
        </w:rPr>
        <w:t xml:space="preserve"> г.: возможность подключения к сетям газораспределения имеется</w:t>
      </w:r>
      <w:r w:rsidR="00DF6668">
        <w:rPr>
          <w:sz w:val="28"/>
          <w:szCs w:val="28"/>
        </w:rPr>
        <w:t>.</w:t>
      </w:r>
      <w:r w:rsidRPr="00130EAE">
        <w:rPr>
          <w:sz w:val="28"/>
          <w:szCs w:val="28"/>
        </w:rPr>
        <w:t xml:space="preserve"> </w:t>
      </w:r>
    </w:p>
    <w:p w:rsidR="00130EAE" w:rsidRPr="00130EAE" w:rsidRDefault="00130EAE" w:rsidP="00130EAE">
      <w:pPr>
        <w:ind w:firstLine="567"/>
        <w:jc w:val="both"/>
        <w:rPr>
          <w:sz w:val="28"/>
          <w:szCs w:val="28"/>
        </w:rPr>
      </w:pPr>
      <w:r w:rsidRPr="00130EAE">
        <w:rPr>
          <w:sz w:val="28"/>
          <w:szCs w:val="28"/>
        </w:rPr>
        <w:t>3.</w:t>
      </w:r>
      <w:r w:rsidR="00DF6668">
        <w:rPr>
          <w:sz w:val="28"/>
          <w:szCs w:val="28"/>
        </w:rPr>
        <w:t>5</w:t>
      </w:r>
      <w:r w:rsidRPr="00130EAE">
        <w:rPr>
          <w:sz w:val="28"/>
          <w:szCs w:val="28"/>
        </w:rPr>
        <w:t xml:space="preserve">.5. Начальная цена предмета аукциона (размер ежегодной арендной платы) – </w:t>
      </w:r>
      <w:r w:rsidR="00DF6668">
        <w:rPr>
          <w:sz w:val="28"/>
          <w:szCs w:val="28"/>
        </w:rPr>
        <w:t>472 000</w:t>
      </w:r>
      <w:r w:rsidRPr="00130EAE">
        <w:rPr>
          <w:sz w:val="28"/>
          <w:szCs w:val="28"/>
        </w:rPr>
        <w:t xml:space="preserve"> (</w:t>
      </w:r>
      <w:r w:rsidR="00DF6668">
        <w:rPr>
          <w:sz w:val="28"/>
          <w:szCs w:val="28"/>
        </w:rPr>
        <w:t xml:space="preserve">Четыреста семьдесят две </w:t>
      </w:r>
      <w:proofErr w:type="spellStart"/>
      <w:r w:rsidR="00DF6668">
        <w:rPr>
          <w:sz w:val="28"/>
          <w:szCs w:val="28"/>
        </w:rPr>
        <w:t>тыясчи</w:t>
      </w:r>
      <w:proofErr w:type="spellEnd"/>
      <w:r w:rsidR="009F286D">
        <w:rPr>
          <w:sz w:val="28"/>
          <w:szCs w:val="28"/>
        </w:rPr>
        <w:t>) рублей 00 копеек, без НДС.</w:t>
      </w:r>
    </w:p>
    <w:p w:rsidR="00130EAE" w:rsidRPr="00130EAE" w:rsidRDefault="00130EAE" w:rsidP="00130EAE">
      <w:pPr>
        <w:ind w:firstLine="567"/>
        <w:jc w:val="both"/>
        <w:rPr>
          <w:sz w:val="28"/>
          <w:szCs w:val="28"/>
        </w:rPr>
      </w:pPr>
      <w:r w:rsidRPr="00130EAE">
        <w:rPr>
          <w:sz w:val="28"/>
          <w:szCs w:val="28"/>
        </w:rPr>
        <w:t>3.</w:t>
      </w:r>
      <w:r w:rsidR="009F286D">
        <w:rPr>
          <w:sz w:val="28"/>
          <w:szCs w:val="28"/>
        </w:rPr>
        <w:t>5</w:t>
      </w:r>
      <w:r w:rsidRPr="00130EAE">
        <w:rPr>
          <w:sz w:val="28"/>
          <w:szCs w:val="28"/>
        </w:rPr>
        <w:t xml:space="preserve">.6. «Шаг аукциона» – </w:t>
      </w:r>
      <w:r w:rsidR="009F286D">
        <w:rPr>
          <w:sz w:val="28"/>
          <w:szCs w:val="28"/>
        </w:rPr>
        <w:t>14 000</w:t>
      </w:r>
      <w:r w:rsidRPr="00130EAE">
        <w:rPr>
          <w:sz w:val="28"/>
          <w:szCs w:val="28"/>
        </w:rPr>
        <w:t xml:space="preserve"> (</w:t>
      </w:r>
      <w:r w:rsidR="009F286D">
        <w:rPr>
          <w:sz w:val="28"/>
          <w:szCs w:val="28"/>
        </w:rPr>
        <w:t>Четырнадцать тысяч</w:t>
      </w:r>
      <w:r w:rsidRPr="00130EAE">
        <w:rPr>
          <w:sz w:val="28"/>
          <w:szCs w:val="28"/>
        </w:rPr>
        <w:t>) рублей 00 копеек.</w:t>
      </w:r>
    </w:p>
    <w:p w:rsidR="00130EAE" w:rsidRDefault="00130EAE" w:rsidP="00130EAE">
      <w:pPr>
        <w:ind w:firstLine="567"/>
        <w:jc w:val="both"/>
        <w:rPr>
          <w:sz w:val="28"/>
          <w:szCs w:val="28"/>
        </w:rPr>
      </w:pPr>
      <w:r w:rsidRPr="00130EAE">
        <w:rPr>
          <w:sz w:val="28"/>
          <w:szCs w:val="28"/>
        </w:rPr>
        <w:t>3.</w:t>
      </w:r>
      <w:r w:rsidR="009F286D">
        <w:rPr>
          <w:sz w:val="28"/>
          <w:szCs w:val="28"/>
        </w:rPr>
        <w:t>5</w:t>
      </w:r>
      <w:r w:rsidRPr="00130EAE">
        <w:rPr>
          <w:sz w:val="28"/>
          <w:szCs w:val="28"/>
        </w:rPr>
        <w:t xml:space="preserve">.7. Сумма задатка – </w:t>
      </w:r>
      <w:r w:rsidR="009F286D">
        <w:rPr>
          <w:sz w:val="28"/>
          <w:szCs w:val="28"/>
        </w:rPr>
        <w:t>236</w:t>
      </w:r>
      <w:r w:rsidRPr="00130EAE">
        <w:rPr>
          <w:sz w:val="28"/>
          <w:szCs w:val="28"/>
        </w:rPr>
        <w:t xml:space="preserve"> 000 (</w:t>
      </w:r>
      <w:r w:rsidR="009F286D">
        <w:rPr>
          <w:sz w:val="28"/>
          <w:szCs w:val="28"/>
        </w:rPr>
        <w:t>Двести тридцать шесть тысяч рублей.</w:t>
      </w:r>
      <w:r w:rsidRPr="00130EAE">
        <w:rPr>
          <w:sz w:val="28"/>
          <w:szCs w:val="28"/>
        </w:rPr>
        <w:t>) рублей 00 копеек.</w:t>
      </w:r>
    </w:p>
    <w:p w:rsidR="009F286D" w:rsidRPr="009F286D" w:rsidRDefault="009F286D" w:rsidP="009F286D">
      <w:pPr>
        <w:ind w:firstLine="567"/>
        <w:jc w:val="both"/>
        <w:rPr>
          <w:b/>
          <w:sz w:val="28"/>
          <w:szCs w:val="28"/>
        </w:rPr>
      </w:pPr>
      <w:r>
        <w:rPr>
          <w:b/>
          <w:sz w:val="28"/>
          <w:szCs w:val="28"/>
        </w:rPr>
        <w:t>3</w:t>
      </w:r>
      <w:r w:rsidRPr="009F286D">
        <w:rPr>
          <w:b/>
          <w:sz w:val="28"/>
          <w:szCs w:val="28"/>
        </w:rPr>
        <w:t>.6. Аукцион № 6:</w:t>
      </w:r>
    </w:p>
    <w:p w:rsidR="009F286D" w:rsidRPr="009F286D" w:rsidRDefault="009F286D" w:rsidP="009F286D">
      <w:pPr>
        <w:ind w:firstLine="567"/>
        <w:jc w:val="both"/>
        <w:rPr>
          <w:sz w:val="28"/>
          <w:szCs w:val="28"/>
        </w:rPr>
      </w:pPr>
      <w:r>
        <w:rPr>
          <w:sz w:val="28"/>
          <w:szCs w:val="28"/>
        </w:rPr>
        <w:t>3</w:t>
      </w:r>
      <w:r w:rsidRPr="009F286D">
        <w:rPr>
          <w:sz w:val="28"/>
          <w:szCs w:val="28"/>
        </w:rPr>
        <w:t xml:space="preserve">.6.1. Предмет аукциона: право на заключение договора аренды земельного участка из земель населенных пунктов, с кадастровым номером 66:41:0707017:95, местоположение: </w:t>
      </w:r>
      <w:proofErr w:type="gramStart"/>
      <w:r w:rsidRPr="009F286D">
        <w:rPr>
          <w:sz w:val="28"/>
          <w:szCs w:val="28"/>
        </w:rPr>
        <w:t>Свердловская область, г. Екатеринбург, пос. Пески, разрешенное использование – отдых (рекреация), общей площадью 518 кв. метров, сроком на 4 (четыре) года 11 (одиннадцать) месяцев.</w:t>
      </w:r>
      <w:proofErr w:type="gramEnd"/>
    </w:p>
    <w:p w:rsidR="009F286D" w:rsidRPr="009F286D" w:rsidRDefault="009F286D" w:rsidP="009F286D">
      <w:pPr>
        <w:ind w:firstLine="567"/>
        <w:jc w:val="both"/>
        <w:rPr>
          <w:sz w:val="28"/>
          <w:szCs w:val="28"/>
        </w:rPr>
      </w:pPr>
      <w:r>
        <w:rPr>
          <w:sz w:val="28"/>
          <w:szCs w:val="28"/>
        </w:rPr>
        <w:t>3</w:t>
      </w:r>
      <w:r w:rsidRPr="009F286D">
        <w:rPr>
          <w:sz w:val="28"/>
          <w:szCs w:val="28"/>
        </w:rPr>
        <w:t>.6.2. Решение о проведен</w:t>
      </w:r>
      <w:proofErr w:type="gramStart"/>
      <w:r w:rsidRPr="009F286D">
        <w:rPr>
          <w:sz w:val="28"/>
          <w:szCs w:val="28"/>
        </w:rPr>
        <w:t>ии ау</w:t>
      </w:r>
      <w:proofErr w:type="gramEnd"/>
      <w:r w:rsidRPr="009F286D">
        <w:rPr>
          <w:sz w:val="28"/>
          <w:szCs w:val="28"/>
        </w:rPr>
        <w:t>кциона – приказ Министерства по управлению государственным имуществом Свердловской области от 05.04.2018 № 732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w:t>
      </w:r>
      <w:r w:rsidR="0017227F">
        <w:rPr>
          <w:sz w:val="28"/>
          <w:szCs w:val="28"/>
        </w:rPr>
        <w:t xml:space="preserve"> </w:t>
      </w:r>
      <w:r w:rsidRPr="009F286D">
        <w:rPr>
          <w:sz w:val="28"/>
          <w:szCs w:val="28"/>
        </w:rPr>
        <w:t>пос. Пески».</w:t>
      </w:r>
    </w:p>
    <w:p w:rsidR="009F286D" w:rsidRPr="009F286D" w:rsidRDefault="009F286D" w:rsidP="00A770DB">
      <w:pPr>
        <w:ind w:firstLine="567"/>
        <w:jc w:val="both"/>
        <w:rPr>
          <w:sz w:val="28"/>
          <w:szCs w:val="28"/>
        </w:rPr>
      </w:pPr>
      <w:r>
        <w:rPr>
          <w:sz w:val="28"/>
          <w:szCs w:val="28"/>
        </w:rPr>
        <w:t>3</w:t>
      </w:r>
      <w:r w:rsidRPr="009F286D">
        <w:rPr>
          <w:sz w:val="28"/>
          <w:szCs w:val="28"/>
        </w:rPr>
        <w:t>.6.3. Допустимые параметры использования земельного участка:</w:t>
      </w:r>
      <w:r w:rsidR="00A770DB">
        <w:rPr>
          <w:sz w:val="28"/>
          <w:szCs w:val="28"/>
        </w:rPr>
        <w:t xml:space="preserve"> </w:t>
      </w:r>
      <w:r w:rsidRPr="009F286D">
        <w:rPr>
          <w:sz w:val="28"/>
          <w:szCs w:val="28"/>
        </w:rPr>
        <w:t>в соответствии с требованиями к использованию земельного участка Администрации города Екатеринбурга (Департамент архитектуры, градостроительства и регулирования земельных отношений) – № 21.13-15/002/4566 от 21.09.2017 г.</w:t>
      </w:r>
    </w:p>
    <w:p w:rsidR="009F286D" w:rsidRPr="009F286D" w:rsidRDefault="009F286D" w:rsidP="009F286D">
      <w:pPr>
        <w:ind w:firstLine="567"/>
        <w:jc w:val="both"/>
        <w:rPr>
          <w:sz w:val="28"/>
          <w:szCs w:val="28"/>
        </w:rPr>
      </w:pPr>
      <w:r w:rsidRPr="009F286D">
        <w:rPr>
          <w:sz w:val="28"/>
          <w:szCs w:val="28"/>
        </w:rPr>
        <w:t>1) Использовать земельный участок в соответствии с разрешенным использованием: отдых (рекреация);</w:t>
      </w:r>
    </w:p>
    <w:p w:rsidR="009F286D" w:rsidRPr="009F286D" w:rsidRDefault="009F286D" w:rsidP="009F286D">
      <w:pPr>
        <w:ind w:firstLine="567"/>
        <w:jc w:val="both"/>
        <w:rPr>
          <w:sz w:val="28"/>
          <w:szCs w:val="28"/>
        </w:rPr>
      </w:pPr>
      <w:r w:rsidRPr="009F286D">
        <w:rPr>
          <w:sz w:val="28"/>
          <w:szCs w:val="28"/>
        </w:rPr>
        <w:t>2) Исключить размещение объектов капитального строительства;</w:t>
      </w:r>
    </w:p>
    <w:p w:rsidR="009F286D" w:rsidRPr="009F286D" w:rsidRDefault="009F286D" w:rsidP="009F286D">
      <w:pPr>
        <w:ind w:firstLine="567"/>
        <w:jc w:val="both"/>
        <w:rPr>
          <w:sz w:val="28"/>
          <w:szCs w:val="28"/>
        </w:rPr>
      </w:pPr>
      <w:r w:rsidRPr="009F286D">
        <w:rPr>
          <w:sz w:val="28"/>
          <w:szCs w:val="28"/>
        </w:rPr>
        <w:t>3) Исключить установку ограждения на указанном земельном участке;</w:t>
      </w:r>
    </w:p>
    <w:p w:rsidR="009F286D" w:rsidRPr="009F286D" w:rsidRDefault="009F286D" w:rsidP="009F286D">
      <w:pPr>
        <w:ind w:firstLine="567"/>
        <w:jc w:val="both"/>
        <w:rPr>
          <w:sz w:val="28"/>
          <w:szCs w:val="28"/>
        </w:rPr>
      </w:pPr>
      <w:r w:rsidRPr="009F286D">
        <w:rPr>
          <w:sz w:val="28"/>
          <w:szCs w:val="28"/>
        </w:rPr>
        <w:t>4) Разработать проектную документацию по благоустройству земельного участка и предоставить ее на согласование в Департамент архитектуры, градостроительства и регулирования земельных отношений, Комитет по благоустройству Администрации города Екатеринбурга;</w:t>
      </w:r>
    </w:p>
    <w:p w:rsidR="009F286D" w:rsidRPr="009F286D" w:rsidRDefault="009F286D" w:rsidP="009F286D">
      <w:pPr>
        <w:ind w:firstLine="567"/>
        <w:jc w:val="both"/>
        <w:rPr>
          <w:sz w:val="28"/>
          <w:szCs w:val="28"/>
        </w:rPr>
      </w:pPr>
      <w:r w:rsidRPr="009F286D">
        <w:rPr>
          <w:sz w:val="28"/>
          <w:szCs w:val="28"/>
        </w:rPr>
        <w:t>5) Осуществить организацию подъезда к земельному участку лицом самостоятельно в установленном порядке и с учетом согласия с</w:t>
      </w:r>
      <w:r w:rsidR="004970A8">
        <w:rPr>
          <w:sz w:val="28"/>
          <w:szCs w:val="28"/>
        </w:rPr>
        <w:t>обственника земельного участка с кадастровы</w:t>
      </w:r>
      <w:r w:rsidR="003745FA">
        <w:rPr>
          <w:sz w:val="28"/>
          <w:szCs w:val="28"/>
        </w:rPr>
        <w:t>м</w:t>
      </w:r>
      <w:r w:rsidR="004970A8">
        <w:rPr>
          <w:sz w:val="28"/>
          <w:szCs w:val="28"/>
        </w:rPr>
        <w:t xml:space="preserve"> номером 66:41:0707017:94.</w:t>
      </w:r>
    </w:p>
    <w:p w:rsidR="009F286D" w:rsidRPr="009F286D" w:rsidRDefault="009F286D" w:rsidP="009F286D">
      <w:pPr>
        <w:ind w:firstLine="567"/>
        <w:jc w:val="both"/>
        <w:rPr>
          <w:sz w:val="28"/>
          <w:szCs w:val="28"/>
        </w:rPr>
      </w:pPr>
      <w:r w:rsidRPr="009F286D">
        <w:rPr>
          <w:sz w:val="28"/>
          <w:szCs w:val="28"/>
        </w:rPr>
        <w:t>Особые отметки: для данного земельного участка обеспечен доступ посредством земельного участка с кадастровым номером 66:41:0707017:94. (</w:t>
      </w:r>
      <w:r w:rsidR="003745FA">
        <w:rPr>
          <w:sz w:val="28"/>
          <w:szCs w:val="28"/>
        </w:rPr>
        <w:t xml:space="preserve">Указано </w:t>
      </w:r>
      <w:proofErr w:type="gramStart"/>
      <w:r w:rsidR="003745FA">
        <w:rPr>
          <w:sz w:val="28"/>
          <w:szCs w:val="28"/>
        </w:rPr>
        <w:t>в</w:t>
      </w:r>
      <w:proofErr w:type="gramEnd"/>
      <w:r w:rsidR="003745FA">
        <w:rPr>
          <w:sz w:val="28"/>
          <w:szCs w:val="28"/>
        </w:rPr>
        <w:t xml:space="preserve"> </w:t>
      </w:r>
      <w:proofErr w:type="gramStart"/>
      <w:r w:rsidR="003745FA">
        <w:rPr>
          <w:sz w:val="28"/>
          <w:szCs w:val="28"/>
        </w:rPr>
        <w:t>в</w:t>
      </w:r>
      <w:r w:rsidRPr="009F286D">
        <w:rPr>
          <w:sz w:val="28"/>
          <w:szCs w:val="28"/>
        </w:rPr>
        <w:t>ыписка</w:t>
      </w:r>
      <w:proofErr w:type="gramEnd"/>
      <w:r w:rsidRPr="009F286D">
        <w:rPr>
          <w:sz w:val="28"/>
          <w:szCs w:val="28"/>
        </w:rPr>
        <w:t xml:space="preserve"> из ЕГРН об объекте недвижимости).</w:t>
      </w:r>
    </w:p>
    <w:p w:rsidR="009F286D" w:rsidRPr="009F286D" w:rsidRDefault="009F286D" w:rsidP="009F286D">
      <w:pPr>
        <w:ind w:firstLine="567"/>
        <w:jc w:val="both"/>
        <w:rPr>
          <w:sz w:val="28"/>
          <w:szCs w:val="28"/>
        </w:rPr>
      </w:pPr>
      <w:r>
        <w:rPr>
          <w:sz w:val="28"/>
          <w:szCs w:val="28"/>
        </w:rPr>
        <w:t>3</w:t>
      </w:r>
      <w:r w:rsidRPr="009F286D">
        <w:rPr>
          <w:sz w:val="28"/>
          <w:szCs w:val="28"/>
        </w:rPr>
        <w:t xml:space="preserve">.6.4. Начальная цена предмета аукциона (размер ежегодной арендной платы) – 24 000 (Двадцать четыре тысячи) рублей 00 копеек, без НДС. </w:t>
      </w:r>
    </w:p>
    <w:p w:rsidR="009F286D" w:rsidRPr="009F286D" w:rsidRDefault="009F286D" w:rsidP="009F286D">
      <w:pPr>
        <w:ind w:firstLine="567"/>
        <w:jc w:val="both"/>
        <w:rPr>
          <w:sz w:val="28"/>
          <w:szCs w:val="28"/>
        </w:rPr>
      </w:pPr>
      <w:r>
        <w:rPr>
          <w:sz w:val="28"/>
          <w:szCs w:val="28"/>
        </w:rPr>
        <w:t>3</w:t>
      </w:r>
      <w:r w:rsidRPr="009F286D">
        <w:rPr>
          <w:sz w:val="28"/>
          <w:szCs w:val="28"/>
        </w:rPr>
        <w:t>.6.5. «Шаг аукциона» – 700 (Семьсот) рублей 00 копеек.</w:t>
      </w:r>
    </w:p>
    <w:p w:rsidR="009F286D" w:rsidRPr="009F286D" w:rsidRDefault="009F286D" w:rsidP="009F286D">
      <w:pPr>
        <w:ind w:firstLine="567"/>
        <w:jc w:val="both"/>
        <w:rPr>
          <w:sz w:val="28"/>
          <w:szCs w:val="28"/>
        </w:rPr>
      </w:pPr>
      <w:r>
        <w:rPr>
          <w:sz w:val="28"/>
          <w:szCs w:val="28"/>
        </w:rPr>
        <w:t>3</w:t>
      </w:r>
      <w:r w:rsidRPr="009F286D">
        <w:rPr>
          <w:sz w:val="28"/>
          <w:szCs w:val="28"/>
        </w:rPr>
        <w:t>.6.6. Сумма задатка – 24 000 (Двадцать четыре тысячи) рублей 00 копеек.</w:t>
      </w:r>
    </w:p>
    <w:p w:rsidR="009F286D" w:rsidRPr="009F286D" w:rsidRDefault="009F286D" w:rsidP="009F286D">
      <w:pPr>
        <w:ind w:firstLine="567"/>
        <w:jc w:val="both"/>
        <w:rPr>
          <w:b/>
          <w:sz w:val="28"/>
          <w:szCs w:val="28"/>
        </w:rPr>
      </w:pPr>
      <w:r w:rsidRPr="009F286D">
        <w:rPr>
          <w:b/>
          <w:sz w:val="28"/>
          <w:szCs w:val="28"/>
        </w:rPr>
        <w:t>3.7. Аукцион № 7:</w:t>
      </w:r>
    </w:p>
    <w:p w:rsidR="009F286D" w:rsidRPr="009F286D" w:rsidRDefault="009F286D" w:rsidP="009F286D">
      <w:pPr>
        <w:ind w:firstLine="567"/>
        <w:jc w:val="both"/>
        <w:rPr>
          <w:sz w:val="28"/>
          <w:szCs w:val="28"/>
        </w:rPr>
      </w:pPr>
      <w:r>
        <w:rPr>
          <w:sz w:val="28"/>
          <w:szCs w:val="28"/>
        </w:rPr>
        <w:t>3</w:t>
      </w:r>
      <w:r w:rsidRPr="009F286D">
        <w:rPr>
          <w:sz w:val="28"/>
          <w:szCs w:val="28"/>
        </w:rPr>
        <w:t xml:space="preserve">.7.1. Предмет аукциона: право на заключение договора аренды земельного участка из земель населенных пунктов, с кадастровым номером 66:41:0706001:859, местоположение: </w:t>
      </w:r>
      <w:proofErr w:type="gramStart"/>
      <w:r w:rsidRPr="009F286D">
        <w:rPr>
          <w:sz w:val="28"/>
          <w:szCs w:val="28"/>
        </w:rPr>
        <w:t>Свердловская область, г. Екатеринбург, ул. 40-летия Комсомола, 1, разрешенное использование – склады, общей площадью 1 598 кв. метров, сроком на 32 (тридцать два) месяца.</w:t>
      </w:r>
      <w:proofErr w:type="gramEnd"/>
    </w:p>
    <w:p w:rsidR="009F286D" w:rsidRPr="009F286D" w:rsidRDefault="009F286D" w:rsidP="009F286D">
      <w:pPr>
        <w:ind w:firstLine="567"/>
        <w:jc w:val="both"/>
        <w:rPr>
          <w:sz w:val="28"/>
          <w:szCs w:val="28"/>
        </w:rPr>
      </w:pPr>
      <w:r>
        <w:rPr>
          <w:sz w:val="28"/>
          <w:szCs w:val="28"/>
        </w:rPr>
        <w:t>3</w:t>
      </w:r>
      <w:r w:rsidRPr="009F286D">
        <w:rPr>
          <w:sz w:val="28"/>
          <w:szCs w:val="28"/>
        </w:rPr>
        <w:t>.7.2. Решение о проведен</w:t>
      </w:r>
      <w:proofErr w:type="gramStart"/>
      <w:r w:rsidRPr="009F286D">
        <w:rPr>
          <w:sz w:val="28"/>
          <w:szCs w:val="28"/>
        </w:rPr>
        <w:t>ии ау</w:t>
      </w:r>
      <w:proofErr w:type="gramEnd"/>
      <w:r w:rsidRPr="009F286D">
        <w:rPr>
          <w:sz w:val="28"/>
          <w:szCs w:val="28"/>
        </w:rPr>
        <w:t>кциона – приказ Министерства по управлению государственным имуществом Свердловской области от 12.04.2018 № 797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ул. 40-летия Комсомола, 1».</w:t>
      </w:r>
    </w:p>
    <w:p w:rsidR="00A770DB" w:rsidRDefault="009F286D" w:rsidP="00A770DB">
      <w:pPr>
        <w:ind w:firstLine="567"/>
        <w:jc w:val="both"/>
        <w:rPr>
          <w:sz w:val="28"/>
          <w:szCs w:val="28"/>
        </w:rPr>
      </w:pPr>
      <w:r>
        <w:rPr>
          <w:sz w:val="28"/>
          <w:szCs w:val="28"/>
        </w:rPr>
        <w:t>3</w:t>
      </w:r>
      <w:r w:rsidRPr="009F286D">
        <w:rPr>
          <w:sz w:val="28"/>
          <w:szCs w:val="28"/>
        </w:rPr>
        <w:t xml:space="preserve">.7.3. </w:t>
      </w:r>
      <w:r w:rsidR="00A770DB" w:rsidRPr="00A770DB">
        <w:rPr>
          <w:sz w:val="28"/>
          <w:szCs w:val="28"/>
        </w:rPr>
        <w:t>Допустимые параметры разрешенного строительства объекта капитального строительства: в соответствии с 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00A770DB">
        <w:rPr>
          <w:sz w:val="28"/>
          <w:szCs w:val="28"/>
        </w:rPr>
        <w:t xml:space="preserve"> </w:t>
      </w:r>
      <w:r w:rsidR="00A770DB" w:rsidRPr="00A770DB">
        <w:rPr>
          <w:sz w:val="28"/>
          <w:szCs w:val="28"/>
        </w:rPr>
        <w:t>Земельный участок площадью 1 598 кв. метров с кадастровым номером 66:41:0706001:859 расположен в территориальной зоне ПК-3 (зона производственно-коммунальных объектов IV класса).</w:t>
      </w:r>
      <w:r w:rsidR="00A770DB">
        <w:rPr>
          <w:sz w:val="28"/>
          <w:szCs w:val="28"/>
        </w:rPr>
        <w:t xml:space="preserve"> </w:t>
      </w:r>
      <w:r w:rsidR="00A770DB" w:rsidRPr="00A770DB">
        <w:rPr>
          <w:sz w:val="28"/>
          <w:szCs w:val="28"/>
        </w:rPr>
        <w:t>Назначение объекта капитального строительства: размещение объектов складского назначения.</w:t>
      </w:r>
      <w:r w:rsidR="00A770DB">
        <w:rPr>
          <w:sz w:val="28"/>
          <w:szCs w:val="28"/>
        </w:rPr>
        <w:t xml:space="preserve"> </w:t>
      </w:r>
      <w:r w:rsidR="00A770DB" w:rsidRPr="00A770DB">
        <w:rPr>
          <w:sz w:val="28"/>
          <w:szCs w:val="28"/>
        </w:rPr>
        <w:t>Максимальный коэффициент строител</w:t>
      </w:r>
      <w:r w:rsidR="00A770DB">
        <w:rPr>
          <w:sz w:val="28"/>
          <w:szCs w:val="28"/>
        </w:rPr>
        <w:t xml:space="preserve">ьного использования земельного участка - 2,4. </w:t>
      </w:r>
      <w:r w:rsidR="00A770DB" w:rsidRPr="00A770DB">
        <w:rPr>
          <w:sz w:val="28"/>
          <w:szCs w:val="28"/>
        </w:rPr>
        <w:t>Максимальный процент застройки в гр</w:t>
      </w:r>
      <w:r w:rsidR="00A770DB">
        <w:rPr>
          <w:sz w:val="28"/>
          <w:szCs w:val="28"/>
        </w:rPr>
        <w:t xml:space="preserve">аницах земельного участка: 80%. </w:t>
      </w:r>
      <w:r w:rsidR="00A770DB" w:rsidRPr="00A770DB">
        <w:rPr>
          <w:sz w:val="28"/>
          <w:szCs w:val="28"/>
        </w:rPr>
        <w:t xml:space="preserve">Минимальные отступы от границы земельного участка в целях </w:t>
      </w:r>
      <w:proofErr w:type="gramStart"/>
      <w:r w:rsidR="00A770DB" w:rsidRPr="00A770DB">
        <w:rPr>
          <w:sz w:val="28"/>
          <w:szCs w:val="28"/>
        </w:rPr>
        <w:t>определения мест допустимого размещения объектов капитального строительства</w:t>
      </w:r>
      <w:proofErr w:type="gramEnd"/>
      <w:r w:rsidR="00A770DB" w:rsidRPr="00A770DB">
        <w:rPr>
          <w:sz w:val="28"/>
          <w:szCs w:val="28"/>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наружная грань объектов капитального строительства может располагаться по передней границе (отступ до 0 м) земельного участка. Боковые и задние грани объектов капитального строительства размещаются на расстоянии не менее 3 м от границ земельного участка.</w:t>
      </w:r>
      <w:r w:rsidR="00A770DB">
        <w:rPr>
          <w:sz w:val="28"/>
          <w:szCs w:val="28"/>
        </w:rPr>
        <w:t xml:space="preserve"> </w:t>
      </w:r>
      <w:r w:rsidR="00A770DB" w:rsidRPr="00A770DB">
        <w:rPr>
          <w:sz w:val="28"/>
          <w:szCs w:val="28"/>
        </w:rPr>
        <w:t>Представить на согласование в Департамент архитектуры, градостроительства и регулирования земельных отношений Администрации города Екатеринбурга эскизный проект объекта капитального строительства.</w:t>
      </w:r>
      <w:r w:rsidR="00A770DB">
        <w:rPr>
          <w:sz w:val="28"/>
          <w:szCs w:val="28"/>
        </w:rPr>
        <w:t xml:space="preserve"> </w:t>
      </w:r>
      <w:r w:rsidR="00A770DB" w:rsidRPr="00A770DB">
        <w:rPr>
          <w:sz w:val="28"/>
          <w:szCs w:val="28"/>
        </w:rPr>
        <w:t>Разработку проектной документации и строительство объекта капитального строительства вести в соответствии с согласованным эскизным проектом.</w:t>
      </w:r>
      <w:r w:rsidR="00A770DB">
        <w:rPr>
          <w:sz w:val="28"/>
          <w:szCs w:val="28"/>
        </w:rPr>
        <w:t xml:space="preserve"> </w:t>
      </w:r>
      <w:r w:rsidR="00A770DB" w:rsidRPr="00A770DB">
        <w:rPr>
          <w:sz w:val="28"/>
          <w:szCs w:val="28"/>
        </w:rPr>
        <w:t>Количество требуемых парковочных мест определить на основании расчета и обеспечить их размещение согласно действующим нормативн</w:t>
      </w:r>
      <w:proofErr w:type="gramStart"/>
      <w:r w:rsidR="00A770DB" w:rsidRPr="00A770DB">
        <w:rPr>
          <w:sz w:val="28"/>
          <w:szCs w:val="28"/>
        </w:rPr>
        <w:t>о-</w:t>
      </w:r>
      <w:proofErr w:type="gramEnd"/>
      <w:r w:rsidR="00A770DB" w:rsidRPr="00A770DB">
        <w:rPr>
          <w:sz w:val="28"/>
          <w:szCs w:val="28"/>
        </w:rPr>
        <w:t xml:space="preserve"> правовым документам.</w:t>
      </w:r>
      <w:r w:rsidR="00A770DB">
        <w:rPr>
          <w:sz w:val="28"/>
          <w:szCs w:val="28"/>
        </w:rPr>
        <w:t xml:space="preserve"> </w:t>
      </w:r>
      <w:r w:rsidR="00A770DB" w:rsidRPr="00A770DB">
        <w:rPr>
          <w:sz w:val="28"/>
          <w:szCs w:val="28"/>
        </w:rPr>
        <w:t>Организацию транспортного и пешеходного движения в границах земельного участка увязать с общей схемой транспортного обслуживания прилегающих территорий. Проект организации транспортного движения согласовать с Комитетом по транспорту, организации дорожного движения и развитию улично-дорожной сети и Комитетом благоустройства Администрации города Екатеринбурга.</w:t>
      </w:r>
      <w:r w:rsidR="00A770DB">
        <w:rPr>
          <w:sz w:val="28"/>
          <w:szCs w:val="28"/>
        </w:rPr>
        <w:t xml:space="preserve"> </w:t>
      </w:r>
      <w:r w:rsidR="00A770DB" w:rsidRPr="00A770DB">
        <w:rPr>
          <w:sz w:val="28"/>
          <w:szCs w:val="28"/>
        </w:rPr>
        <w:t>Обеспечить организацию подъезда к земельному участку за счет собственных сре</w:t>
      </w:r>
      <w:proofErr w:type="gramStart"/>
      <w:r w:rsidR="00A770DB" w:rsidRPr="00A770DB">
        <w:rPr>
          <w:sz w:val="28"/>
          <w:szCs w:val="28"/>
        </w:rPr>
        <w:t>дств пр</w:t>
      </w:r>
      <w:proofErr w:type="gramEnd"/>
      <w:r w:rsidR="00A770DB" w:rsidRPr="00A770DB">
        <w:rPr>
          <w:sz w:val="28"/>
          <w:szCs w:val="28"/>
        </w:rPr>
        <w:t>авообладателя земельного участка.</w:t>
      </w:r>
      <w:r w:rsidR="00A770DB">
        <w:rPr>
          <w:sz w:val="28"/>
          <w:szCs w:val="28"/>
        </w:rPr>
        <w:t xml:space="preserve"> </w:t>
      </w:r>
      <w:r w:rsidR="00A770DB" w:rsidRPr="00A770DB">
        <w:rPr>
          <w:sz w:val="28"/>
          <w:szCs w:val="28"/>
        </w:rPr>
        <w:t>Проекты внешних сетей инженерно-технического обеспечения объекта капитального строительства подлежат согласованию с землепользователями. При необходимости переноса (переустройства) сетей и объектов инженерно-технического обеспечения с площадки строительства получить технические условия и согласования у балансодержателей таких объектов.</w:t>
      </w:r>
      <w:r w:rsidR="00A770DB">
        <w:rPr>
          <w:sz w:val="28"/>
          <w:szCs w:val="28"/>
        </w:rPr>
        <w:t xml:space="preserve"> </w:t>
      </w:r>
      <w:r w:rsidR="00A770DB" w:rsidRPr="00A770DB">
        <w:rPr>
          <w:sz w:val="28"/>
          <w:szCs w:val="28"/>
        </w:rPr>
        <w:t>Вынужденный снос зеленых насаждений, 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9F286D" w:rsidRPr="009F286D" w:rsidRDefault="009F286D" w:rsidP="00A770DB">
      <w:pPr>
        <w:ind w:firstLine="567"/>
        <w:jc w:val="both"/>
        <w:rPr>
          <w:sz w:val="28"/>
          <w:szCs w:val="28"/>
        </w:rPr>
      </w:pPr>
      <w:r>
        <w:rPr>
          <w:sz w:val="28"/>
          <w:szCs w:val="28"/>
        </w:rPr>
        <w:t>3</w:t>
      </w:r>
      <w:r w:rsidRPr="009F286D">
        <w:rPr>
          <w:sz w:val="28"/>
          <w:szCs w:val="28"/>
        </w:rPr>
        <w:t xml:space="preserve">.7.4. Сведения о технических условиях подключения объекта капитального строительства к сетям инженерно-технического обеспечения: </w:t>
      </w:r>
    </w:p>
    <w:p w:rsidR="009F286D" w:rsidRPr="009F286D" w:rsidRDefault="009F286D" w:rsidP="009F286D">
      <w:pPr>
        <w:ind w:firstLine="567"/>
        <w:jc w:val="both"/>
        <w:rPr>
          <w:sz w:val="28"/>
          <w:szCs w:val="28"/>
        </w:rPr>
      </w:pPr>
      <w:r w:rsidRPr="009F286D">
        <w:rPr>
          <w:sz w:val="28"/>
          <w:szCs w:val="28"/>
        </w:rPr>
        <w:t xml:space="preserve">1) АО «Екатеринбургская электросетевая компания» – № 218-1/210-2017                                           от 08.08.2017 г.: максимальная мощность – 100 кВт; категория нагрузки – третья; плата за присоединение – в соответствии с постановлением Правительства Российской Федерации от 27.12.2004 № 861; </w:t>
      </w:r>
      <w:proofErr w:type="gramStart"/>
      <w:r w:rsidRPr="009F286D">
        <w:rPr>
          <w:sz w:val="28"/>
          <w:szCs w:val="28"/>
        </w:rPr>
        <w:t xml:space="preserve">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у Министерства по управлению государственным имуществом Свердловской области электрических сетей 10/0,4 </w:t>
      </w:r>
      <w:proofErr w:type="spellStart"/>
      <w:r w:rsidRPr="009F286D">
        <w:rPr>
          <w:sz w:val="28"/>
          <w:szCs w:val="28"/>
        </w:rPr>
        <w:t>кВ</w:t>
      </w:r>
      <w:proofErr w:type="spellEnd"/>
      <w:r w:rsidRPr="009F286D">
        <w:rPr>
          <w:sz w:val="28"/>
          <w:szCs w:val="28"/>
        </w:rPr>
        <w:t xml:space="preserve"> от указанного объекта до точки присоединения; срок действия технических условий – 08.08.2018 г.;</w:t>
      </w:r>
      <w:proofErr w:type="gramEnd"/>
    </w:p>
    <w:p w:rsidR="009F286D" w:rsidRPr="009F286D" w:rsidRDefault="009F286D" w:rsidP="009F286D">
      <w:pPr>
        <w:ind w:firstLine="567"/>
        <w:jc w:val="both"/>
        <w:rPr>
          <w:sz w:val="28"/>
          <w:szCs w:val="28"/>
        </w:rPr>
      </w:pPr>
      <w:proofErr w:type="gramStart"/>
      <w:r w:rsidRPr="009F286D">
        <w:rPr>
          <w:sz w:val="28"/>
          <w:szCs w:val="28"/>
        </w:rPr>
        <w:t>2) МУП «Водоканал» – № 05-11/33-15880-1003 от 14.08.2017 г.: расход воды (м3/</w:t>
      </w:r>
      <w:proofErr w:type="spellStart"/>
      <w:r w:rsidRPr="009F286D">
        <w:rPr>
          <w:sz w:val="28"/>
          <w:szCs w:val="28"/>
        </w:rPr>
        <w:t>сут</w:t>
      </w:r>
      <w:proofErr w:type="spellEnd"/>
      <w:r w:rsidRPr="009F286D">
        <w:rPr>
          <w:sz w:val="28"/>
          <w:szCs w:val="28"/>
        </w:rPr>
        <w:t>): общий – 10,0; пожаротушение (л/сек): наружное – 4 внутреннее – 2х5,0; количество стоков (м3/</w:t>
      </w:r>
      <w:proofErr w:type="spellStart"/>
      <w:r w:rsidRPr="009F286D">
        <w:rPr>
          <w:sz w:val="28"/>
          <w:szCs w:val="28"/>
        </w:rPr>
        <w:t>сут</w:t>
      </w:r>
      <w:proofErr w:type="spellEnd"/>
      <w:r w:rsidRPr="009F286D">
        <w:rPr>
          <w:sz w:val="28"/>
          <w:szCs w:val="28"/>
        </w:rPr>
        <w:t xml:space="preserve">): хозяйственно – бытовые – 10,0; возможной точкой подключения к системе водоснабжения является тупиковый водопровод </w:t>
      </w:r>
      <w:proofErr w:type="spellStart"/>
      <w:r w:rsidRPr="009F286D">
        <w:rPr>
          <w:sz w:val="28"/>
          <w:szCs w:val="28"/>
        </w:rPr>
        <w:t>Ду</w:t>
      </w:r>
      <w:proofErr w:type="spellEnd"/>
      <w:r w:rsidRPr="009F286D">
        <w:rPr>
          <w:sz w:val="28"/>
          <w:szCs w:val="28"/>
        </w:rPr>
        <w:t xml:space="preserve"> 100 к зданию по ул. 40-летия Комсомола, 1а/3 при условии согласования с балансодержателями сети - ООО «ЛСР.</w:t>
      </w:r>
      <w:proofErr w:type="gramEnd"/>
      <w:r w:rsidRPr="009F286D">
        <w:rPr>
          <w:sz w:val="28"/>
          <w:szCs w:val="28"/>
        </w:rPr>
        <w:t xml:space="preserve"> Строительство - Урал»; возможная точка подключения к системе водоотведения является самотечная канализация </w:t>
      </w:r>
      <w:proofErr w:type="spellStart"/>
      <w:r w:rsidRPr="009F286D">
        <w:rPr>
          <w:sz w:val="28"/>
          <w:szCs w:val="28"/>
        </w:rPr>
        <w:t>Ду</w:t>
      </w:r>
      <w:proofErr w:type="spellEnd"/>
      <w:r w:rsidRPr="009F286D">
        <w:rPr>
          <w:sz w:val="28"/>
          <w:szCs w:val="28"/>
        </w:rPr>
        <w:t xml:space="preserve"> 200 мм от здания по ул. 40-летия Комсомола, 1а при условии согласования с балансодержателями сети - ООО «ЛСР. Строительство - Урал».</w:t>
      </w:r>
    </w:p>
    <w:p w:rsidR="009F286D" w:rsidRPr="009F286D" w:rsidRDefault="009F286D" w:rsidP="009F286D">
      <w:pPr>
        <w:ind w:firstLine="567"/>
        <w:jc w:val="both"/>
        <w:rPr>
          <w:sz w:val="28"/>
          <w:szCs w:val="28"/>
        </w:rPr>
      </w:pPr>
      <w:r w:rsidRPr="009F286D">
        <w:rPr>
          <w:sz w:val="28"/>
          <w:szCs w:val="28"/>
        </w:rPr>
        <w:t>3) АО «</w:t>
      </w:r>
      <w:proofErr w:type="spellStart"/>
      <w:r w:rsidRPr="009F286D">
        <w:rPr>
          <w:sz w:val="28"/>
          <w:szCs w:val="28"/>
        </w:rPr>
        <w:t>Екатеринбурггаз</w:t>
      </w:r>
      <w:proofErr w:type="spellEnd"/>
      <w:r w:rsidRPr="009F286D">
        <w:rPr>
          <w:sz w:val="28"/>
          <w:szCs w:val="28"/>
        </w:rPr>
        <w:t xml:space="preserve">» – № 12451 от 12.10.2017 г.: в границах данного земельного участка расположен подземный стальной газопровод высокого давления II категории </w:t>
      </w:r>
      <w:r w:rsidR="00A770DB">
        <w:rPr>
          <w:sz w:val="28"/>
          <w:szCs w:val="28"/>
        </w:rPr>
        <w:t xml:space="preserve"> </w:t>
      </w:r>
      <w:r w:rsidRPr="009F286D">
        <w:rPr>
          <w:sz w:val="28"/>
          <w:szCs w:val="28"/>
        </w:rPr>
        <w:t>Ø 530 мм. Ведение хозяйственной деятельности на указанном земельном участке осуществляется с соблюдением требований, императивно установленных «Правилам охраны газораспределительных сетей» (утв. Постановлением Правительства РФ от 20.11.2000 г. № 878).</w:t>
      </w:r>
    </w:p>
    <w:p w:rsidR="009F286D" w:rsidRPr="009F286D" w:rsidRDefault="009F286D" w:rsidP="009F286D">
      <w:pPr>
        <w:ind w:firstLine="567"/>
        <w:jc w:val="both"/>
        <w:rPr>
          <w:sz w:val="28"/>
          <w:szCs w:val="28"/>
        </w:rPr>
      </w:pPr>
      <w:r w:rsidRPr="009F286D">
        <w:rPr>
          <w:sz w:val="28"/>
          <w:szCs w:val="28"/>
        </w:rPr>
        <w:t>4) МУП «</w:t>
      </w:r>
      <w:proofErr w:type="spellStart"/>
      <w:r w:rsidRPr="009F286D">
        <w:rPr>
          <w:sz w:val="28"/>
          <w:szCs w:val="28"/>
        </w:rPr>
        <w:t>Екатеринбургэнерго</w:t>
      </w:r>
      <w:proofErr w:type="spellEnd"/>
      <w:r w:rsidRPr="009F286D">
        <w:rPr>
          <w:sz w:val="28"/>
          <w:szCs w:val="28"/>
        </w:rPr>
        <w:t>» – № 1659 от 03.08.2017 г.:                                                       сетей МУП «</w:t>
      </w:r>
      <w:proofErr w:type="spellStart"/>
      <w:r w:rsidRPr="009F286D">
        <w:rPr>
          <w:sz w:val="28"/>
          <w:szCs w:val="28"/>
        </w:rPr>
        <w:t>Екатеринбургэнерго</w:t>
      </w:r>
      <w:proofErr w:type="spellEnd"/>
      <w:r w:rsidRPr="009F286D">
        <w:rPr>
          <w:sz w:val="28"/>
          <w:szCs w:val="28"/>
        </w:rPr>
        <w:t>» в данном районе нет;</w:t>
      </w:r>
    </w:p>
    <w:p w:rsidR="009F286D" w:rsidRPr="009F286D" w:rsidRDefault="009F286D" w:rsidP="009F286D">
      <w:pPr>
        <w:ind w:firstLine="567"/>
        <w:jc w:val="both"/>
        <w:rPr>
          <w:sz w:val="28"/>
          <w:szCs w:val="28"/>
        </w:rPr>
      </w:pPr>
      <w:proofErr w:type="gramStart"/>
      <w:r w:rsidRPr="009F286D">
        <w:rPr>
          <w:sz w:val="28"/>
          <w:szCs w:val="28"/>
        </w:rPr>
        <w:t xml:space="preserve">5) МБУ «ВОИС» – № 116/2017 от 08.08.2017 г. отвод дождевых, талых и дренажных вод, выполнить в соответствии с СП42.13330.2011, СП32.13330.2012 с учетом существующих и проектируемых сетей дренажа и дождевой канализации в существующий смотровой колодец сети дождевой канализации d500мм                                        ул. 40 - </w:t>
      </w:r>
      <w:proofErr w:type="spellStart"/>
      <w:r w:rsidRPr="009F286D">
        <w:rPr>
          <w:sz w:val="28"/>
          <w:szCs w:val="28"/>
        </w:rPr>
        <w:t>летия</w:t>
      </w:r>
      <w:proofErr w:type="spellEnd"/>
      <w:r w:rsidRPr="009F286D">
        <w:rPr>
          <w:sz w:val="28"/>
          <w:szCs w:val="28"/>
        </w:rPr>
        <w:t xml:space="preserve"> Комсомола; материал труб, плиты перекрытия на колодцах – определить проектом;</w:t>
      </w:r>
      <w:proofErr w:type="gramEnd"/>
      <w:r w:rsidRPr="009F286D">
        <w:rPr>
          <w:sz w:val="28"/>
          <w:szCs w:val="28"/>
        </w:rPr>
        <w:t xml:space="preserve"> специально технические требования: поверхностный водоотвод дождевых, талых вод со складской территории выполнить с устройством очистных сооружений без применения стеклопластиковых материалов; срок действия технических условий – 1 год.</w:t>
      </w:r>
    </w:p>
    <w:p w:rsidR="009F286D" w:rsidRPr="009F286D" w:rsidRDefault="009F286D" w:rsidP="009F286D">
      <w:pPr>
        <w:ind w:firstLine="567"/>
        <w:jc w:val="both"/>
        <w:rPr>
          <w:sz w:val="28"/>
          <w:szCs w:val="28"/>
        </w:rPr>
      </w:pPr>
      <w:r w:rsidRPr="009F286D">
        <w:rPr>
          <w:sz w:val="28"/>
          <w:szCs w:val="28"/>
        </w:rPr>
        <w:t xml:space="preserve">6) АО «Екатеринбургская </w:t>
      </w:r>
      <w:proofErr w:type="spellStart"/>
      <w:r w:rsidRPr="009F286D">
        <w:rPr>
          <w:sz w:val="28"/>
          <w:szCs w:val="28"/>
        </w:rPr>
        <w:t>теплосетевая</w:t>
      </w:r>
      <w:proofErr w:type="spellEnd"/>
      <w:r w:rsidRPr="009F286D">
        <w:rPr>
          <w:sz w:val="28"/>
          <w:szCs w:val="28"/>
        </w:rPr>
        <w:t xml:space="preserve"> компания» – № 51300-27-09/539                                       от 01.09.2017 г.: земельный участок находится в зоне действия распределительных тепловых  сетей котельной ОАО «Завод ЖБИ </w:t>
      </w:r>
      <w:proofErr w:type="spellStart"/>
      <w:r w:rsidRPr="009F286D">
        <w:rPr>
          <w:sz w:val="28"/>
          <w:szCs w:val="28"/>
        </w:rPr>
        <w:t>Бетфор</w:t>
      </w:r>
      <w:proofErr w:type="spellEnd"/>
      <w:r w:rsidRPr="009F286D">
        <w:rPr>
          <w:sz w:val="28"/>
          <w:szCs w:val="28"/>
        </w:rPr>
        <w:t>» по ул. Бетонщиков, 5.</w:t>
      </w:r>
    </w:p>
    <w:p w:rsidR="009F286D" w:rsidRPr="009F286D" w:rsidRDefault="009F286D" w:rsidP="009F286D">
      <w:pPr>
        <w:ind w:firstLine="567"/>
        <w:jc w:val="both"/>
        <w:rPr>
          <w:sz w:val="28"/>
          <w:szCs w:val="28"/>
        </w:rPr>
      </w:pPr>
      <w:r>
        <w:rPr>
          <w:sz w:val="28"/>
          <w:szCs w:val="28"/>
        </w:rPr>
        <w:t>3</w:t>
      </w:r>
      <w:r w:rsidRPr="009F286D">
        <w:rPr>
          <w:sz w:val="28"/>
          <w:szCs w:val="28"/>
        </w:rPr>
        <w:t xml:space="preserve">.7.5. Начальная цена предмета аукциона (размер ежегодной арендной платы) – 740 000 (Семьсот сорок тысяч) рублей 00 копеек, без НДС. </w:t>
      </w:r>
    </w:p>
    <w:p w:rsidR="009F286D" w:rsidRPr="009F286D" w:rsidRDefault="009F286D" w:rsidP="009F286D">
      <w:pPr>
        <w:ind w:firstLine="567"/>
        <w:jc w:val="both"/>
        <w:rPr>
          <w:sz w:val="28"/>
          <w:szCs w:val="28"/>
        </w:rPr>
      </w:pPr>
      <w:r>
        <w:rPr>
          <w:sz w:val="28"/>
          <w:szCs w:val="28"/>
        </w:rPr>
        <w:t>3</w:t>
      </w:r>
      <w:r w:rsidRPr="009F286D">
        <w:rPr>
          <w:sz w:val="28"/>
          <w:szCs w:val="28"/>
        </w:rPr>
        <w:t>.7.6. «Шаг аукциона» – 22 000 (Двадцать две тысячи) рублей 00 копеек.</w:t>
      </w:r>
    </w:p>
    <w:p w:rsidR="009F286D" w:rsidRPr="00130EAE" w:rsidRDefault="009F286D" w:rsidP="00130EAE">
      <w:pPr>
        <w:ind w:firstLine="567"/>
        <w:jc w:val="both"/>
        <w:rPr>
          <w:sz w:val="28"/>
          <w:szCs w:val="28"/>
        </w:rPr>
      </w:pPr>
      <w:r>
        <w:rPr>
          <w:sz w:val="28"/>
          <w:szCs w:val="28"/>
        </w:rPr>
        <w:t>3</w:t>
      </w:r>
      <w:r w:rsidRPr="009F286D">
        <w:rPr>
          <w:sz w:val="28"/>
          <w:szCs w:val="28"/>
        </w:rPr>
        <w:t xml:space="preserve">.7.7. Сумма задатка – 740 000 (Семьсот </w:t>
      </w:r>
      <w:r>
        <w:rPr>
          <w:sz w:val="28"/>
          <w:szCs w:val="28"/>
        </w:rPr>
        <w:t xml:space="preserve">сорок тысяч) рублей 00 копеек. </w:t>
      </w:r>
    </w:p>
    <w:p w:rsidR="00443CB3" w:rsidRDefault="00666CB1" w:rsidP="00F12ACF">
      <w:pPr>
        <w:pStyle w:val="ConsNormal"/>
        <w:widowControl/>
        <w:ind w:right="0" w:firstLine="567"/>
        <w:jc w:val="both"/>
        <w:rPr>
          <w:rFonts w:ascii="Times New Roman" w:hAnsi="Times New Roman" w:cs="Times New Roman"/>
          <w:sz w:val="28"/>
          <w:szCs w:val="28"/>
        </w:rPr>
      </w:pPr>
      <w:r w:rsidRPr="00C94DA0">
        <w:rPr>
          <w:rFonts w:ascii="Times New Roman" w:hAnsi="Times New Roman" w:cs="Times New Roman"/>
          <w:sz w:val="28"/>
          <w:szCs w:val="28"/>
        </w:rPr>
        <w:t>4. Общие сведения об аукционах</w:t>
      </w:r>
      <w:r w:rsidR="008809C8" w:rsidRPr="00C94DA0">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0E0209" w:rsidRDefault="000E0209" w:rsidP="000E0209">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земельных участков не разграничена</w:t>
      </w:r>
      <w:r>
        <w:rPr>
          <w:b w:val="0"/>
          <w:bCs/>
          <w:color w:val="000000"/>
          <w:sz w:val="28"/>
          <w:szCs w:val="28"/>
        </w:rPr>
        <w:t>.</w:t>
      </w:r>
    </w:p>
    <w:p w:rsidR="00617CFA" w:rsidRDefault="000E0209" w:rsidP="00617CFA">
      <w:pPr>
        <w:autoSpaceDE w:val="0"/>
        <w:autoSpaceDN w:val="0"/>
        <w:adjustRightInd w:val="0"/>
        <w:ind w:firstLine="567"/>
        <w:jc w:val="both"/>
        <w:rPr>
          <w:sz w:val="28"/>
          <w:szCs w:val="28"/>
        </w:rPr>
      </w:pPr>
      <w:r>
        <w:rPr>
          <w:rFonts w:eastAsia="Calibri"/>
          <w:bCs/>
          <w:sz w:val="28"/>
          <w:szCs w:val="28"/>
        </w:rPr>
        <w:t>Условия</w:t>
      </w:r>
      <w:r w:rsidR="0025077D">
        <w:rPr>
          <w:rFonts w:eastAsia="Calibri"/>
          <w:bCs/>
          <w:sz w:val="28"/>
          <w:szCs w:val="28"/>
        </w:rPr>
        <w:t>,</w:t>
      </w:r>
      <w:r w:rsidR="00796086" w:rsidRPr="00182CF1">
        <w:rPr>
          <w:rFonts w:eastAsia="Calibri"/>
          <w:bCs/>
          <w:sz w:val="28"/>
          <w:szCs w:val="28"/>
        </w:rPr>
        <w:t xml:space="preserve"> </w:t>
      </w:r>
      <w:r>
        <w:rPr>
          <w:rFonts w:eastAsia="Calibri"/>
          <w:bCs/>
          <w:sz w:val="28"/>
          <w:szCs w:val="28"/>
        </w:rPr>
        <w:t xml:space="preserve">связанные с использованием земельного участка, </w:t>
      </w:r>
      <w:r w:rsidR="00796086" w:rsidRPr="00182CF1">
        <w:rPr>
          <w:rFonts w:eastAsia="Calibri"/>
          <w:bCs/>
          <w:sz w:val="28"/>
          <w:szCs w:val="28"/>
        </w:rPr>
        <w:t xml:space="preserve">необходимые для выполнения, </w:t>
      </w:r>
      <w:proofErr w:type="spellStart"/>
      <w:r w:rsidR="00796086" w:rsidRPr="00182CF1">
        <w:rPr>
          <w:rFonts w:eastAsia="Calibri"/>
          <w:bCs/>
          <w:sz w:val="28"/>
          <w:szCs w:val="28"/>
        </w:rPr>
        <w:t>предусмотренны</w:t>
      </w:r>
      <w:proofErr w:type="spellEnd"/>
      <w:r w:rsidR="00796086" w:rsidRPr="00182CF1">
        <w:rPr>
          <w:rFonts w:eastAsia="Calibri"/>
          <w:bCs/>
          <w:sz w:val="28"/>
          <w:szCs w:val="28"/>
        </w:rPr>
        <w:t xml:space="preserve"> проектом договора аренды</w:t>
      </w:r>
      <w:r w:rsidR="00617CFA">
        <w:rPr>
          <w:rFonts w:eastAsia="Calibri"/>
          <w:bCs/>
          <w:sz w:val="28"/>
          <w:szCs w:val="28"/>
        </w:rPr>
        <w:t xml:space="preserve"> (купли-продажи)</w:t>
      </w:r>
      <w:r w:rsidR="00796086" w:rsidRPr="00182CF1">
        <w:rPr>
          <w:rFonts w:eastAsia="Calibri"/>
          <w:bCs/>
          <w:sz w:val="28"/>
          <w:szCs w:val="28"/>
        </w:rPr>
        <w:t xml:space="preserve"> земельного участка, заключаемо</w:t>
      </w:r>
      <w:r w:rsidR="0025077D">
        <w:rPr>
          <w:rFonts w:eastAsia="Calibri"/>
          <w:bCs/>
          <w:sz w:val="28"/>
          <w:szCs w:val="28"/>
        </w:rPr>
        <w:t>го</w:t>
      </w:r>
      <w:r w:rsidR="00796086" w:rsidRPr="00182CF1">
        <w:rPr>
          <w:rFonts w:eastAsia="Calibri"/>
          <w:bCs/>
          <w:sz w:val="28"/>
          <w:szCs w:val="28"/>
        </w:rPr>
        <w:t xml:space="preserve"> с победителем (единственным участником</w:t>
      </w:r>
      <w:r w:rsidR="00796086" w:rsidRPr="00182CF1">
        <w:rPr>
          <w:rFonts w:eastAsia="Calibri"/>
          <w:bCs/>
          <w:color w:val="000000"/>
          <w:sz w:val="28"/>
          <w:szCs w:val="28"/>
        </w:rPr>
        <w:t>)</w:t>
      </w:r>
      <w:r w:rsidR="00796086">
        <w:rPr>
          <w:rFonts w:eastAsia="Calibri"/>
          <w:bCs/>
          <w:color w:val="000000"/>
          <w:sz w:val="28"/>
          <w:szCs w:val="28"/>
        </w:rPr>
        <w:t xml:space="preserve"> аукциона</w:t>
      </w:r>
      <w:r w:rsidR="00796086" w:rsidRPr="00182CF1">
        <w:rPr>
          <w:rFonts w:eastAsia="Calibri"/>
          <w:bCs/>
          <w:color w:val="000000"/>
          <w:sz w:val="28"/>
          <w:szCs w:val="28"/>
        </w:rPr>
        <w:t>.</w:t>
      </w:r>
      <w:r w:rsidR="00617CFA" w:rsidRPr="00617CFA">
        <w:rPr>
          <w:sz w:val="28"/>
          <w:szCs w:val="28"/>
        </w:rPr>
        <w:t xml:space="preserve"> </w:t>
      </w:r>
    </w:p>
    <w:p w:rsidR="009F286D" w:rsidRDefault="009F286D" w:rsidP="00617CFA">
      <w:pPr>
        <w:autoSpaceDE w:val="0"/>
        <w:autoSpaceDN w:val="0"/>
        <w:adjustRightInd w:val="0"/>
        <w:ind w:firstLine="567"/>
        <w:jc w:val="both"/>
        <w:rPr>
          <w:sz w:val="28"/>
          <w:szCs w:val="28"/>
        </w:rPr>
      </w:pPr>
      <w:r w:rsidRPr="009F286D">
        <w:rPr>
          <w:sz w:val="28"/>
          <w:szCs w:val="28"/>
        </w:rPr>
        <w:t>Аукционы № 1, № 2, № 3, № 4, № 5, проводятся в соответствии с п. 10 ст. 39.11 и п. 7 ст. 39.18 Земельного кодекса Российской Федерации. Участниками аукциона могут являться только граждане.</w:t>
      </w:r>
    </w:p>
    <w:p w:rsidR="00A13144" w:rsidRPr="00617CFA" w:rsidRDefault="00A13144" w:rsidP="00617CFA">
      <w:pPr>
        <w:autoSpaceDE w:val="0"/>
        <w:autoSpaceDN w:val="0"/>
        <w:adjustRightInd w:val="0"/>
        <w:ind w:firstLine="567"/>
        <w:jc w:val="both"/>
        <w:rPr>
          <w:rFonts w:eastAsia="Calibri"/>
          <w:sz w:val="28"/>
          <w:szCs w:val="28"/>
        </w:rPr>
      </w:pPr>
      <w:r w:rsidRPr="00D466B6">
        <w:rPr>
          <w:color w:val="000000"/>
          <w:sz w:val="28"/>
          <w:szCs w:val="28"/>
        </w:rPr>
        <w:t>Ознакомит</w:t>
      </w:r>
      <w:r w:rsidR="0025077D">
        <w:rPr>
          <w:color w:val="000000"/>
          <w:sz w:val="28"/>
          <w:szCs w:val="28"/>
        </w:rPr>
        <w:t>ь</w:t>
      </w:r>
      <w:r w:rsidRPr="00D466B6">
        <w:rPr>
          <w:color w:val="000000"/>
          <w:sz w:val="28"/>
          <w:szCs w:val="28"/>
        </w:rPr>
        <w:t>ся с техническими условиями</w:t>
      </w:r>
      <w:r w:rsidRPr="00F12ACF">
        <w:rPr>
          <w:color w:val="000000"/>
          <w:sz w:val="28"/>
          <w:szCs w:val="28"/>
        </w:rPr>
        <w:t>,</w:t>
      </w:r>
      <w:r w:rsidR="00796086">
        <w:rPr>
          <w:color w:val="000000"/>
          <w:sz w:val="28"/>
          <w:szCs w:val="28"/>
        </w:rPr>
        <w:t xml:space="preserve"> проектами договоров,</w:t>
      </w:r>
      <w:r w:rsidRPr="00F12ACF">
        <w:rPr>
          <w:color w:val="000000"/>
          <w:sz w:val="28"/>
          <w:szCs w:val="28"/>
        </w:rPr>
        <w:t xml:space="preserve"> прочими </w:t>
      </w:r>
      <w:r w:rsidRPr="00F12ACF">
        <w:rPr>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Pr>
          <w:sz w:val="28"/>
          <w:szCs w:val="28"/>
        </w:rPr>
        <w:t>ым</w:t>
      </w:r>
      <w:r w:rsidRPr="00F12ACF">
        <w:rPr>
          <w:sz w:val="28"/>
          <w:szCs w:val="28"/>
        </w:rPr>
        <w:t xml:space="preserve"> участк</w:t>
      </w:r>
      <w:r w:rsidR="00617CFA">
        <w:rPr>
          <w:sz w:val="28"/>
          <w:szCs w:val="28"/>
        </w:rPr>
        <w:t>ам</w:t>
      </w:r>
      <w:r w:rsidRPr="00F12ACF">
        <w:rPr>
          <w:sz w:val="28"/>
          <w:szCs w:val="28"/>
        </w:rPr>
        <w:t xml:space="preserve"> </w:t>
      </w:r>
      <w:r w:rsidRPr="00F12ACF">
        <w:rPr>
          <w:color w:val="000000"/>
          <w:sz w:val="28"/>
          <w:szCs w:val="28"/>
        </w:rPr>
        <w:t xml:space="preserve">можно в период приема заявок </w:t>
      </w:r>
      <w:r w:rsidRPr="00F12ACF">
        <w:rPr>
          <w:sz w:val="28"/>
          <w:szCs w:val="28"/>
        </w:rPr>
        <w:t xml:space="preserve">по адресу: г. Екатеринбург, </w:t>
      </w:r>
      <w:proofErr w:type="gramStart"/>
      <w:r w:rsidRPr="00F12ACF">
        <w:rPr>
          <w:sz w:val="28"/>
          <w:szCs w:val="28"/>
        </w:rPr>
        <w:t>Мамина-Сибиряка</w:t>
      </w:r>
      <w:proofErr w:type="gramEnd"/>
      <w:r w:rsidRPr="00F12ACF">
        <w:rPr>
          <w:sz w:val="28"/>
          <w:szCs w:val="28"/>
        </w:rPr>
        <w:t>, 111, (центральный вход,</w:t>
      </w:r>
      <w:r w:rsidR="00222491">
        <w:rPr>
          <w:sz w:val="28"/>
          <w:szCs w:val="28"/>
        </w:rPr>
        <w:t xml:space="preserve"> </w:t>
      </w:r>
      <w:r w:rsidRPr="00F12ACF">
        <w:rPr>
          <w:sz w:val="28"/>
          <w:szCs w:val="28"/>
        </w:rPr>
        <w:t xml:space="preserve">1 этаж, отдел торгов и </w:t>
      </w:r>
      <w:r w:rsidRPr="00B524A3">
        <w:rPr>
          <w:sz w:val="28"/>
          <w:szCs w:val="28"/>
        </w:rPr>
        <w:t>государственных закупок).</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2</w:t>
      </w:r>
      <w:r w:rsidRPr="00B524A3">
        <w:rPr>
          <w:color w:val="000000"/>
          <w:sz w:val="28"/>
          <w:szCs w:val="28"/>
        </w:rPr>
        <w:t xml:space="preserve">. </w:t>
      </w:r>
      <w:proofErr w:type="gramStart"/>
      <w:r w:rsidRPr="00B524A3">
        <w:rPr>
          <w:color w:val="000000"/>
          <w:sz w:val="28"/>
          <w:szCs w:val="28"/>
        </w:rPr>
        <w:t>Дата, место и время</w:t>
      </w:r>
      <w:r w:rsidR="002014E7" w:rsidRPr="00B524A3">
        <w:rPr>
          <w:color w:val="000000"/>
          <w:sz w:val="28"/>
          <w:szCs w:val="28"/>
        </w:rPr>
        <w:t xml:space="preserve"> проведения</w:t>
      </w:r>
      <w:r w:rsidRPr="00B524A3">
        <w:rPr>
          <w:color w:val="000000"/>
          <w:sz w:val="28"/>
          <w:szCs w:val="28"/>
        </w:rPr>
        <w:t xml:space="preserve"> аукционов – </w:t>
      </w:r>
      <w:r w:rsidR="00724D6E">
        <w:rPr>
          <w:sz w:val="28"/>
          <w:szCs w:val="28"/>
        </w:rPr>
        <w:t>31</w:t>
      </w:r>
      <w:r w:rsidR="007D7829" w:rsidRPr="00B524A3">
        <w:rPr>
          <w:sz w:val="28"/>
          <w:szCs w:val="28"/>
        </w:rPr>
        <w:t>.</w:t>
      </w:r>
      <w:r w:rsidR="00B775BE">
        <w:rPr>
          <w:sz w:val="28"/>
          <w:szCs w:val="28"/>
        </w:rPr>
        <w:t>0</w:t>
      </w:r>
      <w:r w:rsidR="00724D6E">
        <w:rPr>
          <w:sz w:val="28"/>
          <w:szCs w:val="28"/>
        </w:rPr>
        <w:t>5</w:t>
      </w:r>
      <w:r w:rsidR="00B720EF" w:rsidRPr="00B524A3">
        <w:rPr>
          <w:sz w:val="28"/>
          <w:szCs w:val="28"/>
        </w:rPr>
        <w:t>.201</w:t>
      </w:r>
      <w:r w:rsidR="00B775BE">
        <w:rPr>
          <w:sz w:val="28"/>
          <w:szCs w:val="28"/>
        </w:rPr>
        <w:t>8</w:t>
      </w:r>
      <w:r w:rsidRPr="00B524A3">
        <w:rPr>
          <w:sz w:val="28"/>
          <w:szCs w:val="28"/>
        </w:rPr>
        <w:t xml:space="preserve"> </w:t>
      </w:r>
      <w:r w:rsidRPr="00B524A3">
        <w:rPr>
          <w:color w:val="000000"/>
          <w:sz w:val="28"/>
          <w:szCs w:val="28"/>
        </w:rPr>
        <w:t xml:space="preserve">г. с </w:t>
      </w:r>
      <w:r w:rsidR="00175930" w:rsidRPr="00B524A3">
        <w:rPr>
          <w:bCs/>
          <w:color w:val="000000"/>
          <w:sz w:val="28"/>
          <w:szCs w:val="28"/>
        </w:rPr>
        <w:t>1</w:t>
      </w:r>
      <w:r w:rsidR="00D466B6" w:rsidRPr="00B524A3">
        <w:rPr>
          <w:bCs/>
          <w:color w:val="000000"/>
          <w:sz w:val="28"/>
          <w:szCs w:val="28"/>
        </w:rPr>
        <w:t>0</w:t>
      </w:r>
      <w:r w:rsidR="00175930" w:rsidRPr="00B524A3">
        <w:rPr>
          <w:bCs/>
          <w:color w:val="000000"/>
          <w:sz w:val="28"/>
          <w:szCs w:val="28"/>
        </w:rPr>
        <w:t>.0</w:t>
      </w:r>
      <w:r w:rsidRPr="00B524A3">
        <w:rPr>
          <w:bCs/>
          <w:color w:val="000000"/>
          <w:sz w:val="28"/>
          <w:szCs w:val="28"/>
        </w:rPr>
        <w:t>0 ч.</w:t>
      </w:r>
      <w:r w:rsidRPr="00B524A3">
        <w:rPr>
          <w:b/>
          <w:bCs/>
          <w:color w:val="000000"/>
          <w:sz w:val="28"/>
          <w:szCs w:val="28"/>
        </w:rPr>
        <w:t xml:space="preserve"> </w:t>
      </w:r>
      <w:r w:rsidRPr="00B524A3">
        <w:rPr>
          <w:color w:val="000000"/>
          <w:sz w:val="28"/>
          <w:szCs w:val="28"/>
        </w:rPr>
        <w:t xml:space="preserve">по адресу: </w:t>
      </w:r>
      <w:r w:rsidR="00175930" w:rsidRPr="00B524A3">
        <w:rPr>
          <w:color w:val="000000"/>
          <w:sz w:val="28"/>
          <w:szCs w:val="28"/>
        </w:rPr>
        <w:t xml:space="preserve">г. Екатеринбург, ул. Мамина-Сибиряка, д. 111 </w:t>
      </w:r>
      <w:r w:rsidR="00663641" w:rsidRPr="00B524A3">
        <w:rPr>
          <w:sz w:val="28"/>
          <w:szCs w:val="28"/>
        </w:rPr>
        <w:t>(центральный вход, первый этаж, зал торгов)</w:t>
      </w:r>
      <w:r w:rsidR="00175930" w:rsidRPr="00B524A3">
        <w:rPr>
          <w:color w:val="000000"/>
          <w:sz w:val="28"/>
          <w:szCs w:val="28"/>
        </w:rPr>
        <w:t>.</w:t>
      </w:r>
      <w:proofErr w:type="gramEnd"/>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3</w:t>
      </w:r>
      <w:r w:rsidRPr="00B524A3">
        <w:rPr>
          <w:color w:val="000000"/>
          <w:sz w:val="28"/>
          <w:szCs w:val="28"/>
        </w:rPr>
        <w:t xml:space="preserve">. </w:t>
      </w:r>
      <w:proofErr w:type="gramStart"/>
      <w:r w:rsidRPr="00B524A3">
        <w:rPr>
          <w:color w:val="000000"/>
          <w:sz w:val="28"/>
          <w:szCs w:val="28"/>
        </w:rPr>
        <w:t>Дата, время, место рассмотрения з</w:t>
      </w:r>
      <w:r w:rsidR="008316A9" w:rsidRPr="00B524A3">
        <w:rPr>
          <w:color w:val="000000"/>
          <w:sz w:val="28"/>
          <w:szCs w:val="28"/>
        </w:rPr>
        <w:t xml:space="preserve">аявок на участие в аукционах: </w:t>
      </w:r>
      <w:r w:rsidR="00171C61" w:rsidRPr="00B524A3">
        <w:rPr>
          <w:color w:val="000000"/>
          <w:sz w:val="28"/>
          <w:szCs w:val="28"/>
        </w:rPr>
        <w:t xml:space="preserve">                  </w:t>
      </w:r>
      <w:r w:rsidR="00724D6E">
        <w:rPr>
          <w:color w:val="000000"/>
          <w:sz w:val="28"/>
          <w:szCs w:val="28"/>
        </w:rPr>
        <w:t>29</w:t>
      </w:r>
      <w:r w:rsidR="00175930" w:rsidRPr="00B524A3">
        <w:rPr>
          <w:color w:val="000000"/>
          <w:sz w:val="28"/>
          <w:szCs w:val="28"/>
        </w:rPr>
        <w:t>.</w:t>
      </w:r>
      <w:r w:rsidR="00B775BE">
        <w:rPr>
          <w:color w:val="000000"/>
          <w:sz w:val="28"/>
          <w:szCs w:val="28"/>
        </w:rPr>
        <w:t>0</w:t>
      </w:r>
      <w:r w:rsidR="00724D6E">
        <w:rPr>
          <w:color w:val="000000"/>
          <w:sz w:val="28"/>
          <w:szCs w:val="28"/>
        </w:rPr>
        <w:t>5</w:t>
      </w:r>
      <w:r w:rsidR="00B720EF" w:rsidRPr="00B524A3">
        <w:rPr>
          <w:color w:val="000000"/>
          <w:sz w:val="28"/>
          <w:szCs w:val="28"/>
        </w:rPr>
        <w:t>.201</w:t>
      </w:r>
      <w:r w:rsidR="00B775BE">
        <w:rPr>
          <w:color w:val="000000"/>
          <w:sz w:val="28"/>
          <w:szCs w:val="28"/>
        </w:rPr>
        <w:t xml:space="preserve">8 </w:t>
      </w:r>
      <w:r w:rsidRPr="00B524A3">
        <w:rPr>
          <w:color w:val="000000"/>
          <w:sz w:val="28"/>
          <w:szCs w:val="28"/>
        </w:rPr>
        <w:t xml:space="preserve"> г. в 14.00 ч. по адресу: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F12ACF"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4</w:t>
      </w:r>
      <w:r w:rsidRPr="00B524A3">
        <w:rPr>
          <w:color w:val="000000"/>
          <w:sz w:val="28"/>
          <w:szCs w:val="28"/>
        </w:rPr>
        <w:t>. Заявки на учас</w:t>
      </w:r>
      <w:r w:rsidR="007D7829" w:rsidRPr="00B524A3">
        <w:rPr>
          <w:color w:val="000000"/>
          <w:sz w:val="28"/>
          <w:szCs w:val="28"/>
        </w:rPr>
        <w:t xml:space="preserve">тие в аукционах принимаются с </w:t>
      </w:r>
      <w:r w:rsidR="00724D6E">
        <w:rPr>
          <w:color w:val="000000"/>
          <w:sz w:val="28"/>
          <w:szCs w:val="28"/>
        </w:rPr>
        <w:t>28</w:t>
      </w:r>
      <w:r w:rsidR="007D7829" w:rsidRPr="00B524A3">
        <w:rPr>
          <w:sz w:val="28"/>
          <w:szCs w:val="28"/>
        </w:rPr>
        <w:t>.</w:t>
      </w:r>
      <w:r w:rsidR="00B775BE">
        <w:rPr>
          <w:sz w:val="28"/>
          <w:szCs w:val="28"/>
        </w:rPr>
        <w:t>0</w:t>
      </w:r>
      <w:r w:rsidR="00724D6E">
        <w:rPr>
          <w:sz w:val="28"/>
          <w:szCs w:val="28"/>
        </w:rPr>
        <w:t>4</w:t>
      </w:r>
      <w:r w:rsidR="00B720EF" w:rsidRPr="00B524A3">
        <w:rPr>
          <w:sz w:val="28"/>
          <w:szCs w:val="28"/>
        </w:rPr>
        <w:t>.201</w:t>
      </w:r>
      <w:r w:rsidR="00B775BE">
        <w:rPr>
          <w:sz w:val="28"/>
          <w:szCs w:val="28"/>
        </w:rPr>
        <w:t>8</w:t>
      </w:r>
      <w:r w:rsidR="009016FA" w:rsidRPr="00B524A3">
        <w:rPr>
          <w:sz w:val="28"/>
          <w:szCs w:val="28"/>
        </w:rPr>
        <w:t xml:space="preserve"> г. по </w:t>
      </w:r>
      <w:r w:rsidR="009557A5" w:rsidRPr="00B524A3">
        <w:rPr>
          <w:sz w:val="28"/>
          <w:szCs w:val="28"/>
        </w:rPr>
        <w:t xml:space="preserve">              </w:t>
      </w:r>
      <w:r w:rsidR="00724D6E">
        <w:rPr>
          <w:sz w:val="28"/>
          <w:szCs w:val="28"/>
        </w:rPr>
        <w:t>28</w:t>
      </w:r>
      <w:r w:rsidR="00F57EF6" w:rsidRPr="00B524A3">
        <w:rPr>
          <w:sz w:val="28"/>
          <w:szCs w:val="28"/>
        </w:rPr>
        <w:t>.</w:t>
      </w:r>
      <w:r w:rsidR="00B775BE">
        <w:rPr>
          <w:sz w:val="28"/>
          <w:szCs w:val="28"/>
        </w:rPr>
        <w:t>0</w:t>
      </w:r>
      <w:r w:rsidR="00724D6E">
        <w:rPr>
          <w:sz w:val="28"/>
          <w:szCs w:val="28"/>
        </w:rPr>
        <w:t>5</w:t>
      </w:r>
      <w:r w:rsidR="00B720EF" w:rsidRPr="00B524A3">
        <w:rPr>
          <w:sz w:val="28"/>
          <w:szCs w:val="28"/>
        </w:rPr>
        <w:t>.201</w:t>
      </w:r>
      <w:r w:rsidR="00B775BE">
        <w:rPr>
          <w:sz w:val="28"/>
          <w:szCs w:val="28"/>
        </w:rPr>
        <w:t>8</w:t>
      </w:r>
      <w:r w:rsidR="00E143E7" w:rsidRPr="00B524A3">
        <w:rPr>
          <w:sz w:val="28"/>
          <w:szCs w:val="28"/>
        </w:rPr>
        <w:t xml:space="preserve"> г.</w:t>
      </w:r>
      <w:r w:rsidRPr="00B524A3">
        <w:rPr>
          <w:sz w:val="28"/>
          <w:szCs w:val="28"/>
        </w:rPr>
        <w:t xml:space="preserve"> в рабочие дни с 10.00</w:t>
      </w:r>
      <w:r w:rsidR="0017772B" w:rsidRPr="00B524A3">
        <w:rPr>
          <w:sz w:val="28"/>
          <w:szCs w:val="28"/>
        </w:rPr>
        <w:t xml:space="preserve"> </w:t>
      </w:r>
      <w:r w:rsidRPr="00B524A3">
        <w:rPr>
          <w:sz w:val="28"/>
          <w:szCs w:val="28"/>
        </w:rPr>
        <w:t xml:space="preserve">до 12.00 и с 13.00 </w:t>
      </w:r>
      <w:proofErr w:type="gramStart"/>
      <w:r w:rsidRPr="00B524A3">
        <w:rPr>
          <w:sz w:val="28"/>
          <w:szCs w:val="28"/>
        </w:rPr>
        <w:t>до</w:t>
      </w:r>
      <w:proofErr w:type="gramEnd"/>
      <w:r w:rsidRPr="00B524A3">
        <w:rPr>
          <w:sz w:val="28"/>
          <w:szCs w:val="28"/>
        </w:rPr>
        <w:t xml:space="preserve"> 16.00 </w:t>
      </w:r>
      <w:proofErr w:type="gramStart"/>
      <w:r w:rsidRPr="00B524A3">
        <w:rPr>
          <w:sz w:val="28"/>
          <w:szCs w:val="28"/>
        </w:rPr>
        <w:t>по</w:t>
      </w:r>
      <w:proofErr w:type="gramEnd"/>
      <w:r w:rsidRPr="00B524A3">
        <w:rPr>
          <w:sz w:val="28"/>
          <w:szCs w:val="28"/>
        </w:rPr>
        <w:t xml:space="preserve"> адресу:</w:t>
      </w:r>
      <w:r w:rsidR="001760F8" w:rsidRPr="00B524A3">
        <w:rPr>
          <w:sz w:val="28"/>
          <w:szCs w:val="28"/>
        </w:rPr>
        <w:t xml:space="preserve">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 xml:space="preserve">КПП 667001001, </w:t>
      </w:r>
      <w:proofErr w:type="gramStart"/>
      <w:r w:rsidR="00175930" w:rsidRPr="00F12ACF">
        <w:rPr>
          <w:rFonts w:ascii="Times New Roman" w:hAnsi="Times New Roman"/>
          <w:color w:val="auto"/>
          <w:sz w:val="28"/>
          <w:szCs w:val="28"/>
        </w:rPr>
        <w:t>Р</w:t>
      </w:r>
      <w:proofErr w:type="gramEnd"/>
      <w:r w:rsidR="00175930" w:rsidRPr="00F12ACF">
        <w:rPr>
          <w:rFonts w:ascii="Times New Roman" w:hAnsi="Times New Roman"/>
          <w:color w:val="auto"/>
          <w:sz w:val="28"/>
          <w:szCs w:val="28"/>
        </w:rPr>
        <w:t>/с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 xml:space="preserve">задаток за участие в аукционе, земельный участок с кадастровым номером </w:t>
      </w:r>
      <w:r w:rsidR="007040DE">
        <w:rPr>
          <w:rFonts w:ascii="Times New Roman" w:hAnsi="Times New Roman"/>
          <w:bCs/>
          <w:color w:val="auto"/>
          <w:sz w:val="28"/>
          <w:szCs w:val="28"/>
        </w:rPr>
        <w:t>_______</w:t>
      </w:r>
      <w:r w:rsidR="00175930" w:rsidRPr="00F12ACF">
        <w:rPr>
          <w:rFonts w:ascii="Times New Roman" w:hAnsi="Times New Roman"/>
          <w:bCs/>
          <w:color w:val="auto"/>
          <w:sz w:val="28"/>
          <w:szCs w:val="28"/>
        </w:rPr>
        <w:t>(указать,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proofErr w:type="gramStart"/>
      <w:r w:rsidRPr="00F12ACF">
        <w:rPr>
          <w:rFonts w:ascii="Times New Roman" w:hAnsi="Times New Roman"/>
          <w:color w:val="auto"/>
          <w:sz w:val="28"/>
          <w:szCs w:val="28"/>
        </w:rPr>
        <w:t>СО</w:t>
      </w:r>
      <w:proofErr w:type="gramEnd"/>
      <w:r w:rsidRPr="00F12ACF">
        <w:rPr>
          <w:rFonts w:ascii="Times New Roman" w:hAnsi="Times New Roman"/>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proofErr w:type="gramStart"/>
      <w:r w:rsidRPr="00F12ACF">
        <w:rPr>
          <w:rFonts w:ascii="Times New Roman" w:hAnsi="Times New Roman"/>
          <w:color w:val="auto"/>
          <w:sz w:val="28"/>
          <w:szCs w:val="28"/>
        </w:rPr>
        <w:t>СО</w:t>
      </w:r>
      <w:proofErr w:type="gramEnd"/>
      <w:r w:rsidRPr="00F12ACF">
        <w:rPr>
          <w:rFonts w:ascii="Times New Roman" w:hAnsi="Times New Roman"/>
          <w:color w:val="auto"/>
          <w:sz w:val="28"/>
          <w:szCs w:val="28"/>
        </w:rPr>
        <w:t xml:space="preserve">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w:t>
      </w:r>
      <w:proofErr w:type="gramStart"/>
      <w:r w:rsidRPr="00F12ACF">
        <w:rPr>
          <w:rFonts w:eastAsia="Calibri"/>
          <w:sz w:val="28"/>
          <w:szCs w:val="28"/>
        </w:rPr>
        <w:t>ии ау</w:t>
      </w:r>
      <w:proofErr w:type="gramEnd"/>
      <w:r w:rsidRPr="00F12ACF">
        <w:rPr>
          <w:rFonts w:eastAsia="Calibri"/>
          <w:sz w:val="28"/>
          <w:szCs w:val="28"/>
        </w:rPr>
        <w:t>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w:t>
      </w:r>
      <w:proofErr w:type="gramStart"/>
      <w:r w:rsidRPr="00F12ACF">
        <w:rPr>
          <w:rFonts w:eastAsia="Calibri"/>
          <w:sz w:val="28"/>
          <w:szCs w:val="28"/>
        </w:rPr>
        <w:t>ии ау</w:t>
      </w:r>
      <w:proofErr w:type="gramEnd"/>
      <w:r w:rsidRPr="00F12ACF">
        <w:rPr>
          <w:rFonts w:eastAsia="Calibri"/>
          <w:sz w:val="28"/>
          <w:szCs w:val="28"/>
        </w:rPr>
        <w:t>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С проектом соглашения о задатке</w:t>
      </w:r>
      <w:r w:rsidR="005948AD">
        <w:rPr>
          <w:rFonts w:ascii="Times New Roman" w:hAnsi="Times New Roman"/>
          <w:color w:val="auto"/>
          <w:sz w:val="28"/>
          <w:szCs w:val="28"/>
        </w:rPr>
        <w:t xml:space="preserve">, проектом договора аренды                       (купли-продажи) </w:t>
      </w:r>
      <w:proofErr w:type="spellStart"/>
      <w:r w:rsidR="005948AD">
        <w:rPr>
          <w:rFonts w:ascii="Times New Roman" w:hAnsi="Times New Roman"/>
          <w:color w:val="auto"/>
          <w:sz w:val="28"/>
          <w:szCs w:val="28"/>
        </w:rPr>
        <w:t>земельньго</w:t>
      </w:r>
      <w:proofErr w:type="spellEnd"/>
      <w:r w:rsidR="005948AD">
        <w:rPr>
          <w:rFonts w:ascii="Times New Roman" w:hAnsi="Times New Roman"/>
          <w:color w:val="auto"/>
          <w:sz w:val="28"/>
          <w:szCs w:val="28"/>
        </w:rPr>
        <w:t xml:space="preserve"> участка</w:t>
      </w:r>
      <w:r w:rsidRPr="001F7515">
        <w:rPr>
          <w:rFonts w:ascii="Times New Roman" w:hAnsi="Times New Roman"/>
          <w:color w:val="auto"/>
          <w:sz w:val="28"/>
          <w:szCs w:val="28"/>
        </w:rPr>
        <w:t xml:space="preserve">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 xml:space="preserve">ул. </w:t>
      </w:r>
      <w:proofErr w:type="gramStart"/>
      <w:r w:rsidRPr="001F7515">
        <w:rPr>
          <w:rFonts w:ascii="Times New Roman" w:hAnsi="Times New Roman"/>
          <w:color w:val="auto"/>
          <w:sz w:val="28"/>
          <w:szCs w:val="28"/>
        </w:rPr>
        <w:t>Мамина-Сибиряка</w:t>
      </w:r>
      <w:proofErr w:type="gramEnd"/>
      <w:r w:rsidRPr="001F7515">
        <w:rPr>
          <w:rFonts w:ascii="Times New Roman" w:hAnsi="Times New Roman"/>
          <w:color w:val="auto"/>
          <w:sz w:val="28"/>
          <w:szCs w:val="28"/>
        </w:rPr>
        <w:t>,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4.8.1. Документы, указанные в настоящем пункте </w:t>
      </w:r>
      <w:r w:rsidRPr="003C2075">
        <w:rPr>
          <w:rFonts w:ascii="Times New Roman" w:hAnsi="Times New Roman"/>
          <w:color w:val="auto"/>
          <w:sz w:val="28"/>
          <w:szCs w:val="28"/>
        </w:rPr>
        <w:t>не обязательны для представления, заявитель представляет данные документы по собственной инициативе.</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proofErr w:type="gramStart"/>
      <w:r>
        <w:rPr>
          <w:rFonts w:ascii="Times New Roman" w:hAnsi="Times New Roman"/>
          <w:color w:val="auto"/>
          <w:sz w:val="28"/>
          <w:szCs w:val="28"/>
        </w:rPr>
        <w:t xml:space="preserve">1) </w:t>
      </w:r>
      <w:r w:rsidRPr="003C2075">
        <w:rPr>
          <w:rFonts w:ascii="Times New Roman" w:hAnsi="Times New Roman"/>
          <w:color w:val="auto"/>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C2075">
        <w:rPr>
          <w:rFonts w:ascii="Times New Roman" w:hAnsi="Times New Roman"/>
          <w:color w:val="auto"/>
          <w:sz w:val="28"/>
          <w:szCs w:val="28"/>
        </w:rPr>
        <w:t xml:space="preserve"> или нотариально заверенную копию такой выписки (для индивидуальных предпринимателей)</w:t>
      </w:r>
      <w:r>
        <w:rPr>
          <w:rFonts w:ascii="Times New Roman"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2)</w:t>
      </w:r>
      <w:r w:rsidRPr="003C2075">
        <w:t xml:space="preserve"> </w:t>
      </w:r>
      <w:r w:rsidRPr="003C2075">
        <w:rPr>
          <w:rFonts w:ascii="Times New Roman" w:hAnsi="Times New Roman"/>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AE4083" w:rsidRPr="00F12ACF"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3) </w:t>
      </w:r>
      <w:r w:rsidRPr="003C2075">
        <w:rPr>
          <w:rFonts w:ascii="Times New Roman" w:hAnsi="Times New Roman"/>
          <w:color w:val="auto"/>
          <w:sz w:val="28"/>
          <w:szCs w:val="28"/>
        </w:rPr>
        <w:t>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Pr>
          <w:rFonts w:ascii="Times New Roman" w:hAnsi="Times New Roman"/>
          <w:color w:val="auto"/>
          <w:sz w:val="28"/>
          <w:szCs w:val="28"/>
        </w:rPr>
        <w:t>.</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proofErr w:type="gramStart"/>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007040DE" w:rsidRPr="004F25D7">
        <w:rPr>
          <w:sz w:val="28"/>
          <w:szCs w:val="28"/>
        </w:rPr>
        <w:t>(купли-продажи)</w:t>
      </w:r>
      <w:r w:rsidR="007040DE">
        <w:rPr>
          <w:sz w:val="28"/>
          <w:szCs w:val="28"/>
        </w:rPr>
        <w:t xml:space="preserve"> </w:t>
      </w:r>
      <w:r w:rsidRPr="00F12ACF">
        <w:rPr>
          <w:sz w:val="28"/>
          <w:szCs w:val="28"/>
        </w:rPr>
        <w:t>земельного участка в соответствии с названной аукционистом ценой.</w:t>
      </w:r>
      <w:proofErr w:type="gramEnd"/>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Pr>
          <w:sz w:val="28"/>
          <w:szCs w:val="28"/>
        </w:rPr>
        <w:t xml:space="preserve"> </w:t>
      </w:r>
      <w:r w:rsidR="007040DE" w:rsidRPr="004F25D7">
        <w:rPr>
          <w:sz w:val="28"/>
          <w:szCs w:val="28"/>
        </w:rPr>
        <w:t>(купли-продажи)</w:t>
      </w:r>
      <w:r w:rsidRPr="00F12ACF">
        <w:rPr>
          <w:sz w:val="28"/>
          <w:szCs w:val="28"/>
        </w:rPr>
        <w:t xml:space="preserve">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Default="007672A1" w:rsidP="00F12ACF">
      <w:pPr>
        <w:ind w:firstLine="567"/>
        <w:jc w:val="both"/>
        <w:rPr>
          <w:rFonts w:eastAsia="Calibri"/>
          <w:sz w:val="28"/>
          <w:szCs w:val="28"/>
        </w:rPr>
      </w:pPr>
      <w:r w:rsidRPr="007672A1">
        <w:rPr>
          <w:rFonts w:eastAsia="Calibri"/>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0090484C">
        <w:rPr>
          <w:sz w:val="28"/>
          <w:szCs w:val="28"/>
        </w:rPr>
        <w:t xml:space="preserve"> (купли-продажи)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вора аренды</w:t>
      </w:r>
      <w:r w:rsidR="007040DE">
        <w:rPr>
          <w:sz w:val="28"/>
          <w:szCs w:val="28"/>
        </w:rPr>
        <w:t xml:space="preserve"> </w:t>
      </w:r>
      <w:r w:rsidR="007040DE" w:rsidRPr="004F25D7">
        <w:rPr>
          <w:sz w:val="28"/>
          <w:szCs w:val="28"/>
        </w:rPr>
        <w:t>(купли-продажи)</w:t>
      </w:r>
      <w:r w:rsidR="00331FAE" w:rsidRPr="00F12ACF">
        <w:rPr>
          <w:sz w:val="28"/>
          <w:szCs w:val="28"/>
        </w:rPr>
        <w:t xml:space="preserve">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9"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proofErr w:type="gramStart"/>
      <w:r w:rsidRPr="00F12ACF">
        <w:rPr>
          <w:color w:val="000000"/>
          <w:sz w:val="28"/>
          <w:szCs w:val="28"/>
        </w:rPr>
        <w:t>СО</w:t>
      </w:r>
      <w:proofErr w:type="gramEnd"/>
      <w:r w:rsidRPr="00F12ACF">
        <w:rPr>
          <w:color w:val="000000"/>
          <w:sz w:val="28"/>
          <w:szCs w:val="28"/>
        </w:rPr>
        <w:t xml:space="preserve"> «Фонд имущества Свердловской области</w:t>
      </w:r>
      <w:r w:rsidRPr="00F12ACF">
        <w:rPr>
          <w:sz w:val="28"/>
          <w:szCs w:val="28"/>
        </w:rPr>
        <w:t xml:space="preserve">» </w:t>
      </w:r>
      <w:hyperlink r:id="rId10"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7040DE" w:rsidRPr="004F25D7" w:rsidRDefault="00AE4083" w:rsidP="007040DE">
      <w:pPr>
        <w:autoSpaceDE w:val="0"/>
        <w:autoSpaceDN w:val="0"/>
        <w:adjustRightInd w:val="0"/>
        <w:ind w:firstLine="540"/>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7040DE" w:rsidRPr="004F25D7">
        <w:rPr>
          <w:sz w:val="28"/>
          <w:szCs w:val="28"/>
        </w:rPr>
        <w:t>Министерство по управлению государственным имуществом Свердловской области</w:t>
      </w:r>
      <w:r w:rsidR="007040DE" w:rsidRPr="004F25D7">
        <w:rPr>
          <w:rFonts w:eastAsia="Calibri"/>
          <w:sz w:val="28"/>
          <w:szCs w:val="28"/>
        </w:rPr>
        <w:t xml:space="preserve"> направляет победителю аукциона три экземпляра подписанного проекта договора аренды </w:t>
      </w:r>
      <w:r w:rsidR="007040DE" w:rsidRPr="004F25D7">
        <w:rPr>
          <w:sz w:val="28"/>
          <w:szCs w:val="28"/>
        </w:rPr>
        <w:t xml:space="preserve">(купли-продажи) </w:t>
      </w:r>
      <w:r w:rsidR="007040DE" w:rsidRPr="004F25D7">
        <w:rPr>
          <w:rFonts w:eastAsia="Calibri"/>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(в случае заключения договора аренды).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В случае</w:t>
      </w:r>
      <w:proofErr w:type="gramStart"/>
      <w:r w:rsidRPr="00F12ACF">
        <w:rPr>
          <w:rFonts w:eastAsia="Calibri"/>
          <w:sz w:val="28"/>
          <w:szCs w:val="28"/>
        </w:rPr>
        <w:t>,</w:t>
      </w:r>
      <w:proofErr w:type="gramEnd"/>
      <w:r w:rsidRPr="00F12ACF">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Pr>
          <w:rFonts w:eastAsia="Calibri"/>
          <w:sz w:val="28"/>
          <w:szCs w:val="28"/>
        </w:rPr>
        <w:t xml:space="preserve">(купли-продажи)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0025077D">
        <w:rPr>
          <w:rFonts w:eastAsia="Calibri"/>
          <w:sz w:val="28"/>
          <w:szCs w:val="28"/>
        </w:rPr>
        <w:t>,</w:t>
      </w:r>
      <w:r w:rsidRPr="00F12ACF">
        <w:rPr>
          <w:rFonts w:eastAsia="Calibri"/>
          <w:sz w:val="28"/>
          <w:szCs w:val="28"/>
        </w:rPr>
        <w:t xml:space="preserve"> равном начальной цене </w:t>
      </w:r>
      <w:r w:rsidRPr="0090484C">
        <w:rPr>
          <w:rFonts w:eastAsia="Calibri"/>
          <w:sz w:val="28"/>
          <w:szCs w:val="28"/>
        </w:rPr>
        <w:t>предмета</w:t>
      </w:r>
      <w:r w:rsidR="00444A66">
        <w:rPr>
          <w:rFonts w:eastAsia="Calibri"/>
          <w:sz w:val="28"/>
          <w:szCs w:val="28"/>
        </w:rPr>
        <w:t xml:space="preserve"> аукциона</w:t>
      </w:r>
      <w:r w:rsidR="000E0209">
        <w:rPr>
          <w:rFonts w:eastAsia="Calibri"/>
          <w:sz w:val="28"/>
          <w:szCs w:val="28"/>
        </w:rPr>
        <w:t xml:space="preserve"> </w:t>
      </w:r>
      <w:r w:rsidR="0090484C" w:rsidRPr="0090484C">
        <w:rPr>
          <w:rFonts w:eastAsia="Calibri"/>
          <w:sz w:val="28"/>
          <w:szCs w:val="28"/>
        </w:rPr>
        <w:t>(в случае заключения договора аренды).</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xml:space="preserve">. </w:t>
      </w:r>
      <w:r w:rsidR="0090484C" w:rsidRPr="0090484C">
        <w:rPr>
          <w:rFonts w:eastAsia="Calibri"/>
          <w:sz w:val="28"/>
          <w:szCs w:val="28"/>
        </w:rPr>
        <w:t>В случае</w:t>
      </w:r>
      <w:proofErr w:type="gramStart"/>
      <w:r w:rsidR="0090484C" w:rsidRPr="0090484C">
        <w:rPr>
          <w:rFonts w:eastAsia="Calibri"/>
          <w:sz w:val="28"/>
          <w:szCs w:val="28"/>
        </w:rPr>
        <w:t>,</w:t>
      </w:r>
      <w:proofErr w:type="gramEnd"/>
      <w:r w:rsidR="0090484C" w:rsidRPr="0090484C">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90484C">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Pr>
          <w:rFonts w:eastAsia="Calibri"/>
          <w:sz w:val="28"/>
          <w:szCs w:val="28"/>
        </w:rPr>
        <w:t>,</w:t>
      </w:r>
      <w:r w:rsidR="0090484C" w:rsidRPr="0090484C">
        <w:rPr>
          <w:rFonts w:eastAsia="Calibri"/>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90484C">
        <w:rPr>
          <w:sz w:val="28"/>
          <w:szCs w:val="28"/>
        </w:rPr>
        <w:t>(купли-продажи)</w:t>
      </w:r>
      <w:r w:rsidR="0090484C" w:rsidRPr="0090484C">
        <w:rPr>
          <w:rFonts w:eastAsia="Calibri"/>
          <w:sz w:val="28"/>
          <w:szCs w:val="28"/>
        </w:rPr>
        <w:t xml:space="preserve"> земельного участка.</w:t>
      </w:r>
      <w:proofErr w:type="gramEnd"/>
      <w:r w:rsidR="0090484C" w:rsidRPr="0090484C">
        <w:rPr>
          <w:rFonts w:eastAsia="Calibri"/>
          <w:sz w:val="28"/>
          <w:szCs w:val="28"/>
        </w:rPr>
        <w:t xml:space="preserve"> При этом размер ежегодной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xml:space="preserve">. </w:t>
      </w:r>
      <w:r w:rsidR="0090484C" w:rsidRPr="0090484C">
        <w:rPr>
          <w:rFonts w:eastAsia="Calibri"/>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Pr>
          <w:rFonts w:eastAsia="Calibri"/>
          <w:sz w:val="28"/>
          <w:szCs w:val="28"/>
        </w:rPr>
        <w:t>е</w:t>
      </w:r>
      <w:r w:rsidR="0090484C" w:rsidRPr="0090484C">
        <w:rPr>
          <w:rFonts w:eastAsia="Calibri"/>
          <w:sz w:val="28"/>
          <w:szCs w:val="28"/>
        </w:rPr>
        <w:t>тся в счет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proofErr w:type="gramStart"/>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F12ACF">
        <w:rPr>
          <w:sz w:val="28"/>
          <w:szCs w:val="28"/>
          <w:shd w:val="clear" w:color="auto" w:fill="FFFFFF"/>
        </w:rPr>
        <w:t xml:space="preserve">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proofErr w:type="spellStart"/>
      <w:proofErr w:type="gramStart"/>
      <w:r w:rsidRPr="00F12ACF">
        <w:rPr>
          <w:rFonts w:eastAsia="Calibri"/>
          <w:sz w:val="28"/>
          <w:szCs w:val="28"/>
        </w:rPr>
        <w:t>возвра</w:t>
      </w:r>
      <w:proofErr w:type="spellEnd"/>
      <w:r w:rsidR="00F24AC7">
        <w:rPr>
          <w:rFonts w:eastAsia="Calibri"/>
          <w:sz w:val="28"/>
          <w:szCs w:val="28"/>
        </w:rPr>
        <w:t xml:space="preserve"> </w:t>
      </w:r>
      <w:proofErr w:type="spellStart"/>
      <w:r w:rsidRPr="00F12ACF">
        <w:rPr>
          <w:rFonts w:eastAsia="Calibri"/>
          <w:sz w:val="28"/>
          <w:szCs w:val="28"/>
        </w:rPr>
        <w:t>щается</w:t>
      </w:r>
      <w:proofErr w:type="spellEnd"/>
      <w:proofErr w:type="gramEnd"/>
      <w:r w:rsidRPr="00F12ACF">
        <w:rPr>
          <w:rFonts w:eastAsia="Calibri"/>
          <w:sz w:val="28"/>
          <w:szCs w:val="28"/>
        </w:rPr>
        <w:t xml:space="preserve">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770DB" w:rsidRDefault="00A770DB" w:rsidP="00F12ACF">
      <w:pPr>
        <w:ind w:firstLine="567"/>
        <w:jc w:val="both"/>
        <w:rPr>
          <w:sz w:val="28"/>
          <w:szCs w:val="28"/>
        </w:rPr>
      </w:pPr>
    </w:p>
    <w:p w:rsidR="00A770DB" w:rsidRPr="00F12ACF" w:rsidRDefault="00A770DB" w:rsidP="00F12ACF">
      <w:pPr>
        <w:ind w:firstLine="567"/>
        <w:jc w:val="both"/>
        <w:rPr>
          <w:sz w:val="28"/>
          <w:szCs w:val="28"/>
        </w:rPr>
      </w:pPr>
    </w:p>
    <w:p w:rsidR="00AE4083" w:rsidRPr="003D76D5" w:rsidRDefault="00AE4083" w:rsidP="00247F79">
      <w:pPr>
        <w:ind w:left="6379"/>
        <w:jc w:val="right"/>
      </w:pPr>
      <w:r w:rsidRPr="003D76D5">
        <w:t>Организатору аукциона:</w:t>
      </w:r>
    </w:p>
    <w:p w:rsidR="00AE4083" w:rsidRPr="003D76D5" w:rsidRDefault="00D07FEE" w:rsidP="00247F79">
      <w:pPr>
        <w:shd w:val="clear" w:color="auto" w:fill="FFFFFF"/>
        <w:ind w:left="6379"/>
        <w:jc w:val="right"/>
      </w:pPr>
      <w:r w:rsidRPr="003D76D5">
        <w:t>ГК</w:t>
      </w:r>
      <w:r w:rsidR="00AE4083" w:rsidRPr="003D76D5">
        <w:t>У</w:t>
      </w:r>
      <w:r w:rsidR="001C54AB" w:rsidRPr="003D76D5">
        <w:t xml:space="preserve"> </w:t>
      </w:r>
      <w:proofErr w:type="gramStart"/>
      <w:r w:rsidR="00AE4083" w:rsidRPr="003D76D5">
        <w:t>СО</w:t>
      </w:r>
      <w:proofErr w:type="gramEnd"/>
      <w:r w:rsidR="00AE4083" w:rsidRPr="003D76D5">
        <w:t xml:space="preserve"> «Фонд имущества </w:t>
      </w:r>
    </w:p>
    <w:p w:rsidR="00AE4083" w:rsidRDefault="00AE4083" w:rsidP="00247F79">
      <w:pPr>
        <w:shd w:val="clear" w:color="auto" w:fill="FFFFFF"/>
        <w:ind w:left="6379"/>
        <w:jc w:val="right"/>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90484C">
        <w:rPr>
          <w:b/>
          <w:bCs/>
          <w:sz w:val="27"/>
          <w:szCs w:val="27"/>
        </w:rPr>
        <w:t xml:space="preserve"> (купли-продажи)</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5D07A5">
        <w:rPr>
          <w:shd w:val="clear" w:color="auto" w:fill="FFFFFF"/>
        </w:rPr>
        <w:t xml:space="preserve"> (купли-продажи)</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w:t>
      </w:r>
      <w:proofErr w:type="gramEnd"/>
      <w:r w:rsidRPr="00C74F3B">
        <w:t xml:space="preserve"> </w:t>
      </w:r>
      <w:proofErr w:type="gramStart"/>
      <w:r w:rsidRPr="00C74F3B">
        <w:t xml:space="preserve">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000E0209">
        <w:t>(купли</w:t>
      </w:r>
      <w:r w:rsidR="005D07A5">
        <w:t xml:space="preserve">-продажи)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w:t>
      </w:r>
      <w:r w:rsidR="005D07A5" w:rsidRPr="004F25D7">
        <w:t>(купли-продажи)</w:t>
      </w:r>
      <w:r w:rsidR="005D07A5">
        <w:t xml:space="preserve"> </w:t>
      </w:r>
      <w:r w:rsidR="00AE4083" w:rsidRPr="00922053">
        <w:t>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C94DA0">
        <w:t xml:space="preserve"> </w:t>
      </w:r>
      <w:r w:rsidR="00C94DA0" w:rsidRPr="004F25D7">
        <w:t>(купли-продажи)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C94DA0">
        <w:t xml:space="preserve"> </w:t>
      </w:r>
      <w:r w:rsidR="00C94DA0" w:rsidRPr="004F25D7">
        <w:t>(купли-продажи)</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D1AB9">
      <w:pPr>
        <w:ind w:firstLine="567"/>
        <w:jc w:val="both"/>
        <w:rPr>
          <w:bCs/>
        </w:rPr>
      </w:pPr>
      <w:r w:rsidRPr="00C74F3B">
        <w:rPr>
          <w:bCs/>
        </w:rPr>
        <w:t>Извещение о проведен</w:t>
      </w:r>
      <w:proofErr w:type="gramStart"/>
      <w:r w:rsidRPr="00C74F3B">
        <w:rPr>
          <w:bCs/>
        </w:rPr>
        <w:t>ии ау</w:t>
      </w:r>
      <w:proofErr w:type="gramEnd"/>
      <w:r w:rsidRPr="00C74F3B">
        <w:rPr>
          <w:bCs/>
        </w:rPr>
        <w:t>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944173">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3927"/>
    <w:rsid w:val="00084192"/>
    <w:rsid w:val="00085B20"/>
    <w:rsid w:val="00087D11"/>
    <w:rsid w:val="000905CF"/>
    <w:rsid w:val="000905EB"/>
    <w:rsid w:val="00092113"/>
    <w:rsid w:val="00094772"/>
    <w:rsid w:val="00096762"/>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227F"/>
    <w:rsid w:val="0017371C"/>
    <w:rsid w:val="00174156"/>
    <w:rsid w:val="001747DC"/>
    <w:rsid w:val="00174A67"/>
    <w:rsid w:val="0017557C"/>
    <w:rsid w:val="00175930"/>
    <w:rsid w:val="00175A42"/>
    <w:rsid w:val="001760F8"/>
    <w:rsid w:val="00176370"/>
    <w:rsid w:val="0017772B"/>
    <w:rsid w:val="00177A47"/>
    <w:rsid w:val="00181232"/>
    <w:rsid w:val="00182144"/>
    <w:rsid w:val="00182CF1"/>
    <w:rsid w:val="00184575"/>
    <w:rsid w:val="00184BB0"/>
    <w:rsid w:val="001858BE"/>
    <w:rsid w:val="001859D1"/>
    <w:rsid w:val="00187238"/>
    <w:rsid w:val="00187579"/>
    <w:rsid w:val="00193CBC"/>
    <w:rsid w:val="00196586"/>
    <w:rsid w:val="001A1E2A"/>
    <w:rsid w:val="001B3598"/>
    <w:rsid w:val="001B47BF"/>
    <w:rsid w:val="001B51D4"/>
    <w:rsid w:val="001B6390"/>
    <w:rsid w:val="001B7D26"/>
    <w:rsid w:val="001C2F22"/>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47F79"/>
    <w:rsid w:val="0025077D"/>
    <w:rsid w:val="00251653"/>
    <w:rsid w:val="00251847"/>
    <w:rsid w:val="00251FFB"/>
    <w:rsid w:val="00252F80"/>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D31AC"/>
    <w:rsid w:val="002E27C4"/>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5B34"/>
    <w:rsid w:val="003B71A3"/>
    <w:rsid w:val="003B7BA7"/>
    <w:rsid w:val="003C04E9"/>
    <w:rsid w:val="003C1E8B"/>
    <w:rsid w:val="003C2075"/>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2345F"/>
    <w:rsid w:val="004236A5"/>
    <w:rsid w:val="00424344"/>
    <w:rsid w:val="00427EDB"/>
    <w:rsid w:val="00430094"/>
    <w:rsid w:val="00431B1A"/>
    <w:rsid w:val="00433635"/>
    <w:rsid w:val="00433D76"/>
    <w:rsid w:val="00434DE9"/>
    <w:rsid w:val="0043540C"/>
    <w:rsid w:val="00435648"/>
    <w:rsid w:val="00436E50"/>
    <w:rsid w:val="00441A1D"/>
    <w:rsid w:val="00442A6B"/>
    <w:rsid w:val="00443CB3"/>
    <w:rsid w:val="00444A66"/>
    <w:rsid w:val="00444D5D"/>
    <w:rsid w:val="00446308"/>
    <w:rsid w:val="0044657C"/>
    <w:rsid w:val="00450096"/>
    <w:rsid w:val="00453592"/>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3086"/>
    <w:rsid w:val="005454DF"/>
    <w:rsid w:val="005458F9"/>
    <w:rsid w:val="005509E3"/>
    <w:rsid w:val="00551ADE"/>
    <w:rsid w:val="00554AD7"/>
    <w:rsid w:val="00555103"/>
    <w:rsid w:val="00555DB5"/>
    <w:rsid w:val="00557F16"/>
    <w:rsid w:val="00564010"/>
    <w:rsid w:val="00564D84"/>
    <w:rsid w:val="00571ED3"/>
    <w:rsid w:val="00574300"/>
    <w:rsid w:val="0057549F"/>
    <w:rsid w:val="00576EC0"/>
    <w:rsid w:val="00580793"/>
    <w:rsid w:val="0058427B"/>
    <w:rsid w:val="005845D5"/>
    <w:rsid w:val="00586976"/>
    <w:rsid w:val="00593573"/>
    <w:rsid w:val="005948AD"/>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3DF5"/>
    <w:rsid w:val="005B4A77"/>
    <w:rsid w:val="005B4BB7"/>
    <w:rsid w:val="005B5C8F"/>
    <w:rsid w:val="005B6381"/>
    <w:rsid w:val="005B6A05"/>
    <w:rsid w:val="005B7D77"/>
    <w:rsid w:val="005C553F"/>
    <w:rsid w:val="005C7258"/>
    <w:rsid w:val="005C7D8B"/>
    <w:rsid w:val="005C7E46"/>
    <w:rsid w:val="005D07A5"/>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17CFA"/>
    <w:rsid w:val="006213E0"/>
    <w:rsid w:val="00622906"/>
    <w:rsid w:val="00623900"/>
    <w:rsid w:val="00623BBD"/>
    <w:rsid w:val="00626DC3"/>
    <w:rsid w:val="00637602"/>
    <w:rsid w:val="00640792"/>
    <w:rsid w:val="00642A62"/>
    <w:rsid w:val="006430D0"/>
    <w:rsid w:val="006442CA"/>
    <w:rsid w:val="00647367"/>
    <w:rsid w:val="00650DEA"/>
    <w:rsid w:val="0065159F"/>
    <w:rsid w:val="00653975"/>
    <w:rsid w:val="00656310"/>
    <w:rsid w:val="00657B27"/>
    <w:rsid w:val="0066111E"/>
    <w:rsid w:val="006621DA"/>
    <w:rsid w:val="00663502"/>
    <w:rsid w:val="00663641"/>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65BD"/>
    <w:rsid w:val="006B7299"/>
    <w:rsid w:val="006B7527"/>
    <w:rsid w:val="006C08F5"/>
    <w:rsid w:val="006C1E34"/>
    <w:rsid w:val="006C368A"/>
    <w:rsid w:val="006C414E"/>
    <w:rsid w:val="006C6BE5"/>
    <w:rsid w:val="006C70DA"/>
    <w:rsid w:val="006D4CB7"/>
    <w:rsid w:val="006D53F8"/>
    <w:rsid w:val="006E065B"/>
    <w:rsid w:val="006E1240"/>
    <w:rsid w:val="006E2C30"/>
    <w:rsid w:val="006E3507"/>
    <w:rsid w:val="006E5522"/>
    <w:rsid w:val="006E7CDB"/>
    <w:rsid w:val="006F0B33"/>
    <w:rsid w:val="006F192A"/>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4CBC"/>
    <w:rsid w:val="00714FC5"/>
    <w:rsid w:val="00717CB9"/>
    <w:rsid w:val="0072212D"/>
    <w:rsid w:val="00723523"/>
    <w:rsid w:val="00723605"/>
    <w:rsid w:val="00724D6E"/>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286F"/>
    <w:rsid w:val="00756007"/>
    <w:rsid w:val="00756019"/>
    <w:rsid w:val="00757DFC"/>
    <w:rsid w:val="00760F2F"/>
    <w:rsid w:val="0076553B"/>
    <w:rsid w:val="00766229"/>
    <w:rsid w:val="007672A1"/>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96086"/>
    <w:rsid w:val="007A3179"/>
    <w:rsid w:val="007A4DF4"/>
    <w:rsid w:val="007A6906"/>
    <w:rsid w:val="007B3B5F"/>
    <w:rsid w:val="007B3CA7"/>
    <w:rsid w:val="007B4543"/>
    <w:rsid w:val="007B59ED"/>
    <w:rsid w:val="007B609C"/>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6A06"/>
    <w:rsid w:val="00807210"/>
    <w:rsid w:val="00807AAE"/>
    <w:rsid w:val="00810466"/>
    <w:rsid w:val="00810A8C"/>
    <w:rsid w:val="00811070"/>
    <w:rsid w:val="00813317"/>
    <w:rsid w:val="0081352C"/>
    <w:rsid w:val="00813A56"/>
    <w:rsid w:val="00815133"/>
    <w:rsid w:val="00817BB0"/>
    <w:rsid w:val="008203EB"/>
    <w:rsid w:val="00821F1F"/>
    <w:rsid w:val="00823DE2"/>
    <w:rsid w:val="00825FFC"/>
    <w:rsid w:val="0083014C"/>
    <w:rsid w:val="008316A9"/>
    <w:rsid w:val="0083195B"/>
    <w:rsid w:val="0083297B"/>
    <w:rsid w:val="008336AE"/>
    <w:rsid w:val="00835046"/>
    <w:rsid w:val="0083654F"/>
    <w:rsid w:val="00836A79"/>
    <w:rsid w:val="00841379"/>
    <w:rsid w:val="00845299"/>
    <w:rsid w:val="00850C1C"/>
    <w:rsid w:val="00850F32"/>
    <w:rsid w:val="00853A5C"/>
    <w:rsid w:val="0085400B"/>
    <w:rsid w:val="0085471A"/>
    <w:rsid w:val="00854F8F"/>
    <w:rsid w:val="00857633"/>
    <w:rsid w:val="008608E8"/>
    <w:rsid w:val="0086220C"/>
    <w:rsid w:val="00862715"/>
    <w:rsid w:val="00864E05"/>
    <w:rsid w:val="00866532"/>
    <w:rsid w:val="00870045"/>
    <w:rsid w:val="00871889"/>
    <w:rsid w:val="00872B93"/>
    <w:rsid w:val="00874411"/>
    <w:rsid w:val="008809C8"/>
    <w:rsid w:val="00881187"/>
    <w:rsid w:val="00881D1B"/>
    <w:rsid w:val="00882A1A"/>
    <w:rsid w:val="00883993"/>
    <w:rsid w:val="00883E60"/>
    <w:rsid w:val="008845B1"/>
    <w:rsid w:val="00886D32"/>
    <w:rsid w:val="00887FF3"/>
    <w:rsid w:val="00890F6D"/>
    <w:rsid w:val="0089125D"/>
    <w:rsid w:val="008963D2"/>
    <w:rsid w:val="00896C75"/>
    <w:rsid w:val="00897CAB"/>
    <w:rsid w:val="008A0B41"/>
    <w:rsid w:val="008A4C56"/>
    <w:rsid w:val="008B5AE0"/>
    <w:rsid w:val="008B63BE"/>
    <w:rsid w:val="008C0B08"/>
    <w:rsid w:val="008C44F4"/>
    <w:rsid w:val="008C5405"/>
    <w:rsid w:val="008C5685"/>
    <w:rsid w:val="008D032C"/>
    <w:rsid w:val="008D1622"/>
    <w:rsid w:val="008D28F7"/>
    <w:rsid w:val="008D34CC"/>
    <w:rsid w:val="008D6147"/>
    <w:rsid w:val="008E0DB2"/>
    <w:rsid w:val="008E2042"/>
    <w:rsid w:val="008E6530"/>
    <w:rsid w:val="008E7BE6"/>
    <w:rsid w:val="008F0A06"/>
    <w:rsid w:val="008F14CF"/>
    <w:rsid w:val="008F17E4"/>
    <w:rsid w:val="008F1E7F"/>
    <w:rsid w:val="008F3C3C"/>
    <w:rsid w:val="008F7328"/>
    <w:rsid w:val="008F7CC8"/>
    <w:rsid w:val="009006E0"/>
    <w:rsid w:val="00900790"/>
    <w:rsid w:val="00900B74"/>
    <w:rsid w:val="009016FA"/>
    <w:rsid w:val="00902695"/>
    <w:rsid w:val="00903561"/>
    <w:rsid w:val="00903941"/>
    <w:rsid w:val="0090484C"/>
    <w:rsid w:val="00906515"/>
    <w:rsid w:val="009110D6"/>
    <w:rsid w:val="00922053"/>
    <w:rsid w:val="0092365C"/>
    <w:rsid w:val="009246C1"/>
    <w:rsid w:val="009248CC"/>
    <w:rsid w:val="0092586E"/>
    <w:rsid w:val="00925C7C"/>
    <w:rsid w:val="00926231"/>
    <w:rsid w:val="009263C0"/>
    <w:rsid w:val="0092658A"/>
    <w:rsid w:val="00927551"/>
    <w:rsid w:val="00932A71"/>
    <w:rsid w:val="00932B68"/>
    <w:rsid w:val="0093456A"/>
    <w:rsid w:val="009348D5"/>
    <w:rsid w:val="00935DF8"/>
    <w:rsid w:val="00942357"/>
    <w:rsid w:val="009428F9"/>
    <w:rsid w:val="00944173"/>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CDD"/>
    <w:rsid w:val="009C0EDE"/>
    <w:rsid w:val="009C189D"/>
    <w:rsid w:val="009C6FD9"/>
    <w:rsid w:val="009C7620"/>
    <w:rsid w:val="009C7717"/>
    <w:rsid w:val="009D19AB"/>
    <w:rsid w:val="009D2C83"/>
    <w:rsid w:val="009D4636"/>
    <w:rsid w:val="009D4B96"/>
    <w:rsid w:val="009D64F5"/>
    <w:rsid w:val="009E1CEC"/>
    <w:rsid w:val="009E1D88"/>
    <w:rsid w:val="009E2A3F"/>
    <w:rsid w:val="009E3800"/>
    <w:rsid w:val="009E57D8"/>
    <w:rsid w:val="009E7EBF"/>
    <w:rsid w:val="009F286D"/>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2BE7"/>
    <w:rsid w:val="00A43522"/>
    <w:rsid w:val="00A44E58"/>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912BA"/>
    <w:rsid w:val="00A94E8D"/>
    <w:rsid w:val="00A95AC7"/>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3216"/>
    <w:rsid w:val="00B107E3"/>
    <w:rsid w:val="00B13C57"/>
    <w:rsid w:val="00B16EA7"/>
    <w:rsid w:val="00B1781A"/>
    <w:rsid w:val="00B20FA6"/>
    <w:rsid w:val="00B2356F"/>
    <w:rsid w:val="00B2381A"/>
    <w:rsid w:val="00B327A9"/>
    <w:rsid w:val="00B32F1C"/>
    <w:rsid w:val="00B362BD"/>
    <w:rsid w:val="00B41D38"/>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5BE"/>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46C8"/>
    <w:rsid w:val="00BE4B3F"/>
    <w:rsid w:val="00BE5D98"/>
    <w:rsid w:val="00BE7ECB"/>
    <w:rsid w:val="00BF2C43"/>
    <w:rsid w:val="00BF4140"/>
    <w:rsid w:val="00BF60CC"/>
    <w:rsid w:val="00BF7242"/>
    <w:rsid w:val="00BF78B7"/>
    <w:rsid w:val="00C01220"/>
    <w:rsid w:val="00C05DCD"/>
    <w:rsid w:val="00C06985"/>
    <w:rsid w:val="00C06C0B"/>
    <w:rsid w:val="00C076BD"/>
    <w:rsid w:val="00C10FBD"/>
    <w:rsid w:val="00C11FF8"/>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19BE"/>
    <w:rsid w:val="00C8226E"/>
    <w:rsid w:val="00C94506"/>
    <w:rsid w:val="00C94DA0"/>
    <w:rsid w:val="00C95580"/>
    <w:rsid w:val="00C97323"/>
    <w:rsid w:val="00CA2701"/>
    <w:rsid w:val="00CA2FD4"/>
    <w:rsid w:val="00CA5A62"/>
    <w:rsid w:val="00CA714B"/>
    <w:rsid w:val="00CA73EF"/>
    <w:rsid w:val="00CB067C"/>
    <w:rsid w:val="00CB124B"/>
    <w:rsid w:val="00CB1E03"/>
    <w:rsid w:val="00CB4066"/>
    <w:rsid w:val="00CB4D94"/>
    <w:rsid w:val="00CB5535"/>
    <w:rsid w:val="00CB553A"/>
    <w:rsid w:val="00CB62A3"/>
    <w:rsid w:val="00CB642A"/>
    <w:rsid w:val="00CB72E1"/>
    <w:rsid w:val="00CB789D"/>
    <w:rsid w:val="00CC07A7"/>
    <w:rsid w:val="00CC23F7"/>
    <w:rsid w:val="00CC3060"/>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1E76"/>
    <w:rsid w:val="00D74E26"/>
    <w:rsid w:val="00D75FBF"/>
    <w:rsid w:val="00D82181"/>
    <w:rsid w:val="00D82712"/>
    <w:rsid w:val="00D900C3"/>
    <w:rsid w:val="00D91686"/>
    <w:rsid w:val="00D921F7"/>
    <w:rsid w:val="00D9277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E1F0F"/>
    <w:rsid w:val="00DE28F1"/>
    <w:rsid w:val="00DE76E5"/>
    <w:rsid w:val="00DF1329"/>
    <w:rsid w:val="00DF2BBE"/>
    <w:rsid w:val="00DF6668"/>
    <w:rsid w:val="00E024E2"/>
    <w:rsid w:val="00E02568"/>
    <w:rsid w:val="00E1269D"/>
    <w:rsid w:val="00E143E7"/>
    <w:rsid w:val="00E152CB"/>
    <w:rsid w:val="00E15660"/>
    <w:rsid w:val="00E17A9C"/>
    <w:rsid w:val="00E17D3B"/>
    <w:rsid w:val="00E216C9"/>
    <w:rsid w:val="00E2222D"/>
    <w:rsid w:val="00E231C1"/>
    <w:rsid w:val="00E30FE0"/>
    <w:rsid w:val="00E3243D"/>
    <w:rsid w:val="00E327DD"/>
    <w:rsid w:val="00E32C67"/>
    <w:rsid w:val="00E332AF"/>
    <w:rsid w:val="00E359F2"/>
    <w:rsid w:val="00E401F3"/>
    <w:rsid w:val="00E4219B"/>
    <w:rsid w:val="00E433DE"/>
    <w:rsid w:val="00E51678"/>
    <w:rsid w:val="00E54842"/>
    <w:rsid w:val="00E5547F"/>
    <w:rsid w:val="00E60A7F"/>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B9"/>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0023"/>
    <w:rsid w:val="00ED24AF"/>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4AC7"/>
    <w:rsid w:val="00F2648E"/>
    <w:rsid w:val="00F27692"/>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5FED"/>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6E97-5FFA-4664-99A4-9267BE33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4</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323</cp:revision>
  <cp:lastPrinted>2018-04-26T04:36:00Z</cp:lastPrinted>
  <dcterms:created xsi:type="dcterms:W3CDTF">2016-11-30T07:32:00Z</dcterms:created>
  <dcterms:modified xsi:type="dcterms:W3CDTF">2018-04-26T05:49:00Z</dcterms:modified>
</cp:coreProperties>
</file>