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70" w:rsidRPr="00083800" w:rsidRDefault="005B0A70" w:rsidP="005B0A70">
      <w:pPr>
        <w:tabs>
          <w:tab w:val="center" w:pos="7583"/>
        </w:tabs>
        <w:ind w:left="5245"/>
        <w:rPr>
          <w:rFonts w:eastAsia="Calibri"/>
          <w:sz w:val="28"/>
          <w:szCs w:val="28"/>
          <w:lang w:eastAsia="en-US"/>
        </w:rPr>
      </w:pPr>
      <w:r w:rsidRPr="00083800">
        <w:rPr>
          <w:rFonts w:eastAsia="Calibri"/>
          <w:sz w:val="28"/>
          <w:szCs w:val="28"/>
          <w:lang w:eastAsia="en-US"/>
        </w:rPr>
        <w:t>УТВЕРЖДАЮ</w:t>
      </w:r>
    </w:p>
    <w:p w:rsidR="005B0A70" w:rsidRPr="00083800" w:rsidRDefault="005B0A70" w:rsidP="005B0A70">
      <w:pPr>
        <w:tabs>
          <w:tab w:val="center" w:pos="7583"/>
        </w:tabs>
        <w:ind w:left="5245"/>
        <w:rPr>
          <w:rFonts w:eastAsia="Calibri"/>
          <w:sz w:val="28"/>
          <w:szCs w:val="28"/>
          <w:lang w:eastAsia="en-US"/>
        </w:rPr>
      </w:pPr>
    </w:p>
    <w:p w:rsidR="005B0A70" w:rsidRPr="00083800" w:rsidRDefault="005B0A70" w:rsidP="005B0A70">
      <w:pPr>
        <w:tabs>
          <w:tab w:val="center" w:pos="7583"/>
        </w:tabs>
        <w:ind w:left="5245"/>
        <w:rPr>
          <w:rFonts w:eastAsia="Calibri"/>
          <w:sz w:val="28"/>
          <w:szCs w:val="28"/>
          <w:lang w:eastAsia="en-US"/>
        </w:rPr>
      </w:pPr>
      <w:r w:rsidRPr="00083800">
        <w:rPr>
          <w:rFonts w:eastAsia="Calibri"/>
          <w:sz w:val="28"/>
          <w:szCs w:val="28"/>
          <w:lang w:eastAsia="en-US"/>
        </w:rPr>
        <w:t>И.о. председателя</w:t>
      </w:r>
    </w:p>
    <w:p w:rsidR="005B0A70" w:rsidRPr="00083800" w:rsidRDefault="005B0A70" w:rsidP="005B0A70">
      <w:pPr>
        <w:tabs>
          <w:tab w:val="center" w:pos="7583"/>
        </w:tabs>
        <w:ind w:left="5245"/>
        <w:rPr>
          <w:rFonts w:eastAsia="Calibri"/>
          <w:sz w:val="28"/>
          <w:szCs w:val="28"/>
          <w:lang w:eastAsia="en-US"/>
        </w:rPr>
      </w:pPr>
      <w:r w:rsidRPr="00083800">
        <w:rPr>
          <w:rFonts w:eastAsia="Calibri"/>
          <w:sz w:val="28"/>
          <w:szCs w:val="28"/>
          <w:lang w:eastAsia="en-US"/>
        </w:rPr>
        <w:t>государственного казенного учреждения Свердловской области «Фонд имущества Свердловской области»</w:t>
      </w:r>
    </w:p>
    <w:p w:rsidR="005B0A70" w:rsidRPr="00083800" w:rsidRDefault="005B0A70" w:rsidP="005B0A70">
      <w:pPr>
        <w:tabs>
          <w:tab w:val="center" w:pos="7583"/>
        </w:tabs>
        <w:ind w:left="5245"/>
        <w:rPr>
          <w:rFonts w:eastAsia="Calibri"/>
          <w:sz w:val="28"/>
          <w:szCs w:val="28"/>
          <w:lang w:eastAsia="en-US"/>
        </w:rPr>
      </w:pPr>
    </w:p>
    <w:p w:rsidR="005B0A70" w:rsidRPr="00083800" w:rsidRDefault="005B0A70" w:rsidP="005B0A70">
      <w:pPr>
        <w:tabs>
          <w:tab w:val="center" w:pos="7583"/>
        </w:tabs>
        <w:ind w:left="5245"/>
        <w:rPr>
          <w:rFonts w:eastAsia="Calibri"/>
          <w:sz w:val="28"/>
          <w:szCs w:val="28"/>
          <w:lang w:eastAsia="en-US"/>
        </w:rPr>
      </w:pPr>
      <w:r w:rsidRPr="00083800">
        <w:rPr>
          <w:rFonts w:eastAsia="Calibri"/>
          <w:sz w:val="28"/>
          <w:szCs w:val="28"/>
          <w:lang w:eastAsia="en-US"/>
        </w:rPr>
        <w:t>_______________</w:t>
      </w:r>
      <w:r>
        <w:rPr>
          <w:rFonts w:eastAsia="Calibri"/>
          <w:sz w:val="28"/>
          <w:szCs w:val="28"/>
          <w:lang w:eastAsia="en-US"/>
        </w:rPr>
        <w:t>Д.А. Савин</w:t>
      </w:r>
    </w:p>
    <w:p w:rsidR="005B0A70" w:rsidRDefault="005B0A70" w:rsidP="005B0A70">
      <w:pPr>
        <w:jc w:val="center"/>
        <w:rPr>
          <w:b/>
          <w:sz w:val="28"/>
          <w:szCs w:val="28"/>
        </w:rPr>
      </w:pPr>
    </w:p>
    <w:p w:rsidR="00083800" w:rsidRDefault="00083800" w:rsidP="00311028">
      <w:pPr>
        <w:jc w:val="center"/>
        <w:rPr>
          <w:b/>
          <w:sz w:val="28"/>
          <w:szCs w:val="28"/>
        </w:rPr>
      </w:pPr>
    </w:p>
    <w:p w:rsidR="00DC103A" w:rsidRPr="00F12ACF" w:rsidRDefault="00DC103A" w:rsidP="00311028">
      <w:pPr>
        <w:jc w:val="center"/>
        <w:rPr>
          <w:b/>
          <w:sz w:val="28"/>
          <w:szCs w:val="28"/>
        </w:rPr>
      </w:pPr>
      <w:r w:rsidRPr="00F12ACF">
        <w:rPr>
          <w:b/>
          <w:sz w:val="28"/>
          <w:szCs w:val="28"/>
        </w:rPr>
        <w:t>ИЗВЕЩЕНИЕ</w:t>
      </w:r>
    </w:p>
    <w:p w:rsidR="00DC103A" w:rsidRDefault="00DC103A" w:rsidP="00311028">
      <w:pPr>
        <w:jc w:val="center"/>
        <w:rPr>
          <w:b/>
          <w:sz w:val="28"/>
          <w:szCs w:val="28"/>
        </w:rPr>
      </w:pPr>
      <w:r w:rsidRPr="00F12ACF">
        <w:rPr>
          <w:b/>
          <w:sz w:val="28"/>
          <w:szCs w:val="28"/>
        </w:rPr>
        <w:t xml:space="preserve"> о проведении </w:t>
      </w:r>
      <w:r w:rsidR="00244CE0" w:rsidRPr="00F12ACF">
        <w:rPr>
          <w:b/>
          <w:sz w:val="28"/>
          <w:szCs w:val="28"/>
        </w:rPr>
        <w:t>аукционов</w:t>
      </w:r>
      <w:r w:rsidR="00092113" w:rsidRPr="00F12ACF">
        <w:rPr>
          <w:b/>
          <w:sz w:val="28"/>
          <w:szCs w:val="28"/>
        </w:rPr>
        <w:t xml:space="preserve"> от</w:t>
      </w:r>
      <w:r w:rsidR="008B370B">
        <w:rPr>
          <w:b/>
          <w:sz w:val="28"/>
          <w:szCs w:val="28"/>
        </w:rPr>
        <w:t xml:space="preserve"> </w:t>
      </w:r>
      <w:r w:rsidR="00664F1B" w:rsidRPr="00E02DFE">
        <w:rPr>
          <w:b/>
          <w:sz w:val="28"/>
          <w:szCs w:val="28"/>
        </w:rPr>
        <w:t>1</w:t>
      </w:r>
      <w:r w:rsidR="00E02DFE" w:rsidRPr="00E02DFE">
        <w:rPr>
          <w:b/>
          <w:sz w:val="28"/>
          <w:szCs w:val="28"/>
        </w:rPr>
        <w:t>9</w:t>
      </w:r>
      <w:r w:rsidR="008F3C3C" w:rsidRPr="00E02DFE">
        <w:rPr>
          <w:b/>
          <w:sz w:val="28"/>
          <w:szCs w:val="28"/>
        </w:rPr>
        <w:t>.</w:t>
      </w:r>
      <w:r w:rsidR="00E02DFE" w:rsidRPr="00E02DFE">
        <w:rPr>
          <w:b/>
          <w:sz w:val="28"/>
          <w:szCs w:val="28"/>
        </w:rPr>
        <w:t>03</w:t>
      </w:r>
      <w:r w:rsidR="008F3C3C" w:rsidRPr="00E02DFE">
        <w:rPr>
          <w:b/>
          <w:sz w:val="28"/>
          <w:szCs w:val="28"/>
        </w:rPr>
        <w:t>.</w:t>
      </w:r>
      <w:r w:rsidR="008F3C3C" w:rsidRPr="00664F1B">
        <w:rPr>
          <w:b/>
          <w:sz w:val="28"/>
          <w:szCs w:val="28"/>
        </w:rPr>
        <w:t>201</w:t>
      </w:r>
      <w:r w:rsidR="00B77223">
        <w:rPr>
          <w:b/>
          <w:sz w:val="28"/>
          <w:szCs w:val="28"/>
        </w:rPr>
        <w:t>9 г.</w:t>
      </w:r>
    </w:p>
    <w:p w:rsidR="00664F1B" w:rsidRPr="00F12ACF" w:rsidRDefault="00664F1B" w:rsidP="00311028">
      <w:pPr>
        <w:jc w:val="center"/>
        <w:rPr>
          <w:b/>
          <w:sz w:val="28"/>
          <w:szCs w:val="28"/>
        </w:rPr>
      </w:pPr>
    </w:p>
    <w:p w:rsidR="00DC103A" w:rsidRPr="00F12ACF" w:rsidRDefault="00707B65" w:rsidP="009036A7">
      <w:pPr>
        <w:ind w:firstLine="567"/>
        <w:jc w:val="both"/>
        <w:rPr>
          <w:sz w:val="28"/>
          <w:szCs w:val="28"/>
        </w:rPr>
      </w:pPr>
      <w:r w:rsidRPr="00F12ACF">
        <w:rPr>
          <w:sz w:val="28"/>
          <w:szCs w:val="28"/>
        </w:rPr>
        <w:t xml:space="preserve">1. </w:t>
      </w:r>
      <w:r w:rsidR="00DC103A" w:rsidRPr="00F12ACF">
        <w:rPr>
          <w:sz w:val="28"/>
          <w:szCs w:val="28"/>
        </w:rPr>
        <w:t xml:space="preserve">Государственное </w:t>
      </w:r>
      <w:r w:rsidR="00685A42" w:rsidRPr="00F12ACF">
        <w:rPr>
          <w:sz w:val="28"/>
          <w:szCs w:val="28"/>
        </w:rPr>
        <w:t>казенное</w:t>
      </w:r>
      <w:r w:rsidR="00DC103A" w:rsidRPr="00F12ACF">
        <w:rPr>
          <w:sz w:val="28"/>
          <w:szCs w:val="28"/>
        </w:rPr>
        <w:t xml:space="preserve"> учреждение Свердловской области «Фонд имущества Свердловской области» </w:t>
      </w:r>
      <w:r w:rsidR="004F0886" w:rsidRPr="00F12ACF">
        <w:rPr>
          <w:sz w:val="28"/>
          <w:szCs w:val="28"/>
        </w:rPr>
        <w:t xml:space="preserve">– организатор аукциона </w:t>
      </w:r>
      <w:r w:rsidR="006B7299" w:rsidRPr="00F12ACF">
        <w:rPr>
          <w:sz w:val="28"/>
          <w:szCs w:val="28"/>
        </w:rPr>
        <w:t xml:space="preserve">(далее – </w:t>
      </w:r>
      <w:r w:rsidR="00DC103A" w:rsidRPr="00F12ACF">
        <w:rPr>
          <w:sz w:val="28"/>
          <w:szCs w:val="28"/>
        </w:rPr>
        <w:t xml:space="preserve">Организатор </w:t>
      </w:r>
      <w:r w:rsidR="004F0886" w:rsidRPr="00F12ACF">
        <w:rPr>
          <w:sz w:val="28"/>
          <w:szCs w:val="28"/>
        </w:rPr>
        <w:t>аукциона</w:t>
      </w:r>
      <w:r w:rsidR="00DC103A" w:rsidRPr="00F12ACF">
        <w:rPr>
          <w:sz w:val="28"/>
          <w:szCs w:val="28"/>
        </w:rPr>
        <w:t xml:space="preserve">) сообщает о проведении </w:t>
      </w:r>
      <w:r w:rsidR="004F0886" w:rsidRPr="00F12ACF">
        <w:rPr>
          <w:sz w:val="28"/>
          <w:szCs w:val="28"/>
        </w:rPr>
        <w:t xml:space="preserve">аукционов на право </w:t>
      </w:r>
      <w:r w:rsidR="00244CE0" w:rsidRPr="00F12ACF">
        <w:rPr>
          <w:sz w:val="28"/>
          <w:szCs w:val="28"/>
        </w:rPr>
        <w:t>заключени</w:t>
      </w:r>
      <w:r w:rsidR="004F0886" w:rsidRPr="00F12ACF">
        <w:rPr>
          <w:sz w:val="28"/>
          <w:szCs w:val="28"/>
        </w:rPr>
        <w:t>я</w:t>
      </w:r>
      <w:r w:rsidR="00244CE0" w:rsidRPr="00F12ACF">
        <w:rPr>
          <w:sz w:val="28"/>
          <w:szCs w:val="28"/>
        </w:rPr>
        <w:t xml:space="preserve"> договоров</w:t>
      </w:r>
      <w:r w:rsidR="00DC103A" w:rsidRPr="00F12ACF">
        <w:rPr>
          <w:sz w:val="28"/>
          <w:szCs w:val="28"/>
        </w:rPr>
        <w:t xml:space="preserve"> аренды </w:t>
      </w:r>
      <w:r w:rsidR="006E7CDB">
        <w:rPr>
          <w:sz w:val="28"/>
          <w:szCs w:val="28"/>
        </w:rPr>
        <w:t xml:space="preserve">(купли - продажи) </w:t>
      </w:r>
      <w:r w:rsidR="00DC103A" w:rsidRPr="00F12ACF">
        <w:rPr>
          <w:sz w:val="28"/>
          <w:szCs w:val="28"/>
        </w:rPr>
        <w:t>земельн</w:t>
      </w:r>
      <w:r w:rsidR="00244CE0" w:rsidRPr="00F12ACF">
        <w:rPr>
          <w:sz w:val="28"/>
          <w:szCs w:val="28"/>
        </w:rPr>
        <w:t>ых участков</w:t>
      </w:r>
      <w:r w:rsidR="00DC103A" w:rsidRPr="00F12ACF">
        <w:rPr>
          <w:sz w:val="28"/>
          <w:szCs w:val="28"/>
        </w:rPr>
        <w:t>.</w:t>
      </w:r>
    </w:p>
    <w:p w:rsidR="00932B68" w:rsidRPr="00F12ACF" w:rsidRDefault="00707B65" w:rsidP="009036A7">
      <w:pPr>
        <w:ind w:firstLine="567"/>
        <w:jc w:val="both"/>
        <w:rPr>
          <w:sz w:val="28"/>
          <w:szCs w:val="28"/>
        </w:rPr>
      </w:pPr>
      <w:r w:rsidRPr="00F12ACF">
        <w:rPr>
          <w:sz w:val="28"/>
          <w:szCs w:val="28"/>
        </w:rPr>
        <w:t xml:space="preserve">2. </w:t>
      </w:r>
      <w:r w:rsidR="004F0886" w:rsidRPr="00F12ACF">
        <w:rPr>
          <w:rFonts w:eastAsia="Calibri"/>
          <w:sz w:val="28"/>
          <w:szCs w:val="28"/>
        </w:rPr>
        <w:t xml:space="preserve">Министерство по управлению государственным имуществом Свердловской области – уполномоченный орган </w:t>
      </w:r>
      <w:r w:rsidR="004F0886" w:rsidRPr="00F12ACF">
        <w:rPr>
          <w:sz w:val="28"/>
          <w:szCs w:val="28"/>
        </w:rPr>
        <w:t>(далее</w:t>
      </w:r>
      <w:r w:rsidR="006B7299" w:rsidRPr="00F12ACF">
        <w:rPr>
          <w:sz w:val="28"/>
          <w:szCs w:val="28"/>
        </w:rPr>
        <w:t xml:space="preserve"> – </w:t>
      </w:r>
      <w:r w:rsidR="004F0886" w:rsidRPr="00F12ACF">
        <w:rPr>
          <w:rFonts w:eastAsia="Calibri"/>
          <w:sz w:val="28"/>
          <w:szCs w:val="28"/>
        </w:rPr>
        <w:t>Уполномоченный орган</w:t>
      </w:r>
      <w:r w:rsidR="004F0886" w:rsidRPr="00F12ACF">
        <w:rPr>
          <w:sz w:val="28"/>
          <w:szCs w:val="28"/>
        </w:rPr>
        <w:t>)</w:t>
      </w:r>
      <w:r w:rsidR="004F0886" w:rsidRPr="00F12ACF">
        <w:rPr>
          <w:rFonts w:eastAsia="Calibri"/>
          <w:sz w:val="28"/>
          <w:szCs w:val="28"/>
        </w:rPr>
        <w:t>.</w:t>
      </w:r>
    </w:p>
    <w:p w:rsidR="00244CE0" w:rsidRDefault="00707B65" w:rsidP="009036A7">
      <w:pPr>
        <w:ind w:firstLine="567"/>
        <w:rPr>
          <w:sz w:val="28"/>
          <w:szCs w:val="28"/>
        </w:rPr>
      </w:pPr>
      <w:r w:rsidRPr="004879D2">
        <w:rPr>
          <w:sz w:val="28"/>
          <w:szCs w:val="28"/>
        </w:rPr>
        <w:t>3</w:t>
      </w:r>
      <w:r w:rsidR="00DC103A" w:rsidRPr="00F12ACF">
        <w:rPr>
          <w:sz w:val="28"/>
          <w:szCs w:val="28"/>
        </w:rPr>
        <w:t>. Сведения о</w:t>
      </w:r>
      <w:r w:rsidR="00244CE0" w:rsidRPr="00F12ACF">
        <w:rPr>
          <w:sz w:val="28"/>
          <w:szCs w:val="28"/>
        </w:rPr>
        <w:t xml:space="preserve">б </w:t>
      </w:r>
      <w:r w:rsidR="00DC103A" w:rsidRPr="00F12ACF">
        <w:rPr>
          <w:sz w:val="28"/>
          <w:szCs w:val="28"/>
        </w:rPr>
        <w:t>аукциона</w:t>
      </w:r>
      <w:r w:rsidR="00244CE0" w:rsidRPr="00F12ACF">
        <w:rPr>
          <w:sz w:val="28"/>
          <w:szCs w:val="28"/>
        </w:rPr>
        <w:t>х</w:t>
      </w:r>
      <w:r w:rsidR="003E5378" w:rsidRPr="00F12ACF">
        <w:rPr>
          <w:sz w:val="28"/>
          <w:szCs w:val="28"/>
        </w:rPr>
        <w:t>.</w:t>
      </w:r>
    </w:p>
    <w:p w:rsidR="00232C3B" w:rsidRPr="008E6530" w:rsidRDefault="00232C3B" w:rsidP="009036A7">
      <w:pPr>
        <w:ind w:firstLine="567"/>
        <w:jc w:val="both"/>
        <w:rPr>
          <w:sz w:val="28"/>
          <w:szCs w:val="28"/>
        </w:rPr>
      </w:pPr>
      <w:r w:rsidRPr="008E6530">
        <w:rPr>
          <w:b/>
          <w:sz w:val="28"/>
          <w:szCs w:val="28"/>
        </w:rPr>
        <w:t>3.</w:t>
      </w:r>
      <w:r w:rsidR="00F34C9D">
        <w:rPr>
          <w:b/>
          <w:sz w:val="28"/>
          <w:szCs w:val="28"/>
        </w:rPr>
        <w:t>1</w:t>
      </w:r>
      <w:r w:rsidRPr="008E6530">
        <w:rPr>
          <w:b/>
          <w:sz w:val="28"/>
          <w:szCs w:val="28"/>
        </w:rPr>
        <w:t xml:space="preserve">. Аукцион № </w:t>
      </w:r>
      <w:r w:rsidR="00F34C9D">
        <w:rPr>
          <w:b/>
          <w:sz w:val="28"/>
          <w:szCs w:val="28"/>
        </w:rPr>
        <w:t>1</w:t>
      </w:r>
      <w:r w:rsidRPr="008E6530">
        <w:rPr>
          <w:sz w:val="28"/>
          <w:szCs w:val="28"/>
        </w:rPr>
        <w:t>:</w:t>
      </w:r>
    </w:p>
    <w:p w:rsidR="0029614D" w:rsidRPr="0029614D" w:rsidRDefault="00232C3B" w:rsidP="009036A7">
      <w:pPr>
        <w:ind w:firstLine="567"/>
        <w:jc w:val="both"/>
        <w:rPr>
          <w:sz w:val="28"/>
          <w:szCs w:val="28"/>
        </w:rPr>
      </w:pPr>
      <w:r w:rsidRPr="008E6530">
        <w:rPr>
          <w:sz w:val="28"/>
          <w:szCs w:val="28"/>
        </w:rPr>
        <w:t>3.</w:t>
      </w:r>
      <w:r w:rsidR="00F34C9D">
        <w:rPr>
          <w:sz w:val="28"/>
          <w:szCs w:val="28"/>
        </w:rPr>
        <w:t>1</w:t>
      </w:r>
      <w:r w:rsidRPr="008E6530">
        <w:rPr>
          <w:sz w:val="28"/>
          <w:szCs w:val="28"/>
        </w:rPr>
        <w:t xml:space="preserve">.1. Предмет аукциона: </w:t>
      </w:r>
      <w:r w:rsidRPr="008E6530">
        <w:rPr>
          <w:bCs/>
          <w:sz w:val="28"/>
          <w:szCs w:val="28"/>
        </w:rPr>
        <w:t>право на заключение договора аренды земельного участка из земель населенных пунктов, с кадастровым номером 66:41:</w:t>
      </w:r>
      <w:r w:rsidR="00035F5A">
        <w:rPr>
          <w:bCs/>
          <w:sz w:val="28"/>
          <w:szCs w:val="28"/>
        </w:rPr>
        <w:t>0612903</w:t>
      </w:r>
      <w:r w:rsidRPr="008E6530">
        <w:rPr>
          <w:bCs/>
          <w:sz w:val="28"/>
          <w:szCs w:val="28"/>
        </w:rPr>
        <w:t>:</w:t>
      </w:r>
      <w:r w:rsidR="00035F5A">
        <w:rPr>
          <w:bCs/>
          <w:sz w:val="28"/>
          <w:szCs w:val="28"/>
        </w:rPr>
        <w:t>1039</w:t>
      </w:r>
      <w:r w:rsidRPr="008E6530">
        <w:rPr>
          <w:bCs/>
          <w:sz w:val="28"/>
          <w:szCs w:val="28"/>
        </w:rPr>
        <w:t xml:space="preserve">, местоположение: Свердловская область, г. Екатеринбург, </w:t>
      </w:r>
      <w:r w:rsidR="00035F5A">
        <w:rPr>
          <w:bCs/>
          <w:sz w:val="28"/>
          <w:szCs w:val="28"/>
        </w:rPr>
        <w:t xml:space="preserve">по </w:t>
      </w:r>
      <w:r w:rsidRPr="008E6530">
        <w:rPr>
          <w:bCs/>
          <w:sz w:val="28"/>
          <w:szCs w:val="28"/>
        </w:rPr>
        <w:t>ул</w:t>
      </w:r>
      <w:r w:rsidR="00035F5A">
        <w:rPr>
          <w:bCs/>
          <w:sz w:val="28"/>
          <w:szCs w:val="28"/>
        </w:rPr>
        <w:t>ице</w:t>
      </w:r>
      <w:r w:rsidRPr="008E6530">
        <w:rPr>
          <w:bCs/>
          <w:sz w:val="28"/>
          <w:szCs w:val="28"/>
        </w:rPr>
        <w:t xml:space="preserve"> </w:t>
      </w:r>
      <w:r w:rsidR="00035F5A">
        <w:rPr>
          <w:bCs/>
          <w:sz w:val="28"/>
          <w:szCs w:val="28"/>
        </w:rPr>
        <w:t>Новокольцовской</w:t>
      </w:r>
      <w:r w:rsidRPr="008E6530">
        <w:rPr>
          <w:bCs/>
          <w:sz w:val="28"/>
          <w:szCs w:val="28"/>
        </w:rPr>
        <w:t xml:space="preserve">, разрешенное использование – </w:t>
      </w:r>
      <w:r w:rsidR="00035F5A">
        <w:rPr>
          <w:bCs/>
          <w:sz w:val="28"/>
          <w:szCs w:val="28"/>
        </w:rPr>
        <w:t>для размещения логистического центра</w:t>
      </w:r>
      <w:r w:rsidRPr="008E6530">
        <w:rPr>
          <w:bCs/>
          <w:sz w:val="28"/>
          <w:szCs w:val="28"/>
        </w:rPr>
        <w:t xml:space="preserve">, </w:t>
      </w:r>
      <w:r w:rsidRPr="008E6530">
        <w:rPr>
          <w:sz w:val="28"/>
          <w:szCs w:val="28"/>
        </w:rPr>
        <w:t xml:space="preserve">общей площадью </w:t>
      </w:r>
      <w:r w:rsidR="00035F5A">
        <w:rPr>
          <w:sz w:val="28"/>
          <w:szCs w:val="28"/>
        </w:rPr>
        <w:t>68 536</w:t>
      </w:r>
      <w:r w:rsidRPr="008E6530">
        <w:rPr>
          <w:sz w:val="28"/>
          <w:szCs w:val="28"/>
        </w:rPr>
        <w:t xml:space="preserve"> кв. метров, сроком на </w:t>
      </w:r>
      <w:r w:rsidR="00035F5A">
        <w:rPr>
          <w:sz w:val="28"/>
          <w:szCs w:val="28"/>
        </w:rPr>
        <w:t>108</w:t>
      </w:r>
      <w:r w:rsidRPr="008E6530">
        <w:rPr>
          <w:sz w:val="28"/>
          <w:szCs w:val="28"/>
        </w:rPr>
        <w:t xml:space="preserve"> (</w:t>
      </w:r>
      <w:r w:rsidR="00035F5A">
        <w:rPr>
          <w:sz w:val="28"/>
          <w:szCs w:val="28"/>
        </w:rPr>
        <w:t>сто восемь</w:t>
      </w:r>
      <w:r w:rsidRPr="008E6530">
        <w:rPr>
          <w:sz w:val="28"/>
          <w:szCs w:val="28"/>
        </w:rPr>
        <w:t xml:space="preserve">) </w:t>
      </w:r>
      <w:r w:rsidR="0029614D">
        <w:rPr>
          <w:sz w:val="28"/>
          <w:szCs w:val="28"/>
        </w:rPr>
        <w:t>месяц</w:t>
      </w:r>
      <w:r w:rsidR="00035F5A">
        <w:rPr>
          <w:sz w:val="28"/>
          <w:szCs w:val="28"/>
        </w:rPr>
        <w:t>ев</w:t>
      </w:r>
      <w:r w:rsidRPr="008E6530">
        <w:rPr>
          <w:sz w:val="28"/>
          <w:szCs w:val="28"/>
        </w:rPr>
        <w:t>.</w:t>
      </w:r>
    </w:p>
    <w:p w:rsidR="00232C3B" w:rsidRPr="00A3367E" w:rsidRDefault="00232C3B" w:rsidP="009036A7">
      <w:pPr>
        <w:ind w:firstLine="567"/>
        <w:jc w:val="both"/>
        <w:rPr>
          <w:bCs/>
          <w:sz w:val="28"/>
          <w:szCs w:val="28"/>
        </w:rPr>
      </w:pPr>
      <w:r w:rsidRPr="008E6530">
        <w:rPr>
          <w:rFonts w:eastAsia="Calibri"/>
          <w:bCs/>
          <w:sz w:val="28"/>
          <w:szCs w:val="28"/>
        </w:rPr>
        <w:t>3.</w:t>
      </w:r>
      <w:r w:rsidR="00F34C9D">
        <w:rPr>
          <w:rFonts w:eastAsia="Calibri"/>
          <w:bCs/>
          <w:sz w:val="28"/>
          <w:szCs w:val="28"/>
        </w:rPr>
        <w:t>1</w:t>
      </w:r>
      <w:r w:rsidRPr="008E6530">
        <w:rPr>
          <w:rFonts w:eastAsia="Calibri"/>
          <w:bCs/>
          <w:sz w:val="28"/>
          <w:szCs w:val="28"/>
        </w:rPr>
        <w:t xml:space="preserve">.2. </w:t>
      </w:r>
      <w:r w:rsidRPr="00237216">
        <w:rPr>
          <w:color w:val="000000"/>
          <w:sz w:val="28"/>
          <w:szCs w:val="28"/>
        </w:rPr>
        <w:t xml:space="preserve">Решение о проведении аукциона – приказ Министерства по управлению государственным имуществом Свердловской области от </w:t>
      </w:r>
      <w:r w:rsidR="00035F5A">
        <w:rPr>
          <w:sz w:val="28"/>
          <w:szCs w:val="28"/>
        </w:rPr>
        <w:t>02</w:t>
      </w:r>
      <w:r>
        <w:rPr>
          <w:sz w:val="28"/>
          <w:szCs w:val="28"/>
        </w:rPr>
        <w:t>.</w:t>
      </w:r>
      <w:r w:rsidR="00035F5A">
        <w:rPr>
          <w:sz w:val="28"/>
          <w:szCs w:val="28"/>
        </w:rPr>
        <w:t>11</w:t>
      </w:r>
      <w:r w:rsidR="0029614D">
        <w:rPr>
          <w:sz w:val="28"/>
          <w:szCs w:val="28"/>
        </w:rPr>
        <w:t>.2018</w:t>
      </w:r>
      <w:r w:rsidRPr="00237216">
        <w:rPr>
          <w:sz w:val="28"/>
          <w:szCs w:val="28"/>
        </w:rPr>
        <w:t xml:space="preserve"> № </w:t>
      </w:r>
      <w:r w:rsidR="00035F5A">
        <w:rPr>
          <w:sz w:val="28"/>
          <w:szCs w:val="28"/>
        </w:rPr>
        <w:t>2659</w:t>
      </w:r>
      <w:r w:rsidRPr="00237216">
        <w:rPr>
          <w:sz w:val="28"/>
          <w:szCs w:val="28"/>
        </w:rPr>
        <w:t xml:space="preserve">                            </w:t>
      </w:r>
      <w:r w:rsidRPr="00237216">
        <w:rPr>
          <w:color w:val="000000"/>
          <w:sz w:val="28"/>
          <w:szCs w:val="28"/>
        </w:rPr>
        <w:t>«</w:t>
      </w:r>
      <w:r w:rsidRPr="00A3367E">
        <w:rPr>
          <w:color w:val="000000"/>
          <w:sz w:val="28"/>
          <w:szCs w:val="28"/>
        </w:rPr>
        <w:t>О проведении аукциона, открытого по составу участников и по форме подачи заявок, на право заключения договора аренды земельного участка</w:t>
      </w:r>
      <w:r w:rsidR="00644EB6" w:rsidRPr="00A3367E">
        <w:rPr>
          <w:bCs/>
          <w:sz w:val="28"/>
          <w:szCs w:val="28"/>
        </w:rPr>
        <w:t xml:space="preserve"> с кадастровым номером 66:41:0612903:1039</w:t>
      </w:r>
      <w:r w:rsidRPr="00A3367E">
        <w:rPr>
          <w:bCs/>
          <w:sz w:val="28"/>
          <w:szCs w:val="28"/>
        </w:rPr>
        <w:t>»</w:t>
      </w:r>
      <w:r w:rsidRPr="00A3367E">
        <w:rPr>
          <w:color w:val="000000"/>
          <w:sz w:val="28"/>
          <w:szCs w:val="28"/>
        </w:rPr>
        <w:t>.</w:t>
      </w:r>
    </w:p>
    <w:p w:rsidR="0029614D" w:rsidRPr="00A3367E" w:rsidRDefault="00232C3B" w:rsidP="009036A7">
      <w:pPr>
        <w:ind w:firstLine="567"/>
        <w:jc w:val="both"/>
        <w:rPr>
          <w:rFonts w:eastAsia="Calibri"/>
          <w:sz w:val="28"/>
          <w:szCs w:val="28"/>
        </w:rPr>
      </w:pPr>
      <w:r w:rsidRPr="00A3367E">
        <w:rPr>
          <w:bCs/>
          <w:color w:val="000000"/>
          <w:sz w:val="28"/>
          <w:szCs w:val="28"/>
        </w:rPr>
        <w:t>3.</w:t>
      </w:r>
      <w:r w:rsidR="00F34C9D" w:rsidRPr="00A3367E">
        <w:rPr>
          <w:bCs/>
          <w:color w:val="000000"/>
          <w:sz w:val="28"/>
          <w:szCs w:val="28"/>
        </w:rPr>
        <w:t>1</w:t>
      </w:r>
      <w:r w:rsidRPr="00A3367E">
        <w:rPr>
          <w:bCs/>
          <w:color w:val="000000"/>
          <w:sz w:val="28"/>
          <w:szCs w:val="28"/>
        </w:rPr>
        <w:t>.</w:t>
      </w:r>
      <w:r w:rsidR="0029614D" w:rsidRPr="00A3367E">
        <w:rPr>
          <w:bCs/>
          <w:color w:val="000000"/>
          <w:sz w:val="28"/>
          <w:szCs w:val="28"/>
        </w:rPr>
        <w:t>3</w:t>
      </w:r>
      <w:r w:rsidR="0029614D" w:rsidRPr="00A3367E">
        <w:rPr>
          <w:rFonts w:eastAsia="Calibri"/>
          <w:sz w:val="28"/>
          <w:szCs w:val="28"/>
        </w:rPr>
        <w:t xml:space="preserve"> Допустимые параметры разрешенного строительства объекта капитального строительства:</w:t>
      </w:r>
    </w:p>
    <w:p w:rsidR="00A3367E" w:rsidRPr="00A3367E" w:rsidRDefault="0029614D" w:rsidP="009036A7">
      <w:pPr>
        <w:ind w:firstLine="567"/>
        <w:jc w:val="both"/>
        <w:rPr>
          <w:b/>
          <w:color w:val="000000"/>
          <w:sz w:val="28"/>
          <w:szCs w:val="28"/>
        </w:rPr>
      </w:pPr>
      <w:r w:rsidRPr="00A3367E">
        <w:rPr>
          <w:color w:val="000000"/>
          <w:sz w:val="28"/>
          <w:szCs w:val="28"/>
        </w:rPr>
        <w:t xml:space="preserve">- </w:t>
      </w:r>
      <w:r w:rsidRPr="00A3367E">
        <w:rPr>
          <w:rFonts w:eastAsia="Calibri"/>
          <w:color w:val="000000"/>
          <w:sz w:val="28"/>
          <w:szCs w:val="28"/>
        </w:rPr>
        <w:t xml:space="preserve"> в соответствии с </w:t>
      </w:r>
      <w:r w:rsidRPr="00A3367E">
        <w:rPr>
          <w:rFonts w:eastAsia="Calibri"/>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Pr="00A3367E">
        <w:rPr>
          <w:b/>
          <w:color w:val="000000"/>
          <w:sz w:val="28"/>
          <w:szCs w:val="28"/>
        </w:rPr>
        <w:t xml:space="preserve"> </w:t>
      </w:r>
    </w:p>
    <w:p w:rsidR="00A3367E" w:rsidRPr="00A3367E" w:rsidRDefault="0029614D" w:rsidP="009036A7">
      <w:pPr>
        <w:ind w:firstLine="567"/>
        <w:jc w:val="both"/>
        <w:rPr>
          <w:rFonts w:eastAsia="Calibri"/>
          <w:sz w:val="28"/>
          <w:szCs w:val="28"/>
        </w:rPr>
      </w:pPr>
      <w:r w:rsidRPr="00A3367E">
        <w:rPr>
          <w:color w:val="000000"/>
          <w:sz w:val="28"/>
          <w:szCs w:val="28"/>
        </w:rPr>
        <w:t>Земельный участок расположен в территориальной зоне</w:t>
      </w:r>
      <w:r w:rsidRPr="00A3367E">
        <w:rPr>
          <w:rFonts w:eastAsia="Calibri"/>
          <w:sz w:val="28"/>
          <w:szCs w:val="28"/>
        </w:rPr>
        <w:t xml:space="preserve"> </w:t>
      </w:r>
      <w:r w:rsidR="00A3367E" w:rsidRPr="00A3367E">
        <w:rPr>
          <w:sz w:val="28"/>
          <w:szCs w:val="28"/>
        </w:rPr>
        <w:t xml:space="preserve">ПК-2 (зона производственно-коммунальных объектов V класса). Назначение объекта капитального строительства: логистический центр. Максимальный коэффициент строительного использования земельного участка - 2,4. Максимальный процент застройки в границах земельного участка: 80%. 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участка. Боковые и задние грани объектов капитального строительства </w:t>
      </w:r>
      <w:r w:rsidR="00A3367E" w:rsidRPr="00A3367E">
        <w:rPr>
          <w:sz w:val="28"/>
          <w:szCs w:val="28"/>
        </w:rPr>
        <w:lastRenderedPageBreak/>
        <w:t>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w:t>
      </w:r>
      <w:r w:rsidR="00A3367E" w:rsidRPr="00A3367E">
        <w:rPr>
          <w:rFonts w:eastAsia="Calibri"/>
          <w:sz w:val="28"/>
          <w:szCs w:val="28"/>
        </w:rPr>
        <w:t xml:space="preserve"> Внешний вид здания, строения, сооружения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 </w:t>
      </w:r>
      <w:r w:rsidR="00A3367E" w:rsidRPr="00A3367E">
        <w:rPr>
          <w:sz w:val="28"/>
          <w:szCs w:val="28"/>
        </w:rPr>
        <w:t>Организация подъезда к земельному участку осуществляется лицом, заключившим договор по результатам аукциона, самостоятельно в установленном порядке.</w:t>
      </w:r>
      <w:r w:rsidR="00A3367E" w:rsidRPr="00A3367E">
        <w:rPr>
          <w:rFonts w:eastAsia="Calibri"/>
          <w:sz w:val="28"/>
          <w:szCs w:val="28"/>
        </w:rPr>
        <w:t xml:space="preserve"> </w:t>
      </w:r>
      <w:r w:rsidR="00A3367E" w:rsidRPr="00A3367E">
        <w:rPr>
          <w:sz w:val="28"/>
          <w:szCs w:val="28"/>
        </w:rPr>
        <w:t>Вынужденный снос зеленых насаждений, связанный со строительством объекта капитального строительства, а также с устройством сетей и объектов инженерно-технического обеспечения допускается производить только по постановлению Администрации города Екатеринбурга после оплаты восстановительной стоимости.</w:t>
      </w:r>
    </w:p>
    <w:p w:rsidR="0029614D" w:rsidRPr="007E0904" w:rsidRDefault="0029614D" w:rsidP="009036A7">
      <w:pPr>
        <w:ind w:firstLine="567"/>
        <w:jc w:val="both"/>
        <w:rPr>
          <w:rFonts w:eastAsia="Calibri"/>
          <w:sz w:val="28"/>
          <w:szCs w:val="28"/>
        </w:rPr>
      </w:pPr>
      <w:r w:rsidRPr="007E0904">
        <w:rPr>
          <w:rFonts w:eastAsia="Calibri"/>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29614D" w:rsidRPr="007E0904" w:rsidRDefault="0029614D" w:rsidP="009036A7">
      <w:pPr>
        <w:ind w:firstLine="567"/>
        <w:jc w:val="both"/>
        <w:rPr>
          <w:rFonts w:eastAsia="Calibri"/>
          <w:sz w:val="28"/>
          <w:szCs w:val="28"/>
        </w:rPr>
      </w:pPr>
      <w:r w:rsidRPr="007E0904">
        <w:rPr>
          <w:rFonts w:eastAsia="Calibri"/>
          <w:sz w:val="28"/>
          <w:szCs w:val="28"/>
        </w:rPr>
        <w:t xml:space="preserve">3.1.4. Сведения о технических условиях подключения объекта капитального строительства к сетям инженерно-технического обеспечения: </w:t>
      </w:r>
    </w:p>
    <w:p w:rsidR="00CD10A7" w:rsidRPr="00946EEA" w:rsidRDefault="0029614D" w:rsidP="009036A7">
      <w:pPr>
        <w:ind w:firstLine="567"/>
        <w:jc w:val="both"/>
        <w:rPr>
          <w:sz w:val="28"/>
          <w:szCs w:val="28"/>
        </w:rPr>
      </w:pPr>
      <w:r w:rsidRPr="007E0904">
        <w:rPr>
          <w:sz w:val="28"/>
          <w:szCs w:val="28"/>
        </w:rPr>
        <w:t xml:space="preserve">1) </w:t>
      </w:r>
      <w:r w:rsidR="007E0904" w:rsidRPr="007E0904">
        <w:rPr>
          <w:sz w:val="28"/>
          <w:szCs w:val="28"/>
        </w:rPr>
        <w:t xml:space="preserve">Комитет благоустройства Администрации города Екатеринбурга – </w:t>
      </w:r>
      <w:r w:rsidR="007E0904">
        <w:rPr>
          <w:sz w:val="28"/>
          <w:szCs w:val="28"/>
        </w:rPr>
        <w:t xml:space="preserve">                     </w:t>
      </w:r>
      <w:r w:rsidR="007E0904" w:rsidRPr="007E0904">
        <w:rPr>
          <w:sz w:val="28"/>
          <w:szCs w:val="28"/>
        </w:rPr>
        <w:t>25.2-08/2</w:t>
      </w:r>
      <w:r w:rsidR="007E0904">
        <w:rPr>
          <w:sz w:val="28"/>
          <w:szCs w:val="28"/>
        </w:rPr>
        <w:t>32</w:t>
      </w:r>
      <w:r w:rsidR="007E0904" w:rsidRPr="007E0904">
        <w:rPr>
          <w:sz w:val="28"/>
          <w:szCs w:val="28"/>
        </w:rPr>
        <w:t xml:space="preserve"> от 1</w:t>
      </w:r>
      <w:r w:rsidR="007E0904">
        <w:rPr>
          <w:sz w:val="28"/>
          <w:szCs w:val="28"/>
        </w:rPr>
        <w:t>7</w:t>
      </w:r>
      <w:r w:rsidR="007E0904" w:rsidRPr="007E0904">
        <w:rPr>
          <w:sz w:val="28"/>
          <w:szCs w:val="28"/>
        </w:rPr>
        <w:t>.</w:t>
      </w:r>
      <w:r w:rsidR="007E0904">
        <w:rPr>
          <w:sz w:val="28"/>
          <w:szCs w:val="28"/>
        </w:rPr>
        <w:t>10</w:t>
      </w:r>
      <w:r w:rsidR="007E0904" w:rsidRPr="007E0904">
        <w:rPr>
          <w:sz w:val="28"/>
          <w:szCs w:val="28"/>
        </w:rPr>
        <w:t xml:space="preserve">.2018: Технические условия на проектирование присоединения к улично-дорожной сети г. Екатеринбурга территории земельного участка с кадастровым номером </w:t>
      </w:r>
      <w:r w:rsidR="007E0904" w:rsidRPr="008E6530">
        <w:rPr>
          <w:bCs/>
          <w:sz w:val="28"/>
          <w:szCs w:val="28"/>
        </w:rPr>
        <w:t>66:41:</w:t>
      </w:r>
      <w:r w:rsidR="007E0904">
        <w:rPr>
          <w:bCs/>
          <w:sz w:val="28"/>
          <w:szCs w:val="28"/>
        </w:rPr>
        <w:t>0612903</w:t>
      </w:r>
      <w:r w:rsidR="007E0904" w:rsidRPr="008E6530">
        <w:rPr>
          <w:bCs/>
          <w:sz w:val="28"/>
          <w:szCs w:val="28"/>
        </w:rPr>
        <w:t>:</w:t>
      </w:r>
      <w:r w:rsidR="007E0904">
        <w:rPr>
          <w:bCs/>
          <w:sz w:val="28"/>
          <w:szCs w:val="28"/>
        </w:rPr>
        <w:t>1039</w:t>
      </w:r>
      <w:r w:rsidR="007E0904" w:rsidRPr="007E0904">
        <w:rPr>
          <w:sz w:val="28"/>
          <w:szCs w:val="28"/>
        </w:rPr>
        <w:t xml:space="preserve">. Поверхностный водоотвод запроектировать в соответствии со СНиП 2.04.03–85 СП 32.13330 2012г. «Канализация. Наружные сети и сооружения», пункты 4.7–4.20 и СНиП 2.07.01–89* СП 42.13330.2016г. «Градостроительство. Планировка и застройка городских и сельских поселений», пункт 12.14, согласно, технических условий МБУ «ВОИС», ул. Чистопольская, д. 7, т 347 66 34. </w:t>
      </w:r>
      <w:r w:rsidR="00CD10A7">
        <w:rPr>
          <w:sz w:val="28"/>
          <w:szCs w:val="28"/>
        </w:rPr>
        <w:t xml:space="preserve">Подъезд к земельному участку выполнить с обеспечением нормативного расстояния до существующих элементов УДС в соответствии с действующими нормами </w:t>
      </w:r>
      <w:r w:rsidR="007E0904" w:rsidRPr="007E0904">
        <w:rPr>
          <w:sz w:val="28"/>
          <w:szCs w:val="28"/>
        </w:rPr>
        <w:t xml:space="preserve"> </w:t>
      </w:r>
      <w:r w:rsidR="00CD10A7">
        <w:rPr>
          <w:sz w:val="28"/>
          <w:szCs w:val="28"/>
        </w:rPr>
        <w:t xml:space="preserve"> и правилами, с обеспечением безопасного движения пешеходов и автомобилей. </w:t>
      </w:r>
      <w:r w:rsidR="007E0904" w:rsidRPr="007E0904">
        <w:rPr>
          <w:sz w:val="28"/>
          <w:szCs w:val="28"/>
        </w:rPr>
        <w:t>Запроектировать пешеходные связи с существующими тротуарами по прилегающим улицам, либо с ближайшей остан</w:t>
      </w:r>
      <w:r w:rsidR="00CD10A7">
        <w:rPr>
          <w:sz w:val="28"/>
          <w:szCs w:val="28"/>
        </w:rPr>
        <w:t>овкой общественного транспорта.</w:t>
      </w:r>
      <w:r w:rsidR="007E0904" w:rsidRPr="007E0904">
        <w:rPr>
          <w:sz w:val="28"/>
          <w:szCs w:val="28"/>
        </w:rPr>
        <w:t xml:space="preserve"> </w:t>
      </w:r>
      <w:r w:rsidR="00CD10A7">
        <w:rPr>
          <w:sz w:val="28"/>
          <w:szCs w:val="28"/>
        </w:rPr>
        <w:t xml:space="preserve">Подходы осветить. </w:t>
      </w:r>
      <w:r w:rsidR="007E0904" w:rsidRPr="007E0904">
        <w:rPr>
          <w:sz w:val="28"/>
          <w:szCs w:val="28"/>
        </w:rPr>
        <w:t xml:space="preserve">Запроектировать контейнерные площадки либо мусорокамеры для сбора мусора. Разместить их в границах отведенного участка, в соответствии с п. 16 ст. 1 Градостроительного кодекса Российской Федерации от 29 декабря 2004 г. № 190-ФЗ. Количество контейнеров по расчету. </w:t>
      </w:r>
      <w:r w:rsidR="00C30301" w:rsidRPr="007E0904">
        <w:rPr>
          <w:sz w:val="28"/>
          <w:szCs w:val="28"/>
        </w:rPr>
        <w:t>При необходимости сноса зеленых насаждений, снос оформить постановлением Главы администрации города Екатеринбурга. Озеленение участка предусмотреть в соответствии с нормами НГПСО 1–2009.66 «Нормативы градостроительного проектирования Свердловской области».</w:t>
      </w:r>
      <w:r w:rsidR="00C30301">
        <w:rPr>
          <w:sz w:val="28"/>
          <w:szCs w:val="28"/>
        </w:rPr>
        <w:t xml:space="preserve"> </w:t>
      </w:r>
      <w:r w:rsidR="00C30301" w:rsidRPr="007E0904">
        <w:rPr>
          <w:sz w:val="28"/>
          <w:szCs w:val="28"/>
        </w:rPr>
        <w:t>Запроектировать мероприятия по обеспечению жизнедеятельности инвалидов и маломобильных групп населения, согласно ФЗ №</w:t>
      </w:r>
      <w:r w:rsidR="00C30301">
        <w:rPr>
          <w:sz w:val="28"/>
          <w:szCs w:val="28"/>
        </w:rPr>
        <w:t xml:space="preserve"> </w:t>
      </w:r>
      <w:r w:rsidR="00C30301" w:rsidRPr="007E0904">
        <w:rPr>
          <w:sz w:val="28"/>
          <w:szCs w:val="28"/>
        </w:rPr>
        <w:t xml:space="preserve">181 «О социальной защите инвалидов в РФ» и Приказа Министерства регионального развития Российской Федерации </w:t>
      </w:r>
      <w:r w:rsidR="00C30301">
        <w:rPr>
          <w:sz w:val="28"/>
          <w:szCs w:val="28"/>
        </w:rPr>
        <w:t xml:space="preserve">                              </w:t>
      </w:r>
      <w:r w:rsidR="00C30301" w:rsidRPr="007E0904">
        <w:rPr>
          <w:sz w:val="28"/>
          <w:szCs w:val="28"/>
        </w:rPr>
        <w:t xml:space="preserve">от 27.12.2011 № 605 </w:t>
      </w:r>
      <w:r w:rsidR="00C30301">
        <w:rPr>
          <w:sz w:val="28"/>
          <w:szCs w:val="28"/>
        </w:rPr>
        <w:t>«</w:t>
      </w:r>
      <w:r w:rsidR="00C30301" w:rsidRPr="007E0904">
        <w:rPr>
          <w:sz w:val="28"/>
          <w:szCs w:val="28"/>
        </w:rPr>
        <w:t xml:space="preserve">Об утверждении свода правил </w:t>
      </w:r>
      <w:r w:rsidR="00C30301">
        <w:rPr>
          <w:sz w:val="28"/>
          <w:szCs w:val="28"/>
        </w:rPr>
        <w:t>«</w:t>
      </w:r>
      <w:r w:rsidR="00C30301" w:rsidRPr="007E0904">
        <w:rPr>
          <w:sz w:val="28"/>
          <w:szCs w:val="28"/>
        </w:rPr>
        <w:t xml:space="preserve">СНиП 35-01-2001 </w:t>
      </w:r>
      <w:r w:rsidR="00C30301">
        <w:rPr>
          <w:sz w:val="28"/>
          <w:szCs w:val="28"/>
        </w:rPr>
        <w:t>«</w:t>
      </w:r>
      <w:r w:rsidR="00C30301" w:rsidRPr="007E0904">
        <w:rPr>
          <w:sz w:val="28"/>
          <w:szCs w:val="28"/>
        </w:rPr>
        <w:t>Доступность зданий и сооружений для</w:t>
      </w:r>
      <w:r w:rsidR="00C30301">
        <w:rPr>
          <w:sz w:val="28"/>
          <w:szCs w:val="28"/>
        </w:rPr>
        <w:t xml:space="preserve"> маломобильных групп населения» </w:t>
      </w:r>
      <w:r w:rsidR="00BE704B">
        <w:rPr>
          <w:sz w:val="28"/>
          <w:szCs w:val="28"/>
        </w:rPr>
        <w:t xml:space="preserve">                     </w:t>
      </w:r>
      <w:r w:rsidR="00C30301" w:rsidRPr="007E0904">
        <w:rPr>
          <w:sz w:val="28"/>
          <w:szCs w:val="28"/>
        </w:rPr>
        <w:t>(СП 59.13330.2012)</w:t>
      </w:r>
      <w:r w:rsidR="00C30301">
        <w:rPr>
          <w:sz w:val="28"/>
          <w:szCs w:val="28"/>
        </w:rPr>
        <w:t>»</w:t>
      </w:r>
      <w:r w:rsidR="00C30301" w:rsidRPr="007E0904">
        <w:rPr>
          <w:sz w:val="28"/>
          <w:szCs w:val="28"/>
        </w:rPr>
        <w:t>.</w:t>
      </w:r>
      <w:r w:rsidR="00C30301">
        <w:rPr>
          <w:sz w:val="28"/>
          <w:szCs w:val="28"/>
        </w:rPr>
        <w:t xml:space="preserve"> </w:t>
      </w:r>
      <w:r w:rsidR="00C30301" w:rsidRPr="007E0904">
        <w:rPr>
          <w:sz w:val="28"/>
          <w:szCs w:val="28"/>
        </w:rPr>
        <w:t xml:space="preserve">При благоустройстве территории использовать для тротуаров  </w:t>
      </w:r>
      <w:r w:rsidR="00C30301">
        <w:rPr>
          <w:sz w:val="28"/>
          <w:szCs w:val="28"/>
        </w:rPr>
        <w:t>бетонную вибропрессованную цветную плитку,</w:t>
      </w:r>
      <w:r w:rsidR="00BE704B">
        <w:rPr>
          <w:sz w:val="28"/>
          <w:szCs w:val="28"/>
        </w:rPr>
        <w:t xml:space="preserve"> либо гранитную брусчатку, либо </w:t>
      </w:r>
      <w:r w:rsidR="00BE704B" w:rsidRPr="007E0904">
        <w:rPr>
          <w:sz w:val="28"/>
          <w:szCs w:val="28"/>
        </w:rPr>
        <w:t>асфальтобетон, бортовой камень проезжих частей гранитный.</w:t>
      </w:r>
      <w:r w:rsidR="00BE704B">
        <w:rPr>
          <w:sz w:val="28"/>
          <w:szCs w:val="28"/>
        </w:rPr>
        <w:t xml:space="preserve"> Дорожную одежду проезжих частей запроектировать с модулем упругости не менее 165 МПа. </w:t>
      </w:r>
      <w:r w:rsidR="00BE704B" w:rsidRPr="007E0904">
        <w:rPr>
          <w:sz w:val="28"/>
          <w:szCs w:val="28"/>
        </w:rPr>
        <w:t xml:space="preserve">При </w:t>
      </w:r>
      <w:r w:rsidR="00BE704B" w:rsidRPr="007E0904">
        <w:rPr>
          <w:sz w:val="28"/>
          <w:szCs w:val="28"/>
        </w:rPr>
        <w:lastRenderedPageBreak/>
        <w:t>необходимости дренаж подземного пространства решить проектом. При сдаче объектов дренажа в эксплуатацию оформить акт разграничения балансовой принадлежности водоотводящих сетей в точке подключения в сеть дождевой канализации.</w:t>
      </w:r>
      <w:r w:rsidR="00BE704B">
        <w:rPr>
          <w:sz w:val="28"/>
          <w:szCs w:val="28"/>
        </w:rPr>
        <w:t xml:space="preserve"> </w:t>
      </w:r>
      <w:r w:rsidR="00BE704B" w:rsidRPr="007E0904">
        <w:rPr>
          <w:sz w:val="28"/>
          <w:szCs w:val="28"/>
        </w:rPr>
        <w:t xml:space="preserve">Запроектировать освещение участка по техническим условиям </w:t>
      </w:r>
      <w:r w:rsidR="00BE704B">
        <w:rPr>
          <w:sz w:val="28"/>
          <w:szCs w:val="28"/>
        </w:rPr>
        <w:t xml:space="preserve">                   </w:t>
      </w:r>
      <w:r w:rsidR="00BE704B" w:rsidRPr="007E0904">
        <w:rPr>
          <w:sz w:val="28"/>
          <w:szCs w:val="28"/>
        </w:rPr>
        <w:t>МБУ «Горсвет», ул. Зоологическая, д. 5 т. 240 51 22.</w:t>
      </w:r>
      <w:r w:rsidR="00BE704B">
        <w:rPr>
          <w:sz w:val="28"/>
          <w:szCs w:val="28"/>
        </w:rPr>
        <w:t xml:space="preserve"> </w:t>
      </w:r>
      <w:r w:rsidR="00BE704B" w:rsidRPr="007E0904">
        <w:rPr>
          <w:sz w:val="28"/>
          <w:szCs w:val="28"/>
        </w:rPr>
        <w:t xml:space="preserve">До начала застройки обратиться в Администрацию района застройки для получения акта обследования и передачи территории, прилегающей к строительной площадке в соответствии с Приказом заместителя Главы города Екатеринбурга № 210 от 04.10.2005. До сдачи объекта обратиться в Администрацию района застройки для получения Акта обследования и приемки Администрацией района территории, прилегающей к строительной площадке. Проект предоставить на рассмотрение в Комитет </w:t>
      </w:r>
      <w:r w:rsidR="00BE704B" w:rsidRPr="00946EEA">
        <w:rPr>
          <w:sz w:val="28"/>
          <w:szCs w:val="28"/>
        </w:rPr>
        <w:t>благоустройства и Комитет по транспорту, организации движения и развития улично-дорожной сети Администрации города Екатеринбурга. Застройщику обратиться в Комитет благоустройства для получения подтверждения выполнения технических условий Администрации города Екатеринбурга в соответствии с п. 7             ч. 3 ст. 55 Градостроительного кодекса РФ.</w:t>
      </w:r>
    </w:p>
    <w:p w:rsidR="007B0130" w:rsidRPr="00946EEA" w:rsidRDefault="007B0130" w:rsidP="009036A7">
      <w:pPr>
        <w:ind w:firstLine="567"/>
        <w:jc w:val="both"/>
        <w:rPr>
          <w:sz w:val="28"/>
          <w:szCs w:val="28"/>
        </w:rPr>
      </w:pPr>
      <w:r w:rsidRPr="00946EEA">
        <w:rPr>
          <w:sz w:val="28"/>
          <w:szCs w:val="28"/>
        </w:rPr>
        <w:t xml:space="preserve">2) </w:t>
      </w:r>
      <w:r w:rsidR="0029614D" w:rsidRPr="00946EEA">
        <w:rPr>
          <w:sz w:val="28"/>
          <w:szCs w:val="28"/>
        </w:rPr>
        <w:t>АО «Екатеринбургская электросетевая компания» – № 218-</w:t>
      </w:r>
      <w:r w:rsidR="00C13405" w:rsidRPr="00946EEA">
        <w:rPr>
          <w:sz w:val="28"/>
          <w:szCs w:val="28"/>
        </w:rPr>
        <w:t>2</w:t>
      </w:r>
      <w:r w:rsidRPr="00946EEA">
        <w:rPr>
          <w:sz w:val="28"/>
          <w:szCs w:val="28"/>
        </w:rPr>
        <w:t>0</w:t>
      </w:r>
      <w:r w:rsidR="00C13405" w:rsidRPr="00946EEA">
        <w:rPr>
          <w:sz w:val="28"/>
          <w:szCs w:val="28"/>
        </w:rPr>
        <w:t>4</w:t>
      </w:r>
      <w:r w:rsidR="0029614D" w:rsidRPr="00946EEA">
        <w:rPr>
          <w:sz w:val="28"/>
          <w:szCs w:val="28"/>
        </w:rPr>
        <w:t>-</w:t>
      </w:r>
      <w:r w:rsidR="00C13405" w:rsidRPr="00946EEA">
        <w:rPr>
          <w:sz w:val="28"/>
          <w:szCs w:val="28"/>
        </w:rPr>
        <w:t>2</w:t>
      </w:r>
      <w:r w:rsidRPr="00946EEA">
        <w:rPr>
          <w:sz w:val="28"/>
          <w:szCs w:val="28"/>
        </w:rPr>
        <w:t>72</w:t>
      </w:r>
      <w:r w:rsidR="00C13405" w:rsidRPr="00946EEA">
        <w:rPr>
          <w:sz w:val="28"/>
          <w:szCs w:val="28"/>
        </w:rPr>
        <w:t>-2018</w:t>
      </w:r>
      <w:r w:rsidR="0029614D" w:rsidRPr="00946EEA">
        <w:rPr>
          <w:sz w:val="28"/>
          <w:szCs w:val="28"/>
        </w:rPr>
        <w:t xml:space="preserve">                      от </w:t>
      </w:r>
      <w:r w:rsidRPr="00946EEA">
        <w:rPr>
          <w:sz w:val="28"/>
          <w:szCs w:val="28"/>
        </w:rPr>
        <w:t>18</w:t>
      </w:r>
      <w:r w:rsidR="0029614D" w:rsidRPr="00946EEA">
        <w:rPr>
          <w:sz w:val="28"/>
          <w:szCs w:val="28"/>
        </w:rPr>
        <w:t>.0</w:t>
      </w:r>
      <w:r w:rsidRPr="00946EEA">
        <w:rPr>
          <w:sz w:val="28"/>
          <w:szCs w:val="28"/>
        </w:rPr>
        <w:t>9</w:t>
      </w:r>
      <w:r w:rsidR="0029614D" w:rsidRPr="00946EEA">
        <w:rPr>
          <w:sz w:val="28"/>
          <w:szCs w:val="28"/>
        </w:rPr>
        <w:t xml:space="preserve">.2018 г.: максимальная мощность – 100 кВт; категория нагрузки – третья; </w:t>
      </w:r>
      <w:r w:rsidR="00A42F95" w:rsidRPr="00946EEA">
        <w:rPr>
          <w:sz w:val="28"/>
          <w:szCs w:val="28"/>
        </w:rPr>
        <w:t>год ввода в эксплуатацию – 2021;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порядком, установленными Правилами, утвержденными постановлением Правительства Российской Федерации от 27.12.2004 г. № 861</w:t>
      </w:r>
      <w:r w:rsidR="00A42F95" w:rsidRPr="00946EEA">
        <w:rPr>
          <w:sz w:val="28"/>
          <w:szCs w:val="28"/>
          <w:shd w:val="clear" w:color="auto" w:fill="FFFFFF" w:themeFill="background1"/>
        </w:rPr>
        <w:t>;</w:t>
      </w:r>
      <w:r w:rsidR="00A42F95" w:rsidRPr="00946EEA">
        <w:rPr>
          <w:sz w:val="28"/>
          <w:szCs w:val="28"/>
        </w:rPr>
        <w:t xml:space="preserve"> срок действия технических условий – 18.09.2019 г</w:t>
      </w:r>
      <w:r w:rsidR="00A42F95" w:rsidRPr="00946EEA">
        <w:rPr>
          <w:color w:val="C0504D" w:themeColor="accent2"/>
          <w:sz w:val="28"/>
          <w:szCs w:val="28"/>
        </w:rPr>
        <w:t>.</w:t>
      </w:r>
    </w:p>
    <w:p w:rsidR="00A42F95" w:rsidRPr="003E72CA" w:rsidRDefault="00A42F95" w:rsidP="009036A7">
      <w:pPr>
        <w:ind w:firstLine="567"/>
        <w:jc w:val="both"/>
        <w:rPr>
          <w:sz w:val="28"/>
          <w:szCs w:val="28"/>
        </w:rPr>
      </w:pPr>
      <w:r w:rsidRPr="00946EEA">
        <w:rPr>
          <w:sz w:val="28"/>
          <w:szCs w:val="28"/>
        </w:rPr>
        <w:t xml:space="preserve">3) </w:t>
      </w:r>
      <w:r w:rsidR="0029614D" w:rsidRPr="00946EEA">
        <w:rPr>
          <w:sz w:val="28"/>
          <w:szCs w:val="28"/>
        </w:rPr>
        <w:t>МУП «Водоканал» – № 05-11/33-</w:t>
      </w:r>
      <w:r w:rsidRPr="00946EEA">
        <w:rPr>
          <w:sz w:val="28"/>
          <w:szCs w:val="28"/>
        </w:rPr>
        <w:t>14499/2</w:t>
      </w:r>
      <w:r w:rsidR="0029614D" w:rsidRPr="00946EEA">
        <w:rPr>
          <w:sz w:val="28"/>
          <w:szCs w:val="28"/>
        </w:rPr>
        <w:t>-</w:t>
      </w:r>
      <w:r w:rsidRPr="00946EEA">
        <w:rPr>
          <w:sz w:val="28"/>
          <w:szCs w:val="28"/>
        </w:rPr>
        <w:t>571</w:t>
      </w:r>
      <w:r w:rsidR="0029614D" w:rsidRPr="00946EEA">
        <w:rPr>
          <w:sz w:val="28"/>
          <w:szCs w:val="28"/>
        </w:rPr>
        <w:t xml:space="preserve"> от 2</w:t>
      </w:r>
      <w:r w:rsidR="00FE0AC7" w:rsidRPr="00946EEA">
        <w:rPr>
          <w:sz w:val="28"/>
          <w:szCs w:val="28"/>
        </w:rPr>
        <w:t>8</w:t>
      </w:r>
      <w:r w:rsidR="0029614D" w:rsidRPr="00946EEA">
        <w:rPr>
          <w:sz w:val="28"/>
          <w:szCs w:val="28"/>
        </w:rPr>
        <w:t>.0</w:t>
      </w:r>
      <w:r w:rsidRPr="00946EEA">
        <w:rPr>
          <w:sz w:val="28"/>
          <w:szCs w:val="28"/>
        </w:rPr>
        <w:t>9</w:t>
      </w:r>
      <w:r w:rsidR="0029614D" w:rsidRPr="00946EEA">
        <w:rPr>
          <w:sz w:val="28"/>
          <w:szCs w:val="28"/>
        </w:rPr>
        <w:t>.2018 г.:</w:t>
      </w:r>
      <w:r w:rsidRPr="00946EEA">
        <w:rPr>
          <w:sz w:val="28"/>
          <w:szCs w:val="28"/>
        </w:rPr>
        <w:t xml:space="preserve"> </w:t>
      </w:r>
      <w:r w:rsidR="00AB0664" w:rsidRPr="00946EEA">
        <w:rPr>
          <w:sz w:val="28"/>
          <w:szCs w:val="28"/>
        </w:rPr>
        <w:t xml:space="preserve">расход воды (м3/сут): общий </w:t>
      </w:r>
      <w:r w:rsidRPr="00946EEA">
        <w:rPr>
          <w:sz w:val="28"/>
          <w:szCs w:val="28"/>
        </w:rPr>
        <w:t>- 10,00; пожаротушение (л/сек): наружное – 4, внутреннее – 2х5; количество стоков (м3/сут): хозяйственно-бытовые –</w:t>
      </w:r>
      <w:r w:rsidR="00AB0664" w:rsidRPr="00946EEA">
        <w:rPr>
          <w:sz w:val="28"/>
          <w:szCs w:val="28"/>
        </w:rPr>
        <w:t xml:space="preserve"> 10</w:t>
      </w:r>
      <w:r w:rsidRPr="00946EEA">
        <w:rPr>
          <w:sz w:val="28"/>
          <w:szCs w:val="28"/>
        </w:rPr>
        <w:t>.</w:t>
      </w:r>
      <w:r w:rsidR="00AB0664" w:rsidRPr="00946EEA">
        <w:rPr>
          <w:sz w:val="28"/>
          <w:szCs w:val="28"/>
        </w:rPr>
        <w:t xml:space="preserve"> Схема водоснабжения и Схема водоотведения муниципального образования «город Екатеринбург», утвержденная Постановлением Главы Администрации города Екатеринбурга № 4077 от 30.12.2014 г., разработана в соответствии с требованиями действующего законодательства РФ, а также в соответствии с Генеральным планом МО «город Екатеринбург» на период 2025 года. Планируемый срок ввода в эксплуатацию объектов на данном земельном участке – </w:t>
      </w:r>
      <w:r w:rsidR="00AB0664" w:rsidRPr="00946EEA">
        <w:rPr>
          <w:sz w:val="28"/>
          <w:szCs w:val="28"/>
          <w:lang w:val="en-US"/>
        </w:rPr>
        <w:t>III</w:t>
      </w:r>
      <w:r w:rsidR="00AB0664" w:rsidRPr="00946EEA">
        <w:rPr>
          <w:sz w:val="28"/>
          <w:szCs w:val="28"/>
        </w:rPr>
        <w:t xml:space="preserve"> квартал 2027 года</w:t>
      </w:r>
      <w:r w:rsidR="00946EEA" w:rsidRPr="00946EEA">
        <w:rPr>
          <w:sz w:val="28"/>
          <w:szCs w:val="28"/>
        </w:rPr>
        <w:t xml:space="preserve"> – находится за пределами реализации как Схем водоснабжения и водоотведения города, так и утвержденного Генерального плана. Срок подключения выходит за пределы утвержденных комплексных программ развития города, МУП «Водоканал» не имеет возможности определить наличие технической возможности и предоставить </w:t>
      </w:r>
      <w:r w:rsidR="00946EEA" w:rsidRPr="003E72CA">
        <w:rPr>
          <w:sz w:val="28"/>
          <w:szCs w:val="28"/>
        </w:rPr>
        <w:t>технические условия подключения объекта капитального строительства.</w:t>
      </w:r>
    </w:p>
    <w:p w:rsidR="00A42F95" w:rsidRPr="003702F7" w:rsidRDefault="00946EEA" w:rsidP="009036A7">
      <w:pPr>
        <w:ind w:firstLine="567"/>
        <w:jc w:val="both"/>
        <w:rPr>
          <w:sz w:val="28"/>
          <w:szCs w:val="28"/>
        </w:rPr>
      </w:pPr>
      <w:r w:rsidRPr="003E72CA">
        <w:rPr>
          <w:sz w:val="28"/>
          <w:szCs w:val="28"/>
        </w:rPr>
        <w:t xml:space="preserve">4) </w:t>
      </w:r>
      <w:r w:rsidR="00992D95" w:rsidRPr="003E72CA">
        <w:rPr>
          <w:sz w:val="28"/>
          <w:szCs w:val="28"/>
        </w:rPr>
        <w:t xml:space="preserve">МУП «Екатеринбургэнерго» – № 1708 от 20.09.2018 г.: в непосредственной </w:t>
      </w:r>
      <w:r w:rsidR="00992D95" w:rsidRPr="003702F7">
        <w:rPr>
          <w:sz w:val="28"/>
          <w:szCs w:val="28"/>
        </w:rPr>
        <w:t>близости к земельному участку теплоисточников и тепловых сетей МУП «Екатеринбургэнерго» нет.</w:t>
      </w:r>
    </w:p>
    <w:p w:rsidR="00992D95" w:rsidRPr="00992D95" w:rsidRDefault="00992D95" w:rsidP="009036A7">
      <w:pPr>
        <w:ind w:firstLine="567"/>
        <w:jc w:val="both"/>
        <w:rPr>
          <w:sz w:val="28"/>
          <w:szCs w:val="28"/>
        </w:rPr>
      </w:pPr>
      <w:r w:rsidRPr="003702F7">
        <w:rPr>
          <w:sz w:val="28"/>
          <w:szCs w:val="28"/>
        </w:rPr>
        <w:t>5</w:t>
      </w:r>
      <w:r w:rsidRPr="00992D95">
        <w:rPr>
          <w:sz w:val="28"/>
          <w:szCs w:val="28"/>
        </w:rPr>
        <w:t>) АО «Екатеринбургская теплосетевая компания» – 51300-27-</w:t>
      </w:r>
      <w:r w:rsidRPr="003702F7">
        <w:rPr>
          <w:sz w:val="28"/>
          <w:szCs w:val="28"/>
        </w:rPr>
        <w:t>14</w:t>
      </w:r>
      <w:r w:rsidRPr="00992D95">
        <w:rPr>
          <w:sz w:val="28"/>
          <w:szCs w:val="28"/>
        </w:rPr>
        <w:t>/</w:t>
      </w:r>
      <w:r w:rsidRPr="003702F7">
        <w:rPr>
          <w:sz w:val="28"/>
          <w:szCs w:val="28"/>
        </w:rPr>
        <w:t>958</w:t>
      </w:r>
      <w:r w:rsidRPr="00992D95">
        <w:rPr>
          <w:sz w:val="28"/>
          <w:szCs w:val="28"/>
        </w:rPr>
        <w:t xml:space="preserve"> </w:t>
      </w:r>
      <w:r w:rsidR="003E72CA" w:rsidRPr="003702F7">
        <w:rPr>
          <w:sz w:val="28"/>
          <w:szCs w:val="28"/>
        </w:rPr>
        <w:t xml:space="preserve">                         </w:t>
      </w:r>
      <w:r w:rsidRPr="00992D95">
        <w:rPr>
          <w:sz w:val="28"/>
          <w:szCs w:val="28"/>
        </w:rPr>
        <w:t xml:space="preserve">от </w:t>
      </w:r>
      <w:r w:rsidRPr="003702F7">
        <w:rPr>
          <w:sz w:val="28"/>
          <w:szCs w:val="28"/>
        </w:rPr>
        <w:t>23</w:t>
      </w:r>
      <w:r w:rsidRPr="00992D95">
        <w:rPr>
          <w:sz w:val="28"/>
          <w:szCs w:val="28"/>
        </w:rPr>
        <w:t>.</w:t>
      </w:r>
      <w:r w:rsidRPr="003702F7">
        <w:rPr>
          <w:sz w:val="28"/>
          <w:szCs w:val="28"/>
        </w:rPr>
        <w:t>11</w:t>
      </w:r>
      <w:r w:rsidRPr="00992D95">
        <w:rPr>
          <w:sz w:val="28"/>
          <w:szCs w:val="28"/>
        </w:rPr>
        <w:t>.2018:</w:t>
      </w:r>
      <w:r w:rsidR="003E72CA" w:rsidRPr="003702F7">
        <w:rPr>
          <w:sz w:val="28"/>
          <w:szCs w:val="28"/>
        </w:rPr>
        <w:t xml:space="preserve"> земельный участок </w:t>
      </w:r>
      <w:r w:rsidRPr="00992D95">
        <w:rPr>
          <w:sz w:val="28"/>
          <w:szCs w:val="28"/>
        </w:rPr>
        <w:t>с тепловой нагрузкой 0,2 Гкал/ч, находится вне зоны радиуса эффективного теплоснабжения системы централизованного теплоснабжения и локальных котельных ПАО «Т Плюс».</w:t>
      </w:r>
    </w:p>
    <w:p w:rsidR="003702F7" w:rsidRPr="003702F7" w:rsidRDefault="003E72CA" w:rsidP="009036A7">
      <w:pPr>
        <w:ind w:firstLine="567"/>
        <w:jc w:val="both"/>
        <w:rPr>
          <w:sz w:val="28"/>
          <w:szCs w:val="28"/>
        </w:rPr>
      </w:pPr>
      <w:r w:rsidRPr="003702F7">
        <w:rPr>
          <w:sz w:val="28"/>
          <w:szCs w:val="28"/>
        </w:rPr>
        <w:t>6</w:t>
      </w:r>
      <w:r w:rsidR="00992D95" w:rsidRPr="00992D95">
        <w:rPr>
          <w:sz w:val="28"/>
          <w:szCs w:val="28"/>
        </w:rPr>
        <w:t xml:space="preserve">) МБУ «ВОИС» - </w:t>
      </w:r>
      <w:r w:rsidRPr="003702F7">
        <w:rPr>
          <w:sz w:val="28"/>
          <w:szCs w:val="28"/>
        </w:rPr>
        <w:t>205</w:t>
      </w:r>
      <w:r w:rsidR="00992D95" w:rsidRPr="00992D95">
        <w:rPr>
          <w:sz w:val="28"/>
          <w:szCs w:val="28"/>
        </w:rPr>
        <w:t xml:space="preserve">/2018 от </w:t>
      </w:r>
      <w:r w:rsidRPr="003702F7">
        <w:rPr>
          <w:sz w:val="28"/>
          <w:szCs w:val="28"/>
        </w:rPr>
        <w:t>10</w:t>
      </w:r>
      <w:r w:rsidR="00992D95" w:rsidRPr="00992D95">
        <w:rPr>
          <w:sz w:val="28"/>
          <w:szCs w:val="28"/>
        </w:rPr>
        <w:t>.0</w:t>
      </w:r>
      <w:r w:rsidRPr="003702F7">
        <w:rPr>
          <w:sz w:val="28"/>
          <w:szCs w:val="28"/>
        </w:rPr>
        <w:t>9</w:t>
      </w:r>
      <w:r w:rsidR="00992D95" w:rsidRPr="00992D95">
        <w:rPr>
          <w:sz w:val="28"/>
          <w:szCs w:val="28"/>
        </w:rPr>
        <w:t xml:space="preserve">.2018: отвод дождевых и дренажных стоков м3/сут. рассчитать проектом. Точка подключения: </w:t>
      </w:r>
      <w:r w:rsidR="003702F7" w:rsidRPr="003702F7">
        <w:rPr>
          <w:sz w:val="28"/>
          <w:szCs w:val="28"/>
        </w:rPr>
        <w:t>ввиду отсутствия</w:t>
      </w:r>
      <w:r w:rsidR="00992D95" w:rsidRPr="00992D95">
        <w:rPr>
          <w:sz w:val="28"/>
          <w:szCs w:val="28"/>
        </w:rPr>
        <w:t xml:space="preserve"> ресурса</w:t>
      </w:r>
      <w:r w:rsidR="003702F7" w:rsidRPr="003702F7">
        <w:rPr>
          <w:sz w:val="28"/>
          <w:szCs w:val="28"/>
        </w:rPr>
        <w:t xml:space="preserve"> отвод </w:t>
      </w:r>
      <w:r w:rsidR="003702F7" w:rsidRPr="003702F7">
        <w:rPr>
          <w:sz w:val="28"/>
          <w:szCs w:val="28"/>
        </w:rPr>
        <w:lastRenderedPageBreak/>
        <w:t>дренажных, очищенных</w:t>
      </w:r>
      <w:r w:rsidR="00992D95" w:rsidRPr="00992D95">
        <w:rPr>
          <w:sz w:val="28"/>
          <w:szCs w:val="28"/>
        </w:rPr>
        <w:t xml:space="preserve"> дождев</w:t>
      </w:r>
      <w:r w:rsidR="003702F7" w:rsidRPr="003702F7">
        <w:rPr>
          <w:sz w:val="28"/>
          <w:szCs w:val="28"/>
        </w:rPr>
        <w:t xml:space="preserve">ых и талых вод с проектируемой территории </w:t>
      </w:r>
      <w:r w:rsidR="003702F7" w:rsidRPr="00992D95">
        <w:rPr>
          <w:sz w:val="28"/>
          <w:szCs w:val="28"/>
        </w:rPr>
        <w:t>выполнить</w:t>
      </w:r>
      <w:r w:rsidR="003702F7" w:rsidRPr="003702F7">
        <w:rPr>
          <w:sz w:val="28"/>
          <w:szCs w:val="28"/>
        </w:rPr>
        <w:t xml:space="preserve"> в отметках, учитывающих существующие инженерные коммуникации и застройку прилегающих территорий, в соответствии с </w:t>
      </w:r>
      <w:r w:rsidR="003702F7" w:rsidRPr="00992D95">
        <w:rPr>
          <w:sz w:val="28"/>
          <w:szCs w:val="28"/>
        </w:rPr>
        <w:t>СП42.13330.2011, СП32.13330.2012</w:t>
      </w:r>
      <w:r w:rsidR="003702F7" w:rsidRPr="003702F7">
        <w:rPr>
          <w:sz w:val="28"/>
          <w:szCs w:val="28"/>
        </w:rPr>
        <w:t xml:space="preserve"> и </w:t>
      </w:r>
      <w:r w:rsidR="003702F7" w:rsidRPr="00992D95">
        <w:rPr>
          <w:sz w:val="28"/>
          <w:szCs w:val="28"/>
        </w:rPr>
        <w:t>схем</w:t>
      </w:r>
      <w:r w:rsidR="003702F7" w:rsidRPr="003702F7">
        <w:rPr>
          <w:sz w:val="28"/>
          <w:szCs w:val="28"/>
        </w:rPr>
        <w:t>ой</w:t>
      </w:r>
      <w:r w:rsidR="003702F7" w:rsidRPr="00992D95">
        <w:rPr>
          <w:sz w:val="28"/>
          <w:szCs w:val="28"/>
        </w:rPr>
        <w:t xml:space="preserve"> поверхностного водоотведения </w:t>
      </w:r>
      <w:r w:rsidR="003702F7" w:rsidRPr="003702F7">
        <w:rPr>
          <w:sz w:val="28"/>
          <w:szCs w:val="28"/>
        </w:rPr>
        <w:t xml:space="preserve">проекта планировки </w:t>
      </w:r>
      <w:r w:rsidR="003702F7" w:rsidRPr="00992D95">
        <w:rPr>
          <w:sz w:val="28"/>
          <w:szCs w:val="28"/>
        </w:rPr>
        <w:t>данного района. Срок действия технических условий – 1 год.</w:t>
      </w:r>
    </w:p>
    <w:p w:rsidR="0029614D" w:rsidRPr="003702F7" w:rsidRDefault="0029614D" w:rsidP="009036A7">
      <w:pPr>
        <w:ind w:firstLine="567"/>
        <w:jc w:val="both"/>
        <w:rPr>
          <w:sz w:val="28"/>
          <w:szCs w:val="28"/>
        </w:rPr>
      </w:pPr>
      <w:r w:rsidRPr="003702F7">
        <w:rPr>
          <w:sz w:val="28"/>
          <w:szCs w:val="28"/>
        </w:rPr>
        <w:t>3.</w:t>
      </w:r>
      <w:r w:rsidR="00F34C9D" w:rsidRPr="003702F7">
        <w:rPr>
          <w:sz w:val="28"/>
          <w:szCs w:val="28"/>
        </w:rPr>
        <w:t>1</w:t>
      </w:r>
      <w:r w:rsidRPr="003702F7">
        <w:rPr>
          <w:sz w:val="28"/>
          <w:szCs w:val="28"/>
        </w:rPr>
        <w:t xml:space="preserve">.5. </w:t>
      </w:r>
      <w:r w:rsidRPr="003702F7">
        <w:rPr>
          <w:bCs/>
          <w:sz w:val="28"/>
          <w:szCs w:val="28"/>
        </w:rPr>
        <w:t xml:space="preserve">Начальная цена предмета аукциона (размер ежегодной арендной платы) </w:t>
      </w:r>
      <w:r w:rsidRPr="003702F7">
        <w:rPr>
          <w:sz w:val="28"/>
          <w:szCs w:val="28"/>
        </w:rPr>
        <w:t>–</w:t>
      </w:r>
      <w:r w:rsidRPr="003702F7">
        <w:rPr>
          <w:bCs/>
          <w:sz w:val="28"/>
          <w:szCs w:val="28"/>
        </w:rPr>
        <w:t xml:space="preserve"> </w:t>
      </w:r>
      <w:r w:rsidR="001E778C">
        <w:rPr>
          <w:bCs/>
          <w:sz w:val="28"/>
          <w:szCs w:val="28"/>
        </w:rPr>
        <w:t>5 181 000</w:t>
      </w:r>
      <w:r w:rsidRPr="003702F7">
        <w:rPr>
          <w:bCs/>
          <w:sz w:val="28"/>
          <w:szCs w:val="28"/>
        </w:rPr>
        <w:t xml:space="preserve"> (</w:t>
      </w:r>
      <w:r w:rsidR="001E778C">
        <w:rPr>
          <w:bCs/>
          <w:sz w:val="28"/>
          <w:szCs w:val="28"/>
        </w:rPr>
        <w:t>П</w:t>
      </w:r>
      <w:r w:rsidR="001E778C" w:rsidRPr="001E778C">
        <w:rPr>
          <w:bCs/>
          <w:sz w:val="28"/>
          <w:szCs w:val="28"/>
        </w:rPr>
        <w:t>ять миллионов сто восемьдесят одна тысяча</w:t>
      </w:r>
      <w:r w:rsidRPr="003702F7">
        <w:rPr>
          <w:bCs/>
          <w:sz w:val="28"/>
          <w:szCs w:val="28"/>
        </w:rPr>
        <w:t>)</w:t>
      </w:r>
      <w:r w:rsidRPr="003702F7">
        <w:rPr>
          <w:sz w:val="28"/>
          <w:szCs w:val="28"/>
        </w:rPr>
        <w:t xml:space="preserve"> </w:t>
      </w:r>
      <w:r w:rsidRPr="003702F7">
        <w:rPr>
          <w:bCs/>
          <w:sz w:val="28"/>
          <w:szCs w:val="28"/>
        </w:rPr>
        <w:t>рубл</w:t>
      </w:r>
      <w:r w:rsidR="001E778C">
        <w:rPr>
          <w:bCs/>
          <w:sz w:val="28"/>
          <w:szCs w:val="28"/>
        </w:rPr>
        <w:t xml:space="preserve">ей </w:t>
      </w:r>
      <w:r w:rsidRPr="003702F7">
        <w:rPr>
          <w:bCs/>
          <w:sz w:val="28"/>
          <w:szCs w:val="28"/>
        </w:rPr>
        <w:t>00 копеек, без учета НДС.</w:t>
      </w:r>
    </w:p>
    <w:p w:rsidR="0029614D" w:rsidRPr="003702F7" w:rsidRDefault="0029614D" w:rsidP="009036A7">
      <w:pPr>
        <w:ind w:firstLine="567"/>
        <w:jc w:val="both"/>
        <w:rPr>
          <w:rFonts w:eastAsia="Calibri"/>
          <w:bCs/>
          <w:sz w:val="28"/>
          <w:szCs w:val="28"/>
        </w:rPr>
      </w:pPr>
      <w:r w:rsidRPr="003702F7">
        <w:rPr>
          <w:rFonts w:eastAsia="Calibri"/>
          <w:sz w:val="28"/>
          <w:szCs w:val="28"/>
        </w:rPr>
        <w:t>3.</w:t>
      </w:r>
      <w:r w:rsidR="00F34C9D" w:rsidRPr="003702F7">
        <w:rPr>
          <w:rFonts w:eastAsia="Calibri"/>
          <w:sz w:val="28"/>
          <w:szCs w:val="28"/>
        </w:rPr>
        <w:t>1</w:t>
      </w:r>
      <w:r w:rsidRPr="003702F7">
        <w:rPr>
          <w:rFonts w:eastAsia="Calibri"/>
          <w:sz w:val="28"/>
          <w:szCs w:val="28"/>
        </w:rPr>
        <w:t xml:space="preserve">.6. «Шаг аукциона» – </w:t>
      </w:r>
      <w:r w:rsidR="001E778C">
        <w:rPr>
          <w:rFonts w:eastAsia="Calibri"/>
          <w:sz w:val="28"/>
          <w:szCs w:val="28"/>
        </w:rPr>
        <w:t>150</w:t>
      </w:r>
      <w:r w:rsidRPr="003702F7">
        <w:rPr>
          <w:rFonts w:eastAsia="Calibri"/>
          <w:sz w:val="28"/>
          <w:szCs w:val="28"/>
        </w:rPr>
        <w:t xml:space="preserve"> 000</w:t>
      </w:r>
      <w:r w:rsidRPr="003702F7">
        <w:rPr>
          <w:rFonts w:eastAsia="Calibri"/>
          <w:bCs/>
          <w:sz w:val="28"/>
          <w:szCs w:val="28"/>
        </w:rPr>
        <w:t xml:space="preserve"> (</w:t>
      </w:r>
      <w:r w:rsidR="001E778C">
        <w:rPr>
          <w:rFonts w:eastAsia="Calibri"/>
          <w:bCs/>
          <w:sz w:val="28"/>
          <w:szCs w:val="28"/>
        </w:rPr>
        <w:t>С</w:t>
      </w:r>
      <w:r w:rsidR="001E778C" w:rsidRPr="001E778C">
        <w:rPr>
          <w:rFonts w:eastAsia="Calibri"/>
          <w:bCs/>
          <w:sz w:val="28"/>
          <w:szCs w:val="28"/>
        </w:rPr>
        <w:t>то пятьдесят тысяч</w:t>
      </w:r>
      <w:r w:rsidRPr="003702F7">
        <w:rPr>
          <w:rFonts w:eastAsia="Calibri"/>
          <w:bCs/>
          <w:sz w:val="28"/>
          <w:szCs w:val="28"/>
        </w:rPr>
        <w:t>) рублей 00 копеек.</w:t>
      </w:r>
    </w:p>
    <w:p w:rsidR="00096E2B" w:rsidRPr="003702F7" w:rsidRDefault="0029614D" w:rsidP="009036A7">
      <w:pPr>
        <w:ind w:firstLine="567"/>
        <w:jc w:val="both"/>
        <w:rPr>
          <w:b/>
          <w:sz w:val="28"/>
          <w:szCs w:val="28"/>
        </w:rPr>
      </w:pPr>
      <w:r w:rsidRPr="003702F7">
        <w:rPr>
          <w:sz w:val="28"/>
          <w:szCs w:val="28"/>
        </w:rPr>
        <w:t>3.</w:t>
      </w:r>
      <w:r w:rsidR="00F34C9D" w:rsidRPr="003702F7">
        <w:rPr>
          <w:sz w:val="28"/>
          <w:szCs w:val="28"/>
        </w:rPr>
        <w:t>1</w:t>
      </w:r>
      <w:r w:rsidRPr="003702F7">
        <w:rPr>
          <w:sz w:val="28"/>
          <w:szCs w:val="28"/>
        </w:rPr>
        <w:t xml:space="preserve">.7. Сумма задатка – </w:t>
      </w:r>
      <w:r w:rsidR="001E778C">
        <w:rPr>
          <w:bCs/>
          <w:sz w:val="28"/>
          <w:szCs w:val="28"/>
        </w:rPr>
        <w:t>1 036 200</w:t>
      </w:r>
      <w:r w:rsidRPr="003702F7">
        <w:rPr>
          <w:bCs/>
          <w:sz w:val="28"/>
          <w:szCs w:val="28"/>
        </w:rPr>
        <w:t xml:space="preserve"> (</w:t>
      </w:r>
      <w:r w:rsidR="001E778C">
        <w:rPr>
          <w:bCs/>
          <w:sz w:val="28"/>
          <w:szCs w:val="28"/>
        </w:rPr>
        <w:t>О</w:t>
      </w:r>
      <w:r w:rsidR="001E778C" w:rsidRPr="001E778C">
        <w:rPr>
          <w:bCs/>
          <w:sz w:val="28"/>
          <w:szCs w:val="28"/>
        </w:rPr>
        <w:t>дин милли</w:t>
      </w:r>
      <w:r w:rsidR="001E778C">
        <w:rPr>
          <w:bCs/>
          <w:sz w:val="28"/>
          <w:szCs w:val="28"/>
        </w:rPr>
        <w:t>он тридцать шесть тысяч двести</w:t>
      </w:r>
      <w:r w:rsidRPr="003702F7">
        <w:rPr>
          <w:bCs/>
          <w:sz w:val="28"/>
          <w:szCs w:val="28"/>
        </w:rPr>
        <w:t>)</w:t>
      </w:r>
      <w:r w:rsidRPr="003702F7">
        <w:rPr>
          <w:sz w:val="28"/>
          <w:szCs w:val="28"/>
        </w:rPr>
        <w:t xml:space="preserve"> </w:t>
      </w:r>
      <w:r w:rsidRPr="003702F7">
        <w:rPr>
          <w:bCs/>
          <w:sz w:val="28"/>
          <w:szCs w:val="28"/>
        </w:rPr>
        <w:t xml:space="preserve">рублей </w:t>
      </w:r>
      <w:r w:rsidR="001E778C">
        <w:rPr>
          <w:bCs/>
          <w:sz w:val="28"/>
          <w:szCs w:val="28"/>
        </w:rPr>
        <w:t>0</w:t>
      </w:r>
      <w:r w:rsidRPr="003702F7">
        <w:rPr>
          <w:bCs/>
          <w:sz w:val="28"/>
          <w:szCs w:val="28"/>
        </w:rPr>
        <w:t>0 копеек, без учета НДС.</w:t>
      </w:r>
      <w:r w:rsidRPr="003702F7">
        <w:rPr>
          <w:b/>
          <w:sz w:val="28"/>
          <w:szCs w:val="28"/>
        </w:rPr>
        <w:t xml:space="preserve"> </w:t>
      </w:r>
    </w:p>
    <w:p w:rsidR="00FB3F5C" w:rsidRPr="00653975" w:rsidRDefault="00FB3F5C" w:rsidP="009036A7">
      <w:pPr>
        <w:ind w:firstLine="567"/>
        <w:jc w:val="both"/>
        <w:rPr>
          <w:sz w:val="28"/>
          <w:szCs w:val="28"/>
        </w:rPr>
      </w:pPr>
      <w:r w:rsidRPr="00320697">
        <w:rPr>
          <w:b/>
          <w:sz w:val="28"/>
          <w:szCs w:val="28"/>
        </w:rPr>
        <w:t>3.</w:t>
      </w:r>
      <w:r w:rsidR="00144071">
        <w:rPr>
          <w:b/>
          <w:sz w:val="28"/>
          <w:szCs w:val="28"/>
        </w:rPr>
        <w:t>2</w:t>
      </w:r>
      <w:r w:rsidRPr="00320697">
        <w:rPr>
          <w:b/>
          <w:sz w:val="28"/>
          <w:szCs w:val="28"/>
        </w:rPr>
        <w:t xml:space="preserve">. Аукцион № </w:t>
      </w:r>
      <w:r w:rsidR="00144071">
        <w:rPr>
          <w:b/>
          <w:sz w:val="28"/>
          <w:szCs w:val="28"/>
        </w:rPr>
        <w:t>2</w:t>
      </w:r>
      <w:r w:rsidRPr="00320697">
        <w:rPr>
          <w:sz w:val="28"/>
          <w:szCs w:val="28"/>
        </w:rPr>
        <w:t>:</w:t>
      </w:r>
    </w:p>
    <w:p w:rsidR="001E778C" w:rsidRPr="0029614D" w:rsidRDefault="001E778C" w:rsidP="009036A7">
      <w:pPr>
        <w:ind w:firstLine="567"/>
        <w:jc w:val="both"/>
        <w:rPr>
          <w:sz w:val="28"/>
          <w:szCs w:val="28"/>
        </w:rPr>
      </w:pPr>
      <w:r>
        <w:rPr>
          <w:sz w:val="28"/>
          <w:szCs w:val="28"/>
        </w:rPr>
        <w:t xml:space="preserve">3.2.1. </w:t>
      </w:r>
      <w:r w:rsidRPr="008E6530">
        <w:rPr>
          <w:sz w:val="28"/>
          <w:szCs w:val="28"/>
        </w:rPr>
        <w:t xml:space="preserve">Предмет аукциона: </w:t>
      </w:r>
      <w:r w:rsidRPr="008E6530">
        <w:rPr>
          <w:bCs/>
          <w:sz w:val="28"/>
          <w:szCs w:val="28"/>
        </w:rPr>
        <w:t>право на заключение договора аренды земельного участка из земель населенных пунктов, с кадастровым номером 66:41:</w:t>
      </w:r>
      <w:r>
        <w:rPr>
          <w:bCs/>
          <w:sz w:val="28"/>
          <w:szCs w:val="28"/>
        </w:rPr>
        <w:t>0612903</w:t>
      </w:r>
      <w:r w:rsidRPr="008E6530">
        <w:rPr>
          <w:bCs/>
          <w:sz w:val="28"/>
          <w:szCs w:val="28"/>
        </w:rPr>
        <w:t>:</w:t>
      </w:r>
      <w:r>
        <w:rPr>
          <w:bCs/>
          <w:sz w:val="28"/>
          <w:szCs w:val="28"/>
        </w:rPr>
        <w:t>1046</w:t>
      </w:r>
      <w:r w:rsidRPr="008E6530">
        <w:rPr>
          <w:bCs/>
          <w:sz w:val="28"/>
          <w:szCs w:val="28"/>
        </w:rPr>
        <w:t xml:space="preserve">, местоположение: Свердловская область, г. Екатеринбург, </w:t>
      </w:r>
      <w:r>
        <w:rPr>
          <w:bCs/>
          <w:sz w:val="28"/>
          <w:szCs w:val="28"/>
        </w:rPr>
        <w:t xml:space="preserve">по </w:t>
      </w:r>
      <w:r w:rsidRPr="008E6530">
        <w:rPr>
          <w:bCs/>
          <w:sz w:val="28"/>
          <w:szCs w:val="28"/>
        </w:rPr>
        <w:t>ул</w:t>
      </w:r>
      <w:r>
        <w:rPr>
          <w:bCs/>
          <w:sz w:val="28"/>
          <w:szCs w:val="28"/>
        </w:rPr>
        <w:t>ице</w:t>
      </w:r>
      <w:r w:rsidRPr="008E6530">
        <w:rPr>
          <w:bCs/>
          <w:sz w:val="28"/>
          <w:szCs w:val="28"/>
        </w:rPr>
        <w:t xml:space="preserve"> </w:t>
      </w:r>
      <w:r>
        <w:rPr>
          <w:bCs/>
          <w:sz w:val="28"/>
          <w:szCs w:val="28"/>
        </w:rPr>
        <w:t>Новокольцовской</w:t>
      </w:r>
      <w:r w:rsidRPr="008E6530">
        <w:rPr>
          <w:bCs/>
          <w:sz w:val="28"/>
          <w:szCs w:val="28"/>
        </w:rPr>
        <w:t xml:space="preserve">, разрешенное использование – </w:t>
      </w:r>
      <w:r>
        <w:rPr>
          <w:bCs/>
          <w:sz w:val="28"/>
          <w:szCs w:val="28"/>
        </w:rPr>
        <w:t>для размещения логистического центра</w:t>
      </w:r>
      <w:r w:rsidRPr="008E6530">
        <w:rPr>
          <w:bCs/>
          <w:sz w:val="28"/>
          <w:szCs w:val="28"/>
        </w:rPr>
        <w:t xml:space="preserve">, </w:t>
      </w:r>
      <w:r w:rsidRPr="008E6530">
        <w:rPr>
          <w:sz w:val="28"/>
          <w:szCs w:val="28"/>
        </w:rPr>
        <w:t xml:space="preserve">общей площадью </w:t>
      </w:r>
      <w:r>
        <w:rPr>
          <w:sz w:val="28"/>
          <w:szCs w:val="28"/>
        </w:rPr>
        <w:t>105 757</w:t>
      </w:r>
      <w:r w:rsidRPr="008E6530">
        <w:rPr>
          <w:sz w:val="28"/>
          <w:szCs w:val="28"/>
        </w:rPr>
        <w:t xml:space="preserve"> кв. метров, сроком на </w:t>
      </w:r>
      <w:r>
        <w:rPr>
          <w:sz w:val="28"/>
          <w:szCs w:val="28"/>
        </w:rPr>
        <w:t>108</w:t>
      </w:r>
      <w:r w:rsidRPr="008E6530">
        <w:rPr>
          <w:sz w:val="28"/>
          <w:szCs w:val="28"/>
        </w:rPr>
        <w:t xml:space="preserve"> (</w:t>
      </w:r>
      <w:r>
        <w:rPr>
          <w:sz w:val="28"/>
          <w:szCs w:val="28"/>
        </w:rPr>
        <w:t>сто восемь</w:t>
      </w:r>
      <w:r w:rsidRPr="008E6530">
        <w:rPr>
          <w:sz w:val="28"/>
          <w:szCs w:val="28"/>
        </w:rPr>
        <w:t xml:space="preserve">) </w:t>
      </w:r>
      <w:r>
        <w:rPr>
          <w:sz w:val="28"/>
          <w:szCs w:val="28"/>
        </w:rPr>
        <w:t>месяцев</w:t>
      </w:r>
      <w:r w:rsidRPr="008E6530">
        <w:rPr>
          <w:sz w:val="28"/>
          <w:szCs w:val="28"/>
        </w:rPr>
        <w:t>.</w:t>
      </w:r>
    </w:p>
    <w:p w:rsidR="001E778C" w:rsidRPr="00A3367E" w:rsidRDefault="001E778C" w:rsidP="009036A7">
      <w:pPr>
        <w:ind w:firstLine="567"/>
        <w:jc w:val="both"/>
        <w:rPr>
          <w:bCs/>
          <w:sz w:val="28"/>
          <w:szCs w:val="28"/>
        </w:rPr>
      </w:pPr>
      <w:r w:rsidRPr="008E6530">
        <w:rPr>
          <w:rFonts w:eastAsia="Calibri"/>
          <w:bCs/>
          <w:sz w:val="28"/>
          <w:szCs w:val="28"/>
        </w:rPr>
        <w:t>3.</w:t>
      </w:r>
      <w:r>
        <w:rPr>
          <w:rFonts w:eastAsia="Calibri"/>
          <w:bCs/>
          <w:sz w:val="28"/>
          <w:szCs w:val="28"/>
        </w:rPr>
        <w:t>2</w:t>
      </w:r>
      <w:r w:rsidRPr="008E6530">
        <w:rPr>
          <w:rFonts w:eastAsia="Calibri"/>
          <w:bCs/>
          <w:sz w:val="28"/>
          <w:szCs w:val="28"/>
        </w:rPr>
        <w:t xml:space="preserve">.2. </w:t>
      </w:r>
      <w:r w:rsidRPr="00237216">
        <w:rPr>
          <w:color w:val="000000"/>
          <w:sz w:val="28"/>
          <w:szCs w:val="28"/>
        </w:rPr>
        <w:t xml:space="preserve">Решение о проведении аукциона – приказ Министерства по управлению государственным имуществом Свердловской области от </w:t>
      </w:r>
      <w:r>
        <w:rPr>
          <w:sz w:val="28"/>
          <w:szCs w:val="28"/>
        </w:rPr>
        <w:t>02.11.2018</w:t>
      </w:r>
      <w:r w:rsidRPr="00237216">
        <w:rPr>
          <w:sz w:val="28"/>
          <w:szCs w:val="28"/>
        </w:rPr>
        <w:t xml:space="preserve"> № </w:t>
      </w:r>
      <w:r>
        <w:rPr>
          <w:sz w:val="28"/>
          <w:szCs w:val="28"/>
        </w:rPr>
        <w:t>265</w:t>
      </w:r>
      <w:r w:rsidR="003D16C0">
        <w:rPr>
          <w:sz w:val="28"/>
          <w:szCs w:val="28"/>
        </w:rPr>
        <w:t>8</w:t>
      </w:r>
      <w:r w:rsidRPr="00237216">
        <w:rPr>
          <w:sz w:val="28"/>
          <w:szCs w:val="28"/>
        </w:rPr>
        <w:t xml:space="preserve">                            </w:t>
      </w:r>
      <w:r w:rsidRPr="00237216">
        <w:rPr>
          <w:color w:val="000000"/>
          <w:sz w:val="28"/>
          <w:szCs w:val="28"/>
        </w:rPr>
        <w:t>«</w:t>
      </w:r>
      <w:r w:rsidRPr="00A3367E">
        <w:rPr>
          <w:color w:val="000000"/>
          <w:sz w:val="28"/>
          <w:szCs w:val="28"/>
        </w:rPr>
        <w:t>О проведении аукциона, открытого по составу участников и по форме подачи заявок, на право заключения договора аренды земельного участка</w:t>
      </w:r>
      <w:r w:rsidRPr="00A3367E">
        <w:rPr>
          <w:bCs/>
          <w:sz w:val="28"/>
          <w:szCs w:val="28"/>
        </w:rPr>
        <w:t xml:space="preserve"> с кадастровым номером 66:41:0612903:10</w:t>
      </w:r>
      <w:r w:rsidR="003D16C0">
        <w:rPr>
          <w:bCs/>
          <w:sz w:val="28"/>
          <w:szCs w:val="28"/>
        </w:rPr>
        <w:t>46</w:t>
      </w:r>
      <w:r w:rsidRPr="00A3367E">
        <w:rPr>
          <w:bCs/>
          <w:sz w:val="28"/>
          <w:szCs w:val="28"/>
        </w:rPr>
        <w:t>»</w:t>
      </w:r>
      <w:r w:rsidRPr="00A3367E">
        <w:rPr>
          <w:color w:val="000000"/>
          <w:sz w:val="28"/>
          <w:szCs w:val="28"/>
        </w:rPr>
        <w:t>.</w:t>
      </w:r>
    </w:p>
    <w:p w:rsidR="001E778C" w:rsidRPr="00A3367E" w:rsidRDefault="001E778C" w:rsidP="009036A7">
      <w:pPr>
        <w:ind w:firstLine="567"/>
        <w:jc w:val="both"/>
        <w:rPr>
          <w:rFonts w:eastAsia="Calibri"/>
          <w:sz w:val="28"/>
          <w:szCs w:val="28"/>
        </w:rPr>
      </w:pPr>
      <w:r w:rsidRPr="00A3367E">
        <w:rPr>
          <w:bCs/>
          <w:color w:val="000000"/>
          <w:sz w:val="28"/>
          <w:szCs w:val="28"/>
        </w:rPr>
        <w:t>3.</w:t>
      </w:r>
      <w:r>
        <w:rPr>
          <w:bCs/>
          <w:color w:val="000000"/>
          <w:sz w:val="28"/>
          <w:szCs w:val="28"/>
        </w:rPr>
        <w:t>2</w:t>
      </w:r>
      <w:r w:rsidRPr="00A3367E">
        <w:rPr>
          <w:bCs/>
          <w:color w:val="000000"/>
          <w:sz w:val="28"/>
          <w:szCs w:val="28"/>
        </w:rPr>
        <w:t>.3</w:t>
      </w:r>
      <w:r w:rsidRPr="00A3367E">
        <w:rPr>
          <w:rFonts w:eastAsia="Calibri"/>
          <w:sz w:val="28"/>
          <w:szCs w:val="28"/>
        </w:rPr>
        <w:t xml:space="preserve"> Допустимые параметры разрешенного строительства объекта капитального строительства:</w:t>
      </w:r>
    </w:p>
    <w:p w:rsidR="001E778C" w:rsidRPr="00A3367E" w:rsidRDefault="001E778C" w:rsidP="009036A7">
      <w:pPr>
        <w:ind w:firstLine="567"/>
        <w:jc w:val="both"/>
        <w:rPr>
          <w:b/>
          <w:color w:val="000000"/>
          <w:sz w:val="28"/>
          <w:szCs w:val="28"/>
        </w:rPr>
      </w:pPr>
      <w:r w:rsidRPr="00A3367E">
        <w:rPr>
          <w:color w:val="000000"/>
          <w:sz w:val="28"/>
          <w:szCs w:val="28"/>
        </w:rPr>
        <w:t xml:space="preserve">- </w:t>
      </w:r>
      <w:r w:rsidRPr="00A3367E">
        <w:rPr>
          <w:rFonts w:eastAsia="Calibri"/>
          <w:color w:val="000000"/>
          <w:sz w:val="28"/>
          <w:szCs w:val="28"/>
        </w:rPr>
        <w:t xml:space="preserve"> в соответствии с </w:t>
      </w:r>
      <w:r w:rsidRPr="00A3367E">
        <w:rPr>
          <w:rFonts w:eastAsia="Calibri"/>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Pr="00A3367E">
        <w:rPr>
          <w:b/>
          <w:color w:val="000000"/>
          <w:sz w:val="28"/>
          <w:szCs w:val="28"/>
        </w:rPr>
        <w:t xml:space="preserve"> </w:t>
      </w:r>
    </w:p>
    <w:p w:rsidR="001E778C" w:rsidRPr="00A3367E" w:rsidRDefault="001E778C" w:rsidP="009036A7">
      <w:pPr>
        <w:ind w:firstLine="567"/>
        <w:jc w:val="both"/>
        <w:rPr>
          <w:rFonts w:eastAsia="Calibri"/>
          <w:sz w:val="28"/>
          <w:szCs w:val="28"/>
        </w:rPr>
      </w:pPr>
      <w:r w:rsidRPr="00A3367E">
        <w:rPr>
          <w:color w:val="000000"/>
          <w:sz w:val="28"/>
          <w:szCs w:val="28"/>
        </w:rPr>
        <w:t>Земельный участок расположен в территориальной зоне</w:t>
      </w:r>
      <w:r w:rsidRPr="00A3367E">
        <w:rPr>
          <w:rFonts w:eastAsia="Calibri"/>
          <w:sz w:val="28"/>
          <w:szCs w:val="28"/>
        </w:rPr>
        <w:t xml:space="preserve"> </w:t>
      </w:r>
      <w:r w:rsidRPr="00A3367E">
        <w:rPr>
          <w:sz w:val="28"/>
          <w:szCs w:val="28"/>
        </w:rPr>
        <w:t>ПК-2 (зона производственно-коммунальных объектов V класса). Назначение объекта капитального строительства: логистический центр. Максимальный коэффициент строительного использования земельного участка - 2,4. Максимальный процент застройки в границах земельного участка: 80%. 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участка. Боковые и задние грани объектов капитального строительства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w:t>
      </w:r>
      <w:r w:rsidRPr="00A3367E">
        <w:rPr>
          <w:rFonts w:eastAsia="Calibri"/>
          <w:sz w:val="28"/>
          <w:szCs w:val="28"/>
        </w:rPr>
        <w:t xml:space="preserve"> Внешний вид здания, строения, сооружения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 </w:t>
      </w:r>
      <w:r w:rsidRPr="00A3367E">
        <w:rPr>
          <w:sz w:val="28"/>
          <w:szCs w:val="28"/>
        </w:rPr>
        <w:t>Организация подъезда к земельному участку осуществляется лицом, заключившим договор по результатам аукциона, самостоятельно в установленном порядке.</w:t>
      </w:r>
      <w:r w:rsidRPr="00A3367E">
        <w:rPr>
          <w:rFonts w:eastAsia="Calibri"/>
          <w:sz w:val="28"/>
          <w:szCs w:val="28"/>
        </w:rPr>
        <w:t xml:space="preserve"> </w:t>
      </w:r>
      <w:r w:rsidRPr="00A3367E">
        <w:rPr>
          <w:sz w:val="28"/>
          <w:szCs w:val="28"/>
        </w:rPr>
        <w:t xml:space="preserve">Вынужденный снос зеленых насаждений, связанный со строительством </w:t>
      </w:r>
      <w:r w:rsidRPr="00A3367E">
        <w:rPr>
          <w:sz w:val="28"/>
          <w:szCs w:val="28"/>
        </w:rPr>
        <w:lastRenderedPageBreak/>
        <w:t>объекта капитального строительства, а также с устройством сетей и объектов инженерно-технического обеспечения допускается производить только по постановлению Администрации города Екатеринбурга после оплаты восстановительной стоимости.</w:t>
      </w:r>
    </w:p>
    <w:p w:rsidR="001E778C" w:rsidRPr="007E0904" w:rsidRDefault="001E778C" w:rsidP="009036A7">
      <w:pPr>
        <w:ind w:firstLine="567"/>
        <w:jc w:val="both"/>
        <w:rPr>
          <w:rFonts w:eastAsia="Calibri"/>
          <w:sz w:val="28"/>
          <w:szCs w:val="28"/>
        </w:rPr>
      </w:pPr>
      <w:r w:rsidRPr="007E0904">
        <w:rPr>
          <w:rFonts w:eastAsia="Calibri"/>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1E778C" w:rsidRPr="007E0904" w:rsidRDefault="001E778C" w:rsidP="009036A7">
      <w:pPr>
        <w:ind w:firstLine="567"/>
        <w:jc w:val="both"/>
        <w:rPr>
          <w:rFonts w:eastAsia="Calibri"/>
          <w:sz w:val="28"/>
          <w:szCs w:val="28"/>
        </w:rPr>
      </w:pPr>
      <w:r w:rsidRPr="007E0904">
        <w:rPr>
          <w:rFonts w:eastAsia="Calibri"/>
          <w:sz w:val="28"/>
          <w:szCs w:val="28"/>
        </w:rPr>
        <w:t>3.</w:t>
      </w:r>
      <w:r>
        <w:rPr>
          <w:rFonts w:eastAsia="Calibri"/>
          <w:sz w:val="28"/>
          <w:szCs w:val="28"/>
        </w:rPr>
        <w:t>2</w:t>
      </w:r>
      <w:r w:rsidRPr="007E0904">
        <w:rPr>
          <w:rFonts w:eastAsia="Calibri"/>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1E778C" w:rsidRPr="00946EEA" w:rsidRDefault="001E778C" w:rsidP="009036A7">
      <w:pPr>
        <w:ind w:firstLine="567"/>
        <w:jc w:val="both"/>
        <w:rPr>
          <w:sz w:val="28"/>
          <w:szCs w:val="28"/>
        </w:rPr>
      </w:pPr>
      <w:r w:rsidRPr="007E0904">
        <w:rPr>
          <w:sz w:val="28"/>
          <w:szCs w:val="28"/>
        </w:rPr>
        <w:t xml:space="preserve">1) Комитет благоустройства Администрации города Екатеринбурга – </w:t>
      </w:r>
      <w:r>
        <w:rPr>
          <w:sz w:val="28"/>
          <w:szCs w:val="28"/>
        </w:rPr>
        <w:t xml:space="preserve">                     </w:t>
      </w:r>
      <w:r w:rsidRPr="007E0904">
        <w:rPr>
          <w:sz w:val="28"/>
          <w:szCs w:val="28"/>
        </w:rPr>
        <w:t>25.2-08/2</w:t>
      </w:r>
      <w:r>
        <w:rPr>
          <w:sz w:val="28"/>
          <w:szCs w:val="28"/>
        </w:rPr>
        <w:t>3</w:t>
      </w:r>
      <w:r w:rsidR="00A16388">
        <w:rPr>
          <w:sz w:val="28"/>
          <w:szCs w:val="28"/>
        </w:rPr>
        <w:t>4</w:t>
      </w:r>
      <w:r w:rsidRPr="007E0904">
        <w:rPr>
          <w:sz w:val="28"/>
          <w:szCs w:val="28"/>
        </w:rPr>
        <w:t xml:space="preserve"> от 1</w:t>
      </w:r>
      <w:r>
        <w:rPr>
          <w:sz w:val="28"/>
          <w:szCs w:val="28"/>
        </w:rPr>
        <w:t>7</w:t>
      </w:r>
      <w:r w:rsidRPr="007E0904">
        <w:rPr>
          <w:sz w:val="28"/>
          <w:szCs w:val="28"/>
        </w:rPr>
        <w:t>.</w:t>
      </w:r>
      <w:r>
        <w:rPr>
          <w:sz w:val="28"/>
          <w:szCs w:val="28"/>
        </w:rPr>
        <w:t>10</w:t>
      </w:r>
      <w:r w:rsidRPr="007E0904">
        <w:rPr>
          <w:sz w:val="28"/>
          <w:szCs w:val="28"/>
        </w:rPr>
        <w:t xml:space="preserve">.2018: Технические условия на проектирование присоединения к улично-дорожной сети г. Екатеринбурга территории земельного участка с кадастровым номером </w:t>
      </w:r>
      <w:r w:rsidRPr="008E6530">
        <w:rPr>
          <w:bCs/>
          <w:sz w:val="28"/>
          <w:szCs w:val="28"/>
        </w:rPr>
        <w:t>66:41:</w:t>
      </w:r>
      <w:r>
        <w:rPr>
          <w:bCs/>
          <w:sz w:val="28"/>
          <w:szCs w:val="28"/>
        </w:rPr>
        <w:t>0612903</w:t>
      </w:r>
      <w:r w:rsidRPr="008E6530">
        <w:rPr>
          <w:bCs/>
          <w:sz w:val="28"/>
          <w:szCs w:val="28"/>
        </w:rPr>
        <w:t>:</w:t>
      </w:r>
      <w:r>
        <w:rPr>
          <w:bCs/>
          <w:sz w:val="28"/>
          <w:szCs w:val="28"/>
        </w:rPr>
        <w:t>10</w:t>
      </w:r>
      <w:r w:rsidR="00A16388">
        <w:rPr>
          <w:bCs/>
          <w:sz w:val="28"/>
          <w:szCs w:val="28"/>
        </w:rPr>
        <w:t>46</w:t>
      </w:r>
      <w:r w:rsidRPr="007E0904">
        <w:rPr>
          <w:sz w:val="28"/>
          <w:szCs w:val="28"/>
        </w:rPr>
        <w:t xml:space="preserve">. Поверхностный водоотвод запроектировать в соответствии со СНиП 2.04.03–85 СП 32.13330 2012г. «Канализация. Наружные сети и сооружения», пункты 4.7–4.20 и СНиП 2.07.01–89* СП 42.13330.2016г. «Градостроительство. Планировка и застройка городских и сельских поселений», пункт 12.14, согласно, технических условий МБУ «ВОИС», ул. Чистопольская, д. 7, т 347 66 34. </w:t>
      </w:r>
      <w:r>
        <w:rPr>
          <w:sz w:val="28"/>
          <w:szCs w:val="28"/>
        </w:rPr>
        <w:t xml:space="preserve">Подъезд к земельному участку выполнить с обеспечением нормативного расстояния до существующих элементов УДС в соответствии с действующими нормами </w:t>
      </w:r>
      <w:r w:rsidRPr="007E0904">
        <w:rPr>
          <w:sz w:val="28"/>
          <w:szCs w:val="28"/>
        </w:rPr>
        <w:t xml:space="preserve"> </w:t>
      </w:r>
      <w:r>
        <w:rPr>
          <w:sz w:val="28"/>
          <w:szCs w:val="28"/>
        </w:rPr>
        <w:t xml:space="preserve"> и правилами, с обеспечением безопасного движения пешеходов и автомобилей. </w:t>
      </w:r>
      <w:r w:rsidRPr="007E0904">
        <w:rPr>
          <w:sz w:val="28"/>
          <w:szCs w:val="28"/>
        </w:rPr>
        <w:t xml:space="preserve">Запроектировать пешеходные связи с существующими тротуарами по прилегающим улицам, либо </w:t>
      </w:r>
      <w:r w:rsidR="00A16388">
        <w:rPr>
          <w:sz w:val="28"/>
          <w:szCs w:val="28"/>
        </w:rPr>
        <w:t>до</w:t>
      </w:r>
      <w:r w:rsidRPr="007E0904">
        <w:rPr>
          <w:sz w:val="28"/>
          <w:szCs w:val="28"/>
        </w:rPr>
        <w:t xml:space="preserve"> ближайшей остан</w:t>
      </w:r>
      <w:r>
        <w:rPr>
          <w:sz w:val="28"/>
          <w:szCs w:val="28"/>
        </w:rPr>
        <w:t>овкой общественного транспорта.</w:t>
      </w:r>
      <w:r w:rsidRPr="007E0904">
        <w:rPr>
          <w:sz w:val="28"/>
          <w:szCs w:val="28"/>
        </w:rPr>
        <w:t xml:space="preserve"> </w:t>
      </w:r>
      <w:r>
        <w:rPr>
          <w:sz w:val="28"/>
          <w:szCs w:val="28"/>
        </w:rPr>
        <w:t xml:space="preserve">Подходы осветить. </w:t>
      </w:r>
      <w:r w:rsidRPr="007E0904">
        <w:rPr>
          <w:sz w:val="28"/>
          <w:szCs w:val="28"/>
        </w:rPr>
        <w:t>Запроектировать контейнерные площадки либо мусорокамеры для сбора мусора. Разместить их в границах отведенного участка, в соответствии с п. 16 ст. 1 Градостроительного кодекса Российской Федерации от 29 декабря 2004 г. № 190-ФЗ. Количество контейнеров по расчету. При необходимости сноса зеленых насаждений, снос оформить постановлением Главы администрации города Екатеринбурга. Озеленение участка предусмотреть в соответствии с нормами НГПСО 1–2009.66 «Нормативы градостроительного проектирования Свердловской области».</w:t>
      </w:r>
      <w:r>
        <w:rPr>
          <w:sz w:val="28"/>
          <w:szCs w:val="28"/>
        </w:rPr>
        <w:t xml:space="preserve"> </w:t>
      </w:r>
      <w:r w:rsidRPr="007E0904">
        <w:rPr>
          <w:sz w:val="28"/>
          <w:szCs w:val="28"/>
        </w:rPr>
        <w:t>Запроектировать мероприятия по обеспечению жизнедеятельности инвалидов и маломобильных групп населения, согласно ФЗ №</w:t>
      </w:r>
      <w:r>
        <w:rPr>
          <w:sz w:val="28"/>
          <w:szCs w:val="28"/>
        </w:rPr>
        <w:t xml:space="preserve"> </w:t>
      </w:r>
      <w:r w:rsidRPr="007E0904">
        <w:rPr>
          <w:sz w:val="28"/>
          <w:szCs w:val="28"/>
        </w:rPr>
        <w:t xml:space="preserve">181 «О социальной защите инвалидов в РФ» и Приказа Министерства регионального развития Российской Федерации </w:t>
      </w:r>
      <w:r>
        <w:rPr>
          <w:sz w:val="28"/>
          <w:szCs w:val="28"/>
        </w:rPr>
        <w:t xml:space="preserve">                              </w:t>
      </w:r>
      <w:r w:rsidRPr="007E0904">
        <w:rPr>
          <w:sz w:val="28"/>
          <w:szCs w:val="28"/>
        </w:rPr>
        <w:t xml:space="preserve">от 27.12.2011 № 605 </w:t>
      </w:r>
      <w:r>
        <w:rPr>
          <w:sz w:val="28"/>
          <w:szCs w:val="28"/>
        </w:rPr>
        <w:t>«</w:t>
      </w:r>
      <w:r w:rsidRPr="007E0904">
        <w:rPr>
          <w:sz w:val="28"/>
          <w:szCs w:val="28"/>
        </w:rPr>
        <w:t xml:space="preserve">Об утверждении свода правил </w:t>
      </w:r>
      <w:r>
        <w:rPr>
          <w:sz w:val="28"/>
          <w:szCs w:val="28"/>
        </w:rPr>
        <w:t>«</w:t>
      </w:r>
      <w:r w:rsidRPr="007E0904">
        <w:rPr>
          <w:sz w:val="28"/>
          <w:szCs w:val="28"/>
        </w:rPr>
        <w:t xml:space="preserve">СНиП 35-01-2001 </w:t>
      </w:r>
      <w:r>
        <w:rPr>
          <w:sz w:val="28"/>
          <w:szCs w:val="28"/>
        </w:rPr>
        <w:t>«</w:t>
      </w:r>
      <w:r w:rsidRPr="007E0904">
        <w:rPr>
          <w:sz w:val="28"/>
          <w:szCs w:val="28"/>
        </w:rPr>
        <w:t>Доступность зданий и сооружений для</w:t>
      </w:r>
      <w:r>
        <w:rPr>
          <w:sz w:val="28"/>
          <w:szCs w:val="28"/>
        </w:rPr>
        <w:t xml:space="preserve"> маломобильных групп населения»                      </w:t>
      </w:r>
      <w:r w:rsidRPr="007E0904">
        <w:rPr>
          <w:sz w:val="28"/>
          <w:szCs w:val="28"/>
        </w:rPr>
        <w:t>(СП 59.13330.2012)</w:t>
      </w:r>
      <w:r>
        <w:rPr>
          <w:sz w:val="28"/>
          <w:szCs w:val="28"/>
        </w:rPr>
        <w:t>»</w:t>
      </w:r>
      <w:r w:rsidRPr="007E0904">
        <w:rPr>
          <w:sz w:val="28"/>
          <w:szCs w:val="28"/>
        </w:rPr>
        <w:t>.</w:t>
      </w:r>
      <w:r>
        <w:rPr>
          <w:sz w:val="28"/>
          <w:szCs w:val="28"/>
        </w:rPr>
        <w:t xml:space="preserve"> </w:t>
      </w:r>
      <w:r w:rsidRPr="007E0904">
        <w:rPr>
          <w:sz w:val="28"/>
          <w:szCs w:val="28"/>
        </w:rPr>
        <w:t xml:space="preserve">При благоустройстве территории использовать для тротуаров  </w:t>
      </w:r>
      <w:r>
        <w:rPr>
          <w:sz w:val="28"/>
          <w:szCs w:val="28"/>
        </w:rPr>
        <w:t xml:space="preserve">бетонную вибропрессованную цветную плитку, либо гранитную брусчатку, либо </w:t>
      </w:r>
      <w:r w:rsidRPr="007E0904">
        <w:rPr>
          <w:sz w:val="28"/>
          <w:szCs w:val="28"/>
        </w:rPr>
        <w:t>асфальтобетон, бортовой камень проезжих частей гранитный.</w:t>
      </w:r>
      <w:r>
        <w:rPr>
          <w:sz w:val="28"/>
          <w:szCs w:val="28"/>
        </w:rPr>
        <w:t xml:space="preserve"> Дорожную одежду проезжих частей запроектировать с модулем упругости не менее 165 МПа. </w:t>
      </w:r>
      <w:r w:rsidRPr="007E0904">
        <w:rPr>
          <w:sz w:val="28"/>
          <w:szCs w:val="28"/>
        </w:rPr>
        <w:t>При необходимости дренаж подземного пространства решить проектом. При сдаче объектов дренажа в эксплуатацию оформить акт разграничения балансовой принадлежности водоотводящих сетей в точке подключения в сеть дождевой канализации.</w:t>
      </w:r>
      <w:r>
        <w:rPr>
          <w:sz w:val="28"/>
          <w:szCs w:val="28"/>
        </w:rPr>
        <w:t xml:space="preserve"> </w:t>
      </w:r>
      <w:r w:rsidRPr="007E0904">
        <w:rPr>
          <w:sz w:val="28"/>
          <w:szCs w:val="28"/>
        </w:rPr>
        <w:t xml:space="preserve">Запроектировать освещение участка по техническим условиям </w:t>
      </w:r>
      <w:r>
        <w:rPr>
          <w:sz w:val="28"/>
          <w:szCs w:val="28"/>
        </w:rPr>
        <w:t xml:space="preserve">                   </w:t>
      </w:r>
      <w:r w:rsidRPr="007E0904">
        <w:rPr>
          <w:sz w:val="28"/>
          <w:szCs w:val="28"/>
        </w:rPr>
        <w:t>МБУ «Горсвет», ул. Зоологическая, д. 5 т. 240 51 22.</w:t>
      </w:r>
      <w:r>
        <w:rPr>
          <w:sz w:val="28"/>
          <w:szCs w:val="28"/>
        </w:rPr>
        <w:t xml:space="preserve"> </w:t>
      </w:r>
      <w:r w:rsidRPr="007E0904">
        <w:rPr>
          <w:sz w:val="28"/>
          <w:szCs w:val="28"/>
        </w:rPr>
        <w:t xml:space="preserve">До начала застройки обратиться в Администрацию района застройки для получения акта обследования и передачи территории, прилегающей к строительной площадке в соответствии с Приказом заместителя Главы города Екатеринбурга № 210 от 04.10.2005. До сдачи </w:t>
      </w:r>
      <w:r w:rsidRPr="007E0904">
        <w:rPr>
          <w:sz w:val="28"/>
          <w:szCs w:val="28"/>
        </w:rPr>
        <w:lastRenderedPageBreak/>
        <w:t xml:space="preserve">объекта обратиться в Администрацию района застройки для получения Акта обследования и приемки Администрацией района территории, прилегающей к строительной площадке. Проект предоставить на рассмотрение в Комитет </w:t>
      </w:r>
      <w:r w:rsidRPr="00946EEA">
        <w:rPr>
          <w:sz w:val="28"/>
          <w:szCs w:val="28"/>
        </w:rPr>
        <w:t>благоустройства и Комитет по транспорту, организации движения и развития улично-дорожной сети Администрации города Екатеринбурга. Застройщику обратиться в Комитет благоустройства для получения подтверждения выполнения технических условий Администрации города Екатеринбурга в соответствии с п. 7             ч. 3 ст. 55 Градостроительного кодекса РФ.</w:t>
      </w:r>
    </w:p>
    <w:p w:rsidR="001E778C" w:rsidRPr="00946EEA" w:rsidRDefault="001E778C" w:rsidP="009036A7">
      <w:pPr>
        <w:ind w:firstLine="567"/>
        <w:jc w:val="both"/>
        <w:rPr>
          <w:sz w:val="28"/>
          <w:szCs w:val="28"/>
        </w:rPr>
      </w:pPr>
      <w:r w:rsidRPr="00946EEA">
        <w:rPr>
          <w:sz w:val="28"/>
          <w:szCs w:val="28"/>
        </w:rPr>
        <w:t>2) АО «Екатеринбургская электросетевая компания» – № 218-</w:t>
      </w:r>
      <w:r w:rsidR="00FB7B38">
        <w:rPr>
          <w:sz w:val="28"/>
          <w:szCs w:val="28"/>
        </w:rPr>
        <w:t>6/210</w:t>
      </w:r>
      <w:r w:rsidRPr="00946EEA">
        <w:rPr>
          <w:sz w:val="28"/>
          <w:szCs w:val="28"/>
        </w:rPr>
        <w:t>-2018                      от 18.09.2018 г.: максимальная мощность – 100 кВт; категория нагрузки – третья; год ввода в эксплуатацию – 2021;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порядком, установленными Правилами, утвержденными постановлением Правительства Российской Федерации от 27.12.2004 г. № 861</w:t>
      </w:r>
      <w:r w:rsidRPr="00946EEA">
        <w:rPr>
          <w:sz w:val="28"/>
          <w:szCs w:val="28"/>
          <w:shd w:val="clear" w:color="auto" w:fill="FFFFFF" w:themeFill="background1"/>
        </w:rPr>
        <w:t>;</w:t>
      </w:r>
      <w:r w:rsidRPr="00946EEA">
        <w:rPr>
          <w:sz w:val="28"/>
          <w:szCs w:val="28"/>
        </w:rPr>
        <w:t xml:space="preserve"> срок действия технических условий – 18.09.2019 г</w:t>
      </w:r>
      <w:r w:rsidRPr="00946EEA">
        <w:rPr>
          <w:color w:val="C0504D" w:themeColor="accent2"/>
          <w:sz w:val="28"/>
          <w:szCs w:val="28"/>
        </w:rPr>
        <w:t>.</w:t>
      </w:r>
    </w:p>
    <w:p w:rsidR="001E778C" w:rsidRPr="003E72CA" w:rsidRDefault="001E778C" w:rsidP="009036A7">
      <w:pPr>
        <w:ind w:firstLine="567"/>
        <w:jc w:val="both"/>
        <w:rPr>
          <w:sz w:val="28"/>
          <w:szCs w:val="28"/>
        </w:rPr>
      </w:pPr>
      <w:r w:rsidRPr="00946EEA">
        <w:rPr>
          <w:sz w:val="28"/>
          <w:szCs w:val="28"/>
        </w:rPr>
        <w:t>3) МУП «Водоканал» – № 05-11/33-14</w:t>
      </w:r>
      <w:r w:rsidR="005276DC">
        <w:rPr>
          <w:sz w:val="28"/>
          <w:szCs w:val="28"/>
        </w:rPr>
        <w:t>562</w:t>
      </w:r>
      <w:r w:rsidRPr="00946EEA">
        <w:rPr>
          <w:sz w:val="28"/>
          <w:szCs w:val="28"/>
        </w:rPr>
        <w:t>/2-57</w:t>
      </w:r>
      <w:r w:rsidR="005276DC">
        <w:rPr>
          <w:sz w:val="28"/>
          <w:szCs w:val="28"/>
        </w:rPr>
        <w:t>3</w:t>
      </w:r>
      <w:r w:rsidRPr="00946EEA">
        <w:rPr>
          <w:sz w:val="28"/>
          <w:szCs w:val="28"/>
        </w:rPr>
        <w:t xml:space="preserve"> от 28.09.2018 г.: расход воды (м3/сут): общий - 1</w:t>
      </w:r>
      <w:r w:rsidR="005276DC">
        <w:rPr>
          <w:sz w:val="28"/>
          <w:szCs w:val="28"/>
        </w:rPr>
        <w:t>0</w:t>
      </w:r>
      <w:r w:rsidRPr="00946EEA">
        <w:rPr>
          <w:sz w:val="28"/>
          <w:szCs w:val="28"/>
        </w:rPr>
        <w:t xml:space="preserve">; пожаротушение (л/сек): наружное – 4, внутреннее – 2х5; количество стоков (м3/сут): хозяйственно-бытовые – 10. Схема водоснабжения и Схема водоотведения муниципального образования «город Екатеринбург», утвержденная Постановлением Главы Администрации города Екатеринбурга № 4077 от 30.12.2014 г., разработана в соответствии с требованиями действующего законодательства РФ, а также в соответствии с Генеральным планом МО «город Екатеринбург» на период 2025 года. Планируемый срок ввода в эксплуатацию объектов на данном земельном участке – </w:t>
      </w:r>
      <w:r w:rsidRPr="00946EEA">
        <w:rPr>
          <w:sz w:val="28"/>
          <w:szCs w:val="28"/>
          <w:lang w:val="en-US"/>
        </w:rPr>
        <w:t>III</w:t>
      </w:r>
      <w:r w:rsidRPr="00946EEA">
        <w:rPr>
          <w:sz w:val="28"/>
          <w:szCs w:val="28"/>
        </w:rPr>
        <w:t xml:space="preserve"> квартал 2027 года – находится за пределами реализации как Схем водоснабжения и водоотведения города, так и утвержденного Генерального плана. Срок подключения выходит за пределы утвержденных комплексных программ развития города, МУП «Водоканал» не имеет возможности определить наличие технической возможности и предоставить </w:t>
      </w:r>
      <w:r w:rsidRPr="003E72CA">
        <w:rPr>
          <w:sz w:val="28"/>
          <w:szCs w:val="28"/>
        </w:rPr>
        <w:t>технические условия подключения объекта капитального строительства.</w:t>
      </w:r>
    </w:p>
    <w:p w:rsidR="001E778C" w:rsidRPr="003702F7" w:rsidRDefault="001E778C" w:rsidP="009036A7">
      <w:pPr>
        <w:ind w:firstLine="567"/>
        <w:jc w:val="both"/>
        <w:rPr>
          <w:sz w:val="28"/>
          <w:szCs w:val="28"/>
        </w:rPr>
      </w:pPr>
      <w:r w:rsidRPr="003E72CA">
        <w:rPr>
          <w:sz w:val="28"/>
          <w:szCs w:val="28"/>
        </w:rPr>
        <w:t>4) МУП «Екатеринбургэнерго» – № 170</w:t>
      </w:r>
      <w:r w:rsidR="005276DC">
        <w:rPr>
          <w:sz w:val="28"/>
          <w:szCs w:val="28"/>
        </w:rPr>
        <w:t>9</w:t>
      </w:r>
      <w:r w:rsidRPr="003E72CA">
        <w:rPr>
          <w:sz w:val="28"/>
          <w:szCs w:val="28"/>
        </w:rPr>
        <w:t xml:space="preserve"> от 20.09.2018 г.: в непосредственной </w:t>
      </w:r>
      <w:r w:rsidRPr="003702F7">
        <w:rPr>
          <w:sz w:val="28"/>
          <w:szCs w:val="28"/>
        </w:rPr>
        <w:t>близости к земельному участку теплоисточников и тепловых сетей МУП «Екатеринбургэнерго» нет.</w:t>
      </w:r>
    </w:p>
    <w:p w:rsidR="001E778C" w:rsidRPr="00992D95" w:rsidRDefault="001E778C" w:rsidP="009036A7">
      <w:pPr>
        <w:ind w:firstLine="567"/>
        <w:jc w:val="both"/>
        <w:rPr>
          <w:sz w:val="28"/>
          <w:szCs w:val="28"/>
        </w:rPr>
      </w:pPr>
      <w:r w:rsidRPr="003702F7">
        <w:rPr>
          <w:sz w:val="28"/>
          <w:szCs w:val="28"/>
        </w:rPr>
        <w:t>5</w:t>
      </w:r>
      <w:r w:rsidRPr="00992D95">
        <w:rPr>
          <w:sz w:val="28"/>
          <w:szCs w:val="28"/>
        </w:rPr>
        <w:t>) АО «Екатеринбургская теплосетевая компания» – 51300-27-</w:t>
      </w:r>
      <w:r w:rsidR="005276DC">
        <w:rPr>
          <w:sz w:val="28"/>
          <w:szCs w:val="28"/>
        </w:rPr>
        <w:t>09</w:t>
      </w:r>
      <w:r w:rsidRPr="00992D95">
        <w:rPr>
          <w:sz w:val="28"/>
          <w:szCs w:val="28"/>
        </w:rPr>
        <w:t>/</w:t>
      </w:r>
      <w:r w:rsidR="005276DC">
        <w:rPr>
          <w:sz w:val="28"/>
          <w:szCs w:val="28"/>
        </w:rPr>
        <w:t>877</w:t>
      </w:r>
      <w:r w:rsidRPr="00992D95">
        <w:rPr>
          <w:sz w:val="28"/>
          <w:szCs w:val="28"/>
        </w:rPr>
        <w:t xml:space="preserve"> </w:t>
      </w:r>
      <w:r w:rsidRPr="003702F7">
        <w:rPr>
          <w:sz w:val="28"/>
          <w:szCs w:val="28"/>
        </w:rPr>
        <w:t xml:space="preserve">                         </w:t>
      </w:r>
      <w:r w:rsidRPr="00992D95">
        <w:rPr>
          <w:sz w:val="28"/>
          <w:szCs w:val="28"/>
        </w:rPr>
        <w:t xml:space="preserve">от </w:t>
      </w:r>
      <w:r w:rsidRPr="003702F7">
        <w:rPr>
          <w:sz w:val="28"/>
          <w:szCs w:val="28"/>
        </w:rPr>
        <w:t>2</w:t>
      </w:r>
      <w:r w:rsidR="005276DC">
        <w:rPr>
          <w:sz w:val="28"/>
          <w:szCs w:val="28"/>
        </w:rPr>
        <w:t>2</w:t>
      </w:r>
      <w:r w:rsidRPr="00992D95">
        <w:rPr>
          <w:sz w:val="28"/>
          <w:szCs w:val="28"/>
        </w:rPr>
        <w:t>.</w:t>
      </w:r>
      <w:r w:rsidRPr="003702F7">
        <w:rPr>
          <w:sz w:val="28"/>
          <w:szCs w:val="28"/>
        </w:rPr>
        <w:t>1</w:t>
      </w:r>
      <w:r w:rsidR="005276DC">
        <w:rPr>
          <w:sz w:val="28"/>
          <w:szCs w:val="28"/>
        </w:rPr>
        <w:t>0</w:t>
      </w:r>
      <w:r w:rsidRPr="00992D95">
        <w:rPr>
          <w:sz w:val="28"/>
          <w:szCs w:val="28"/>
        </w:rPr>
        <w:t>.2018:</w:t>
      </w:r>
      <w:r w:rsidRPr="003702F7">
        <w:rPr>
          <w:sz w:val="28"/>
          <w:szCs w:val="28"/>
        </w:rPr>
        <w:t xml:space="preserve"> земельный участок </w:t>
      </w:r>
      <w:r w:rsidRPr="00992D95">
        <w:rPr>
          <w:sz w:val="28"/>
          <w:szCs w:val="28"/>
        </w:rPr>
        <w:t>с тепловой нагрузкой 0,2 Гкал/ч, находится вне зоны радиуса эффективного теплоснабжения системы централизованного теплоснабжения и локальных котельных ПАО «Т Плюс».</w:t>
      </w:r>
    </w:p>
    <w:p w:rsidR="001E778C" w:rsidRPr="003702F7" w:rsidRDefault="001E778C" w:rsidP="009036A7">
      <w:pPr>
        <w:ind w:firstLine="567"/>
        <w:jc w:val="both"/>
        <w:rPr>
          <w:sz w:val="28"/>
          <w:szCs w:val="28"/>
        </w:rPr>
      </w:pPr>
      <w:r w:rsidRPr="003702F7">
        <w:rPr>
          <w:sz w:val="28"/>
          <w:szCs w:val="28"/>
        </w:rPr>
        <w:t>6</w:t>
      </w:r>
      <w:r w:rsidRPr="00992D95">
        <w:rPr>
          <w:sz w:val="28"/>
          <w:szCs w:val="28"/>
        </w:rPr>
        <w:t xml:space="preserve">) МБУ «ВОИС» - </w:t>
      </w:r>
      <w:r w:rsidRPr="003702F7">
        <w:rPr>
          <w:sz w:val="28"/>
          <w:szCs w:val="28"/>
        </w:rPr>
        <w:t>20</w:t>
      </w:r>
      <w:r w:rsidR="005276DC">
        <w:rPr>
          <w:sz w:val="28"/>
          <w:szCs w:val="28"/>
        </w:rPr>
        <w:t>3</w:t>
      </w:r>
      <w:r w:rsidRPr="00992D95">
        <w:rPr>
          <w:sz w:val="28"/>
          <w:szCs w:val="28"/>
        </w:rPr>
        <w:t xml:space="preserve">/2018 от </w:t>
      </w:r>
      <w:r w:rsidRPr="003702F7">
        <w:rPr>
          <w:sz w:val="28"/>
          <w:szCs w:val="28"/>
        </w:rPr>
        <w:t>10</w:t>
      </w:r>
      <w:r w:rsidRPr="00992D95">
        <w:rPr>
          <w:sz w:val="28"/>
          <w:szCs w:val="28"/>
        </w:rPr>
        <w:t>.0</w:t>
      </w:r>
      <w:r w:rsidRPr="003702F7">
        <w:rPr>
          <w:sz w:val="28"/>
          <w:szCs w:val="28"/>
        </w:rPr>
        <w:t>9</w:t>
      </w:r>
      <w:r w:rsidRPr="00992D95">
        <w:rPr>
          <w:sz w:val="28"/>
          <w:szCs w:val="28"/>
        </w:rPr>
        <w:t xml:space="preserve">.2018: отвод дождевых и дренажных стоков м3/сут. рассчитать проектом. Точка подключения: </w:t>
      </w:r>
      <w:r w:rsidRPr="003702F7">
        <w:rPr>
          <w:sz w:val="28"/>
          <w:szCs w:val="28"/>
        </w:rPr>
        <w:t>ввиду отсутствия</w:t>
      </w:r>
      <w:r w:rsidRPr="00992D95">
        <w:rPr>
          <w:sz w:val="28"/>
          <w:szCs w:val="28"/>
        </w:rPr>
        <w:t xml:space="preserve"> ресурса</w:t>
      </w:r>
      <w:r w:rsidRPr="003702F7">
        <w:rPr>
          <w:sz w:val="28"/>
          <w:szCs w:val="28"/>
        </w:rPr>
        <w:t xml:space="preserve"> отвод дренажных, очищенных</w:t>
      </w:r>
      <w:r w:rsidRPr="00992D95">
        <w:rPr>
          <w:sz w:val="28"/>
          <w:szCs w:val="28"/>
        </w:rPr>
        <w:t xml:space="preserve"> дождев</w:t>
      </w:r>
      <w:r w:rsidRPr="003702F7">
        <w:rPr>
          <w:sz w:val="28"/>
          <w:szCs w:val="28"/>
        </w:rPr>
        <w:t xml:space="preserve">ых и талых вод с проектируемой территории </w:t>
      </w:r>
      <w:r w:rsidRPr="00992D95">
        <w:rPr>
          <w:sz w:val="28"/>
          <w:szCs w:val="28"/>
        </w:rPr>
        <w:t>выполнить</w:t>
      </w:r>
      <w:r w:rsidRPr="003702F7">
        <w:rPr>
          <w:sz w:val="28"/>
          <w:szCs w:val="28"/>
        </w:rPr>
        <w:t xml:space="preserve"> в отметках, учитывающих существующие инженерные коммуникации и застройку прилегающих территорий, в соответствии с </w:t>
      </w:r>
      <w:r w:rsidRPr="00992D95">
        <w:rPr>
          <w:sz w:val="28"/>
          <w:szCs w:val="28"/>
        </w:rPr>
        <w:t>СП42.13330.2011, СП32.13330.2012</w:t>
      </w:r>
      <w:r w:rsidRPr="003702F7">
        <w:rPr>
          <w:sz w:val="28"/>
          <w:szCs w:val="28"/>
        </w:rPr>
        <w:t xml:space="preserve"> и </w:t>
      </w:r>
      <w:r w:rsidRPr="00992D95">
        <w:rPr>
          <w:sz w:val="28"/>
          <w:szCs w:val="28"/>
        </w:rPr>
        <w:t>схем</w:t>
      </w:r>
      <w:r w:rsidRPr="003702F7">
        <w:rPr>
          <w:sz w:val="28"/>
          <w:szCs w:val="28"/>
        </w:rPr>
        <w:t>ой</w:t>
      </w:r>
      <w:r w:rsidRPr="00992D95">
        <w:rPr>
          <w:sz w:val="28"/>
          <w:szCs w:val="28"/>
        </w:rPr>
        <w:t xml:space="preserve"> поверхностного водоотведения </w:t>
      </w:r>
      <w:r w:rsidRPr="003702F7">
        <w:rPr>
          <w:sz w:val="28"/>
          <w:szCs w:val="28"/>
        </w:rPr>
        <w:t xml:space="preserve">проекта планировки </w:t>
      </w:r>
      <w:r w:rsidRPr="00992D95">
        <w:rPr>
          <w:sz w:val="28"/>
          <w:szCs w:val="28"/>
        </w:rPr>
        <w:t>данного района. Срок действия технических условий – 1 год.</w:t>
      </w:r>
    </w:p>
    <w:p w:rsidR="001E778C" w:rsidRPr="003702F7" w:rsidRDefault="001E778C" w:rsidP="009036A7">
      <w:pPr>
        <w:ind w:firstLine="567"/>
        <w:jc w:val="both"/>
        <w:rPr>
          <w:sz w:val="28"/>
          <w:szCs w:val="28"/>
        </w:rPr>
      </w:pPr>
      <w:r w:rsidRPr="003702F7">
        <w:rPr>
          <w:sz w:val="28"/>
          <w:szCs w:val="28"/>
        </w:rPr>
        <w:t>3.</w:t>
      </w:r>
      <w:r>
        <w:rPr>
          <w:sz w:val="28"/>
          <w:szCs w:val="28"/>
        </w:rPr>
        <w:t>2</w:t>
      </w:r>
      <w:r w:rsidRPr="003702F7">
        <w:rPr>
          <w:sz w:val="28"/>
          <w:szCs w:val="28"/>
        </w:rPr>
        <w:t xml:space="preserve">.5. </w:t>
      </w:r>
      <w:r w:rsidRPr="003702F7">
        <w:rPr>
          <w:bCs/>
          <w:sz w:val="28"/>
          <w:szCs w:val="28"/>
        </w:rPr>
        <w:t xml:space="preserve">Начальная цена предмета аукциона (размер ежегодной арендной платы) </w:t>
      </w:r>
      <w:r w:rsidRPr="003702F7">
        <w:rPr>
          <w:sz w:val="28"/>
          <w:szCs w:val="28"/>
        </w:rPr>
        <w:t>–</w:t>
      </w:r>
      <w:r w:rsidRPr="003702F7">
        <w:rPr>
          <w:bCs/>
          <w:sz w:val="28"/>
          <w:szCs w:val="28"/>
        </w:rPr>
        <w:t xml:space="preserve"> </w:t>
      </w:r>
      <w:r w:rsidR="001541DE" w:rsidRPr="001541DE">
        <w:rPr>
          <w:bCs/>
          <w:sz w:val="28"/>
          <w:szCs w:val="28"/>
        </w:rPr>
        <w:t>7</w:t>
      </w:r>
      <w:r w:rsidR="001541DE">
        <w:rPr>
          <w:bCs/>
          <w:sz w:val="28"/>
          <w:szCs w:val="28"/>
          <w:lang w:val="en-US"/>
        </w:rPr>
        <w:t> </w:t>
      </w:r>
      <w:r w:rsidR="001541DE" w:rsidRPr="001541DE">
        <w:rPr>
          <w:bCs/>
          <w:sz w:val="28"/>
          <w:szCs w:val="28"/>
        </w:rPr>
        <w:t>995 000</w:t>
      </w:r>
      <w:r w:rsidRPr="003702F7">
        <w:rPr>
          <w:bCs/>
          <w:sz w:val="28"/>
          <w:szCs w:val="28"/>
        </w:rPr>
        <w:t xml:space="preserve"> (</w:t>
      </w:r>
      <w:r w:rsidR="001541DE">
        <w:rPr>
          <w:bCs/>
          <w:sz w:val="28"/>
          <w:szCs w:val="28"/>
        </w:rPr>
        <w:t>С</w:t>
      </w:r>
      <w:r w:rsidR="001541DE" w:rsidRPr="001541DE">
        <w:rPr>
          <w:bCs/>
          <w:sz w:val="28"/>
          <w:szCs w:val="28"/>
        </w:rPr>
        <w:t>емь миллионов девятьсот девяносто пять тысяч</w:t>
      </w:r>
      <w:r w:rsidRPr="003702F7">
        <w:rPr>
          <w:bCs/>
          <w:sz w:val="28"/>
          <w:szCs w:val="28"/>
        </w:rPr>
        <w:t>)</w:t>
      </w:r>
      <w:r w:rsidRPr="003702F7">
        <w:rPr>
          <w:sz w:val="28"/>
          <w:szCs w:val="28"/>
        </w:rPr>
        <w:t xml:space="preserve"> </w:t>
      </w:r>
      <w:r w:rsidRPr="003702F7">
        <w:rPr>
          <w:bCs/>
          <w:sz w:val="28"/>
          <w:szCs w:val="28"/>
        </w:rPr>
        <w:t>рубл</w:t>
      </w:r>
      <w:r>
        <w:rPr>
          <w:bCs/>
          <w:sz w:val="28"/>
          <w:szCs w:val="28"/>
        </w:rPr>
        <w:t xml:space="preserve">ей </w:t>
      </w:r>
      <w:r w:rsidRPr="003702F7">
        <w:rPr>
          <w:bCs/>
          <w:sz w:val="28"/>
          <w:szCs w:val="28"/>
        </w:rPr>
        <w:t>00 копеек, без учета НДС.</w:t>
      </w:r>
    </w:p>
    <w:p w:rsidR="001E778C" w:rsidRPr="003702F7" w:rsidRDefault="001E778C" w:rsidP="009036A7">
      <w:pPr>
        <w:ind w:firstLine="567"/>
        <w:jc w:val="both"/>
        <w:rPr>
          <w:rFonts w:eastAsia="Calibri"/>
          <w:bCs/>
          <w:sz w:val="28"/>
          <w:szCs w:val="28"/>
        </w:rPr>
      </w:pPr>
      <w:r w:rsidRPr="003702F7">
        <w:rPr>
          <w:rFonts w:eastAsia="Calibri"/>
          <w:sz w:val="28"/>
          <w:szCs w:val="28"/>
        </w:rPr>
        <w:t>3.</w:t>
      </w:r>
      <w:r>
        <w:rPr>
          <w:rFonts w:eastAsia="Calibri"/>
          <w:sz w:val="28"/>
          <w:szCs w:val="28"/>
        </w:rPr>
        <w:t>2</w:t>
      </w:r>
      <w:r w:rsidRPr="003702F7">
        <w:rPr>
          <w:rFonts w:eastAsia="Calibri"/>
          <w:sz w:val="28"/>
          <w:szCs w:val="28"/>
        </w:rPr>
        <w:t xml:space="preserve">.6. «Шаг аукциона» – </w:t>
      </w:r>
      <w:r w:rsidR="001541DE" w:rsidRPr="001541DE">
        <w:rPr>
          <w:rFonts w:eastAsia="Calibri"/>
          <w:sz w:val="28"/>
          <w:szCs w:val="28"/>
        </w:rPr>
        <w:t>200</w:t>
      </w:r>
      <w:r w:rsidRPr="003702F7">
        <w:rPr>
          <w:rFonts w:eastAsia="Calibri"/>
          <w:sz w:val="28"/>
          <w:szCs w:val="28"/>
        </w:rPr>
        <w:t xml:space="preserve"> 000</w:t>
      </w:r>
      <w:r w:rsidRPr="003702F7">
        <w:rPr>
          <w:rFonts w:eastAsia="Calibri"/>
          <w:bCs/>
          <w:sz w:val="28"/>
          <w:szCs w:val="28"/>
        </w:rPr>
        <w:t xml:space="preserve"> (</w:t>
      </w:r>
      <w:r w:rsidR="001541DE">
        <w:rPr>
          <w:rFonts w:eastAsia="Calibri"/>
          <w:bCs/>
          <w:sz w:val="28"/>
          <w:szCs w:val="28"/>
        </w:rPr>
        <w:t>Д</w:t>
      </w:r>
      <w:r w:rsidR="001541DE" w:rsidRPr="001541DE">
        <w:rPr>
          <w:rFonts w:eastAsia="Calibri"/>
          <w:bCs/>
          <w:sz w:val="28"/>
          <w:szCs w:val="28"/>
        </w:rPr>
        <w:t>вести тысяч</w:t>
      </w:r>
      <w:r w:rsidRPr="003702F7">
        <w:rPr>
          <w:rFonts w:eastAsia="Calibri"/>
          <w:bCs/>
          <w:sz w:val="28"/>
          <w:szCs w:val="28"/>
        </w:rPr>
        <w:t>) рублей 00 копеек.</w:t>
      </w:r>
    </w:p>
    <w:p w:rsidR="001E778C" w:rsidRPr="003702F7" w:rsidRDefault="001E778C" w:rsidP="009036A7">
      <w:pPr>
        <w:ind w:firstLine="567"/>
        <w:jc w:val="both"/>
        <w:rPr>
          <w:b/>
          <w:sz w:val="28"/>
          <w:szCs w:val="28"/>
        </w:rPr>
      </w:pPr>
      <w:r w:rsidRPr="003702F7">
        <w:rPr>
          <w:sz w:val="28"/>
          <w:szCs w:val="28"/>
        </w:rPr>
        <w:t>3.</w:t>
      </w:r>
      <w:r>
        <w:rPr>
          <w:sz w:val="28"/>
          <w:szCs w:val="28"/>
        </w:rPr>
        <w:t>2</w:t>
      </w:r>
      <w:r w:rsidRPr="003702F7">
        <w:rPr>
          <w:sz w:val="28"/>
          <w:szCs w:val="28"/>
        </w:rPr>
        <w:t xml:space="preserve">.7. Сумма задатка – </w:t>
      </w:r>
      <w:r>
        <w:rPr>
          <w:bCs/>
          <w:sz w:val="28"/>
          <w:szCs w:val="28"/>
        </w:rPr>
        <w:t>1 </w:t>
      </w:r>
      <w:r w:rsidR="001541DE" w:rsidRPr="001541DE">
        <w:rPr>
          <w:bCs/>
          <w:sz w:val="28"/>
          <w:szCs w:val="28"/>
        </w:rPr>
        <w:t>599</w:t>
      </w:r>
      <w:r>
        <w:rPr>
          <w:bCs/>
          <w:sz w:val="28"/>
          <w:szCs w:val="28"/>
        </w:rPr>
        <w:t xml:space="preserve"> </w:t>
      </w:r>
      <w:r w:rsidR="001541DE" w:rsidRPr="001541DE">
        <w:rPr>
          <w:bCs/>
          <w:sz w:val="28"/>
          <w:szCs w:val="28"/>
        </w:rPr>
        <w:t>0</w:t>
      </w:r>
      <w:r>
        <w:rPr>
          <w:bCs/>
          <w:sz w:val="28"/>
          <w:szCs w:val="28"/>
        </w:rPr>
        <w:t>00</w:t>
      </w:r>
      <w:r w:rsidRPr="003702F7">
        <w:rPr>
          <w:bCs/>
          <w:sz w:val="28"/>
          <w:szCs w:val="28"/>
        </w:rPr>
        <w:t xml:space="preserve"> (</w:t>
      </w:r>
      <w:r w:rsidR="001541DE">
        <w:rPr>
          <w:bCs/>
          <w:sz w:val="28"/>
          <w:szCs w:val="28"/>
        </w:rPr>
        <w:t>О</w:t>
      </w:r>
      <w:r w:rsidR="001541DE" w:rsidRPr="001541DE">
        <w:rPr>
          <w:bCs/>
          <w:sz w:val="28"/>
          <w:szCs w:val="28"/>
        </w:rPr>
        <w:t>дин миллион пятьсот девяносто девять тысяч</w:t>
      </w:r>
      <w:r w:rsidRPr="003702F7">
        <w:rPr>
          <w:bCs/>
          <w:sz w:val="28"/>
          <w:szCs w:val="28"/>
        </w:rPr>
        <w:t>)</w:t>
      </w:r>
      <w:r w:rsidRPr="003702F7">
        <w:rPr>
          <w:sz w:val="28"/>
          <w:szCs w:val="28"/>
        </w:rPr>
        <w:t xml:space="preserve"> </w:t>
      </w:r>
      <w:r w:rsidRPr="003702F7">
        <w:rPr>
          <w:bCs/>
          <w:sz w:val="28"/>
          <w:szCs w:val="28"/>
        </w:rPr>
        <w:t xml:space="preserve">рублей </w:t>
      </w:r>
      <w:r>
        <w:rPr>
          <w:bCs/>
          <w:sz w:val="28"/>
          <w:szCs w:val="28"/>
        </w:rPr>
        <w:t>0</w:t>
      </w:r>
      <w:r w:rsidRPr="003702F7">
        <w:rPr>
          <w:bCs/>
          <w:sz w:val="28"/>
          <w:szCs w:val="28"/>
        </w:rPr>
        <w:t>0 копеек, без учета НДС.</w:t>
      </w:r>
      <w:r w:rsidRPr="003702F7">
        <w:rPr>
          <w:b/>
          <w:sz w:val="28"/>
          <w:szCs w:val="28"/>
        </w:rPr>
        <w:t xml:space="preserve"> </w:t>
      </w:r>
    </w:p>
    <w:p w:rsidR="00CF577E" w:rsidRPr="009036A7" w:rsidRDefault="00CF577E" w:rsidP="009036A7">
      <w:pPr>
        <w:ind w:firstLine="567"/>
        <w:jc w:val="both"/>
        <w:rPr>
          <w:sz w:val="28"/>
          <w:szCs w:val="28"/>
        </w:rPr>
      </w:pPr>
      <w:r w:rsidRPr="009036A7">
        <w:rPr>
          <w:b/>
          <w:sz w:val="28"/>
          <w:szCs w:val="28"/>
        </w:rPr>
        <w:t>3.3. Аукцион № 3</w:t>
      </w:r>
      <w:r w:rsidRPr="009036A7">
        <w:rPr>
          <w:sz w:val="28"/>
          <w:szCs w:val="28"/>
        </w:rPr>
        <w:t>:</w:t>
      </w:r>
    </w:p>
    <w:p w:rsidR="00CF577E" w:rsidRPr="00CF577E" w:rsidRDefault="00CF577E" w:rsidP="009036A7">
      <w:pPr>
        <w:ind w:firstLine="567"/>
        <w:jc w:val="both"/>
        <w:rPr>
          <w:bCs/>
          <w:sz w:val="28"/>
          <w:szCs w:val="28"/>
        </w:rPr>
      </w:pPr>
      <w:r w:rsidRPr="00CF577E">
        <w:rPr>
          <w:sz w:val="28"/>
          <w:szCs w:val="28"/>
        </w:rPr>
        <w:t xml:space="preserve">3.3.1. Предмет аукциона: </w:t>
      </w:r>
      <w:r w:rsidRPr="00CF577E">
        <w:rPr>
          <w:bCs/>
          <w:sz w:val="28"/>
          <w:szCs w:val="28"/>
        </w:rPr>
        <w:t>право на заключение договора аренды земельного участка из земель населенных пунктов, с кадастровым номером 66:41:</w:t>
      </w:r>
      <w:r w:rsidR="00B81DAD" w:rsidRPr="009036A7">
        <w:rPr>
          <w:bCs/>
          <w:sz w:val="28"/>
          <w:szCs w:val="28"/>
        </w:rPr>
        <w:t>0000000</w:t>
      </w:r>
      <w:r w:rsidRPr="00CF577E">
        <w:rPr>
          <w:bCs/>
          <w:sz w:val="28"/>
          <w:szCs w:val="28"/>
        </w:rPr>
        <w:t>:</w:t>
      </w:r>
      <w:r w:rsidR="00B81DAD" w:rsidRPr="009036A7">
        <w:rPr>
          <w:bCs/>
          <w:sz w:val="28"/>
          <w:szCs w:val="28"/>
        </w:rPr>
        <w:t>106446</w:t>
      </w:r>
      <w:r w:rsidRPr="00CF577E">
        <w:rPr>
          <w:bCs/>
          <w:sz w:val="28"/>
          <w:szCs w:val="28"/>
        </w:rPr>
        <w:t xml:space="preserve">, местоположение: Свердловская область, г. Екатеринбург, </w:t>
      </w:r>
      <w:r w:rsidR="009036A7">
        <w:rPr>
          <w:bCs/>
          <w:sz w:val="28"/>
          <w:szCs w:val="28"/>
        </w:rPr>
        <w:t xml:space="preserve">             </w:t>
      </w:r>
      <w:r w:rsidR="00B81DAD" w:rsidRPr="009036A7">
        <w:rPr>
          <w:bCs/>
          <w:sz w:val="28"/>
          <w:szCs w:val="28"/>
        </w:rPr>
        <w:t>ул.</w:t>
      </w:r>
      <w:r w:rsidRPr="00CF577E">
        <w:rPr>
          <w:bCs/>
          <w:sz w:val="28"/>
          <w:szCs w:val="28"/>
        </w:rPr>
        <w:t xml:space="preserve"> </w:t>
      </w:r>
      <w:r w:rsidR="00B81DAD" w:rsidRPr="009036A7">
        <w:rPr>
          <w:bCs/>
          <w:sz w:val="28"/>
          <w:szCs w:val="28"/>
        </w:rPr>
        <w:t>Ручейная</w:t>
      </w:r>
      <w:r w:rsidRPr="00CF577E">
        <w:rPr>
          <w:bCs/>
          <w:sz w:val="28"/>
          <w:szCs w:val="28"/>
        </w:rPr>
        <w:t xml:space="preserve">, разрешенное использование – спорт, </w:t>
      </w:r>
      <w:r w:rsidRPr="00CF577E">
        <w:rPr>
          <w:sz w:val="28"/>
          <w:szCs w:val="28"/>
        </w:rPr>
        <w:t xml:space="preserve">общей площадью 1 </w:t>
      </w:r>
      <w:r w:rsidR="00B81DAD" w:rsidRPr="009036A7">
        <w:rPr>
          <w:sz w:val="28"/>
          <w:szCs w:val="28"/>
        </w:rPr>
        <w:t>463</w:t>
      </w:r>
      <w:r w:rsidRPr="00CF577E">
        <w:rPr>
          <w:sz w:val="28"/>
          <w:szCs w:val="28"/>
        </w:rPr>
        <w:t xml:space="preserve"> кв. метров, сроком на </w:t>
      </w:r>
      <w:r w:rsidR="00B81DAD" w:rsidRPr="009036A7">
        <w:rPr>
          <w:sz w:val="28"/>
          <w:szCs w:val="28"/>
        </w:rPr>
        <w:t>32</w:t>
      </w:r>
      <w:r w:rsidRPr="00CF577E">
        <w:rPr>
          <w:sz w:val="28"/>
          <w:szCs w:val="28"/>
        </w:rPr>
        <w:t xml:space="preserve"> (</w:t>
      </w:r>
      <w:r w:rsidR="00B81DAD" w:rsidRPr="009036A7">
        <w:rPr>
          <w:sz w:val="28"/>
          <w:szCs w:val="28"/>
        </w:rPr>
        <w:t>тридцать два</w:t>
      </w:r>
      <w:r w:rsidRPr="00CF577E">
        <w:rPr>
          <w:sz w:val="28"/>
          <w:szCs w:val="28"/>
        </w:rPr>
        <w:t>) месяц</w:t>
      </w:r>
      <w:r w:rsidR="00B81DAD" w:rsidRPr="009036A7">
        <w:rPr>
          <w:sz w:val="28"/>
          <w:szCs w:val="28"/>
        </w:rPr>
        <w:t>а</w:t>
      </w:r>
      <w:r w:rsidRPr="00CF577E">
        <w:rPr>
          <w:sz w:val="28"/>
          <w:szCs w:val="28"/>
        </w:rPr>
        <w:t>.</w:t>
      </w:r>
    </w:p>
    <w:p w:rsidR="00CF577E" w:rsidRPr="00CF577E" w:rsidRDefault="00CF577E" w:rsidP="009036A7">
      <w:pPr>
        <w:ind w:firstLine="567"/>
        <w:jc w:val="both"/>
        <w:rPr>
          <w:rFonts w:eastAsia="Calibri"/>
          <w:color w:val="000000"/>
          <w:sz w:val="28"/>
          <w:szCs w:val="28"/>
        </w:rPr>
      </w:pPr>
      <w:r w:rsidRPr="00CF577E">
        <w:rPr>
          <w:rFonts w:eastAsia="Calibri"/>
          <w:sz w:val="28"/>
          <w:szCs w:val="28"/>
        </w:rPr>
        <w:t>3.3.2. Решение о проведении аукциона – приказ Министерства по управлению государственным имуществом Свердловской области от 2</w:t>
      </w:r>
      <w:r w:rsidR="00B81DAD" w:rsidRPr="009036A7">
        <w:rPr>
          <w:rFonts w:eastAsia="Calibri"/>
          <w:sz w:val="28"/>
          <w:szCs w:val="28"/>
        </w:rPr>
        <w:t>1</w:t>
      </w:r>
      <w:r w:rsidRPr="00CF577E">
        <w:rPr>
          <w:rFonts w:eastAsia="Calibri"/>
          <w:sz w:val="28"/>
          <w:szCs w:val="28"/>
        </w:rPr>
        <w:t>.</w:t>
      </w:r>
      <w:r w:rsidR="00B81DAD" w:rsidRPr="009036A7">
        <w:rPr>
          <w:rFonts w:eastAsia="Calibri"/>
          <w:sz w:val="28"/>
          <w:szCs w:val="28"/>
        </w:rPr>
        <w:t>11</w:t>
      </w:r>
      <w:r w:rsidRPr="00CF577E">
        <w:rPr>
          <w:rFonts w:eastAsia="Calibri"/>
          <w:sz w:val="28"/>
          <w:szCs w:val="28"/>
        </w:rPr>
        <w:t>.2018 № 2</w:t>
      </w:r>
      <w:r w:rsidR="00B81DAD" w:rsidRPr="009036A7">
        <w:rPr>
          <w:rFonts w:eastAsia="Calibri"/>
          <w:sz w:val="28"/>
          <w:szCs w:val="28"/>
        </w:rPr>
        <w:t>877</w:t>
      </w:r>
      <w:r w:rsidRPr="00CF577E">
        <w:rPr>
          <w:rFonts w:eastAsia="Calibri"/>
          <w:sz w:val="28"/>
          <w:szCs w:val="28"/>
        </w:rPr>
        <w:t xml:space="preserve">                         «О проведении аукциона, открытого по составу участников и по форме подачи заявок, на право заключения договора аренды земельного участка, </w:t>
      </w:r>
      <w:r w:rsidRPr="00CF577E">
        <w:rPr>
          <w:color w:val="000000"/>
          <w:sz w:val="28"/>
          <w:szCs w:val="28"/>
        </w:rPr>
        <w:t>расположенного по адресу:</w:t>
      </w:r>
      <w:r w:rsidR="009036A7">
        <w:rPr>
          <w:bCs/>
          <w:sz w:val="28"/>
          <w:szCs w:val="28"/>
        </w:rPr>
        <w:t xml:space="preserve"> </w:t>
      </w:r>
      <w:r w:rsidRPr="00CF577E">
        <w:rPr>
          <w:bCs/>
          <w:sz w:val="28"/>
          <w:szCs w:val="28"/>
        </w:rPr>
        <w:t xml:space="preserve">г. Екатеринбург, </w:t>
      </w:r>
      <w:r w:rsidR="00B81DAD" w:rsidRPr="009036A7">
        <w:rPr>
          <w:bCs/>
          <w:sz w:val="28"/>
          <w:szCs w:val="28"/>
        </w:rPr>
        <w:t>ул.</w:t>
      </w:r>
      <w:r w:rsidR="00B81DAD" w:rsidRPr="00CF577E">
        <w:rPr>
          <w:bCs/>
          <w:sz w:val="28"/>
          <w:szCs w:val="28"/>
        </w:rPr>
        <w:t xml:space="preserve"> </w:t>
      </w:r>
      <w:r w:rsidR="00B81DAD" w:rsidRPr="009036A7">
        <w:rPr>
          <w:bCs/>
          <w:sz w:val="28"/>
          <w:szCs w:val="28"/>
        </w:rPr>
        <w:t>Ручейная</w:t>
      </w:r>
      <w:r w:rsidRPr="00CF577E">
        <w:rPr>
          <w:rFonts w:eastAsia="Calibri"/>
          <w:bCs/>
          <w:sz w:val="28"/>
          <w:szCs w:val="28"/>
        </w:rPr>
        <w:t>»</w:t>
      </w:r>
      <w:r w:rsidRPr="00CF577E">
        <w:rPr>
          <w:rFonts w:eastAsia="Calibri"/>
          <w:color w:val="000000"/>
          <w:sz w:val="28"/>
          <w:szCs w:val="28"/>
        </w:rPr>
        <w:t>.</w:t>
      </w:r>
    </w:p>
    <w:p w:rsidR="00CF577E" w:rsidRPr="00CF577E" w:rsidRDefault="00CF577E" w:rsidP="009036A7">
      <w:pPr>
        <w:ind w:firstLine="567"/>
        <w:jc w:val="both"/>
        <w:rPr>
          <w:rFonts w:eastAsia="Calibri"/>
          <w:sz w:val="28"/>
          <w:szCs w:val="28"/>
        </w:rPr>
      </w:pPr>
      <w:r w:rsidRPr="00CF577E">
        <w:rPr>
          <w:sz w:val="28"/>
          <w:szCs w:val="28"/>
        </w:rPr>
        <w:t xml:space="preserve">3.3.3. </w:t>
      </w:r>
      <w:r w:rsidRPr="00CF577E">
        <w:rPr>
          <w:rFonts w:eastAsia="Calibri"/>
          <w:sz w:val="28"/>
          <w:szCs w:val="28"/>
        </w:rPr>
        <w:t>Допустимые параметры разрешенного строительства объекта капитального строительства:</w:t>
      </w:r>
    </w:p>
    <w:p w:rsidR="00B81DAD" w:rsidRPr="009036A7" w:rsidRDefault="00CF577E" w:rsidP="009036A7">
      <w:pPr>
        <w:autoSpaceDE w:val="0"/>
        <w:autoSpaceDN w:val="0"/>
        <w:adjustRightInd w:val="0"/>
        <w:ind w:firstLine="567"/>
        <w:jc w:val="both"/>
        <w:rPr>
          <w:rFonts w:eastAsia="Calibri"/>
          <w:color w:val="000000"/>
          <w:sz w:val="28"/>
          <w:szCs w:val="28"/>
          <w:shd w:val="clear" w:color="auto" w:fill="FFFFFF"/>
        </w:rPr>
      </w:pPr>
      <w:r w:rsidRPr="00CF577E">
        <w:rPr>
          <w:color w:val="000000"/>
          <w:sz w:val="28"/>
          <w:szCs w:val="28"/>
        </w:rPr>
        <w:t xml:space="preserve">- </w:t>
      </w:r>
      <w:r w:rsidRPr="00CF577E">
        <w:rPr>
          <w:rFonts w:eastAsia="Calibri"/>
          <w:color w:val="000000"/>
          <w:sz w:val="28"/>
          <w:szCs w:val="28"/>
        </w:rPr>
        <w:t xml:space="preserve"> в соответствии с </w:t>
      </w:r>
      <w:r w:rsidRPr="00CF577E">
        <w:rPr>
          <w:rFonts w:eastAsia="Calibri"/>
          <w:color w:val="000000"/>
          <w:sz w:val="28"/>
          <w:szCs w:val="28"/>
          <w:shd w:val="clear" w:color="auto" w:fill="FFFFFF"/>
        </w:rPr>
        <w:t xml:space="preserve">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w:t>
      </w:r>
    </w:p>
    <w:p w:rsidR="00B81DAD" w:rsidRPr="009036A7" w:rsidRDefault="00B81DAD" w:rsidP="009036A7">
      <w:pPr>
        <w:pStyle w:val="ConsPlusNormal"/>
        <w:ind w:firstLine="567"/>
        <w:jc w:val="both"/>
        <w:outlineLvl w:val="0"/>
        <w:rPr>
          <w:rFonts w:ascii="Times New Roman" w:hAnsi="Times New Roman" w:cs="Times New Roman"/>
          <w:sz w:val="28"/>
          <w:szCs w:val="28"/>
        </w:rPr>
      </w:pPr>
      <w:r w:rsidRPr="009036A7">
        <w:rPr>
          <w:rFonts w:ascii="Times New Roman" w:hAnsi="Times New Roman" w:cs="Times New Roman"/>
          <w:sz w:val="28"/>
          <w:szCs w:val="28"/>
        </w:rPr>
        <w:t xml:space="preserve">Земельный участок расположен в территориальной зоне Ж-4 (зона среднеэтажной жилой застройки (от 5 этажей до 8 этажей). </w:t>
      </w:r>
      <w:r w:rsidRPr="009036A7">
        <w:rPr>
          <w:rFonts w:ascii="Times New Roman" w:eastAsia="Calibri" w:hAnsi="Times New Roman" w:cs="Times New Roman"/>
          <w:sz w:val="28"/>
          <w:szCs w:val="28"/>
        </w:rPr>
        <w:t>Назначение объекта капитального строительства: объект капитального строительства спортивного назначения (спортивный клуб, спортивный зал, бассейн, спортивное сооружение и иные). Предельные (минимальные и (или) максимальные) размеры земельных участков и предельные параметры разрешенного строительства (реконструкции) среднеэтажной жилой застройки:</w:t>
      </w:r>
    </w:p>
    <w:p w:rsidR="00B81DAD" w:rsidRPr="009036A7" w:rsidRDefault="00B81DAD" w:rsidP="009036A7">
      <w:pPr>
        <w:suppressAutoHyphens/>
        <w:spacing w:line="238" w:lineRule="auto"/>
        <w:ind w:firstLine="567"/>
        <w:jc w:val="both"/>
        <w:rPr>
          <w:rFonts w:eastAsia="Calibri"/>
          <w:sz w:val="28"/>
          <w:szCs w:val="28"/>
        </w:rPr>
      </w:pPr>
      <w:r w:rsidRPr="009036A7">
        <w:rPr>
          <w:rFonts w:eastAsia="Calibri"/>
          <w:sz w:val="28"/>
          <w:szCs w:val="28"/>
        </w:rPr>
        <w:t>- предельная минимальная площадь земельного участка - 1500 кв. м;</w:t>
      </w:r>
    </w:p>
    <w:p w:rsidR="00B81DAD" w:rsidRPr="009036A7" w:rsidRDefault="00B81DAD" w:rsidP="009036A7">
      <w:pPr>
        <w:suppressAutoHyphens/>
        <w:spacing w:line="238" w:lineRule="auto"/>
        <w:ind w:firstLine="567"/>
        <w:jc w:val="both"/>
        <w:rPr>
          <w:rFonts w:eastAsia="Calibri"/>
          <w:sz w:val="28"/>
          <w:szCs w:val="28"/>
        </w:rPr>
      </w:pPr>
      <w:r w:rsidRPr="009036A7">
        <w:rPr>
          <w:rFonts w:eastAsia="Calibri"/>
          <w:sz w:val="28"/>
          <w:szCs w:val="28"/>
        </w:rPr>
        <w:t xml:space="preserve">- 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w:t>
      </w:r>
      <w:r w:rsidRPr="009036A7">
        <w:rPr>
          <w:rFonts w:eastAsia="Calibri"/>
          <w:sz w:val="28"/>
          <w:szCs w:val="28"/>
        </w:rPr>
        <w:br/>
        <w:t xml:space="preserve">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w:t>
      </w:r>
      <w:r w:rsidRPr="009036A7">
        <w:rPr>
          <w:rFonts w:eastAsia="Calibri"/>
          <w:sz w:val="28"/>
          <w:szCs w:val="28"/>
        </w:rPr>
        <w:br/>
        <w:t>до 0 метров) земельного участка; боковые и задние грани объектов капитального строительства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w:t>
      </w:r>
    </w:p>
    <w:p w:rsidR="00B81DAD" w:rsidRPr="009036A7" w:rsidRDefault="00B81DAD" w:rsidP="009036A7">
      <w:pPr>
        <w:suppressAutoHyphens/>
        <w:spacing w:line="238" w:lineRule="auto"/>
        <w:ind w:firstLine="567"/>
        <w:jc w:val="both"/>
        <w:rPr>
          <w:rFonts w:eastAsia="Calibri"/>
          <w:sz w:val="28"/>
          <w:szCs w:val="28"/>
        </w:rPr>
      </w:pPr>
      <w:r w:rsidRPr="009036A7">
        <w:rPr>
          <w:rFonts w:eastAsia="Calibri"/>
          <w:sz w:val="28"/>
          <w:szCs w:val="28"/>
        </w:rPr>
        <w:t>- предельная высота многоквартирных жилых домов в территориальной зоне Ж-4 не может превышать 30 метров;</w:t>
      </w:r>
    </w:p>
    <w:p w:rsidR="00B81DAD" w:rsidRPr="009036A7" w:rsidRDefault="00B81DAD" w:rsidP="009036A7">
      <w:pPr>
        <w:suppressAutoHyphens/>
        <w:spacing w:line="238" w:lineRule="auto"/>
        <w:ind w:firstLine="567"/>
        <w:jc w:val="both"/>
        <w:rPr>
          <w:rFonts w:eastAsia="Calibri"/>
          <w:sz w:val="28"/>
          <w:szCs w:val="28"/>
        </w:rPr>
      </w:pPr>
      <w:r w:rsidRPr="009036A7">
        <w:rPr>
          <w:rFonts w:eastAsia="Calibri"/>
          <w:sz w:val="28"/>
          <w:szCs w:val="28"/>
        </w:rPr>
        <w:t>- максимальный процент застройки в границах земельного участка - 60%.</w:t>
      </w:r>
    </w:p>
    <w:p w:rsidR="00B81DAD" w:rsidRPr="009036A7" w:rsidRDefault="00B81DAD" w:rsidP="009036A7">
      <w:pPr>
        <w:suppressAutoHyphens/>
        <w:spacing w:line="238" w:lineRule="auto"/>
        <w:ind w:firstLine="567"/>
        <w:jc w:val="both"/>
        <w:rPr>
          <w:rFonts w:eastAsia="Calibri"/>
          <w:sz w:val="28"/>
          <w:szCs w:val="28"/>
        </w:rPr>
      </w:pPr>
      <w:r w:rsidRPr="009036A7">
        <w:rPr>
          <w:rFonts w:eastAsia="Calibri"/>
          <w:sz w:val="28"/>
          <w:szCs w:val="28"/>
        </w:rPr>
        <w:t>Предельные (минимальные и (или) максимальн</w:t>
      </w:r>
      <w:r w:rsidR="00BE018E">
        <w:rPr>
          <w:rFonts w:eastAsia="Calibri"/>
          <w:sz w:val="28"/>
          <w:szCs w:val="28"/>
        </w:rPr>
        <w:t xml:space="preserve">ые) размеры земельных участков </w:t>
      </w:r>
      <w:r w:rsidRPr="009036A7">
        <w:rPr>
          <w:rFonts w:eastAsia="Calibri"/>
          <w:sz w:val="28"/>
          <w:szCs w:val="28"/>
        </w:rPr>
        <w:t>и предельные параметры разрешенного строительства (реконструкции) многоэтажной жилой застройки:</w:t>
      </w:r>
    </w:p>
    <w:p w:rsidR="00B81DAD" w:rsidRPr="009036A7" w:rsidRDefault="00B81DAD" w:rsidP="009036A7">
      <w:pPr>
        <w:suppressAutoHyphens/>
        <w:spacing w:line="238" w:lineRule="auto"/>
        <w:ind w:firstLine="567"/>
        <w:jc w:val="both"/>
        <w:rPr>
          <w:rFonts w:eastAsia="Calibri"/>
          <w:sz w:val="28"/>
          <w:szCs w:val="28"/>
        </w:rPr>
      </w:pPr>
      <w:r w:rsidRPr="009036A7">
        <w:rPr>
          <w:rFonts w:eastAsia="Calibri"/>
          <w:sz w:val="28"/>
          <w:szCs w:val="28"/>
        </w:rPr>
        <w:t>- предельная минимальная площадь земельного участка - 3000 кв. м;</w:t>
      </w:r>
    </w:p>
    <w:p w:rsidR="00B81DAD" w:rsidRPr="009036A7" w:rsidRDefault="00B81DAD" w:rsidP="009036A7">
      <w:pPr>
        <w:suppressAutoHyphens/>
        <w:spacing w:line="238" w:lineRule="auto"/>
        <w:ind w:firstLine="567"/>
        <w:jc w:val="both"/>
        <w:rPr>
          <w:rFonts w:eastAsia="Calibri"/>
          <w:sz w:val="28"/>
          <w:szCs w:val="28"/>
        </w:rPr>
      </w:pPr>
      <w:r w:rsidRPr="009036A7">
        <w:rPr>
          <w:rFonts w:eastAsia="Calibri"/>
          <w:sz w:val="28"/>
          <w:szCs w:val="28"/>
        </w:rPr>
        <w:t xml:space="preserve">- 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w:t>
      </w:r>
      <w:r w:rsidRPr="009036A7">
        <w:rPr>
          <w:rFonts w:eastAsia="Calibri"/>
          <w:sz w:val="28"/>
          <w:szCs w:val="28"/>
        </w:rPr>
        <w:br/>
        <w:t xml:space="preserve">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w:t>
      </w:r>
      <w:r w:rsidRPr="009036A7">
        <w:rPr>
          <w:rFonts w:eastAsia="Calibri"/>
          <w:sz w:val="28"/>
          <w:szCs w:val="28"/>
        </w:rPr>
        <w:br/>
        <w:t>до 0 метров) земельного участка; боковые и задние грани объектов капитального строительства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w:t>
      </w:r>
    </w:p>
    <w:p w:rsidR="00B81DAD" w:rsidRPr="009036A7" w:rsidRDefault="00B81DAD" w:rsidP="009036A7">
      <w:pPr>
        <w:suppressAutoHyphens/>
        <w:spacing w:line="238" w:lineRule="auto"/>
        <w:ind w:firstLine="567"/>
        <w:jc w:val="both"/>
        <w:rPr>
          <w:rFonts w:eastAsia="Calibri"/>
          <w:sz w:val="28"/>
          <w:szCs w:val="28"/>
        </w:rPr>
      </w:pPr>
      <w:r w:rsidRPr="009036A7">
        <w:rPr>
          <w:rFonts w:eastAsia="Calibri"/>
          <w:sz w:val="28"/>
          <w:szCs w:val="28"/>
        </w:rPr>
        <w:t>- максимальная этажность многоквартирных жилых домов - 12 этажей;</w:t>
      </w:r>
    </w:p>
    <w:p w:rsidR="00B81DAD" w:rsidRPr="009036A7" w:rsidRDefault="00B81DAD" w:rsidP="009036A7">
      <w:pPr>
        <w:suppressAutoHyphens/>
        <w:spacing w:line="238" w:lineRule="auto"/>
        <w:ind w:firstLine="567"/>
        <w:jc w:val="both"/>
        <w:rPr>
          <w:rFonts w:eastAsia="Calibri"/>
          <w:sz w:val="28"/>
          <w:szCs w:val="28"/>
        </w:rPr>
      </w:pPr>
      <w:r w:rsidRPr="009036A7">
        <w:rPr>
          <w:rFonts w:eastAsia="Calibri"/>
          <w:sz w:val="28"/>
          <w:szCs w:val="28"/>
        </w:rPr>
        <w:t>- максимальный процент застройки в границах земельного участка - 60%.</w:t>
      </w:r>
    </w:p>
    <w:p w:rsidR="00B81DAD" w:rsidRPr="009036A7" w:rsidRDefault="00B81DAD" w:rsidP="009036A7">
      <w:pPr>
        <w:suppressAutoHyphens/>
        <w:spacing w:line="238" w:lineRule="auto"/>
        <w:ind w:firstLine="567"/>
        <w:jc w:val="both"/>
        <w:rPr>
          <w:rFonts w:eastAsia="Calibri"/>
          <w:sz w:val="28"/>
          <w:szCs w:val="28"/>
        </w:rPr>
      </w:pPr>
      <w:r w:rsidRPr="009036A7">
        <w:rPr>
          <w:rFonts w:eastAsia="Calibri"/>
          <w:sz w:val="28"/>
          <w:szCs w:val="28"/>
        </w:rPr>
        <w:t>Иные предельные параметры разрешенного строительства (реконструкции) объектов капитального строительства:</w:t>
      </w:r>
    </w:p>
    <w:p w:rsidR="00B81DAD" w:rsidRPr="009036A7" w:rsidRDefault="00B81DAD" w:rsidP="009036A7">
      <w:pPr>
        <w:suppressAutoHyphens/>
        <w:spacing w:line="238" w:lineRule="auto"/>
        <w:ind w:firstLine="567"/>
        <w:jc w:val="both"/>
        <w:rPr>
          <w:rFonts w:eastAsia="Calibri"/>
          <w:sz w:val="28"/>
          <w:szCs w:val="28"/>
        </w:rPr>
      </w:pPr>
      <w:r w:rsidRPr="009036A7">
        <w:rPr>
          <w:rFonts w:eastAsia="Calibri"/>
          <w:sz w:val="28"/>
          <w:szCs w:val="28"/>
        </w:rPr>
        <w:t>- при размещении нежилых помещений на первых этажах многоквартирных жилых домов (среднеэтажная жилая застройка, многоэтажная жилая застройка), расположенных на земельных участках, смежных с территорией общего пользования, выделенной для размещения объектов улично-дорожной сети, предельная высота таких этажей должна составлять не менее 3,5 метра (норма не применяется для существующих объектов капитального строительства);</w:t>
      </w:r>
    </w:p>
    <w:p w:rsidR="00B81DAD" w:rsidRPr="009036A7" w:rsidRDefault="00B81DAD" w:rsidP="009036A7">
      <w:pPr>
        <w:suppressAutoHyphens/>
        <w:spacing w:line="238" w:lineRule="auto"/>
        <w:ind w:firstLine="567"/>
        <w:jc w:val="both"/>
        <w:rPr>
          <w:rFonts w:eastAsia="Calibri"/>
          <w:sz w:val="28"/>
          <w:szCs w:val="28"/>
        </w:rPr>
      </w:pPr>
      <w:r w:rsidRPr="009036A7">
        <w:rPr>
          <w:rFonts w:eastAsia="Calibri"/>
          <w:sz w:val="28"/>
          <w:szCs w:val="28"/>
        </w:rPr>
        <w:t>- максимальный коэффициент строительного использования земельного участка:</w:t>
      </w:r>
    </w:p>
    <w:p w:rsidR="00B81DAD" w:rsidRPr="009036A7" w:rsidRDefault="00B81DAD" w:rsidP="009036A7">
      <w:pPr>
        <w:suppressAutoHyphens/>
        <w:spacing w:line="238" w:lineRule="auto"/>
        <w:ind w:firstLine="567"/>
        <w:jc w:val="both"/>
        <w:rPr>
          <w:rFonts w:eastAsia="Calibri"/>
          <w:sz w:val="28"/>
          <w:szCs w:val="28"/>
        </w:rPr>
      </w:pPr>
      <w:r w:rsidRPr="009036A7">
        <w:rPr>
          <w:rFonts w:eastAsia="Calibri"/>
          <w:sz w:val="28"/>
          <w:szCs w:val="28"/>
        </w:rPr>
        <w:t>- для среднеэтажной жилой застройки - 4;</w:t>
      </w:r>
    </w:p>
    <w:p w:rsidR="00B81DAD" w:rsidRPr="009036A7" w:rsidRDefault="00B81DAD" w:rsidP="009036A7">
      <w:pPr>
        <w:suppressAutoHyphens/>
        <w:spacing w:line="238" w:lineRule="auto"/>
        <w:ind w:firstLine="567"/>
        <w:jc w:val="both"/>
        <w:rPr>
          <w:rFonts w:eastAsia="Calibri"/>
          <w:sz w:val="28"/>
          <w:szCs w:val="28"/>
        </w:rPr>
      </w:pPr>
      <w:r w:rsidRPr="009036A7">
        <w:rPr>
          <w:rFonts w:eastAsia="Calibri"/>
          <w:sz w:val="28"/>
          <w:szCs w:val="28"/>
        </w:rPr>
        <w:t>- для многоэтажной жилой застройки - 3;</w:t>
      </w:r>
    </w:p>
    <w:p w:rsidR="00B81DAD" w:rsidRPr="009036A7" w:rsidRDefault="00B81DAD" w:rsidP="009036A7">
      <w:pPr>
        <w:suppressAutoHyphens/>
        <w:spacing w:line="238" w:lineRule="auto"/>
        <w:ind w:firstLine="567"/>
        <w:jc w:val="both"/>
        <w:rPr>
          <w:rFonts w:eastAsia="Calibri"/>
          <w:sz w:val="28"/>
          <w:szCs w:val="28"/>
        </w:rPr>
      </w:pPr>
      <w:r w:rsidRPr="009036A7">
        <w:rPr>
          <w:rFonts w:eastAsia="Calibri"/>
          <w:sz w:val="28"/>
          <w:szCs w:val="28"/>
        </w:rPr>
        <w:t>- максимальный процент застройки подземного пространства - 100%;</w:t>
      </w:r>
    </w:p>
    <w:p w:rsidR="00B81DAD" w:rsidRPr="009036A7" w:rsidRDefault="00B81DAD" w:rsidP="009036A7">
      <w:pPr>
        <w:suppressAutoHyphens/>
        <w:spacing w:line="238" w:lineRule="auto"/>
        <w:ind w:firstLine="567"/>
        <w:jc w:val="both"/>
        <w:rPr>
          <w:rFonts w:eastAsia="Calibri"/>
          <w:sz w:val="28"/>
          <w:szCs w:val="28"/>
        </w:rPr>
      </w:pPr>
      <w:r w:rsidRPr="009036A7">
        <w:rPr>
          <w:rFonts w:eastAsia="Calibri"/>
          <w:sz w:val="28"/>
          <w:szCs w:val="28"/>
        </w:rPr>
        <w:t>- предельное количество этажей магазинов - 2 этажа;</w:t>
      </w:r>
    </w:p>
    <w:p w:rsidR="00B81DAD" w:rsidRPr="009036A7" w:rsidRDefault="00B81DAD" w:rsidP="009036A7">
      <w:pPr>
        <w:suppressAutoHyphens/>
        <w:spacing w:line="238" w:lineRule="auto"/>
        <w:ind w:firstLine="567"/>
        <w:jc w:val="both"/>
        <w:rPr>
          <w:rFonts w:eastAsia="Calibri"/>
          <w:sz w:val="28"/>
          <w:szCs w:val="28"/>
        </w:rPr>
      </w:pPr>
      <w:r w:rsidRPr="009036A7">
        <w:rPr>
          <w:rFonts w:eastAsia="Calibri"/>
          <w:sz w:val="28"/>
          <w:szCs w:val="28"/>
        </w:rPr>
        <w:t>- предельная максимальная общая площадь магазинов - 1500 кв. м;</w:t>
      </w:r>
    </w:p>
    <w:p w:rsidR="00B81DAD" w:rsidRPr="009036A7" w:rsidRDefault="00B81DAD" w:rsidP="009036A7">
      <w:pPr>
        <w:suppressAutoHyphens/>
        <w:spacing w:line="238" w:lineRule="auto"/>
        <w:ind w:firstLine="567"/>
        <w:jc w:val="both"/>
        <w:rPr>
          <w:rFonts w:eastAsia="Calibri"/>
          <w:sz w:val="28"/>
          <w:szCs w:val="28"/>
        </w:rPr>
      </w:pPr>
      <w:r w:rsidRPr="009036A7">
        <w:rPr>
          <w:rFonts w:eastAsia="Calibri"/>
          <w:sz w:val="28"/>
          <w:szCs w:val="28"/>
        </w:rPr>
        <w:t xml:space="preserve">Документацией по планировке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Ж-4. Внешний вид здания, строения, сооружения, расположенного в территориальной зоне Ж-4,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 Организация улично-дорожной сети и подъезд к земельному участку осуществляется лицом, заключившим договор по результатам аукциона, самостоятельно в установленном порядке. 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 </w:t>
      </w:r>
    </w:p>
    <w:p w:rsidR="00C2237D" w:rsidRPr="00C2237D" w:rsidRDefault="00C2237D" w:rsidP="00C2237D">
      <w:pPr>
        <w:ind w:firstLine="567"/>
        <w:jc w:val="both"/>
        <w:rPr>
          <w:rFonts w:eastAsia="Calibri"/>
          <w:sz w:val="28"/>
          <w:szCs w:val="28"/>
        </w:rPr>
      </w:pPr>
      <w:r w:rsidRPr="007E0904">
        <w:rPr>
          <w:rFonts w:eastAsia="Calibri"/>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w:t>
      </w:r>
      <w:r>
        <w:rPr>
          <w:rFonts w:eastAsia="Calibri"/>
          <w:sz w:val="28"/>
          <w:szCs w:val="28"/>
        </w:rPr>
        <w:t>гов и государственных закупок).</w:t>
      </w:r>
    </w:p>
    <w:p w:rsidR="00CF577E" w:rsidRPr="00CF577E" w:rsidRDefault="00CF577E" w:rsidP="009036A7">
      <w:pPr>
        <w:suppressAutoHyphens/>
        <w:spacing w:line="238" w:lineRule="auto"/>
        <w:ind w:firstLine="567"/>
        <w:jc w:val="both"/>
        <w:rPr>
          <w:rFonts w:eastAsia="Calibri"/>
          <w:sz w:val="28"/>
          <w:szCs w:val="28"/>
        </w:rPr>
      </w:pPr>
      <w:r w:rsidRPr="00CF577E">
        <w:rPr>
          <w:sz w:val="28"/>
          <w:szCs w:val="28"/>
        </w:rPr>
        <w:t xml:space="preserve">3.3.4. Сведения о технических условиях подключения объекта капитального строительства к сетям инженерно-технического обеспечения: </w:t>
      </w:r>
    </w:p>
    <w:p w:rsidR="005329A7" w:rsidRPr="00420E39" w:rsidRDefault="009036A7" w:rsidP="005329A7">
      <w:pPr>
        <w:ind w:firstLine="567"/>
        <w:jc w:val="both"/>
        <w:rPr>
          <w:sz w:val="28"/>
          <w:szCs w:val="28"/>
        </w:rPr>
      </w:pPr>
      <w:r w:rsidRPr="007E0904">
        <w:rPr>
          <w:sz w:val="28"/>
          <w:szCs w:val="28"/>
        </w:rPr>
        <w:t xml:space="preserve">1) Комитет благоустройства Администрации города Екатеринбурга – </w:t>
      </w:r>
      <w:r>
        <w:rPr>
          <w:sz w:val="28"/>
          <w:szCs w:val="28"/>
        </w:rPr>
        <w:t xml:space="preserve">                     </w:t>
      </w:r>
      <w:r w:rsidRPr="007E0904">
        <w:rPr>
          <w:sz w:val="28"/>
          <w:szCs w:val="28"/>
        </w:rPr>
        <w:t>25.2-08/2</w:t>
      </w:r>
      <w:r>
        <w:rPr>
          <w:sz w:val="28"/>
          <w:szCs w:val="28"/>
        </w:rPr>
        <w:t>59</w:t>
      </w:r>
      <w:r w:rsidRPr="007E0904">
        <w:rPr>
          <w:sz w:val="28"/>
          <w:szCs w:val="28"/>
        </w:rPr>
        <w:t xml:space="preserve"> от </w:t>
      </w:r>
      <w:r>
        <w:rPr>
          <w:sz w:val="28"/>
          <w:szCs w:val="28"/>
        </w:rPr>
        <w:t>06</w:t>
      </w:r>
      <w:r w:rsidRPr="007E0904">
        <w:rPr>
          <w:sz w:val="28"/>
          <w:szCs w:val="28"/>
        </w:rPr>
        <w:t>.</w:t>
      </w:r>
      <w:r>
        <w:rPr>
          <w:sz w:val="28"/>
          <w:szCs w:val="28"/>
        </w:rPr>
        <w:t>11</w:t>
      </w:r>
      <w:r w:rsidRPr="007E0904">
        <w:rPr>
          <w:sz w:val="28"/>
          <w:szCs w:val="28"/>
        </w:rPr>
        <w:t xml:space="preserve">.2018: Технические условия на проектирование присоединения к улично-дорожной сети г. Екатеринбурга территории земельного участка с кадастровым номером </w:t>
      </w:r>
      <w:r w:rsidRPr="009036A7">
        <w:rPr>
          <w:sz w:val="28"/>
          <w:szCs w:val="28"/>
        </w:rPr>
        <w:t>66:41:0000000:106446</w:t>
      </w:r>
      <w:r>
        <w:rPr>
          <w:sz w:val="28"/>
          <w:szCs w:val="28"/>
        </w:rPr>
        <w:t>, расположенного на ул. Ручейной.</w:t>
      </w:r>
      <w:r w:rsidRPr="009036A7">
        <w:rPr>
          <w:sz w:val="28"/>
          <w:szCs w:val="28"/>
        </w:rPr>
        <w:t xml:space="preserve"> </w:t>
      </w:r>
      <w:r>
        <w:rPr>
          <w:sz w:val="28"/>
          <w:szCs w:val="28"/>
        </w:rPr>
        <w:t>При проектировани</w:t>
      </w:r>
      <w:r w:rsidR="002944C4">
        <w:rPr>
          <w:sz w:val="28"/>
          <w:szCs w:val="28"/>
        </w:rPr>
        <w:t>и</w:t>
      </w:r>
      <w:r>
        <w:rPr>
          <w:sz w:val="28"/>
          <w:szCs w:val="28"/>
        </w:rPr>
        <w:t xml:space="preserve"> покрытий п</w:t>
      </w:r>
      <w:r w:rsidR="002944C4">
        <w:rPr>
          <w:sz w:val="28"/>
          <w:szCs w:val="28"/>
        </w:rPr>
        <w:t xml:space="preserve">роезжих частей предусмотреть конструктив </w:t>
      </w:r>
      <w:r>
        <w:rPr>
          <w:sz w:val="28"/>
          <w:szCs w:val="28"/>
        </w:rPr>
        <w:t>с модулем упругости не менее 1</w:t>
      </w:r>
      <w:r w:rsidR="002944C4">
        <w:rPr>
          <w:sz w:val="28"/>
          <w:szCs w:val="28"/>
        </w:rPr>
        <w:t>80</w:t>
      </w:r>
      <w:r>
        <w:rPr>
          <w:sz w:val="28"/>
          <w:szCs w:val="28"/>
        </w:rPr>
        <w:t xml:space="preserve"> МПа</w:t>
      </w:r>
      <w:r w:rsidR="002944C4">
        <w:rPr>
          <w:sz w:val="28"/>
          <w:szCs w:val="28"/>
        </w:rPr>
        <w:t xml:space="preserve">. Увязать проектные решения с существующим и проектируемым благоустройством. Отвод дождевых стоков с проектируемой территории закрытого типа решить проектом в соответствии со </w:t>
      </w:r>
      <w:r w:rsidR="002944C4" w:rsidRPr="007E0904">
        <w:rPr>
          <w:sz w:val="28"/>
          <w:szCs w:val="28"/>
        </w:rPr>
        <w:t>СНиП 2.04.03–85 СП 32.13330 2012г. «Канализация. Наружные сети и сооружения», пункты 4.7–4.20 и СНиП 2.07.01–89* СП 42.13330.2016г. «Градостроительство. Планировка и застройка городских и сельских поселений», пункт 12.14, согласно, технических условий МБУ «ВОИС», ул. Чистопольская, д. 7, т 347 66 34.</w:t>
      </w:r>
      <w:r w:rsidR="002944C4">
        <w:rPr>
          <w:sz w:val="28"/>
          <w:szCs w:val="28"/>
        </w:rPr>
        <w:t xml:space="preserve"> Въезд на участок запроектировать с ул. Ручейной</w:t>
      </w:r>
      <w:r w:rsidR="008D0760">
        <w:rPr>
          <w:sz w:val="28"/>
          <w:szCs w:val="28"/>
        </w:rPr>
        <w:t xml:space="preserve">, сохранив существующую конечную остановку автобуса. Ширину въезда предусмотреть 5,5 м. В пределах красных линий улицы въезд запроектировать под прямым углом к оси проезжей части и разместить его на расстоянии не менее 50 м от перекрестков, обеспечив </w:t>
      </w:r>
      <w:r w:rsidR="008D0760" w:rsidRPr="00420E39">
        <w:rPr>
          <w:sz w:val="28"/>
          <w:szCs w:val="28"/>
        </w:rPr>
        <w:t>треугольники видимости. Осуществить проектирование или вынос сетей освещения по техническим условиям МБУ «</w:t>
      </w:r>
      <w:r w:rsidR="005329A7" w:rsidRPr="00420E39">
        <w:rPr>
          <w:sz w:val="28"/>
          <w:szCs w:val="28"/>
        </w:rPr>
        <w:t>Горсвет</w:t>
      </w:r>
      <w:r w:rsidR="008D0760" w:rsidRPr="00420E39">
        <w:rPr>
          <w:sz w:val="28"/>
          <w:szCs w:val="28"/>
        </w:rPr>
        <w:t>»</w:t>
      </w:r>
      <w:r w:rsidR="005329A7" w:rsidRPr="00420E39">
        <w:rPr>
          <w:sz w:val="28"/>
          <w:szCs w:val="28"/>
        </w:rPr>
        <w:t xml:space="preserve">, ул. Зоологическая, д. 5 т. 240 51 22. При проектировании предусмотреть минимизацию переноса инженерных сетей. Тип, устанавливаемого перильного ограждения согласовать с Администрацией района. Количество парковочных мест определить расчетом в соответствии нормативами градостроительного проектирования городского округа – муниципального образования «город Екатеринбург», утвержденными Решением ЕГД № 61/44                    от 22.12.2015 </w:t>
      </w:r>
      <w:r w:rsidR="005329A7" w:rsidRPr="00420E39">
        <w:rPr>
          <w:rFonts w:eastAsia="Calibri"/>
          <w:sz w:val="28"/>
          <w:szCs w:val="28"/>
        </w:rPr>
        <w:t>«Об утверждении Нормативов градостроительного проектирования городского округа - муниципального образования "город Екатеринбург»</w:t>
      </w:r>
      <w:r w:rsidR="007161AB" w:rsidRPr="00420E39">
        <w:rPr>
          <w:rFonts w:eastAsia="Calibri"/>
          <w:sz w:val="28"/>
          <w:szCs w:val="28"/>
        </w:rPr>
        <w:t xml:space="preserve">. Парковочные места, в объеме, определенном расчетом, разместить в границах отведенного участка в соответствии с п. 16 ст. 1 и ст. 48 </w:t>
      </w:r>
      <w:r w:rsidR="007161AB" w:rsidRPr="00420E39">
        <w:rPr>
          <w:sz w:val="28"/>
          <w:szCs w:val="28"/>
        </w:rPr>
        <w:t xml:space="preserve">Градостроительного кодекса Российской Федерации от 29 декабря 2004 г. № 190-ФЗ. Не размещать парковочные места на землях общего пользования. Запроектировать мероприятия по обеспечению жизнедеятельности инвалидов и маломобильных групп населения, согласно ФЗ № 181 «О социальной защите инвалидов в РФ» и Приказа Министерства регионального развития Российской Федерации от 27.12.2011 № 605 «Об утверждении свода правил «СНиП 35-01-2001 «Доступность зданий и сооружений для маломобильных групп населения» (СП 59.13330.2012)». При необходимости сноса зеленых насаждений, снос оформить постановлением Главы администрации города Екатеринбурга. Озеленение участка предусмотреть в соответствии с нормами НГПСО 1–2009.66 «Нормативы градостроительного проектирования Свердловской области». Проектом предусмотреть пешеходную связь с существующими тротуарами и с остановками общественного транспорта. До начала </w:t>
      </w:r>
      <w:r w:rsidR="001E7478" w:rsidRPr="00420E39">
        <w:rPr>
          <w:sz w:val="28"/>
          <w:szCs w:val="28"/>
        </w:rPr>
        <w:t>строительства</w:t>
      </w:r>
      <w:r w:rsidR="007161AB" w:rsidRPr="00420E39">
        <w:rPr>
          <w:sz w:val="28"/>
          <w:szCs w:val="28"/>
        </w:rPr>
        <w:t xml:space="preserve"> обратиться в Администрацию района застройки для получения акта обследования и передачи территории, прилегающей к строительной площадке в соответствии с Приказом заместителя Главы города Екатеринбурга № 210 </w:t>
      </w:r>
      <w:r w:rsidR="001E7478" w:rsidRPr="00420E39">
        <w:rPr>
          <w:sz w:val="28"/>
          <w:szCs w:val="28"/>
        </w:rPr>
        <w:t xml:space="preserve">                       </w:t>
      </w:r>
      <w:r w:rsidR="007161AB" w:rsidRPr="00420E39">
        <w:rPr>
          <w:sz w:val="28"/>
          <w:szCs w:val="28"/>
        </w:rPr>
        <w:t>от 04.10.2005. До сдачи объекта обратиться в Администрацию района застройки для получения Акта обследования и приемки Администрацией района территории, прилегающей к строительной площадке.</w:t>
      </w:r>
      <w:r w:rsidR="001E7478" w:rsidRPr="00420E39">
        <w:rPr>
          <w:sz w:val="28"/>
          <w:szCs w:val="28"/>
        </w:rPr>
        <w:t xml:space="preserve"> Проект предоставить на рассмотрение в Комитет благоустройства и Комитет по транспорту, организации движения и развития улично-дорожной сети Администрации города Екатеринбурга. Застройщику обратиться в Комитет благоустройства для получения подтверждения выполнения технических условий Администрации города Екатеринбурга в соответствии с п. 7 ч. 3 ст. 55 Градостроительного кодекса РФ. Срок действия технических условий – 3 года.</w:t>
      </w:r>
    </w:p>
    <w:p w:rsidR="00EE695F" w:rsidRPr="00420E39" w:rsidRDefault="00426901" w:rsidP="00EE695F">
      <w:pPr>
        <w:ind w:firstLine="567"/>
        <w:jc w:val="both"/>
        <w:rPr>
          <w:color w:val="C0504D" w:themeColor="accent2"/>
          <w:sz w:val="28"/>
          <w:szCs w:val="28"/>
        </w:rPr>
      </w:pPr>
      <w:r>
        <w:rPr>
          <w:sz w:val="28"/>
          <w:szCs w:val="28"/>
        </w:rPr>
        <w:t>2</w:t>
      </w:r>
      <w:r w:rsidR="00CF577E" w:rsidRPr="00CF577E">
        <w:rPr>
          <w:sz w:val="28"/>
          <w:szCs w:val="28"/>
        </w:rPr>
        <w:t>) АО «Екатеринбургская электросетевая компания» – № 218-</w:t>
      </w:r>
      <w:r w:rsidR="009036A7" w:rsidRPr="00420E39">
        <w:rPr>
          <w:sz w:val="28"/>
          <w:szCs w:val="28"/>
        </w:rPr>
        <w:t>6/213</w:t>
      </w:r>
      <w:r w:rsidR="00CF577E" w:rsidRPr="00CF577E">
        <w:rPr>
          <w:sz w:val="28"/>
          <w:szCs w:val="28"/>
        </w:rPr>
        <w:t>-2018                        от 26.</w:t>
      </w:r>
      <w:r w:rsidR="009036A7" w:rsidRPr="00420E39">
        <w:rPr>
          <w:sz w:val="28"/>
          <w:szCs w:val="28"/>
        </w:rPr>
        <w:t>10</w:t>
      </w:r>
      <w:r w:rsidR="00CF577E" w:rsidRPr="00CF577E">
        <w:rPr>
          <w:sz w:val="28"/>
          <w:szCs w:val="28"/>
        </w:rPr>
        <w:t xml:space="preserve">.2018 г.: </w:t>
      </w:r>
      <w:r w:rsidR="00EE695F" w:rsidRPr="00420E39">
        <w:rPr>
          <w:sz w:val="28"/>
          <w:szCs w:val="28"/>
        </w:rPr>
        <w:t>максимальная мощность – 100 кВт; категория нагрузки – третья; год ввода в эксплуатацию – 2021;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порядком, установленными Правилами, утвержденными постановлением Правительства Российской Федерации от 27.12.2004 г. № 861</w:t>
      </w:r>
      <w:r w:rsidR="00EE695F" w:rsidRPr="00420E39">
        <w:rPr>
          <w:sz w:val="28"/>
          <w:szCs w:val="28"/>
          <w:shd w:val="clear" w:color="auto" w:fill="FFFFFF" w:themeFill="background1"/>
        </w:rPr>
        <w:t>;</w:t>
      </w:r>
      <w:r w:rsidR="00EE695F" w:rsidRPr="00420E39">
        <w:rPr>
          <w:sz w:val="28"/>
          <w:szCs w:val="28"/>
        </w:rPr>
        <w:t xml:space="preserve"> срок действия технических условий – </w:t>
      </w:r>
      <w:r w:rsidR="008033F5" w:rsidRPr="00420E39">
        <w:rPr>
          <w:sz w:val="28"/>
          <w:szCs w:val="28"/>
        </w:rPr>
        <w:t>26.10</w:t>
      </w:r>
      <w:r w:rsidR="00EE695F" w:rsidRPr="00420E39">
        <w:rPr>
          <w:sz w:val="28"/>
          <w:szCs w:val="28"/>
        </w:rPr>
        <w:t>.2019 г</w:t>
      </w:r>
      <w:r w:rsidR="00EE695F" w:rsidRPr="00420E39">
        <w:rPr>
          <w:color w:val="C0504D" w:themeColor="accent2"/>
          <w:sz w:val="28"/>
          <w:szCs w:val="28"/>
        </w:rPr>
        <w:t>.</w:t>
      </w:r>
    </w:p>
    <w:p w:rsidR="00E53217" w:rsidRPr="00CF577E" w:rsidRDefault="00E53217" w:rsidP="00E53217">
      <w:pPr>
        <w:ind w:firstLine="567"/>
        <w:jc w:val="both"/>
        <w:rPr>
          <w:sz w:val="28"/>
          <w:szCs w:val="28"/>
        </w:rPr>
      </w:pPr>
      <w:r w:rsidRPr="00420E39">
        <w:rPr>
          <w:sz w:val="28"/>
          <w:szCs w:val="28"/>
        </w:rPr>
        <w:t xml:space="preserve">3) МУП «Водоканал» – № 05-11/33-16666-662 от 12.11.2018 г.: расход воды (м3/сут): общий - 10; пожаротушение (л/сек): наружное – 4, внутреннее – 2х5; количество стоков (м3/сут): хозяйственно-бытовые – 10. </w:t>
      </w:r>
      <w:r w:rsidRPr="00CF577E">
        <w:rPr>
          <w:sz w:val="28"/>
          <w:szCs w:val="28"/>
        </w:rPr>
        <w:t>Возможные точки подключения к сетям водоснабжения</w:t>
      </w:r>
      <w:r w:rsidRPr="00420E39">
        <w:rPr>
          <w:sz w:val="28"/>
          <w:szCs w:val="28"/>
        </w:rPr>
        <w:t xml:space="preserve"> </w:t>
      </w:r>
      <w:r w:rsidRPr="00CF577E">
        <w:rPr>
          <w:sz w:val="28"/>
          <w:szCs w:val="28"/>
        </w:rPr>
        <w:t>–</w:t>
      </w:r>
      <w:r w:rsidRPr="00420E39">
        <w:rPr>
          <w:sz w:val="28"/>
          <w:szCs w:val="28"/>
        </w:rPr>
        <w:t xml:space="preserve"> </w:t>
      </w:r>
      <w:r w:rsidRPr="00CF577E">
        <w:rPr>
          <w:sz w:val="28"/>
          <w:szCs w:val="28"/>
        </w:rPr>
        <w:t>кольцевой водопровод</w:t>
      </w:r>
      <w:r w:rsidRPr="00420E39">
        <w:rPr>
          <w:sz w:val="28"/>
          <w:szCs w:val="28"/>
        </w:rPr>
        <w:t xml:space="preserve"> </w:t>
      </w:r>
      <w:r w:rsidRPr="00CF577E">
        <w:rPr>
          <w:sz w:val="28"/>
          <w:szCs w:val="28"/>
        </w:rPr>
        <w:t xml:space="preserve">Ду </w:t>
      </w:r>
      <w:r w:rsidRPr="00420E39">
        <w:rPr>
          <w:sz w:val="28"/>
          <w:szCs w:val="28"/>
        </w:rPr>
        <w:t>300</w:t>
      </w:r>
      <w:r w:rsidRPr="00CF577E">
        <w:rPr>
          <w:sz w:val="28"/>
          <w:szCs w:val="28"/>
        </w:rPr>
        <w:t xml:space="preserve"> мм </w:t>
      </w:r>
      <w:r w:rsidRPr="00420E39">
        <w:rPr>
          <w:sz w:val="28"/>
          <w:szCs w:val="28"/>
        </w:rPr>
        <w:t xml:space="preserve">                                      </w:t>
      </w:r>
      <w:r w:rsidRPr="00CF577E">
        <w:rPr>
          <w:sz w:val="28"/>
          <w:szCs w:val="28"/>
        </w:rPr>
        <w:t xml:space="preserve">по ул. </w:t>
      </w:r>
      <w:r w:rsidRPr="00420E39">
        <w:rPr>
          <w:sz w:val="28"/>
          <w:szCs w:val="28"/>
        </w:rPr>
        <w:t xml:space="preserve">Е. </w:t>
      </w:r>
      <w:r w:rsidRPr="00CF577E">
        <w:rPr>
          <w:sz w:val="28"/>
          <w:szCs w:val="28"/>
        </w:rPr>
        <w:t>С</w:t>
      </w:r>
      <w:r w:rsidRPr="00420E39">
        <w:rPr>
          <w:sz w:val="28"/>
          <w:szCs w:val="28"/>
        </w:rPr>
        <w:t>авкова</w:t>
      </w:r>
      <w:r w:rsidRPr="00CF577E">
        <w:rPr>
          <w:sz w:val="28"/>
          <w:szCs w:val="28"/>
        </w:rPr>
        <w:t>.</w:t>
      </w:r>
      <w:r w:rsidRPr="00420E39">
        <w:rPr>
          <w:sz w:val="28"/>
          <w:szCs w:val="28"/>
        </w:rPr>
        <w:t xml:space="preserve"> </w:t>
      </w:r>
      <w:r w:rsidRPr="00CF577E">
        <w:rPr>
          <w:sz w:val="28"/>
          <w:szCs w:val="28"/>
        </w:rPr>
        <w:t>Возможные точки подключения к сетям водоснабжения</w:t>
      </w:r>
      <w:r w:rsidRPr="00420E39">
        <w:rPr>
          <w:sz w:val="28"/>
          <w:szCs w:val="28"/>
        </w:rPr>
        <w:t xml:space="preserve"> </w:t>
      </w:r>
      <w:r w:rsidRPr="00CF577E">
        <w:rPr>
          <w:sz w:val="28"/>
          <w:szCs w:val="28"/>
        </w:rPr>
        <w:t>–</w:t>
      </w:r>
      <w:r w:rsidRPr="00420E39">
        <w:rPr>
          <w:sz w:val="28"/>
          <w:szCs w:val="28"/>
        </w:rPr>
        <w:t xml:space="preserve"> </w:t>
      </w:r>
      <w:r w:rsidRPr="00CF577E">
        <w:rPr>
          <w:sz w:val="28"/>
          <w:szCs w:val="28"/>
        </w:rPr>
        <w:t xml:space="preserve">сеть канализации Ду </w:t>
      </w:r>
      <w:r w:rsidR="00D352C4" w:rsidRPr="00420E39">
        <w:rPr>
          <w:sz w:val="28"/>
          <w:szCs w:val="28"/>
        </w:rPr>
        <w:t>20</w:t>
      </w:r>
      <w:r w:rsidRPr="00CF577E">
        <w:rPr>
          <w:sz w:val="28"/>
          <w:szCs w:val="28"/>
        </w:rPr>
        <w:t xml:space="preserve">0 мм по ул. </w:t>
      </w:r>
      <w:r w:rsidR="00D352C4" w:rsidRPr="00420E39">
        <w:rPr>
          <w:sz w:val="28"/>
          <w:szCs w:val="28"/>
        </w:rPr>
        <w:t>Ручейная</w:t>
      </w:r>
      <w:r w:rsidRPr="00CF577E">
        <w:rPr>
          <w:sz w:val="28"/>
          <w:szCs w:val="28"/>
        </w:rPr>
        <w:t>.</w:t>
      </w:r>
    </w:p>
    <w:p w:rsidR="00960E75" w:rsidRPr="005B1AAF" w:rsidRDefault="00D352C4" w:rsidP="005B1AAF">
      <w:pPr>
        <w:ind w:firstLine="567"/>
        <w:jc w:val="both"/>
        <w:rPr>
          <w:color w:val="000000"/>
          <w:sz w:val="28"/>
          <w:szCs w:val="28"/>
        </w:rPr>
      </w:pPr>
      <w:r w:rsidRPr="00960E75">
        <w:rPr>
          <w:sz w:val="28"/>
          <w:szCs w:val="28"/>
        </w:rPr>
        <w:t xml:space="preserve">4) </w:t>
      </w:r>
      <w:r w:rsidR="00960E75" w:rsidRPr="00960E75">
        <w:rPr>
          <w:sz w:val="28"/>
          <w:szCs w:val="28"/>
        </w:rPr>
        <w:t>МБУ «ВОИС» – № 281/2018 от 06.12.2018 г.</w:t>
      </w:r>
      <w:r w:rsidR="00960E75" w:rsidRPr="00960E75">
        <w:rPr>
          <w:color w:val="000000"/>
          <w:sz w:val="28"/>
          <w:szCs w:val="28"/>
        </w:rPr>
        <w:t xml:space="preserve">: </w:t>
      </w:r>
      <w:r w:rsidR="005B1AAF" w:rsidRPr="00992D95">
        <w:rPr>
          <w:sz w:val="28"/>
          <w:szCs w:val="28"/>
        </w:rPr>
        <w:t>отвод дождевых и дренажных стоков м3/сут. рассчитать проектом</w:t>
      </w:r>
      <w:r w:rsidR="005B1AAF">
        <w:rPr>
          <w:sz w:val="28"/>
          <w:szCs w:val="28"/>
        </w:rPr>
        <w:t>;</w:t>
      </w:r>
      <w:r w:rsidR="005B1AAF">
        <w:rPr>
          <w:color w:val="000000"/>
          <w:sz w:val="28"/>
          <w:szCs w:val="28"/>
        </w:rPr>
        <w:t xml:space="preserve"> </w:t>
      </w:r>
      <w:r w:rsidR="00960E75" w:rsidRPr="00960E75">
        <w:rPr>
          <w:color w:val="000000"/>
          <w:sz w:val="28"/>
          <w:szCs w:val="28"/>
        </w:rPr>
        <w:t xml:space="preserve">отвод дождевых и дренажных </w:t>
      </w:r>
      <w:r w:rsidR="005B1AAF">
        <w:rPr>
          <w:color w:val="000000"/>
          <w:sz w:val="28"/>
          <w:szCs w:val="28"/>
        </w:rPr>
        <w:t>стоков</w:t>
      </w:r>
      <w:r w:rsidR="00960E75" w:rsidRPr="00960E75">
        <w:rPr>
          <w:color w:val="000000"/>
          <w:sz w:val="28"/>
          <w:szCs w:val="28"/>
        </w:rPr>
        <w:t xml:space="preserve">: точка подключения – ввиду отсутствия ресурса отвод </w:t>
      </w:r>
      <w:r w:rsidR="005B1AAF" w:rsidRPr="00960E75">
        <w:rPr>
          <w:color w:val="000000"/>
          <w:sz w:val="28"/>
          <w:szCs w:val="28"/>
        </w:rPr>
        <w:t>дренажных</w:t>
      </w:r>
      <w:r w:rsidR="005B1AAF">
        <w:rPr>
          <w:color w:val="000000"/>
          <w:sz w:val="28"/>
          <w:szCs w:val="28"/>
        </w:rPr>
        <w:t xml:space="preserve">, очищенных, </w:t>
      </w:r>
      <w:r w:rsidR="00960E75" w:rsidRPr="00960E75">
        <w:rPr>
          <w:color w:val="000000"/>
          <w:sz w:val="28"/>
          <w:szCs w:val="28"/>
        </w:rPr>
        <w:t>дождевых</w:t>
      </w:r>
      <w:r w:rsidR="005B1AAF">
        <w:rPr>
          <w:color w:val="000000"/>
          <w:sz w:val="28"/>
          <w:szCs w:val="28"/>
        </w:rPr>
        <w:t xml:space="preserve"> и</w:t>
      </w:r>
      <w:r w:rsidR="00960E75" w:rsidRPr="00960E75">
        <w:rPr>
          <w:color w:val="000000"/>
          <w:sz w:val="28"/>
          <w:szCs w:val="28"/>
        </w:rPr>
        <w:t xml:space="preserve"> талых вод с проектируемой территории выполнить в отметках, учитывающих существующие инженерные коммуникации и застройку прилегающих территорий</w:t>
      </w:r>
      <w:r w:rsidR="005B1AAF">
        <w:rPr>
          <w:color w:val="000000"/>
          <w:sz w:val="28"/>
          <w:szCs w:val="28"/>
        </w:rPr>
        <w:t xml:space="preserve">, </w:t>
      </w:r>
      <w:r w:rsidR="00960E75" w:rsidRPr="00960E75">
        <w:rPr>
          <w:color w:val="000000"/>
          <w:sz w:val="28"/>
          <w:szCs w:val="28"/>
        </w:rPr>
        <w:t xml:space="preserve"> в соответствии с СП42.13330.2011, СП32.13330.2012 и схемой поверхностного водоотведения проекта планировки данного района. Проектное решение согласовать с </w:t>
      </w:r>
      <w:r w:rsidR="00960E75" w:rsidRPr="00960E75">
        <w:rPr>
          <w:sz w:val="28"/>
          <w:szCs w:val="28"/>
        </w:rPr>
        <w:t xml:space="preserve">МБУ «ВОИС». Срок действия технических условий – </w:t>
      </w:r>
      <w:r w:rsidR="005B1AAF">
        <w:rPr>
          <w:sz w:val="28"/>
          <w:szCs w:val="28"/>
        </w:rPr>
        <w:t>3</w:t>
      </w:r>
      <w:r w:rsidR="00960E75" w:rsidRPr="00960E75">
        <w:rPr>
          <w:sz w:val="28"/>
          <w:szCs w:val="28"/>
        </w:rPr>
        <w:t xml:space="preserve"> год</w:t>
      </w:r>
      <w:r w:rsidR="005B1AAF">
        <w:rPr>
          <w:sz w:val="28"/>
          <w:szCs w:val="28"/>
        </w:rPr>
        <w:t>а</w:t>
      </w:r>
      <w:r w:rsidR="00960E75" w:rsidRPr="00960E75">
        <w:rPr>
          <w:color w:val="C0504D" w:themeColor="accent2"/>
          <w:sz w:val="28"/>
          <w:szCs w:val="28"/>
        </w:rPr>
        <w:t>.</w:t>
      </w:r>
    </w:p>
    <w:p w:rsidR="00E53217" w:rsidRPr="00420E39" w:rsidRDefault="00960E75" w:rsidP="00D352C4">
      <w:pPr>
        <w:ind w:firstLine="567"/>
        <w:jc w:val="both"/>
        <w:rPr>
          <w:sz w:val="28"/>
          <w:szCs w:val="28"/>
        </w:rPr>
      </w:pPr>
      <w:r w:rsidRPr="00426901">
        <w:rPr>
          <w:sz w:val="28"/>
          <w:szCs w:val="28"/>
        </w:rPr>
        <w:t>5)</w:t>
      </w:r>
      <w:r>
        <w:rPr>
          <w:sz w:val="28"/>
          <w:szCs w:val="28"/>
        </w:rPr>
        <w:t xml:space="preserve"> </w:t>
      </w:r>
      <w:r w:rsidR="00286E5D" w:rsidRPr="00CF577E">
        <w:rPr>
          <w:sz w:val="28"/>
          <w:szCs w:val="28"/>
        </w:rPr>
        <w:t>АО «Екатеринбургская теплосетевая компания</w:t>
      </w:r>
      <w:r w:rsidR="00D352C4" w:rsidRPr="00420E39">
        <w:rPr>
          <w:sz w:val="28"/>
          <w:szCs w:val="28"/>
        </w:rPr>
        <w:t xml:space="preserve"> – № 51300-</w:t>
      </w:r>
      <w:r w:rsidR="00286E5D" w:rsidRPr="00420E39">
        <w:rPr>
          <w:sz w:val="28"/>
          <w:szCs w:val="28"/>
        </w:rPr>
        <w:t>27-</w:t>
      </w:r>
      <w:r w:rsidR="00D352C4" w:rsidRPr="00420E39">
        <w:rPr>
          <w:sz w:val="28"/>
          <w:szCs w:val="28"/>
        </w:rPr>
        <w:t xml:space="preserve">09/895 </w:t>
      </w:r>
      <w:r w:rsidR="0037224C">
        <w:rPr>
          <w:sz w:val="28"/>
          <w:szCs w:val="28"/>
        </w:rPr>
        <w:t xml:space="preserve">                      </w:t>
      </w:r>
      <w:r w:rsidR="00D352C4" w:rsidRPr="00420E39">
        <w:rPr>
          <w:sz w:val="28"/>
          <w:szCs w:val="28"/>
        </w:rPr>
        <w:t xml:space="preserve">от </w:t>
      </w:r>
      <w:r w:rsidR="00286E5D" w:rsidRPr="00420E39">
        <w:rPr>
          <w:sz w:val="28"/>
          <w:szCs w:val="28"/>
        </w:rPr>
        <w:t>29</w:t>
      </w:r>
      <w:r w:rsidR="00D352C4" w:rsidRPr="00420E39">
        <w:rPr>
          <w:sz w:val="28"/>
          <w:szCs w:val="28"/>
        </w:rPr>
        <w:t>.</w:t>
      </w:r>
      <w:r w:rsidR="00286E5D" w:rsidRPr="00420E39">
        <w:rPr>
          <w:sz w:val="28"/>
          <w:szCs w:val="28"/>
        </w:rPr>
        <w:t>10</w:t>
      </w:r>
      <w:r w:rsidR="00D352C4" w:rsidRPr="00420E39">
        <w:rPr>
          <w:sz w:val="28"/>
          <w:szCs w:val="28"/>
        </w:rPr>
        <w:t>.2018 г.:</w:t>
      </w:r>
      <w:r w:rsidR="00286E5D" w:rsidRPr="00420E39">
        <w:rPr>
          <w:sz w:val="28"/>
          <w:szCs w:val="28"/>
        </w:rPr>
        <w:t xml:space="preserve"> в соответствии со схемой теплоснабжения муниципального образования «город Екатеринбург» земельный участок расположен</w:t>
      </w:r>
      <w:r w:rsidR="00420E39" w:rsidRPr="00420E39">
        <w:rPr>
          <w:sz w:val="28"/>
          <w:szCs w:val="28"/>
        </w:rPr>
        <w:t xml:space="preserve"> в зоне действия  тепловых сетей ЗАО «ТСК» после ТЭЦ «Академическая» ПАО «Т Плюс». </w:t>
      </w:r>
    </w:p>
    <w:p w:rsidR="00420E39" w:rsidRDefault="00960E75" w:rsidP="00426901">
      <w:pPr>
        <w:ind w:firstLine="567"/>
        <w:jc w:val="both"/>
        <w:rPr>
          <w:color w:val="222222"/>
          <w:sz w:val="28"/>
          <w:szCs w:val="28"/>
          <w:shd w:val="clear" w:color="auto" w:fill="FFFFFF"/>
        </w:rPr>
      </w:pPr>
      <w:r>
        <w:rPr>
          <w:sz w:val="28"/>
          <w:szCs w:val="28"/>
        </w:rPr>
        <w:t>6</w:t>
      </w:r>
      <w:r w:rsidR="00420E39" w:rsidRPr="00426901">
        <w:rPr>
          <w:sz w:val="28"/>
          <w:szCs w:val="28"/>
        </w:rPr>
        <w:t xml:space="preserve">) ЗАО «ТСК» № ТСК -ТУ-147 от 06.11.2018 г.: </w:t>
      </w:r>
      <w:r w:rsidR="00426901" w:rsidRPr="00426901">
        <w:rPr>
          <w:sz w:val="28"/>
          <w:szCs w:val="28"/>
        </w:rPr>
        <w:t xml:space="preserve">источник тепловой энергии: ТЭЦ «Академическая», расположенная по адресу пер. Складской, 4а; местоположение точек подключения: на границе земельного участка Объекта; плата за подключения объекта определяется по тарифам, установленным Постановлением № 174-ПК </w:t>
      </w:r>
      <w:r>
        <w:rPr>
          <w:sz w:val="28"/>
          <w:szCs w:val="28"/>
        </w:rPr>
        <w:t>от 11.12.2017 г. «Об установлении</w:t>
      </w:r>
      <w:r w:rsidR="00426901" w:rsidRPr="00426901">
        <w:rPr>
          <w:sz w:val="28"/>
          <w:szCs w:val="28"/>
        </w:rPr>
        <w:t xml:space="preserve"> платы за подключение (техническое присоединение) к системам теплоснабжения теплоснабжающих (теплосетевых) организаций на территории </w:t>
      </w:r>
      <w:r>
        <w:rPr>
          <w:sz w:val="28"/>
          <w:szCs w:val="28"/>
        </w:rPr>
        <w:t>С</w:t>
      </w:r>
      <w:r w:rsidR="00426901" w:rsidRPr="00426901">
        <w:rPr>
          <w:sz w:val="28"/>
          <w:szCs w:val="28"/>
        </w:rPr>
        <w:t xml:space="preserve">вердловской области»; Размер платы за подключение на момент выдачи технических условий составляет – 2 476 208 руб. 52 коп., в том числе НДС: 377 726 руб. 72 коп. Срок действия тарифов, установленных Постановлением № 174-ПК от 11.12.2017 г. с 01.01.2018 по 31.12.2018 г.; максимальные часовые и среднечасовые тепловые нагрузки подключаемого объекта по видам теплоносителей и видам теплопотребления (отопление, вентиляция, кондиционирование, горячее водоснабжение, технологические нужды): </w:t>
      </w:r>
      <w:r>
        <w:rPr>
          <w:sz w:val="28"/>
          <w:szCs w:val="28"/>
        </w:rPr>
        <w:t xml:space="preserve">                          </w:t>
      </w:r>
      <w:r w:rsidR="00426901" w:rsidRPr="00426901">
        <w:rPr>
          <w:color w:val="222222"/>
          <w:sz w:val="28"/>
          <w:szCs w:val="28"/>
          <w:shd w:val="clear" w:color="auto" w:fill="FFFFFF"/>
        </w:rPr>
        <w:t>Σ</w:t>
      </w:r>
      <w:r w:rsidR="00426901" w:rsidRPr="00426901">
        <w:rPr>
          <w:color w:val="222222"/>
          <w:sz w:val="28"/>
          <w:szCs w:val="28"/>
          <w:shd w:val="clear" w:color="auto" w:fill="FFFFFF"/>
          <w:lang w:val="en-US"/>
        </w:rPr>
        <w:t>Q</w:t>
      </w:r>
      <w:r w:rsidR="00426901" w:rsidRPr="00426901">
        <w:rPr>
          <w:color w:val="222222"/>
          <w:sz w:val="28"/>
          <w:szCs w:val="28"/>
          <w:shd w:val="clear" w:color="auto" w:fill="FFFFFF"/>
        </w:rPr>
        <w:t xml:space="preserve"> = 0,2 Гкал/ч, в том числе отопление – 0,1 Гкал/ч, ГВС - 0,1 Гкал/ч.; максимальные расчетные и среднечасовые расходы теплоносителей, в том числе с водоразбором из сети ( при открытой системе теплоснабжения): данный параметр не определяется, т.к. схема теплоснабжения независимая, схема горячего водоснабжения закрытая; срок подключения : </w:t>
      </w:r>
      <w:r w:rsidR="00426901" w:rsidRPr="00426901">
        <w:rPr>
          <w:color w:val="222222"/>
          <w:sz w:val="28"/>
          <w:szCs w:val="28"/>
          <w:shd w:val="clear" w:color="auto" w:fill="FFFFFF"/>
          <w:lang w:val="en-US"/>
        </w:rPr>
        <w:t>II</w:t>
      </w:r>
      <w:r w:rsidR="00426901" w:rsidRPr="00426901">
        <w:rPr>
          <w:color w:val="222222"/>
          <w:sz w:val="28"/>
          <w:szCs w:val="28"/>
          <w:shd w:val="clear" w:color="auto" w:fill="FFFFFF"/>
        </w:rPr>
        <w:t xml:space="preserve"> квартал 2021 г.</w:t>
      </w:r>
      <w:r w:rsidR="00BE018E">
        <w:rPr>
          <w:color w:val="222222"/>
          <w:sz w:val="28"/>
          <w:szCs w:val="28"/>
          <w:shd w:val="clear" w:color="auto" w:fill="FFFFFF"/>
        </w:rPr>
        <w:t xml:space="preserve">  Срок действия технических условий подключения – 3 года.</w:t>
      </w:r>
    </w:p>
    <w:p w:rsidR="0037224C" w:rsidRPr="003702F7" w:rsidRDefault="00CF577E" w:rsidP="0037224C">
      <w:pPr>
        <w:ind w:firstLine="567"/>
        <w:jc w:val="both"/>
        <w:rPr>
          <w:sz w:val="28"/>
          <w:szCs w:val="28"/>
        </w:rPr>
      </w:pPr>
      <w:r w:rsidRPr="00CF577E">
        <w:rPr>
          <w:color w:val="000000"/>
          <w:sz w:val="28"/>
          <w:szCs w:val="28"/>
        </w:rPr>
        <w:t xml:space="preserve">3.3.5. </w:t>
      </w:r>
      <w:r w:rsidRPr="00CF577E">
        <w:rPr>
          <w:bCs/>
          <w:sz w:val="28"/>
          <w:szCs w:val="28"/>
        </w:rPr>
        <w:t xml:space="preserve">Начальная цена предмета аукциона (размер ежегодной арендной платы) </w:t>
      </w:r>
      <w:r w:rsidRPr="00CF577E">
        <w:rPr>
          <w:color w:val="000000"/>
          <w:sz w:val="28"/>
          <w:szCs w:val="28"/>
        </w:rPr>
        <w:t>–</w:t>
      </w:r>
      <w:r w:rsidRPr="00CF577E">
        <w:rPr>
          <w:bCs/>
          <w:sz w:val="28"/>
          <w:szCs w:val="28"/>
        </w:rPr>
        <w:t xml:space="preserve"> </w:t>
      </w:r>
      <w:r w:rsidR="0037224C">
        <w:rPr>
          <w:bCs/>
          <w:sz w:val="28"/>
          <w:szCs w:val="28"/>
        </w:rPr>
        <w:t>481 000</w:t>
      </w:r>
      <w:r w:rsidRPr="00CF577E">
        <w:rPr>
          <w:bCs/>
          <w:sz w:val="28"/>
          <w:szCs w:val="28"/>
        </w:rPr>
        <w:t xml:space="preserve"> (</w:t>
      </w:r>
      <w:r w:rsidR="0037224C">
        <w:rPr>
          <w:bCs/>
          <w:sz w:val="28"/>
          <w:szCs w:val="28"/>
        </w:rPr>
        <w:t>Ч</w:t>
      </w:r>
      <w:r w:rsidR="0037224C" w:rsidRPr="0037224C">
        <w:rPr>
          <w:bCs/>
          <w:sz w:val="28"/>
          <w:szCs w:val="28"/>
        </w:rPr>
        <w:t>етыреста восемьдесят одна тысяча</w:t>
      </w:r>
      <w:r w:rsidRPr="00CF577E">
        <w:rPr>
          <w:bCs/>
          <w:sz w:val="28"/>
          <w:szCs w:val="28"/>
        </w:rPr>
        <w:t>)</w:t>
      </w:r>
      <w:r w:rsidRPr="00CF577E">
        <w:rPr>
          <w:color w:val="000000"/>
          <w:sz w:val="28"/>
          <w:szCs w:val="28"/>
        </w:rPr>
        <w:t xml:space="preserve"> </w:t>
      </w:r>
      <w:r w:rsidRPr="00CF577E">
        <w:rPr>
          <w:bCs/>
          <w:sz w:val="28"/>
          <w:szCs w:val="28"/>
        </w:rPr>
        <w:t>рублей 00 копеек</w:t>
      </w:r>
      <w:r w:rsidR="0037224C">
        <w:rPr>
          <w:bCs/>
          <w:sz w:val="28"/>
          <w:szCs w:val="28"/>
        </w:rPr>
        <w:t>,</w:t>
      </w:r>
      <w:r w:rsidRPr="00CF577E">
        <w:rPr>
          <w:color w:val="000000"/>
          <w:sz w:val="28"/>
          <w:szCs w:val="28"/>
        </w:rPr>
        <w:t xml:space="preserve"> </w:t>
      </w:r>
      <w:r w:rsidR="0037224C" w:rsidRPr="003702F7">
        <w:rPr>
          <w:bCs/>
          <w:sz w:val="28"/>
          <w:szCs w:val="28"/>
        </w:rPr>
        <w:t>без учета НДС.</w:t>
      </w:r>
    </w:p>
    <w:p w:rsidR="00CF577E" w:rsidRPr="00CF577E" w:rsidRDefault="00CF577E" w:rsidP="00CF577E">
      <w:pPr>
        <w:ind w:firstLine="567"/>
        <w:jc w:val="both"/>
        <w:rPr>
          <w:rFonts w:eastAsia="Calibri"/>
          <w:bCs/>
          <w:color w:val="000000"/>
          <w:sz w:val="28"/>
          <w:szCs w:val="28"/>
        </w:rPr>
      </w:pPr>
      <w:r w:rsidRPr="00CF577E">
        <w:rPr>
          <w:rFonts w:eastAsia="Calibri"/>
          <w:color w:val="000000"/>
          <w:sz w:val="28"/>
          <w:szCs w:val="28"/>
        </w:rPr>
        <w:t>3.3.6. «Шаг аукциона» – 1</w:t>
      </w:r>
      <w:r w:rsidR="0037224C">
        <w:rPr>
          <w:rFonts w:eastAsia="Calibri"/>
          <w:color w:val="000000"/>
          <w:sz w:val="28"/>
          <w:szCs w:val="28"/>
        </w:rPr>
        <w:t>4</w:t>
      </w:r>
      <w:r w:rsidRPr="00CF577E">
        <w:rPr>
          <w:rFonts w:eastAsia="Calibri"/>
          <w:bCs/>
          <w:sz w:val="28"/>
          <w:szCs w:val="28"/>
        </w:rPr>
        <w:t xml:space="preserve"> 000 (</w:t>
      </w:r>
      <w:r w:rsidR="0037224C">
        <w:rPr>
          <w:rFonts w:eastAsia="Calibri"/>
          <w:bCs/>
          <w:sz w:val="28"/>
          <w:szCs w:val="28"/>
        </w:rPr>
        <w:t>Ч</w:t>
      </w:r>
      <w:r w:rsidR="0037224C" w:rsidRPr="0037224C">
        <w:rPr>
          <w:rFonts w:eastAsia="Calibri"/>
          <w:bCs/>
          <w:sz w:val="28"/>
          <w:szCs w:val="28"/>
        </w:rPr>
        <w:t>етырнадцать тысяч</w:t>
      </w:r>
      <w:r w:rsidRPr="00CF577E">
        <w:rPr>
          <w:rFonts w:eastAsia="Calibri"/>
          <w:bCs/>
          <w:sz w:val="28"/>
          <w:szCs w:val="28"/>
        </w:rPr>
        <w:t>) рублей 00 копеек.</w:t>
      </w:r>
    </w:p>
    <w:p w:rsidR="00CF577E" w:rsidRPr="00CF577E" w:rsidRDefault="00CF577E" w:rsidP="00CF577E">
      <w:pPr>
        <w:autoSpaceDE w:val="0"/>
        <w:autoSpaceDN w:val="0"/>
        <w:adjustRightInd w:val="0"/>
        <w:ind w:firstLine="567"/>
        <w:jc w:val="both"/>
        <w:rPr>
          <w:color w:val="000000"/>
          <w:sz w:val="28"/>
          <w:szCs w:val="28"/>
        </w:rPr>
      </w:pPr>
      <w:r w:rsidRPr="00CF577E">
        <w:rPr>
          <w:color w:val="000000"/>
          <w:sz w:val="28"/>
          <w:szCs w:val="28"/>
        </w:rPr>
        <w:t xml:space="preserve">3.3.7. Сумма задатка – </w:t>
      </w:r>
      <w:r w:rsidR="0037224C">
        <w:rPr>
          <w:bCs/>
          <w:sz w:val="28"/>
          <w:szCs w:val="28"/>
        </w:rPr>
        <w:t>240 500</w:t>
      </w:r>
      <w:r w:rsidRPr="00CF577E">
        <w:rPr>
          <w:bCs/>
          <w:sz w:val="28"/>
          <w:szCs w:val="28"/>
        </w:rPr>
        <w:t xml:space="preserve"> (</w:t>
      </w:r>
      <w:r w:rsidR="0037224C">
        <w:rPr>
          <w:bCs/>
          <w:sz w:val="28"/>
          <w:szCs w:val="28"/>
        </w:rPr>
        <w:t>Д</w:t>
      </w:r>
      <w:r w:rsidR="0037224C" w:rsidRPr="0037224C">
        <w:rPr>
          <w:bCs/>
          <w:sz w:val="28"/>
          <w:szCs w:val="28"/>
        </w:rPr>
        <w:t>вести сорок тысяч пятьсот</w:t>
      </w:r>
      <w:r w:rsidRPr="00CF577E">
        <w:rPr>
          <w:bCs/>
          <w:sz w:val="28"/>
          <w:szCs w:val="28"/>
        </w:rPr>
        <w:t>)</w:t>
      </w:r>
      <w:r w:rsidRPr="00CF577E">
        <w:rPr>
          <w:color w:val="000000"/>
          <w:sz w:val="28"/>
          <w:szCs w:val="28"/>
        </w:rPr>
        <w:t xml:space="preserve"> </w:t>
      </w:r>
      <w:r w:rsidRPr="00CF577E">
        <w:rPr>
          <w:bCs/>
          <w:sz w:val="28"/>
          <w:szCs w:val="28"/>
        </w:rPr>
        <w:t xml:space="preserve">рублей </w:t>
      </w:r>
      <w:r w:rsidR="0037224C">
        <w:rPr>
          <w:bCs/>
          <w:sz w:val="28"/>
          <w:szCs w:val="28"/>
        </w:rPr>
        <w:t>0</w:t>
      </w:r>
      <w:r w:rsidRPr="00CF577E">
        <w:rPr>
          <w:bCs/>
          <w:sz w:val="28"/>
          <w:szCs w:val="28"/>
        </w:rPr>
        <w:t>0 копеек</w:t>
      </w:r>
      <w:r w:rsidRPr="00CF577E">
        <w:rPr>
          <w:color w:val="000000"/>
          <w:sz w:val="28"/>
          <w:szCs w:val="28"/>
        </w:rPr>
        <w:t>.</w:t>
      </w:r>
    </w:p>
    <w:p w:rsidR="0037224C" w:rsidRPr="00F04483" w:rsidRDefault="0037224C" w:rsidP="0037224C">
      <w:pPr>
        <w:ind w:firstLine="567"/>
        <w:jc w:val="both"/>
        <w:rPr>
          <w:b/>
          <w:sz w:val="28"/>
          <w:szCs w:val="28"/>
        </w:rPr>
      </w:pPr>
      <w:r>
        <w:rPr>
          <w:b/>
          <w:sz w:val="28"/>
          <w:szCs w:val="28"/>
        </w:rPr>
        <w:t>3.4. Аукцион № 4:</w:t>
      </w:r>
    </w:p>
    <w:p w:rsidR="00405145" w:rsidRPr="00642A62" w:rsidRDefault="0037224C" w:rsidP="00405145">
      <w:pPr>
        <w:ind w:firstLine="567"/>
        <w:jc w:val="both"/>
        <w:rPr>
          <w:sz w:val="28"/>
          <w:szCs w:val="28"/>
        </w:rPr>
      </w:pPr>
      <w:r w:rsidRPr="00130EAE">
        <w:rPr>
          <w:sz w:val="28"/>
          <w:szCs w:val="28"/>
        </w:rPr>
        <w:t>3.</w:t>
      </w:r>
      <w:r>
        <w:rPr>
          <w:sz w:val="28"/>
          <w:szCs w:val="28"/>
        </w:rPr>
        <w:t>4</w:t>
      </w:r>
      <w:r w:rsidRPr="00130EAE">
        <w:rPr>
          <w:sz w:val="28"/>
          <w:szCs w:val="28"/>
        </w:rPr>
        <w:t>.1</w:t>
      </w:r>
      <w:r w:rsidR="00405145">
        <w:rPr>
          <w:sz w:val="28"/>
          <w:szCs w:val="28"/>
        </w:rPr>
        <w:t xml:space="preserve">. </w:t>
      </w:r>
      <w:r w:rsidR="00405145" w:rsidRPr="00642A62">
        <w:rPr>
          <w:sz w:val="28"/>
          <w:szCs w:val="28"/>
        </w:rPr>
        <w:t xml:space="preserve">Предмет аукциона: </w:t>
      </w:r>
      <w:r w:rsidR="00405145" w:rsidRPr="00642A62">
        <w:rPr>
          <w:bCs/>
          <w:sz w:val="28"/>
          <w:szCs w:val="28"/>
        </w:rPr>
        <w:t xml:space="preserve">право на заключение договора аренды земельного участка из земель населенных пунктов, с кадастровым номером </w:t>
      </w:r>
      <w:r w:rsidR="00405145">
        <w:rPr>
          <w:bCs/>
          <w:sz w:val="28"/>
          <w:szCs w:val="28"/>
        </w:rPr>
        <w:t xml:space="preserve">66:41:0103012:51, местоположение: Свердловская область, г. Екатеринбург, п. Березит,                                ул. Березитовая, разрешенное использование – для индивидуального жилищного строительства, общей площадью 1 246 кв. метров, сроком на </w:t>
      </w:r>
      <w:r w:rsidR="0042282C">
        <w:rPr>
          <w:bCs/>
          <w:sz w:val="28"/>
          <w:szCs w:val="28"/>
        </w:rPr>
        <w:t>18 (</w:t>
      </w:r>
      <w:r w:rsidR="0042282C" w:rsidRPr="0042282C">
        <w:rPr>
          <w:bCs/>
          <w:sz w:val="28"/>
          <w:szCs w:val="28"/>
        </w:rPr>
        <w:t>восемнадцать</w:t>
      </w:r>
      <w:r w:rsidR="0042282C">
        <w:rPr>
          <w:bCs/>
          <w:sz w:val="28"/>
          <w:szCs w:val="28"/>
        </w:rPr>
        <w:t>)</w:t>
      </w:r>
      <w:r w:rsidR="0042282C" w:rsidRPr="0042282C">
        <w:rPr>
          <w:bCs/>
          <w:sz w:val="28"/>
          <w:szCs w:val="28"/>
        </w:rPr>
        <w:t xml:space="preserve"> </w:t>
      </w:r>
      <w:r w:rsidR="00405145">
        <w:rPr>
          <w:bCs/>
          <w:sz w:val="28"/>
          <w:szCs w:val="28"/>
        </w:rPr>
        <w:t xml:space="preserve"> </w:t>
      </w:r>
      <w:r w:rsidR="0042282C">
        <w:rPr>
          <w:bCs/>
          <w:sz w:val="28"/>
          <w:szCs w:val="28"/>
        </w:rPr>
        <w:t>месяцев</w:t>
      </w:r>
      <w:r w:rsidR="00405145">
        <w:rPr>
          <w:bCs/>
          <w:sz w:val="28"/>
          <w:szCs w:val="28"/>
        </w:rPr>
        <w:t>.</w:t>
      </w:r>
    </w:p>
    <w:p w:rsidR="00405145" w:rsidRPr="00642A62" w:rsidRDefault="00405145" w:rsidP="00405145">
      <w:pPr>
        <w:ind w:firstLine="567"/>
        <w:jc w:val="both"/>
        <w:rPr>
          <w:rFonts w:eastAsia="Calibri"/>
          <w:sz w:val="28"/>
          <w:szCs w:val="28"/>
        </w:rPr>
      </w:pPr>
      <w:r w:rsidRPr="00642A62">
        <w:rPr>
          <w:rFonts w:eastAsia="Calibri"/>
          <w:sz w:val="28"/>
          <w:szCs w:val="28"/>
        </w:rPr>
        <w:t xml:space="preserve">3.4.2. Решение о проведении аукциона – приказ Министерства по управлению государственным имуществом Свердловской области от </w:t>
      </w:r>
      <w:r>
        <w:rPr>
          <w:rFonts w:eastAsia="Calibri"/>
          <w:sz w:val="28"/>
          <w:szCs w:val="28"/>
        </w:rPr>
        <w:t>1</w:t>
      </w:r>
      <w:r w:rsidR="0042282C">
        <w:rPr>
          <w:rFonts w:eastAsia="Calibri"/>
          <w:sz w:val="28"/>
          <w:szCs w:val="28"/>
        </w:rPr>
        <w:t>5</w:t>
      </w:r>
      <w:r>
        <w:rPr>
          <w:rFonts w:eastAsia="Calibri"/>
          <w:sz w:val="28"/>
          <w:szCs w:val="28"/>
        </w:rPr>
        <w:t>.</w:t>
      </w:r>
      <w:r w:rsidR="0042282C">
        <w:rPr>
          <w:rFonts w:eastAsia="Calibri"/>
          <w:sz w:val="28"/>
          <w:szCs w:val="28"/>
        </w:rPr>
        <w:t>11</w:t>
      </w:r>
      <w:r>
        <w:rPr>
          <w:rFonts w:eastAsia="Calibri"/>
          <w:sz w:val="28"/>
          <w:szCs w:val="28"/>
        </w:rPr>
        <w:t>.2018</w:t>
      </w:r>
      <w:r w:rsidR="0042282C">
        <w:rPr>
          <w:rFonts w:eastAsia="Calibri"/>
          <w:sz w:val="28"/>
          <w:szCs w:val="28"/>
        </w:rPr>
        <w:t xml:space="preserve"> № 2805 </w:t>
      </w:r>
      <w:r w:rsidRPr="00642A62">
        <w:rPr>
          <w:rFonts w:eastAsia="Calibri"/>
          <w:sz w:val="28"/>
          <w:szCs w:val="28"/>
        </w:rPr>
        <w:t xml:space="preserve">                          «О проведении аукциона, открытого по составу участников и по форме подачи заявок, на право заключения </w:t>
      </w:r>
      <w:r w:rsidRPr="00642A62">
        <w:rPr>
          <w:bCs/>
          <w:sz w:val="28"/>
          <w:szCs w:val="28"/>
        </w:rPr>
        <w:t xml:space="preserve">договора аренды земельного участка, расположенного по адресу: г. Екатеринбург, п. </w:t>
      </w:r>
      <w:r>
        <w:rPr>
          <w:bCs/>
          <w:sz w:val="28"/>
          <w:szCs w:val="28"/>
        </w:rPr>
        <w:t>Березит, ул. Березитовая</w:t>
      </w:r>
      <w:r w:rsidRPr="00642A62">
        <w:rPr>
          <w:rFonts w:eastAsia="Calibri"/>
          <w:bCs/>
          <w:sz w:val="28"/>
          <w:szCs w:val="28"/>
        </w:rPr>
        <w:t>»</w:t>
      </w:r>
      <w:r w:rsidRPr="00642A62">
        <w:rPr>
          <w:rFonts w:eastAsia="Calibri"/>
          <w:sz w:val="28"/>
          <w:szCs w:val="28"/>
        </w:rPr>
        <w:t>.</w:t>
      </w:r>
    </w:p>
    <w:p w:rsidR="0042282C" w:rsidRPr="00CF577E" w:rsidRDefault="00405145" w:rsidP="0042282C">
      <w:pPr>
        <w:ind w:firstLine="567"/>
        <w:jc w:val="both"/>
        <w:rPr>
          <w:rFonts w:eastAsia="Calibri"/>
          <w:sz w:val="28"/>
          <w:szCs w:val="28"/>
        </w:rPr>
      </w:pPr>
      <w:r w:rsidRPr="00642A62">
        <w:rPr>
          <w:rFonts w:eastAsia="Calibri"/>
          <w:bCs/>
          <w:sz w:val="28"/>
          <w:szCs w:val="28"/>
        </w:rPr>
        <w:t>3.4.3.</w:t>
      </w:r>
      <w:r w:rsidR="0042282C">
        <w:rPr>
          <w:rFonts w:eastAsia="Calibri"/>
          <w:sz w:val="28"/>
          <w:szCs w:val="28"/>
        </w:rPr>
        <w:t xml:space="preserve"> </w:t>
      </w:r>
      <w:r w:rsidR="0042282C" w:rsidRPr="00CF577E">
        <w:rPr>
          <w:rFonts w:eastAsia="Calibri"/>
          <w:sz w:val="28"/>
          <w:szCs w:val="28"/>
        </w:rPr>
        <w:t>Допустимые параметры разрешенного строительства объекта капитального строительства:</w:t>
      </w:r>
    </w:p>
    <w:p w:rsidR="0042282C" w:rsidRPr="009036A7" w:rsidRDefault="0042282C" w:rsidP="0042282C">
      <w:pPr>
        <w:autoSpaceDE w:val="0"/>
        <w:autoSpaceDN w:val="0"/>
        <w:adjustRightInd w:val="0"/>
        <w:ind w:firstLine="567"/>
        <w:jc w:val="both"/>
        <w:rPr>
          <w:rFonts w:eastAsia="Calibri"/>
          <w:color w:val="000000"/>
          <w:sz w:val="28"/>
          <w:szCs w:val="28"/>
          <w:shd w:val="clear" w:color="auto" w:fill="FFFFFF"/>
        </w:rPr>
      </w:pPr>
      <w:r w:rsidRPr="00CF577E">
        <w:rPr>
          <w:color w:val="000000"/>
          <w:sz w:val="28"/>
          <w:szCs w:val="28"/>
        </w:rPr>
        <w:t xml:space="preserve">- </w:t>
      </w:r>
      <w:r w:rsidRPr="00CF577E">
        <w:rPr>
          <w:rFonts w:eastAsia="Calibri"/>
          <w:color w:val="000000"/>
          <w:sz w:val="28"/>
          <w:szCs w:val="28"/>
        </w:rPr>
        <w:t xml:space="preserve"> в соответствии с </w:t>
      </w:r>
      <w:r w:rsidRPr="00CF577E">
        <w:rPr>
          <w:rFonts w:eastAsia="Calibri"/>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p>
    <w:p w:rsidR="0042282C" w:rsidRPr="0042282C" w:rsidRDefault="0042282C" w:rsidP="0042282C">
      <w:pPr>
        <w:pStyle w:val="ConsPlusNormal"/>
        <w:ind w:firstLine="709"/>
        <w:jc w:val="both"/>
        <w:outlineLvl w:val="0"/>
        <w:rPr>
          <w:rFonts w:ascii="Times New Roman" w:hAnsi="Times New Roman" w:cs="Times New Roman"/>
          <w:sz w:val="28"/>
          <w:szCs w:val="28"/>
        </w:rPr>
      </w:pPr>
      <w:r w:rsidRPr="0042282C">
        <w:rPr>
          <w:rFonts w:ascii="Times New Roman" w:hAnsi="Times New Roman" w:cs="Times New Roman"/>
          <w:sz w:val="28"/>
          <w:szCs w:val="28"/>
        </w:rPr>
        <w:t>Земельны</w:t>
      </w:r>
      <w:r>
        <w:rPr>
          <w:rFonts w:ascii="Times New Roman" w:hAnsi="Times New Roman" w:cs="Times New Roman"/>
          <w:sz w:val="28"/>
          <w:szCs w:val="28"/>
        </w:rPr>
        <w:t>й</w:t>
      </w:r>
      <w:r w:rsidRPr="0042282C">
        <w:rPr>
          <w:rFonts w:ascii="Times New Roman" w:hAnsi="Times New Roman" w:cs="Times New Roman"/>
          <w:sz w:val="28"/>
          <w:szCs w:val="28"/>
        </w:rPr>
        <w:t xml:space="preserve"> участ</w:t>
      </w:r>
      <w:r>
        <w:rPr>
          <w:rFonts w:ascii="Times New Roman" w:hAnsi="Times New Roman" w:cs="Times New Roman"/>
          <w:sz w:val="28"/>
          <w:szCs w:val="28"/>
        </w:rPr>
        <w:t>о</w:t>
      </w:r>
      <w:r w:rsidRPr="0042282C">
        <w:rPr>
          <w:rFonts w:ascii="Times New Roman" w:hAnsi="Times New Roman" w:cs="Times New Roman"/>
          <w:sz w:val="28"/>
          <w:szCs w:val="28"/>
        </w:rPr>
        <w:t>к расположен в территориальной зоне Ж-1 (зона индивидуальной жилой застройки усадебного типа).</w:t>
      </w:r>
      <w:r>
        <w:rPr>
          <w:rFonts w:ascii="Times New Roman" w:hAnsi="Times New Roman" w:cs="Times New Roman"/>
          <w:sz w:val="28"/>
          <w:szCs w:val="28"/>
        </w:rPr>
        <w:t xml:space="preserve"> </w:t>
      </w:r>
      <w:r w:rsidRPr="0042282C">
        <w:rPr>
          <w:rFonts w:ascii="Times New Roman" w:eastAsia="Calibri" w:hAnsi="Times New Roman" w:cs="Times New Roman"/>
          <w:sz w:val="28"/>
          <w:szCs w:val="28"/>
        </w:rPr>
        <w:t>Назначение объекта капитального строительства: индивидуальный жилой дом.</w:t>
      </w:r>
      <w:r>
        <w:rPr>
          <w:rFonts w:ascii="Times New Roman" w:eastAsia="Calibri" w:hAnsi="Times New Roman" w:cs="Times New Roman"/>
          <w:sz w:val="28"/>
          <w:szCs w:val="28"/>
        </w:rPr>
        <w:t xml:space="preserve"> </w:t>
      </w:r>
      <w:r w:rsidRPr="0042282C">
        <w:rPr>
          <w:rFonts w:ascii="Times New Roman" w:eastAsia="Calibri" w:hAnsi="Times New Roman" w:cs="Times New Roman"/>
          <w:sz w:val="28"/>
          <w:szCs w:val="28"/>
        </w:rPr>
        <w:t>Предельное количество этажей- 3.</w:t>
      </w:r>
      <w:r>
        <w:rPr>
          <w:rFonts w:ascii="Times New Roman" w:eastAsia="Calibri" w:hAnsi="Times New Roman" w:cs="Times New Roman"/>
          <w:sz w:val="28"/>
          <w:szCs w:val="28"/>
        </w:rPr>
        <w:t xml:space="preserve"> </w:t>
      </w:r>
      <w:r w:rsidRPr="0042282C">
        <w:rPr>
          <w:rFonts w:ascii="Times New Roman" w:eastAsia="Calibri" w:hAnsi="Times New Roman" w:cs="Times New Roman"/>
          <w:sz w:val="28"/>
          <w:szCs w:val="28"/>
        </w:rPr>
        <w:t>Максимальный процент застройки в границах земельных участков - 30%.</w:t>
      </w:r>
      <w:r>
        <w:rPr>
          <w:rFonts w:ascii="Times New Roman" w:eastAsia="Calibri" w:hAnsi="Times New Roman" w:cs="Times New Roman"/>
          <w:sz w:val="28"/>
          <w:szCs w:val="28"/>
        </w:rPr>
        <w:t xml:space="preserve"> </w:t>
      </w:r>
      <w:r w:rsidRPr="0042282C">
        <w:rPr>
          <w:rFonts w:ascii="Times New Roman" w:eastAsia="Calibri" w:hAnsi="Times New Roman" w:cs="Times New Roman"/>
          <w:sz w:val="28"/>
          <w:szCs w:val="28"/>
        </w:rPr>
        <w:t>Предельная высота зданий, строений, сооружений – 12 м.</w:t>
      </w:r>
      <w:r>
        <w:rPr>
          <w:rFonts w:ascii="Times New Roman" w:eastAsia="Calibri" w:hAnsi="Times New Roman" w:cs="Times New Roman"/>
          <w:sz w:val="28"/>
          <w:szCs w:val="28"/>
        </w:rPr>
        <w:t xml:space="preserve"> </w:t>
      </w:r>
      <w:r w:rsidRPr="0042282C">
        <w:rPr>
          <w:rFonts w:ascii="Times New Roman" w:eastAsia="Calibri" w:hAnsi="Times New Roman" w:cs="Times New Roman"/>
          <w:sz w:val="28"/>
          <w:szCs w:val="28"/>
        </w:rPr>
        <w:t xml:space="preserve">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Постройки для содержания скота и птицы должны располагаться на расстоянии </w:t>
      </w:r>
      <w:r w:rsidRPr="0042282C">
        <w:rPr>
          <w:rFonts w:ascii="Times New Roman" w:eastAsia="Calibri" w:hAnsi="Times New Roman" w:cs="Times New Roman"/>
          <w:sz w:val="28"/>
          <w:szCs w:val="28"/>
        </w:rPr>
        <w:br/>
        <w:t>не менее 4 метров от границ смежных земельных участков. Организация улично-дорожной сети и подъезда к земельным участкам осуществляется лицом, заключившим договор по результатам аукциона, самостоятельно в установленном порядке.</w:t>
      </w:r>
      <w:r>
        <w:rPr>
          <w:rFonts w:ascii="Times New Roman" w:eastAsia="Calibri" w:hAnsi="Times New Roman" w:cs="Times New Roman"/>
          <w:sz w:val="28"/>
          <w:szCs w:val="28"/>
        </w:rPr>
        <w:t xml:space="preserve"> </w:t>
      </w:r>
      <w:r w:rsidRPr="0042282C">
        <w:rPr>
          <w:rFonts w:ascii="Times New Roman" w:eastAsia="Calibri" w:hAnsi="Times New Roman" w:cs="Times New Roman"/>
          <w:sz w:val="28"/>
          <w:szCs w:val="28"/>
        </w:rPr>
        <w:t>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42282C" w:rsidRDefault="00C2237D" w:rsidP="00C2237D">
      <w:pPr>
        <w:ind w:firstLine="567"/>
        <w:jc w:val="both"/>
        <w:rPr>
          <w:rFonts w:eastAsia="Calibri"/>
          <w:sz w:val="28"/>
          <w:szCs w:val="28"/>
        </w:rPr>
      </w:pPr>
      <w:r w:rsidRPr="007E0904">
        <w:rPr>
          <w:rFonts w:eastAsia="Calibri"/>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w:t>
      </w:r>
      <w:r>
        <w:rPr>
          <w:rFonts w:eastAsia="Calibri"/>
          <w:sz w:val="28"/>
          <w:szCs w:val="28"/>
        </w:rPr>
        <w:t>гов и государственных закупок).</w:t>
      </w:r>
    </w:p>
    <w:p w:rsidR="00405145" w:rsidRPr="00642A62" w:rsidRDefault="00405145" w:rsidP="00405145">
      <w:pPr>
        <w:ind w:firstLine="567"/>
        <w:jc w:val="both"/>
        <w:rPr>
          <w:rFonts w:eastAsia="Calibri"/>
          <w:sz w:val="28"/>
          <w:szCs w:val="28"/>
        </w:rPr>
      </w:pPr>
      <w:r w:rsidRPr="00642A62">
        <w:rPr>
          <w:rFonts w:eastAsia="Calibri"/>
          <w:sz w:val="28"/>
          <w:szCs w:val="28"/>
        </w:rPr>
        <w:t xml:space="preserve">3.4.4. Сведения о технических условиях подключения объекта капитального строительства к сетям инженерно-технического обеспечения: </w:t>
      </w:r>
    </w:p>
    <w:p w:rsidR="00C608CD" w:rsidRDefault="00405145" w:rsidP="00786712">
      <w:pPr>
        <w:ind w:firstLine="567"/>
        <w:jc w:val="both"/>
        <w:rPr>
          <w:sz w:val="28"/>
          <w:szCs w:val="28"/>
        </w:rPr>
      </w:pPr>
      <w:r w:rsidRPr="00642A62">
        <w:rPr>
          <w:sz w:val="28"/>
          <w:szCs w:val="28"/>
        </w:rPr>
        <w:t xml:space="preserve">1) </w:t>
      </w:r>
      <w:r w:rsidRPr="00C608CD">
        <w:rPr>
          <w:sz w:val="28"/>
          <w:szCs w:val="28"/>
        </w:rPr>
        <w:t>АО «Екатеринбургская электросетевая компания» – № 218-201-01-</w:t>
      </w:r>
      <w:r w:rsidR="00CB676B" w:rsidRPr="00C608CD">
        <w:rPr>
          <w:sz w:val="28"/>
          <w:szCs w:val="28"/>
        </w:rPr>
        <w:t>647</w:t>
      </w:r>
      <w:r w:rsidRPr="00C608CD">
        <w:rPr>
          <w:sz w:val="28"/>
          <w:szCs w:val="28"/>
        </w:rPr>
        <w:t>-201</w:t>
      </w:r>
      <w:r w:rsidR="00CB676B" w:rsidRPr="00C608CD">
        <w:rPr>
          <w:sz w:val="28"/>
          <w:szCs w:val="28"/>
        </w:rPr>
        <w:t>8</w:t>
      </w:r>
      <w:r w:rsidRPr="00C608CD">
        <w:rPr>
          <w:sz w:val="28"/>
          <w:szCs w:val="28"/>
        </w:rPr>
        <w:t xml:space="preserve"> от 1</w:t>
      </w:r>
      <w:r w:rsidR="00C608CD" w:rsidRPr="00C608CD">
        <w:rPr>
          <w:sz w:val="28"/>
          <w:szCs w:val="28"/>
        </w:rPr>
        <w:t>6</w:t>
      </w:r>
      <w:r w:rsidRPr="00C608CD">
        <w:rPr>
          <w:sz w:val="28"/>
          <w:szCs w:val="28"/>
        </w:rPr>
        <w:t>.1</w:t>
      </w:r>
      <w:r w:rsidR="00C608CD" w:rsidRPr="00C608CD">
        <w:rPr>
          <w:sz w:val="28"/>
          <w:szCs w:val="28"/>
        </w:rPr>
        <w:t>1</w:t>
      </w:r>
      <w:r w:rsidRPr="00C608CD">
        <w:rPr>
          <w:sz w:val="28"/>
          <w:szCs w:val="28"/>
        </w:rPr>
        <w:t>.201</w:t>
      </w:r>
      <w:r w:rsidR="00CB676B" w:rsidRPr="00C608CD">
        <w:rPr>
          <w:sz w:val="28"/>
          <w:szCs w:val="28"/>
        </w:rPr>
        <w:t>8</w:t>
      </w:r>
      <w:r w:rsidRPr="00C608CD">
        <w:rPr>
          <w:sz w:val="28"/>
          <w:szCs w:val="28"/>
        </w:rPr>
        <w:t xml:space="preserve"> г.: </w:t>
      </w:r>
      <w:r w:rsidR="007A467E" w:rsidRPr="00C608CD">
        <w:rPr>
          <w:sz w:val="28"/>
          <w:szCs w:val="28"/>
        </w:rPr>
        <w:t>для осуществления технологического присоединения необходимо обратиться с заявкой в ОАО «РЖД»</w:t>
      </w:r>
      <w:r w:rsidR="00C608CD">
        <w:rPr>
          <w:sz w:val="28"/>
          <w:szCs w:val="28"/>
        </w:rPr>
        <w:t>.</w:t>
      </w:r>
    </w:p>
    <w:p w:rsidR="00786712" w:rsidRPr="00C608CD" w:rsidRDefault="00C608CD" w:rsidP="00786712">
      <w:pPr>
        <w:ind w:firstLine="567"/>
        <w:jc w:val="both"/>
        <w:rPr>
          <w:sz w:val="28"/>
          <w:szCs w:val="28"/>
        </w:rPr>
      </w:pPr>
      <w:r>
        <w:rPr>
          <w:sz w:val="28"/>
          <w:szCs w:val="28"/>
        </w:rPr>
        <w:t>2) ООО «Желдорэнерго» - филиала ООО «ЭНЕРГОПРОМСБЫТ»:</w:t>
      </w:r>
      <w:r w:rsidR="00786712" w:rsidRPr="00C608CD">
        <w:rPr>
          <w:sz w:val="28"/>
          <w:szCs w:val="28"/>
        </w:rPr>
        <w:t xml:space="preserve"> максимальная мощность - 10</w:t>
      </w:r>
      <w:r w:rsidR="008B3720" w:rsidRPr="00C608CD">
        <w:rPr>
          <w:sz w:val="28"/>
          <w:szCs w:val="28"/>
        </w:rPr>
        <w:t xml:space="preserve"> кВт; категория на</w:t>
      </w:r>
      <w:r w:rsidR="00786712" w:rsidRPr="00C608CD">
        <w:rPr>
          <w:sz w:val="28"/>
          <w:szCs w:val="28"/>
        </w:rPr>
        <w:t>дежности</w:t>
      </w:r>
      <w:r w:rsidR="008B3720" w:rsidRPr="00C608CD">
        <w:rPr>
          <w:sz w:val="28"/>
          <w:szCs w:val="28"/>
        </w:rPr>
        <w:t xml:space="preserve"> –</w:t>
      </w:r>
      <w:r w:rsidR="00786712" w:rsidRPr="00C608CD">
        <w:rPr>
          <w:sz w:val="28"/>
          <w:szCs w:val="28"/>
        </w:rPr>
        <w:t xml:space="preserve"> </w:t>
      </w:r>
      <w:r w:rsidR="008B3720" w:rsidRPr="00C608CD">
        <w:rPr>
          <w:sz w:val="28"/>
          <w:szCs w:val="28"/>
        </w:rPr>
        <w:t xml:space="preserve">третья; </w:t>
      </w:r>
      <w:r w:rsidR="00786712" w:rsidRPr="00C608CD">
        <w:rPr>
          <w:sz w:val="28"/>
          <w:szCs w:val="28"/>
        </w:rPr>
        <w:t xml:space="preserve">класс напряжения электрических сетей, к которым осуществляется технологическое присоединение: 0,4 кВ.; </w:t>
      </w:r>
      <w:r w:rsidR="008B3720" w:rsidRPr="00C608CD">
        <w:rPr>
          <w:sz w:val="28"/>
          <w:szCs w:val="28"/>
        </w:rPr>
        <w:t>год ввода в эксплуатацию</w:t>
      </w:r>
      <w:r w:rsidR="00786712" w:rsidRPr="00C608CD">
        <w:rPr>
          <w:sz w:val="28"/>
          <w:szCs w:val="28"/>
        </w:rPr>
        <w:t xml:space="preserve"> энергопринимающих устройств Заявителя</w:t>
      </w:r>
      <w:r w:rsidR="008B3720" w:rsidRPr="00C608CD">
        <w:rPr>
          <w:sz w:val="28"/>
          <w:szCs w:val="28"/>
        </w:rPr>
        <w:t>: 20</w:t>
      </w:r>
      <w:r w:rsidR="00786712" w:rsidRPr="00C608CD">
        <w:rPr>
          <w:sz w:val="28"/>
          <w:szCs w:val="28"/>
        </w:rPr>
        <w:t>17 год</w:t>
      </w:r>
      <w:r w:rsidR="008B3720" w:rsidRPr="00C608CD">
        <w:rPr>
          <w:sz w:val="28"/>
          <w:szCs w:val="28"/>
        </w:rPr>
        <w:t xml:space="preserve">; </w:t>
      </w:r>
      <w:r w:rsidR="00786712" w:rsidRPr="00C608CD">
        <w:rPr>
          <w:sz w:val="28"/>
          <w:szCs w:val="28"/>
        </w:rPr>
        <w:t>точка присоединения: существующая воздушная линия электропередачи напряжением 0,4 кВ фидер «Дачи -2» распределительного устройства напряжением 0,4 кВ трансформаторной подстанции ТП – Березит, от которой, в целях технологического присоединения</w:t>
      </w:r>
      <w:r w:rsidR="009E57F7" w:rsidRPr="00C608CD">
        <w:rPr>
          <w:sz w:val="28"/>
          <w:szCs w:val="28"/>
        </w:rPr>
        <w:t xml:space="preserve"> энергопринимающих устройств Заявителя, в районе ближайшей</w:t>
      </w:r>
      <w:r w:rsidR="00CE1081" w:rsidRPr="00C608CD">
        <w:rPr>
          <w:sz w:val="28"/>
          <w:szCs w:val="28"/>
        </w:rPr>
        <w:t xml:space="preserve"> к границе участка Заявителя опоры, предусматривается организация одного нового ответвления отходящей линии электропередачи напряжением 0,4 кВ.; максимальная мощность  по точке присоединения - 10 кВт.; основной источник питания</w:t>
      </w:r>
      <w:r w:rsidR="00146E96" w:rsidRPr="00C608CD">
        <w:rPr>
          <w:sz w:val="28"/>
          <w:szCs w:val="28"/>
        </w:rPr>
        <w:t xml:space="preserve"> – существующее распределительное устройство напряжением </w:t>
      </w:r>
      <w:r w:rsidR="00CE1081" w:rsidRPr="00C608CD">
        <w:rPr>
          <w:sz w:val="28"/>
          <w:szCs w:val="28"/>
        </w:rPr>
        <w:t xml:space="preserve"> </w:t>
      </w:r>
      <w:r w:rsidR="00146E96" w:rsidRPr="00C608CD">
        <w:rPr>
          <w:sz w:val="28"/>
          <w:szCs w:val="28"/>
        </w:rPr>
        <w:t>0,4 кВ трансформаторной подстанции ТП – Березит.</w:t>
      </w:r>
      <w:r w:rsidRPr="00C608CD">
        <w:rPr>
          <w:sz w:val="28"/>
          <w:szCs w:val="28"/>
        </w:rPr>
        <w:t xml:space="preserve"> </w:t>
      </w:r>
      <w:r>
        <w:rPr>
          <w:sz w:val="28"/>
          <w:szCs w:val="28"/>
        </w:rPr>
        <w:t xml:space="preserve">Срок действия технических условий составляет 2 года со дня заключения договора </w:t>
      </w:r>
      <w:r w:rsidR="008E5236">
        <w:rPr>
          <w:sz w:val="28"/>
          <w:szCs w:val="28"/>
        </w:rPr>
        <w:t xml:space="preserve">                                       </w:t>
      </w:r>
      <w:r>
        <w:rPr>
          <w:sz w:val="28"/>
          <w:szCs w:val="28"/>
        </w:rPr>
        <w:t>об осуществлении технологического присоединения к электрическим сетям.</w:t>
      </w:r>
    </w:p>
    <w:p w:rsidR="00B42EC3" w:rsidRDefault="008E5236" w:rsidP="00B42EC3">
      <w:pPr>
        <w:autoSpaceDE w:val="0"/>
        <w:autoSpaceDN w:val="0"/>
        <w:adjustRightInd w:val="0"/>
        <w:ind w:firstLine="567"/>
        <w:jc w:val="both"/>
        <w:rPr>
          <w:rFonts w:eastAsia="Calibri"/>
          <w:sz w:val="28"/>
          <w:szCs w:val="28"/>
        </w:rPr>
      </w:pPr>
      <w:r>
        <w:rPr>
          <w:sz w:val="28"/>
          <w:szCs w:val="28"/>
        </w:rPr>
        <w:t>3</w:t>
      </w:r>
      <w:r w:rsidR="00405145" w:rsidRPr="00642A62">
        <w:rPr>
          <w:sz w:val="28"/>
          <w:szCs w:val="28"/>
        </w:rPr>
        <w:t>) МУП «Водоканал» – № 05-11/33-</w:t>
      </w:r>
      <w:r w:rsidR="00405145">
        <w:rPr>
          <w:sz w:val="28"/>
          <w:szCs w:val="28"/>
        </w:rPr>
        <w:t>14760</w:t>
      </w:r>
      <w:r w:rsidR="007A467E">
        <w:rPr>
          <w:sz w:val="28"/>
          <w:szCs w:val="28"/>
        </w:rPr>
        <w:t>/1</w:t>
      </w:r>
      <w:r w:rsidR="00405145">
        <w:rPr>
          <w:sz w:val="28"/>
          <w:szCs w:val="28"/>
        </w:rPr>
        <w:t>-</w:t>
      </w:r>
      <w:r w:rsidR="007A467E">
        <w:rPr>
          <w:sz w:val="28"/>
          <w:szCs w:val="28"/>
        </w:rPr>
        <w:t>663</w:t>
      </w:r>
      <w:r w:rsidR="00405145" w:rsidRPr="00642A62">
        <w:rPr>
          <w:sz w:val="28"/>
          <w:szCs w:val="28"/>
        </w:rPr>
        <w:t xml:space="preserve"> от </w:t>
      </w:r>
      <w:r w:rsidR="00405145">
        <w:rPr>
          <w:sz w:val="28"/>
          <w:szCs w:val="28"/>
        </w:rPr>
        <w:t>12</w:t>
      </w:r>
      <w:r w:rsidR="00405145" w:rsidRPr="00642A62">
        <w:rPr>
          <w:sz w:val="28"/>
          <w:szCs w:val="28"/>
        </w:rPr>
        <w:t>.1</w:t>
      </w:r>
      <w:r w:rsidR="007A467E">
        <w:rPr>
          <w:sz w:val="28"/>
          <w:szCs w:val="28"/>
        </w:rPr>
        <w:t>1</w:t>
      </w:r>
      <w:r w:rsidR="00405145" w:rsidRPr="00642A62">
        <w:rPr>
          <w:sz w:val="28"/>
          <w:szCs w:val="28"/>
        </w:rPr>
        <w:t>.201</w:t>
      </w:r>
      <w:r w:rsidR="007A467E">
        <w:rPr>
          <w:sz w:val="28"/>
          <w:szCs w:val="28"/>
        </w:rPr>
        <w:t>8</w:t>
      </w:r>
      <w:r w:rsidR="00405145" w:rsidRPr="00642A62">
        <w:rPr>
          <w:sz w:val="28"/>
          <w:szCs w:val="28"/>
        </w:rPr>
        <w:t xml:space="preserve"> г.: </w:t>
      </w:r>
      <w:r w:rsidR="00405145" w:rsidRPr="00182CF1">
        <w:rPr>
          <w:sz w:val="28"/>
          <w:szCs w:val="28"/>
        </w:rPr>
        <w:t xml:space="preserve">отсутствует </w:t>
      </w:r>
      <w:r w:rsidR="00405145">
        <w:rPr>
          <w:sz w:val="28"/>
          <w:szCs w:val="28"/>
        </w:rPr>
        <w:t xml:space="preserve">техническая возможность подключения </w:t>
      </w:r>
      <w:r w:rsidR="007A467E">
        <w:rPr>
          <w:sz w:val="28"/>
          <w:szCs w:val="28"/>
        </w:rPr>
        <w:t xml:space="preserve">в соответствии с требованиями п. 12 </w:t>
      </w:r>
      <w:r w:rsidR="00B42EC3">
        <w:rPr>
          <w:rFonts w:eastAsia="Calibri"/>
          <w:sz w:val="28"/>
          <w:szCs w:val="28"/>
        </w:rPr>
        <w:t>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 Правительства РФ от 13.02.2006 N 83.</w:t>
      </w:r>
    </w:p>
    <w:p w:rsidR="008E5236" w:rsidRDefault="008E5236" w:rsidP="00405145">
      <w:pPr>
        <w:ind w:firstLine="567"/>
        <w:jc w:val="both"/>
        <w:rPr>
          <w:sz w:val="28"/>
          <w:szCs w:val="28"/>
        </w:rPr>
      </w:pPr>
      <w:r>
        <w:rPr>
          <w:sz w:val="28"/>
          <w:szCs w:val="28"/>
        </w:rPr>
        <w:t>4</w:t>
      </w:r>
      <w:r w:rsidR="00405145" w:rsidRPr="00642A62">
        <w:rPr>
          <w:sz w:val="28"/>
          <w:szCs w:val="28"/>
        </w:rPr>
        <w:t xml:space="preserve">) АО «Екатеринбурггаз» – № </w:t>
      </w:r>
      <w:r w:rsidR="00405145">
        <w:rPr>
          <w:sz w:val="28"/>
          <w:szCs w:val="28"/>
        </w:rPr>
        <w:t>1</w:t>
      </w:r>
      <w:r>
        <w:rPr>
          <w:sz w:val="28"/>
          <w:szCs w:val="28"/>
        </w:rPr>
        <w:t>4248</w:t>
      </w:r>
      <w:r w:rsidR="00405145" w:rsidRPr="00642A62">
        <w:rPr>
          <w:sz w:val="28"/>
          <w:szCs w:val="28"/>
        </w:rPr>
        <w:t xml:space="preserve"> от </w:t>
      </w:r>
      <w:r>
        <w:rPr>
          <w:sz w:val="28"/>
          <w:szCs w:val="28"/>
        </w:rPr>
        <w:t>03</w:t>
      </w:r>
      <w:r w:rsidR="00405145">
        <w:rPr>
          <w:sz w:val="28"/>
          <w:szCs w:val="28"/>
        </w:rPr>
        <w:t>.1</w:t>
      </w:r>
      <w:r>
        <w:rPr>
          <w:sz w:val="28"/>
          <w:szCs w:val="28"/>
        </w:rPr>
        <w:t>2</w:t>
      </w:r>
      <w:r w:rsidR="00405145">
        <w:rPr>
          <w:sz w:val="28"/>
          <w:szCs w:val="28"/>
        </w:rPr>
        <w:t>.201</w:t>
      </w:r>
      <w:r>
        <w:rPr>
          <w:sz w:val="28"/>
          <w:szCs w:val="28"/>
        </w:rPr>
        <w:t>8</w:t>
      </w:r>
      <w:r w:rsidR="00405145" w:rsidRPr="00642A62">
        <w:rPr>
          <w:sz w:val="28"/>
          <w:szCs w:val="28"/>
        </w:rPr>
        <w:t xml:space="preserve"> г.:</w:t>
      </w:r>
      <w:r>
        <w:rPr>
          <w:sz w:val="28"/>
          <w:szCs w:val="28"/>
        </w:rPr>
        <w:t xml:space="preserve"> в поселке Березит сети газораспределения отсутствуют,</w:t>
      </w:r>
      <w:r w:rsidR="00405145" w:rsidRPr="00642A62">
        <w:rPr>
          <w:sz w:val="28"/>
          <w:szCs w:val="28"/>
        </w:rPr>
        <w:t xml:space="preserve"> возможность подключения </w:t>
      </w:r>
      <w:r>
        <w:rPr>
          <w:sz w:val="28"/>
          <w:szCs w:val="28"/>
        </w:rPr>
        <w:t>имеется от действующих сетей газораспределения п. Садовый, с учетом газоснабжения всей территории подлежащей газификации.</w:t>
      </w:r>
    </w:p>
    <w:p w:rsidR="00405145" w:rsidRPr="00642A62" w:rsidRDefault="00405145" w:rsidP="00405145">
      <w:pPr>
        <w:ind w:firstLine="567"/>
        <w:jc w:val="both"/>
        <w:rPr>
          <w:sz w:val="28"/>
          <w:szCs w:val="28"/>
        </w:rPr>
      </w:pPr>
      <w:r w:rsidRPr="00642A62">
        <w:rPr>
          <w:sz w:val="28"/>
          <w:szCs w:val="28"/>
        </w:rPr>
        <w:t xml:space="preserve">3.4.5. </w:t>
      </w:r>
      <w:r w:rsidRPr="00642A62">
        <w:rPr>
          <w:bCs/>
          <w:sz w:val="28"/>
          <w:szCs w:val="28"/>
        </w:rPr>
        <w:t xml:space="preserve">Начальная цена предмета аукциона (размер ежегодной арендной платы) </w:t>
      </w:r>
      <w:r w:rsidRPr="00642A62">
        <w:rPr>
          <w:sz w:val="28"/>
          <w:szCs w:val="28"/>
        </w:rPr>
        <w:t>–</w:t>
      </w:r>
      <w:r w:rsidRPr="00642A62">
        <w:rPr>
          <w:bCs/>
          <w:sz w:val="28"/>
          <w:szCs w:val="28"/>
        </w:rPr>
        <w:t xml:space="preserve"> </w:t>
      </w:r>
      <w:r>
        <w:rPr>
          <w:bCs/>
          <w:sz w:val="28"/>
          <w:szCs w:val="28"/>
        </w:rPr>
        <w:t>12</w:t>
      </w:r>
      <w:r w:rsidR="00C2237D">
        <w:rPr>
          <w:bCs/>
          <w:sz w:val="28"/>
          <w:szCs w:val="28"/>
        </w:rPr>
        <w:t>6</w:t>
      </w:r>
      <w:r>
        <w:rPr>
          <w:bCs/>
          <w:sz w:val="28"/>
          <w:szCs w:val="28"/>
        </w:rPr>
        <w:t xml:space="preserve"> 000</w:t>
      </w:r>
      <w:r w:rsidRPr="00642A62">
        <w:rPr>
          <w:bCs/>
          <w:sz w:val="28"/>
          <w:szCs w:val="28"/>
        </w:rPr>
        <w:t xml:space="preserve"> (</w:t>
      </w:r>
      <w:r>
        <w:rPr>
          <w:bCs/>
          <w:sz w:val="28"/>
          <w:szCs w:val="28"/>
        </w:rPr>
        <w:t xml:space="preserve">Сто двадцать </w:t>
      </w:r>
      <w:r w:rsidR="00C2237D">
        <w:rPr>
          <w:bCs/>
          <w:sz w:val="28"/>
          <w:szCs w:val="28"/>
        </w:rPr>
        <w:t>шесть</w:t>
      </w:r>
      <w:r>
        <w:rPr>
          <w:bCs/>
          <w:sz w:val="28"/>
          <w:szCs w:val="28"/>
        </w:rPr>
        <w:t xml:space="preserve"> тысяч</w:t>
      </w:r>
      <w:r w:rsidRPr="00642A62">
        <w:rPr>
          <w:bCs/>
          <w:sz w:val="28"/>
          <w:szCs w:val="28"/>
        </w:rPr>
        <w:t>)</w:t>
      </w:r>
      <w:r w:rsidRPr="00642A62">
        <w:rPr>
          <w:sz w:val="28"/>
          <w:szCs w:val="28"/>
        </w:rPr>
        <w:t xml:space="preserve"> </w:t>
      </w:r>
      <w:r w:rsidRPr="00642A62">
        <w:rPr>
          <w:bCs/>
          <w:sz w:val="28"/>
          <w:szCs w:val="28"/>
        </w:rPr>
        <w:t>рублей 00 копеек</w:t>
      </w:r>
      <w:r>
        <w:rPr>
          <w:sz w:val="28"/>
          <w:szCs w:val="28"/>
        </w:rPr>
        <w:t xml:space="preserve">, </w:t>
      </w:r>
      <w:r w:rsidR="00C2237D" w:rsidRPr="003702F7">
        <w:rPr>
          <w:bCs/>
          <w:sz w:val="28"/>
          <w:szCs w:val="28"/>
        </w:rPr>
        <w:t>без учета Н</w:t>
      </w:r>
      <w:r w:rsidR="00C2237D">
        <w:rPr>
          <w:bCs/>
          <w:sz w:val="28"/>
          <w:szCs w:val="28"/>
        </w:rPr>
        <w:t>ДС</w:t>
      </w:r>
      <w:r>
        <w:rPr>
          <w:sz w:val="28"/>
          <w:szCs w:val="28"/>
        </w:rPr>
        <w:t>.</w:t>
      </w:r>
      <w:r w:rsidRPr="00642A62">
        <w:rPr>
          <w:sz w:val="28"/>
          <w:szCs w:val="28"/>
        </w:rPr>
        <w:t xml:space="preserve"> </w:t>
      </w:r>
    </w:p>
    <w:p w:rsidR="00405145" w:rsidRPr="00642A62" w:rsidRDefault="00405145" w:rsidP="00405145">
      <w:pPr>
        <w:ind w:firstLine="567"/>
        <w:jc w:val="both"/>
        <w:rPr>
          <w:rFonts w:eastAsia="Calibri"/>
          <w:bCs/>
          <w:sz w:val="28"/>
          <w:szCs w:val="28"/>
        </w:rPr>
      </w:pPr>
      <w:r w:rsidRPr="00642A62">
        <w:rPr>
          <w:rFonts w:eastAsia="Calibri"/>
          <w:sz w:val="28"/>
          <w:szCs w:val="28"/>
        </w:rPr>
        <w:t xml:space="preserve">3.4.6. «Шаг аукциона» – </w:t>
      </w:r>
      <w:r>
        <w:rPr>
          <w:rFonts w:eastAsia="Calibri"/>
          <w:sz w:val="28"/>
          <w:szCs w:val="28"/>
        </w:rPr>
        <w:t>3</w:t>
      </w:r>
      <w:r w:rsidRPr="00642A62">
        <w:rPr>
          <w:rFonts w:eastAsia="Calibri"/>
          <w:sz w:val="28"/>
          <w:szCs w:val="28"/>
        </w:rPr>
        <w:t xml:space="preserve"> 500</w:t>
      </w:r>
      <w:r w:rsidRPr="00642A62">
        <w:rPr>
          <w:rFonts w:eastAsia="Calibri"/>
          <w:bCs/>
          <w:sz w:val="28"/>
          <w:szCs w:val="28"/>
        </w:rPr>
        <w:t xml:space="preserve"> (</w:t>
      </w:r>
      <w:r>
        <w:rPr>
          <w:rFonts w:eastAsia="Calibri"/>
          <w:bCs/>
          <w:sz w:val="28"/>
          <w:szCs w:val="28"/>
        </w:rPr>
        <w:t>Три</w:t>
      </w:r>
      <w:r w:rsidRPr="00642A62">
        <w:rPr>
          <w:rFonts w:eastAsia="Calibri"/>
          <w:bCs/>
          <w:sz w:val="28"/>
          <w:szCs w:val="28"/>
        </w:rPr>
        <w:t xml:space="preserve"> тысячи пятьсот) рублей 00 копеек.</w:t>
      </w:r>
    </w:p>
    <w:p w:rsidR="00405145" w:rsidRDefault="00405145" w:rsidP="00405145">
      <w:pPr>
        <w:ind w:firstLine="567"/>
        <w:jc w:val="both"/>
        <w:rPr>
          <w:bCs/>
          <w:sz w:val="28"/>
          <w:szCs w:val="28"/>
        </w:rPr>
      </w:pPr>
      <w:r w:rsidRPr="00642A62">
        <w:rPr>
          <w:sz w:val="28"/>
          <w:szCs w:val="28"/>
        </w:rPr>
        <w:t xml:space="preserve">3.4.7. Сумма задатка – </w:t>
      </w:r>
      <w:r>
        <w:rPr>
          <w:bCs/>
          <w:sz w:val="28"/>
          <w:szCs w:val="28"/>
        </w:rPr>
        <w:t>12</w:t>
      </w:r>
      <w:r w:rsidR="00C2237D">
        <w:rPr>
          <w:bCs/>
          <w:sz w:val="28"/>
          <w:szCs w:val="28"/>
        </w:rPr>
        <w:t>6</w:t>
      </w:r>
      <w:r>
        <w:rPr>
          <w:bCs/>
          <w:sz w:val="28"/>
          <w:szCs w:val="28"/>
        </w:rPr>
        <w:t xml:space="preserve"> 000</w:t>
      </w:r>
      <w:r w:rsidRPr="00642A62">
        <w:rPr>
          <w:bCs/>
          <w:sz w:val="28"/>
          <w:szCs w:val="28"/>
        </w:rPr>
        <w:t xml:space="preserve"> (</w:t>
      </w:r>
      <w:r>
        <w:rPr>
          <w:bCs/>
          <w:sz w:val="28"/>
          <w:szCs w:val="28"/>
        </w:rPr>
        <w:t xml:space="preserve">Сто двадцать </w:t>
      </w:r>
      <w:r w:rsidR="00C2237D">
        <w:rPr>
          <w:bCs/>
          <w:sz w:val="28"/>
          <w:szCs w:val="28"/>
        </w:rPr>
        <w:t>шесть</w:t>
      </w:r>
      <w:r>
        <w:rPr>
          <w:bCs/>
          <w:sz w:val="28"/>
          <w:szCs w:val="28"/>
        </w:rPr>
        <w:t xml:space="preserve"> тысяч</w:t>
      </w:r>
      <w:r w:rsidRPr="00642A62">
        <w:rPr>
          <w:bCs/>
          <w:sz w:val="28"/>
          <w:szCs w:val="28"/>
        </w:rPr>
        <w:t>)</w:t>
      </w:r>
      <w:r w:rsidRPr="00642A62">
        <w:rPr>
          <w:sz w:val="28"/>
          <w:szCs w:val="28"/>
        </w:rPr>
        <w:t xml:space="preserve"> </w:t>
      </w:r>
      <w:r w:rsidRPr="00642A62">
        <w:rPr>
          <w:bCs/>
          <w:sz w:val="28"/>
          <w:szCs w:val="28"/>
        </w:rPr>
        <w:t>рублей 00 копеек.</w:t>
      </w:r>
    </w:p>
    <w:p w:rsidR="00C2237D" w:rsidRPr="00F04483" w:rsidRDefault="00C2237D" w:rsidP="00C2237D">
      <w:pPr>
        <w:ind w:firstLine="567"/>
        <w:jc w:val="both"/>
        <w:rPr>
          <w:b/>
          <w:sz w:val="28"/>
          <w:szCs w:val="28"/>
        </w:rPr>
      </w:pPr>
      <w:r>
        <w:rPr>
          <w:b/>
          <w:sz w:val="28"/>
          <w:szCs w:val="28"/>
        </w:rPr>
        <w:t>3.5. Аукцион № 5:</w:t>
      </w:r>
    </w:p>
    <w:p w:rsidR="00C2237D" w:rsidRDefault="00C2237D" w:rsidP="006B23FC">
      <w:pPr>
        <w:ind w:firstLine="567"/>
        <w:jc w:val="both"/>
        <w:rPr>
          <w:sz w:val="28"/>
          <w:szCs w:val="28"/>
        </w:rPr>
      </w:pPr>
      <w:r w:rsidRPr="00443CB3">
        <w:rPr>
          <w:sz w:val="28"/>
          <w:szCs w:val="28"/>
        </w:rPr>
        <w:t>3.</w:t>
      </w:r>
      <w:r>
        <w:rPr>
          <w:sz w:val="28"/>
          <w:szCs w:val="28"/>
        </w:rPr>
        <w:t>5</w:t>
      </w:r>
      <w:r w:rsidRPr="00443CB3">
        <w:rPr>
          <w:sz w:val="28"/>
          <w:szCs w:val="28"/>
        </w:rPr>
        <w:t xml:space="preserve">.1. Предмет аукциона: </w:t>
      </w:r>
      <w:r>
        <w:rPr>
          <w:sz w:val="28"/>
          <w:szCs w:val="28"/>
        </w:rPr>
        <w:t xml:space="preserve">продажа земельного участка из земель населенных пунктов, с кадастровым номером 66:41:0515045:41, местоположение: Свердловская область, г. Екатеринбург, </w:t>
      </w:r>
      <w:r w:rsidR="006B23FC">
        <w:rPr>
          <w:sz w:val="28"/>
          <w:szCs w:val="28"/>
        </w:rPr>
        <w:t>п. Шабровский, ул. Российская</w:t>
      </w:r>
      <w:r>
        <w:rPr>
          <w:sz w:val="28"/>
          <w:szCs w:val="28"/>
        </w:rPr>
        <w:t xml:space="preserve">, </w:t>
      </w:r>
      <w:r w:rsidR="006B23FC">
        <w:rPr>
          <w:bCs/>
          <w:sz w:val="28"/>
          <w:szCs w:val="28"/>
        </w:rPr>
        <w:t>разрешенное использование – для индивидуального жилищного строительства, общей площадью 1 219 кв. метров.</w:t>
      </w:r>
    </w:p>
    <w:p w:rsidR="00C2237D" w:rsidRDefault="00C2237D" w:rsidP="006B23FC">
      <w:pPr>
        <w:ind w:firstLine="567"/>
        <w:jc w:val="both"/>
        <w:rPr>
          <w:rFonts w:eastAsia="Calibri"/>
          <w:sz w:val="28"/>
          <w:szCs w:val="28"/>
        </w:rPr>
      </w:pPr>
      <w:r w:rsidRPr="00443CB3">
        <w:rPr>
          <w:rFonts w:eastAsia="Calibri"/>
          <w:sz w:val="28"/>
          <w:szCs w:val="28"/>
        </w:rPr>
        <w:t>3.</w:t>
      </w:r>
      <w:r>
        <w:rPr>
          <w:rFonts w:eastAsia="Calibri"/>
          <w:sz w:val="28"/>
          <w:szCs w:val="28"/>
        </w:rPr>
        <w:t>5</w:t>
      </w:r>
      <w:r w:rsidRPr="00443CB3">
        <w:rPr>
          <w:rFonts w:eastAsia="Calibri"/>
          <w:sz w:val="28"/>
          <w:szCs w:val="28"/>
        </w:rPr>
        <w:t xml:space="preserve">.2. Решение о проведении аукциона – приказ Министерства по управлению государственным имуществом Свердловской области от </w:t>
      </w:r>
      <w:r>
        <w:rPr>
          <w:rFonts w:eastAsia="Calibri"/>
          <w:sz w:val="28"/>
          <w:szCs w:val="28"/>
        </w:rPr>
        <w:t>2</w:t>
      </w:r>
      <w:r w:rsidR="006B23FC">
        <w:rPr>
          <w:rFonts w:eastAsia="Calibri"/>
          <w:sz w:val="28"/>
          <w:szCs w:val="28"/>
        </w:rPr>
        <w:t>1</w:t>
      </w:r>
      <w:r>
        <w:rPr>
          <w:rFonts w:eastAsia="Calibri"/>
          <w:sz w:val="28"/>
          <w:szCs w:val="28"/>
        </w:rPr>
        <w:t>.</w:t>
      </w:r>
      <w:r w:rsidR="006B23FC">
        <w:rPr>
          <w:rFonts w:eastAsia="Calibri"/>
          <w:sz w:val="28"/>
          <w:szCs w:val="28"/>
        </w:rPr>
        <w:t>11</w:t>
      </w:r>
      <w:r>
        <w:rPr>
          <w:rFonts w:eastAsia="Calibri"/>
          <w:sz w:val="28"/>
          <w:szCs w:val="28"/>
        </w:rPr>
        <w:t>.2018</w:t>
      </w:r>
      <w:r w:rsidRPr="00443CB3">
        <w:rPr>
          <w:rFonts w:eastAsia="Calibri"/>
          <w:sz w:val="28"/>
          <w:szCs w:val="28"/>
        </w:rPr>
        <w:t xml:space="preserve"> № </w:t>
      </w:r>
      <w:r w:rsidR="006B23FC">
        <w:rPr>
          <w:rFonts w:eastAsia="Calibri"/>
          <w:sz w:val="28"/>
          <w:szCs w:val="28"/>
        </w:rPr>
        <w:t>2876</w:t>
      </w:r>
      <w:r w:rsidRPr="00443CB3">
        <w:rPr>
          <w:rFonts w:eastAsia="Calibri"/>
          <w:sz w:val="28"/>
          <w:szCs w:val="28"/>
        </w:rPr>
        <w:t xml:space="preserve">                          «О проведении аукциона, открытого по составу участников и по форме подачи заявок, </w:t>
      </w:r>
      <w:r>
        <w:rPr>
          <w:rFonts w:eastAsia="Calibri"/>
          <w:sz w:val="28"/>
          <w:szCs w:val="28"/>
        </w:rPr>
        <w:t>по продаже земельного участка</w:t>
      </w:r>
      <w:r w:rsidR="006B23FC">
        <w:rPr>
          <w:rFonts w:eastAsia="Calibri"/>
          <w:sz w:val="28"/>
          <w:szCs w:val="28"/>
        </w:rPr>
        <w:t>, расположенного по адресу:</w:t>
      </w:r>
      <w:r w:rsidR="006B23FC" w:rsidRPr="006B23FC">
        <w:rPr>
          <w:sz w:val="28"/>
          <w:szCs w:val="28"/>
        </w:rPr>
        <w:t xml:space="preserve"> </w:t>
      </w:r>
      <w:r w:rsidR="006B23FC">
        <w:rPr>
          <w:sz w:val="28"/>
          <w:szCs w:val="28"/>
        </w:rPr>
        <w:t>г. Екатеринбург, п. Шабровский, ул. Российская»</w:t>
      </w:r>
      <w:r w:rsidR="006B23FC" w:rsidRPr="00443CB3">
        <w:rPr>
          <w:rFonts w:eastAsia="Calibri"/>
          <w:sz w:val="28"/>
          <w:szCs w:val="28"/>
        </w:rPr>
        <w:t>.</w:t>
      </w:r>
    </w:p>
    <w:p w:rsidR="001734DA" w:rsidRPr="00EB3523" w:rsidRDefault="001734DA" w:rsidP="00EB3523">
      <w:pPr>
        <w:autoSpaceDE w:val="0"/>
        <w:autoSpaceDN w:val="0"/>
        <w:adjustRightInd w:val="0"/>
        <w:ind w:firstLine="567"/>
        <w:jc w:val="both"/>
        <w:rPr>
          <w:sz w:val="28"/>
          <w:szCs w:val="28"/>
        </w:rPr>
      </w:pPr>
      <w:r w:rsidRPr="009F286D">
        <w:rPr>
          <w:sz w:val="28"/>
          <w:szCs w:val="28"/>
        </w:rPr>
        <w:t>Аукцион провод</w:t>
      </w:r>
      <w:r>
        <w:rPr>
          <w:sz w:val="28"/>
          <w:szCs w:val="28"/>
        </w:rPr>
        <w:t>и</w:t>
      </w:r>
      <w:r w:rsidRPr="009F286D">
        <w:rPr>
          <w:sz w:val="28"/>
          <w:szCs w:val="28"/>
        </w:rPr>
        <w:t>тся в соответствии с п. 10</w:t>
      </w:r>
      <w:r>
        <w:rPr>
          <w:sz w:val="28"/>
          <w:szCs w:val="28"/>
        </w:rPr>
        <w:t xml:space="preserve"> </w:t>
      </w:r>
      <w:r w:rsidRPr="009F286D">
        <w:rPr>
          <w:sz w:val="28"/>
          <w:szCs w:val="28"/>
        </w:rPr>
        <w:t>ст. 39.11 и п. 7 ст. 39.18 Земельного кодекса Российской Федерации. Участниками аукциона могут являться только граждане.</w:t>
      </w:r>
    </w:p>
    <w:p w:rsidR="006B23FC" w:rsidRPr="006B23FC" w:rsidRDefault="00C2237D" w:rsidP="006B23FC">
      <w:pPr>
        <w:ind w:firstLine="567"/>
        <w:jc w:val="both"/>
        <w:rPr>
          <w:rFonts w:eastAsia="Calibri"/>
          <w:color w:val="000000"/>
          <w:sz w:val="28"/>
          <w:szCs w:val="28"/>
        </w:rPr>
      </w:pPr>
      <w:r w:rsidRPr="00443CB3">
        <w:rPr>
          <w:rFonts w:eastAsia="Calibri"/>
          <w:bCs/>
          <w:sz w:val="28"/>
          <w:szCs w:val="28"/>
        </w:rPr>
        <w:t>3.</w:t>
      </w:r>
      <w:r>
        <w:rPr>
          <w:rFonts w:eastAsia="Calibri"/>
          <w:bCs/>
          <w:sz w:val="28"/>
          <w:szCs w:val="28"/>
        </w:rPr>
        <w:t>5</w:t>
      </w:r>
      <w:r w:rsidRPr="00443CB3">
        <w:rPr>
          <w:rFonts w:eastAsia="Calibri"/>
          <w:bCs/>
          <w:sz w:val="28"/>
          <w:szCs w:val="28"/>
        </w:rPr>
        <w:t>.3.</w:t>
      </w:r>
      <w:r>
        <w:rPr>
          <w:rFonts w:eastAsia="Calibri"/>
          <w:sz w:val="28"/>
          <w:szCs w:val="28"/>
        </w:rPr>
        <w:t xml:space="preserve"> </w:t>
      </w:r>
      <w:r w:rsidRPr="00443CB3">
        <w:rPr>
          <w:rFonts w:eastAsia="Calibri"/>
          <w:sz w:val="28"/>
          <w:szCs w:val="28"/>
        </w:rPr>
        <w:t xml:space="preserve">Допустимые параметры разрешенного строительства объекта </w:t>
      </w:r>
      <w:r w:rsidRPr="009A13EB">
        <w:rPr>
          <w:rFonts w:eastAsia="Calibri"/>
          <w:sz w:val="28"/>
          <w:szCs w:val="28"/>
        </w:rPr>
        <w:t>капитального строительства:</w:t>
      </w:r>
      <w:r w:rsidR="006B23FC">
        <w:rPr>
          <w:rFonts w:eastAsia="Calibri"/>
          <w:color w:val="000000"/>
          <w:sz w:val="28"/>
          <w:szCs w:val="28"/>
        </w:rPr>
        <w:t xml:space="preserve"> </w:t>
      </w:r>
    </w:p>
    <w:p w:rsidR="006B23FC" w:rsidRDefault="00C2237D" w:rsidP="00C2237D">
      <w:pPr>
        <w:autoSpaceDE w:val="0"/>
        <w:autoSpaceDN w:val="0"/>
        <w:adjustRightInd w:val="0"/>
        <w:ind w:firstLine="567"/>
        <w:jc w:val="both"/>
        <w:rPr>
          <w:b/>
          <w:color w:val="000000"/>
          <w:sz w:val="28"/>
          <w:szCs w:val="28"/>
        </w:rPr>
      </w:pPr>
      <w:r w:rsidRPr="009A13EB">
        <w:rPr>
          <w:color w:val="000000"/>
          <w:sz w:val="28"/>
          <w:szCs w:val="28"/>
        </w:rPr>
        <w:t xml:space="preserve">- </w:t>
      </w:r>
      <w:r w:rsidRPr="009A13EB">
        <w:rPr>
          <w:rFonts w:eastAsia="Calibri"/>
          <w:color w:val="000000"/>
          <w:sz w:val="28"/>
          <w:szCs w:val="28"/>
        </w:rPr>
        <w:t xml:space="preserve"> в соответствии с </w:t>
      </w:r>
      <w:r w:rsidRPr="009A13EB">
        <w:rPr>
          <w:rFonts w:eastAsia="Calibri"/>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w:t>
      </w:r>
      <w:r w:rsidRPr="00653975">
        <w:rPr>
          <w:rFonts w:eastAsia="Calibri"/>
          <w:color w:val="000000"/>
          <w:sz w:val="28"/>
          <w:szCs w:val="28"/>
          <w:shd w:val="clear" w:color="auto" w:fill="FFFFFF"/>
        </w:rPr>
        <w:t xml:space="preserve"> </w:t>
      </w:r>
      <w:r>
        <w:rPr>
          <w:rFonts w:eastAsia="Calibri"/>
          <w:color w:val="000000"/>
          <w:sz w:val="28"/>
          <w:szCs w:val="28"/>
          <w:shd w:val="clear" w:color="auto" w:fill="FFFFFF"/>
        </w:rPr>
        <w:t>Решением Екатеринбургской городской Думы от 19.06.2018 № 22/83.</w:t>
      </w:r>
      <w:r>
        <w:rPr>
          <w:b/>
          <w:color w:val="000000"/>
          <w:sz w:val="28"/>
          <w:szCs w:val="28"/>
        </w:rPr>
        <w:t xml:space="preserve"> </w:t>
      </w:r>
    </w:p>
    <w:p w:rsidR="006B23FC" w:rsidRPr="0042282C" w:rsidRDefault="006B23FC" w:rsidP="006B23FC">
      <w:pPr>
        <w:pStyle w:val="ConsPlusNormal"/>
        <w:ind w:firstLine="567"/>
        <w:jc w:val="both"/>
        <w:outlineLvl w:val="0"/>
        <w:rPr>
          <w:rFonts w:ascii="Times New Roman" w:hAnsi="Times New Roman" w:cs="Times New Roman"/>
          <w:sz w:val="28"/>
          <w:szCs w:val="28"/>
        </w:rPr>
      </w:pPr>
      <w:r w:rsidRPr="0042282C">
        <w:rPr>
          <w:rFonts w:ascii="Times New Roman" w:hAnsi="Times New Roman" w:cs="Times New Roman"/>
          <w:sz w:val="28"/>
          <w:szCs w:val="28"/>
        </w:rPr>
        <w:t>Земельны</w:t>
      </w:r>
      <w:r>
        <w:rPr>
          <w:rFonts w:ascii="Times New Roman" w:hAnsi="Times New Roman" w:cs="Times New Roman"/>
          <w:sz w:val="28"/>
          <w:szCs w:val="28"/>
        </w:rPr>
        <w:t>й</w:t>
      </w:r>
      <w:r w:rsidRPr="0042282C">
        <w:rPr>
          <w:rFonts w:ascii="Times New Roman" w:hAnsi="Times New Roman" w:cs="Times New Roman"/>
          <w:sz w:val="28"/>
          <w:szCs w:val="28"/>
        </w:rPr>
        <w:t xml:space="preserve"> участ</w:t>
      </w:r>
      <w:r>
        <w:rPr>
          <w:rFonts w:ascii="Times New Roman" w:hAnsi="Times New Roman" w:cs="Times New Roman"/>
          <w:sz w:val="28"/>
          <w:szCs w:val="28"/>
        </w:rPr>
        <w:t>о</w:t>
      </w:r>
      <w:r w:rsidRPr="0042282C">
        <w:rPr>
          <w:rFonts w:ascii="Times New Roman" w:hAnsi="Times New Roman" w:cs="Times New Roman"/>
          <w:sz w:val="28"/>
          <w:szCs w:val="28"/>
        </w:rPr>
        <w:t>к расположен в территориальной зоне Ж-1 (зона индивидуальной жилой застройки усадебного типа).</w:t>
      </w:r>
      <w:r>
        <w:rPr>
          <w:rFonts w:ascii="Times New Roman" w:hAnsi="Times New Roman" w:cs="Times New Roman"/>
          <w:sz w:val="28"/>
          <w:szCs w:val="28"/>
        </w:rPr>
        <w:t xml:space="preserve"> </w:t>
      </w:r>
      <w:r w:rsidRPr="0042282C">
        <w:rPr>
          <w:rFonts w:ascii="Times New Roman" w:eastAsia="Calibri" w:hAnsi="Times New Roman" w:cs="Times New Roman"/>
          <w:sz w:val="28"/>
          <w:szCs w:val="28"/>
        </w:rPr>
        <w:t>Назначение объекта капитального строительства: индивидуальный жилой дом.</w:t>
      </w:r>
      <w:r>
        <w:rPr>
          <w:rFonts w:ascii="Times New Roman" w:eastAsia="Calibri" w:hAnsi="Times New Roman" w:cs="Times New Roman"/>
          <w:sz w:val="28"/>
          <w:szCs w:val="28"/>
        </w:rPr>
        <w:t xml:space="preserve"> </w:t>
      </w:r>
      <w:r w:rsidRPr="0042282C">
        <w:rPr>
          <w:rFonts w:ascii="Times New Roman" w:eastAsia="Calibri" w:hAnsi="Times New Roman" w:cs="Times New Roman"/>
          <w:sz w:val="28"/>
          <w:szCs w:val="28"/>
        </w:rPr>
        <w:t>Предельное количество этажей- 3.</w:t>
      </w:r>
      <w:r>
        <w:rPr>
          <w:rFonts w:ascii="Times New Roman" w:eastAsia="Calibri" w:hAnsi="Times New Roman" w:cs="Times New Roman"/>
          <w:sz w:val="28"/>
          <w:szCs w:val="28"/>
        </w:rPr>
        <w:t xml:space="preserve"> </w:t>
      </w:r>
      <w:r w:rsidRPr="0042282C">
        <w:rPr>
          <w:rFonts w:ascii="Times New Roman" w:eastAsia="Calibri" w:hAnsi="Times New Roman" w:cs="Times New Roman"/>
          <w:sz w:val="28"/>
          <w:szCs w:val="28"/>
        </w:rPr>
        <w:t>Максимальный процент застройки в границах земельных участков - 30%.</w:t>
      </w:r>
      <w:r>
        <w:rPr>
          <w:rFonts w:ascii="Times New Roman" w:eastAsia="Calibri" w:hAnsi="Times New Roman" w:cs="Times New Roman"/>
          <w:sz w:val="28"/>
          <w:szCs w:val="28"/>
        </w:rPr>
        <w:t xml:space="preserve"> </w:t>
      </w:r>
      <w:r w:rsidRPr="0042282C">
        <w:rPr>
          <w:rFonts w:ascii="Times New Roman" w:eastAsia="Calibri" w:hAnsi="Times New Roman" w:cs="Times New Roman"/>
          <w:sz w:val="28"/>
          <w:szCs w:val="28"/>
        </w:rPr>
        <w:t>Предельная высота зданий, строений, сооружений – 12 м.</w:t>
      </w:r>
      <w:r>
        <w:rPr>
          <w:rFonts w:ascii="Times New Roman" w:eastAsia="Calibri" w:hAnsi="Times New Roman" w:cs="Times New Roman"/>
          <w:sz w:val="28"/>
          <w:szCs w:val="28"/>
        </w:rPr>
        <w:t xml:space="preserve"> </w:t>
      </w:r>
      <w:r w:rsidRPr="0042282C">
        <w:rPr>
          <w:rFonts w:ascii="Times New Roman" w:eastAsia="Calibri" w:hAnsi="Times New Roman" w:cs="Times New Roman"/>
          <w:sz w:val="28"/>
          <w:szCs w:val="28"/>
        </w:rPr>
        <w:t xml:space="preserve">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Постройки для содержания скота и птицы должны располагаться на расстоянии </w:t>
      </w:r>
      <w:r w:rsidRPr="0042282C">
        <w:rPr>
          <w:rFonts w:ascii="Times New Roman" w:eastAsia="Calibri" w:hAnsi="Times New Roman" w:cs="Times New Roman"/>
          <w:sz w:val="28"/>
          <w:szCs w:val="28"/>
        </w:rPr>
        <w:br/>
        <w:t>не менее 4 метров от границ смежных земельных участков. Организация улично-дорожной сети и подъезда к земельным участкам осуществляется лицом, заключившим договор по результатам аукциона, самостоятельно в установленном порядке.</w:t>
      </w:r>
      <w:r>
        <w:rPr>
          <w:rFonts w:ascii="Times New Roman" w:eastAsia="Calibri" w:hAnsi="Times New Roman" w:cs="Times New Roman"/>
          <w:sz w:val="28"/>
          <w:szCs w:val="28"/>
        </w:rPr>
        <w:t xml:space="preserve"> </w:t>
      </w:r>
      <w:r w:rsidRPr="0042282C">
        <w:rPr>
          <w:rFonts w:ascii="Times New Roman" w:eastAsia="Calibri" w:hAnsi="Times New Roman" w:cs="Times New Roman"/>
          <w:sz w:val="28"/>
          <w:szCs w:val="28"/>
        </w:rPr>
        <w:t>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6B23FC" w:rsidRDefault="006B23FC" w:rsidP="006B23FC">
      <w:pPr>
        <w:ind w:firstLine="567"/>
        <w:jc w:val="both"/>
        <w:rPr>
          <w:rFonts w:eastAsia="Calibri"/>
          <w:sz w:val="28"/>
          <w:szCs w:val="28"/>
        </w:rPr>
      </w:pPr>
      <w:r w:rsidRPr="007E0904">
        <w:rPr>
          <w:rFonts w:eastAsia="Calibri"/>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w:t>
      </w:r>
      <w:r>
        <w:rPr>
          <w:rFonts w:eastAsia="Calibri"/>
          <w:sz w:val="28"/>
          <w:szCs w:val="28"/>
        </w:rPr>
        <w:t>гов и государственных закупок).</w:t>
      </w:r>
    </w:p>
    <w:p w:rsidR="00C2237D" w:rsidRPr="00443CB3" w:rsidRDefault="00C2237D" w:rsidP="00C2237D">
      <w:pPr>
        <w:ind w:firstLine="567"/>
        <w:jc w:val="both"/>
        <w:rPr>
          <w:rFonts w:eastAsia="Calibri"/>
          <w:sz w:val="28"/>
          <w:szCs w:val="28"/>
        </w:rPr>
      </w:pPr>
      <w:r w:rsidRPr="00443CB3">
        <w:rPr>
          <w:rFonts w:eastAsia="Calibri"/>
          <w:sz w:val="28"/>
          <w:szCs w:val="28"/>
        </w:rPr>
        <w:t>3.</w:t>
      </w:r>
      <w:r>
        <w:rPr>
          <w:rFonts w:eastAsia="Calibri"/>
          <w:sz w:val="28"/>
          <w:szCs w:val="28"/>
        </w:rPr>
        <w:t>5</w:t>
      </w:r>
      <w:r w:rsidRPr="00443CB3">
        <w:rPr>
          <w:rFonts w:eastAsia="Calibri"/>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5A1576" w:rsidRDefault="00C2237D" w:rsidP="00E2418E">
      <w:pPr>
        <w:ind w:firstLine="567"/>
        <w:jc w:val="both"/>
        <w:rPr>
          <w:sz w:val="28"/>
          <w:szCs w:val="28"/>
        </w:rPr>
      </w:pPr>
      <w:r w:rsidRPr="00443CB3">
        <w:rPr>
          <w:sz w:val="28"/>
          <w:szCs w:val="28"/>
        </w:rPr>
        <w:t>1) АО «Екатеринбургская электросетевая компания» – № 218-</w:t>
      </w:r>
      <w:r>
        <w:rPr>
          <w:sz w:val="28"/>
          <w:szCs w:val="28"/>
        </w:rPr>
        <w:t>224-</w:t>
      </w:r>
      <w:r w:rsidR="005A1576">
        <w:rPr>
          <w:sz w:val="28"/>
          <w:szCs w:val="28"/>
        </w:rPr>
        <w:t>876</w:t>
      </w:r>
      <w:r w:rsidRPr="00443CB3">
        <w:rPr>
          <w:sz w:val="28"/>
          <w:szCs w:val="28"/>
        </w:rPr>
        <w:t>-201</w:t>
      </w:r>
      <w:r>
        <w:rPr>
          <w:sz w:val="28"/>
          <w:szCs w:val="28"/>
        </w:rPr>
        <w:t>8</w:t>
      </w:r>
      <w:r w:rsidRPr="00443CB3">
        <w:rPr>
          <w:sz w:val="28"/>
          <w:szCs w:val="28"/>
        </w:rPr>
        <w:t xml:space="preserve">                    от </w:t>
      </w:r>
      <w:r w:rsidR="005A1576">
        <w:rPr>
          <w:sz w:val="28"/>
          <w:szCs w:val="28"/>
        </w:rPr>
        <w:t>15</w:t>
      </w:r>
      <w:r w:rsidRPr="00443CB3">
        <w:rPr>
          <w:sz w:val="28"/>
          <w:szCs w:val="28"/>
        </w:rPr>
        <w:t>.</w:t>
      </w:r>
      <w:r w:rsidR="005A1576">
        <w:rPr>
          <w:sz w:val="28"/>
          <w:szCs w:val="28"/>
        </w:rPr>
        <w:t>10</w:t>
      </w:r>
      <w:r w:rsidRPr="00443CB3">
        <w:rPr>
          <w:sz w:val="28"/>
          <w:szCs w:val="28"/>
        </w:rPr>
        <w:t>.201</w:t>
      </w:r>
      <w:r>
        <w:rPr>
          <w:sz w:val="28"/>
          <w:szCs w:val="28"/>
        </w:rPr>
        <w:t>8</w:t>
      </w:r>
      <w:r w:rsidRPr="00443CB3">
        <w:rPr>
          <w:sz w:val="28"/>
          <w:szCs w:val="28"/>
        </w:rPr>
        <w:t xml:space="preserve"> г.: максимальная мощность – 1</w:t>
      </w:r>
      <w:r w:rsidR="005A1576">
        <w:rPr>
          <w:sz w:val="28"/>
          <w:szCs w:val="28"/>
        </w:rPr>
        <w:t>4</w:t>
      </w:r>
      <w:r w:rsidRPr="00443CB3">
        <w:rPr>
          <w:sz w:val="28"/>
          <w:szCs w:val="28"/>
        </w:rPr>
        <w:t xml:space="preserve"> кВт; категория нагрузки – третья;</w:t>
      </w:r>
      <w:r w:rsidR="005A1576" w:rsidRPr="005A1576">
        <w:rPr>
          <w:sz w:val="28"/>
          <w:szCs w:val="28"/>
        </w:rPr>
        <w:t xml:space="preserve"> </w:t>
      </w:r>
      <w:r w:rsidR="005A1576" w:rsidRPr="00420E39">
        <w:rPr>
          <w:sz w:val="28"/>
          <w:szCs w:val="28"/>
        </w:rPr>
        <w:t>год ввода в эксплуатацию – 20</w:t>
      </w:r>
      <w:r w:rsidR="005A1576">
        <w:rPr>
          <w:sz w:val="28"/>
          <w:szCs w:val="28"/>
        </w:rPr>
        <w:t>38</w:t>
      </w:r>
      <w:r w:rsidR="005A1576" w:rsidRPr="00420E39">
        <w:rPr>
          <w:sz w:val="28"/>
          <w:szCs w:val="28"/>
        </w:rPr>
        <w:t xml:space="preserve">; </w:t>
      </w:r>
      <w:r w:rsidR="005A1576">
        <w:rPr>
          <w:sz w:val="28"/>
          <w:szCs w:val="28"/>
        </w:rPr>
        <w:t xml:space="preserve">плата за технологическое присоединение к сетям определяется в соответствии с п. 17 Правил технического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w:t>
      </w:r>
      <w:r w:rsidR="00E2418E">
        <w:rPr>
          <w:sz w:val="28"/>
          <w:szCs w:val="28"/>
        </w:rPr>
        <w:t>электросетевого хозяйства, принадлежащих сетевым организациям и иным лицам, к электрическим сетям (</w:t>
      </w:r>
      <w:r w:rsidR="00E2418E" w:rsidRPr="00420E39">
        <w:rPr>
          <w:sz w:val="28"/>
          <w:szCs w:val="28"/>
        </w:rPr>
        <w:t>утв</w:t>
      </w:r>
      <w:r w:rsidR="00E2418E">
        <w:rPr>
          <w:sz w:val="28"/>
          <w:szCs w:val="28"/>
        </w:rPr>
        <w:t>.</w:t>
      </w:r>
      <w:r w:rsidR="00E2418E" w:rsidRPr="00420E39">
        <w:rPr>
          <w:sz w:val="28"/>
          <w:szCs w:val="28"/>
        </w:rPr>
        <w:t xml:space="preserve"> постановлением Правительства РФ</w:t>
      </w:r>
      <w:r w:rsidR="00E2418E">
        <w:rPr>
          <w:sz w:val="28"/>
          <w:szCs w:val="28"/>
        </w:rPr>
        <w:t xml:space="preserve"> </w:t>
      </w:r>
      <w:r w:rsidR="00E2418E" w:rsidRPr="00420E39">
        <w:rPr>
          <w:sz w:val="28"/>
          <w:szCs w:val="28"/>
        </w:rPr>
        <w:t>от 27.12.2004 г. № 861</w:t>
      </w:r>
      <w:r w:rsidR="00E2418E">
        <w:rPr>
          <w:sz w:val="28"/>
          <w:szCs w:val="28"/>
        </w:rPr>
        <w:t>); технические условия присоединения будут выданы после обращения правообладателя земельного участка с соответствующим заявлением, заключения договора об осуществлении технического присоединения</w:t>
      </w:r>
      <w:r w:rsidR="00E2418E" w:rsidRPr="00420E39">
        <w:rPr>
          <w:sz w:val="28"/>
          <w:szCs w:val="28"/>
          <w:shd w:val="clear" w:color="auto" w:fill="FFFFFF" w:themeFill="background1"/>
        </w:rPr>
        <w:t>;</w:t>
      </w:r>
      <w:r w:rsidR="00E2418E" w:rsidRPr="00420E39">
        <w:rPr>
          <w:sz w:val="28"/>
          <w:szCs w:val="28"/>
        </w:rPr>
        <w:t xml:space="preserve"> срок действия технических условий – </w:t>
      </w:r>
      <w:r w:rsidR="00E2418E">
        <w:rPr>
          <w:sz w:val="28"/>
          <w:szCs w:val="28"/>
        </w:rPr>
        <w:t>15</w:t>
      </w:r>
      <w:r w:rsidR="00E2418E" w:rsidRPr="00420E39">
        <w:rPr>
          <w:sz w:val="28"/>
          <w:szCs w:val="28"/>
        </w:rPr>
        <w:t>.10.2019 г</w:t>
      </w:r>
      <w:r w:rsidR="00E2418E" w:rsidRPr="00420E39">
        <w:rPr>
          <w:color w:val="C0504D" w:themeColor="accent2"/>
          <w:sz w:val="28"/>
          <w:szCs w:val="28"/>
        </w:rPr>
        <w:t>.</w:t>
      </w:r>
    </w:p>
    <w:p w:rsidR="001734DA" w:rsidRDefault="00C2237D" w:rsidP="001734DA">
      <w:pPr>
        <w:autoSpaceDE w:val="0"/>
        <w:autoSpaceDN w:val="0"/>
        <w:adjustRightInd w:val="0"/>
        <w:ind w:firstLine="567"/>
        <w:jc w:val="both"/>
        <w:rPr>
          <w:rFonts w:eastAsia="Calibri"/>
          <w:sz w:val="28"/>
          <w:szCs w:val="28"/>
        </w:rPr>
      </w:pPr>
      <w:r w:rsidRPr="00443CB3">
        <w:rPr>
          <w:sz w:val="28"/>
          <w:szCs w:val="28"/>
        </w:rPr>
        <w:t>2) МУП «Водоканал» – № 05-11/33-</w:t>
      </w:r>
      <w:r>
        <w:rPr>
          <w:sz w:val="28"/>
          <w:szCs w:val="28"/>
        </w:rPr>
        <w:t>16</w:t>
      </w:r>
      <w:r w:rsidR="00E2418E">
        <w:rPr>
          <w:sz w:val="28"/>
          <w:szCs w:val="28"/>
        </w:rPr>
        <w:t>639</w:t>
      </w:r>
      <w:r>
        <w:rPr>
          <w:sz w:val="28"/>
          <w:szCs w:val="28"/>
        </w:rPr>
        <w:t>-</w:t>
      </w:r>
      <w:r w:rsidR="00E2418E">
        <w:rPr>
          <w:sz w:val="28"/>
          <w:szCs w:val="28"/>
        </w:rPr>
        <w:t>631</w:t>
      </w:r>
      <w:r w:rsidRPr="00443CB3">
        <w:rPr>
          <w:sz w:val="28"/>
          <w:szCs w:val="28"/>
        </w:rPr>
        <w:t xml:space="preserve"> от </w:t>
      </w:r>
      <w:r w:rsidR="00E2418E">
        <w:rPr>
          <w:sz w:val="28"/>
          <w:szCs w:val="28"/>
        </w:rPr>
        <w:t>31</w:t>
      </w:r>
      <w:r>
        <w:rPr>
          <w:sz w:val="28"/>
          <w:szCs w:val="28"/>
        </w:rPr>
        <w:t>.</w:t>
      </w:r>
      <w:r w:rsidR="00E2418E">
        <w:rPr>
          <w:sz w:val="28"/>
          <w:szCs w:val="28"/>
        </w:rPr>
        <w:t>10</w:t>
      </w:r>
      <w:r>
        <w:rPr>
          <w:sz w:val="28"/>
          <w:szCs w:val="28"/>
        </w:rPr>
        <w:t>.2018</w:t>
      </w:r>
      <w:r w:rsidRPr="00443CB3">
        <w:rPr>
          <w:sz w:val="28"/>
          <w:szCs w:val="28"/>
        </w:rPr>
        <w:t xml:space="preserve"> г.: </w:t>
      </w:r>
      <w:r w:rsidR="001734DA" w:rsidRPr="00182CF1">
        <w:rPr>
          <w:sz w:val="28"/>
          <w:szCs w:val="28"/>
        </w:rPr>
        <w:t xml:space="preserve">отсутствует </w:t>
      </w:r>
      <w:r w:rsidR="001734DA">
        <w:rPr>
          <w:sz w:val="28"/>
          <w:szCs w:val="28"/>
        </w:rPr>
        <w:t xml:space="preserve">техническая возможность подключения в соответствии с требованиями п. 12 </w:t>
      </w:r>
      <w:r w:rsidR="001734DA">
        <w:rPr>
          <w:rFonts w:eastAsia="Calibri"/>
          <w:sz w:val="28"/>
          <w:szCs w:val="28"/>
        </w:rPr>
        <w:t>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 Правительства РФ от 13.02.2006 N 83.</w:t>
      </w:r>
    </w:p>
    <w:p w:rsidR="00C2237D" w:rsidRPr="001734DA" w:rsidRDefault="00C2237D" w:rsidP="001734DA">
      <w:pPr>
        <w:autoSpaceDE w:val="0"/>
        <w:autoSpaceDN w:val="0"/>
        <w:adjustRightInd w:val="0"/>
        <w:ind w:firstLine="567"/>
        <w:jc w:val="both"/>
        <w:rPr>
          <w:rFonts w:eastAsia="Calibri"/>
          <w:sz w:val="28"/>
          <w:szCs w:val="28"/>
        </w:rPr>
      </w:pPr>
      <w:r w:rsidRPr="00443CB3">
        <w:rPr>
          <w:sz w:val="28"/>
          <w:szCs w:val="28"/>
        </w:rPr>
        <w:t xml:space="preserve">3) АО «Екатеринбурггаз» – № </w:t>
      </w:r>
      <w:r w:rsidR="001734DA">
        <w:rPr>
          <w:sz w:val="28"/>
          <w:szCs w:val="28"/>
        </w:rPr>
        <w:t>12186</w:t>
      </w:r>
      <w:r w:rsidRPr="00443CB3">
        <w:rPr>
          <w:sz w:val="28"/>
          <w:szCs w:val="28"/>
        </w:rPr>
        <w:t xml:space="preserve"> от </w:t>
      </w:r>
      <w:r w:rsidR="001734DA">
        <w:rPr>
          <w:sz w:val="28"/>
          <w:szCs w:val="28"/>
        </w:rPr>
        <w:t>18</w:t>
      </w:r>
      <w:r>
        <w:rPr>
          <w:sz w:val="28"/>
          <w:szCs w:val="28"/>
        </w:rPr>
        <w:t>.</w:t>
      </w:r>
      <w:r w:rsidR="001734DA">
        <w:rPr>
          <w:sz w:val="28"/>
          <w:szCs w:val="28"/>
        </w:rPr>
        <w:t>10</w:t>
      </w:r>
      <w:r>
        <w:rPr>
          <w:sz w:val="28"/>
          <w:szCs w:val="28"/>
        </w:rPr>
        <w:t>.2018</w:t>
      </w:r>
      <w:r w:rsidRPr="00443CB3">
        <w:rPr>
          <w:sz w:val="28"/>
          <w:szCs w:val="28"/>
        </w:rPr>
        <w:t xml:space="preserve"> г.: </w:t>
      </w:r>
      <w:r>
        <w:rPr>
          <w:sz w:val="28"/>
          <w:szCs w:val="28"/>
        </w:rPr>
        <w:t>техническая возможность подключения (технологического присоединения) к действующим сетям газораспределения имеется</w:t>
      </w:r>
      <w:r w:rsidRPr="00443CB3">
        <w:rPr>
          <w:bCs/>
          <w:sz w:val="28"/>
          <w:szCs w:val="28"/>
        </w:rPr>
        <w:t>.</w:t>
      </w:r>
      <w:r w:rsidRPr="00443CB3">
        <w:rPr>
          <w:sz w:val="28"/>
          <w:szCs w:val="28"/>
        </w:rPr>
        <w:t xml:space="preserve"> </w:t>
      </w:r>
    </w:p>
    <w:p w:rsidR="00C2237D" w:rsidRPr="00443CB3" w:rsidRDefault="00C2237D" w:rsidP="00C2237D">
      <w:pPr>
        <w:ind w:firstLine="567"/>
        <w:jc w:val="both"/>
        <w:rPr>
          <w:sz w:val="28"/>
          <w:szCs w:val="28"/>
        </w:rPr>
      </w:pPr>
      <w:r w:rsidRPr="00443CB3">
        <w:rPr>
          <w:sz w:val="28"/>
          <w:szCs w:val="28"/>
        </w:rPr>
        <w:t>3.</w:t>
      </w:r>
      <w:r>
        <w:rPr>
          <w:sz w:val="28"/>
          <w:szCs w:val="28"/>
        </w:rPr>
        <w:t>5</w:t>
      </w:r>
      <w:r w:rsidRPr="00443CB3">
        <w:rPr>
          <w:sz w:val="28"/>
          <w:szCs w:val="28"/>
        </w:rPr>
        <w:t xml:space="preserve">.5. </w:t>
      </w:r>
      <w:r w:rsidRPr="00443CB3">
        <w:rPr>
          <w:bCs/>
          <w:sz w:val="28"/>
          <w:szCs w:val="28"/>
        </w:rPr>
        <w:t>Начальная цена предмета аукциона</w:t>
      </w:r>
      <w:r>
        <w:rPr>
          <w:bCs/>
          <w:sz w:val="28"/>
          <w:szCs w:val="28"/>
        </w:rPr>
        <w:t xml:space="preserve"> </w:t>
      </w:r>
      <w:r w:rsidRPr="00443CB3">
        <w:rPr>
          <w:sz w:val="28"/>
          <w:szCs w:val="28"/>
        </w:rPr>
        <w:t>–</w:t>
      </w:r>
      <w:r w:rsidRPr="00443CB3">
        <w:rPr>
          <w:bCs/>
          <w:sz w:val="28"/>
          <w:szCs w:val="28"/>
        </w:rPr>
        <w:t xml:space="preserve"> </w:t>
      </w:r>
      <w:r w:rsidR="001734DA">
        <w:rPr>
          <w:bCs/>
          <w:sz w:val="28"/>
          <w:szCs w:val="28"/>
        </w:rPr>
        <w:t>1 007 000</w:t>
      </w:r>
      <w:r w:rsidRPr="00443CB3">
        <w:rPr>
          <w:bCs/>
          <w:sz w:val="28"/>
          <w:szCs w:val="28"/>
        </w:rPr>
        <w:t xml:space="preserve"> (</w:t>
      </w:r>
      <w:r w:rsidR="001734DA">
        <w:rPr>
          <w:bCs/>
          <w:sz w:val="28"/>
          <w:szCs w:val="28"/>
        </w:rPr>
        <w:t>О</w:t>
      </w:r>
      <w:r w:rsidR="001734DA" w:rsidRPr="001734DA">
        <w:rPr>
          <w:bCs/>
          <w:sz w:val="28"/>
          <w:szCs w:val="28"/>
        </w:rPr>
        <w:t>дин миллион семь тысяч</w:t>
      </w:r>
      <w:r w:rsidRPr="00443CB3">
        <w:rPr>
          <w:bCs/>
          <w:sz w:val="28"/>
          <w:szCs w:val="28"/>
        </w:rPr>
        <w:t>)</w:t>
      </w:r>
      <w:r w:rsidRPr="00443CB3">
        <w:rPr>
          <w:sz w:val="28"/>
          <w:szCs w:val="28"/>
        </w:rPr>
        <w:t xml:space="preserve"> </w:t>
      </w:r>
      <w:r w:rsidRPr="00443CB3">
        <w:rPr>
          <w:bCs/>
          <w:sz w:val="28"/>
          <w:szCs w:val="28"/>
        </w:rPr>
        <w:t>рублей 00 копеек</w:t>
      </w:r>
      <w:r>
        <w:rPr>
          <w:sz w:val="28"/>
          <w:szCs w:val="28"/>
        </w:rPr>
        <w:t>, без учета НДС.</w:t>
      </w:r>
    </w:p>
    <w:p w:rsidR="00C2237D" w:rsidRPr="00443CB3" w:rsidRDefault="00C2237D" w:rsidP="00C2237D">
      <w:pPr>
        <w:ind w:firstLine="567"/>
        <w:jc w:val="both"/>
        <w:rPr>
          <w:rFonts w:eastAsia="Calibri"/>
          <w:bCs/>
          <w:sz w:val="28"/>
          <w:szCs w:val="28"/>
        </w:rPr>
      </w:pPr>
      <w:r w:rsidRPr="00443CB3">
        <w:rPr>
          <w:rFonts w:eastAsia="Calibri"/>
          <w:sz w:val="28"/>
          <w:szCs w:val="28"/>
        </w:rPr>
        <w:t>3.</w:t>
      </w:r>
      <w:r>
        <w:rPr>
          <w:rFonts w:eastAsia="Calibri"/>
          <w:sz w:val="28"/>
          <w:szCs w:val="28"/>
        </w:rPr>
        <w:t>5</w:t>
      </w:r>
      <w:r w:rsidRPr="00443CB3">
        <w:rPr>
          <w:rFonts w:eastAsia="Calibri"/>
          <w:sz w:val="28"/>
          <w:szCs w:val="28"/>
        </w:rPr>
        <w:t xml:space="preserve">.6. «Шаг аукциона» – </w:t>
      </w:r>
      <w:r w:rsidR="001734DA">
        <w:rPr>
          <w:rFonts w:eastAsia="Calibri"/>
          <w:sz w:val="28"/>
          <w:szCs w:val="28"/>
        </w:rPr>
        <w:t>30</w:t>
      </w:r>
      <w:r w:rsidRPr="00443CB3">
        <w:rPr>
          <w:rFonts w:eastAsia="Calibri"/>
          <w:sz w:val="28"/>
          <w:szCs w:val="28"/>
        </w:rPr>
        <w:t xml:space="preserve"> 000</w:t>
      </w:r>
      <w:r w:rsidRPr="00443CB3">
        <w:rPr>
          <w:rFonts w:eastAsia="Calibri"/>
          <w:bCs/>
          <w:sz w:val="28"/>
          <w:szCs w:val="28"/>
        </w:rPr>
        <w:t xml:space="preserve"> (</w:t>
      </w:r>
      <w:r w:rsidR="001734DA">
        <w:rPr>
          <w:rFonts w:eastAsia="Calibri"/>
          <w:bCs/>
          <w:sz w:val="28"/>
          <w:szCs w:val="28"/>
        </w:rPr>
        <w:t>Т</w:t>
      </w:r>
      <w:r w:rsidR="001734DA" w:rsidRPr="001734DA">
        <w:rPr>
          <w:rFonts w:eastAsia="Calibri"/>
          <w:bCs/>
          <w:sz w:val="28"/>
          <w:szCs w:val="28"/>
        </w:rPr>
        <w:t>ридцать тысяч</w:t>
      </w:r>
      <w:r w:rsidRPr="00443CB3">
        <w:rPr>
          <w:rFonts w:eastAsia="Calibri"/>
          <w:bCs/>
          <w:sz w:val="28"/>
          <w:szCs w:val="28"/>
        </w:rPr>
        <w:t>) рублей 00 копеек.</w:t>
      </w:r>
    </w:p>
    <w:p w:rsidR="00C2237D" w:rsidRPr="00C90C2B" w:rsidRDefault="00C2237D" w:rsidP="00C2237D">
      <w:pPr>
        <w:ind w:firstLine="567"/>
        <w:jc w:val="both"/>
        <w:rPr>
          <w:b/>
          <w:sz w:val="28"/>
          <w:szCs w:val="28"/>
        </w:rPr>
      </w:pPr>
      <w:r w:rsidRPr="00443CB3">
        <w:rPr>
          <w:sz w:val="28"/>
          <w:szCs w:val="28"/>
        </w:rPr>
        <w:t>3.</w:t>
      </w:r>
      <w:r>
        <w:rPr>
          <w:sz w:val="28"/>
          <w:szCs w:val="28"/>
        </w:rPr>
        <w:t>5</w:t>
      </w:r>
      <w:r w:rsidRPr="00443CB3">
        <w:rPr>
          <w:sz w:val="28"/>
          <w:szCs w:val="28"/>
        </w:rPr>
        <w:t xml:space="preserve">.7. Сумма задатка – </w:t>
      </w:r>
      <w:r w:rsidR="001734DA">
        <w:rPr>
          <w:bCs/>
          <w:sz w:val="28"/>
          <w:szCs w:val="28"/>
        </w:rPr>
        <w:t>302 100</w:t>
      </w:r>
      <w:r w:rsidRPr="00443CB3">
        <w:rPr>
          <w:bCs/>
          <w:sz w:val="28"/>
          <w:szCs w:val="28"/>
        </w:rPr>
        <w:t xml:space="preserve"> (</w:t>
      </w:r>
      <w:r w:rsidR="001734DA">
        <w:rPr>
          <w:bCs/>
          <w:sz w:val="28"/>
          <w:szCs w:val="28"/>
        </w:rPr>
        <w:t>Т</w:t>
      </w:r>
      <w:r w:rsidR="001734DA" w:rsidRPr="001734DA">
        <w:rPr>
          <w:bCs/>
          <w:sz w:val="28"/>
          <w:szCs w:val="28"/>
        </w:rPr>
        <w:t>риста две тысячи сто</w:t>
      </w:r>
      <w:r w:rsidRPr="00443CB3">
        <w:rPr>
          <w:bCs/>
          <w:sz w:val="28"/>
          <w:szCs w:val="28"/>
        </w:rPr>
        <w:t>)</w:t>
      </w:r>
      <w:r w:rsidRPr="00443CB3">
        <w:rPr>
          <w:sz w:val="28"/>
          <w:szCs w:val="28"/>
        </w:rPr>
        <w:t xml:space="preserve"> </w:t>
      </w:r>
      <w:r w:rsidRPr="00443CB3">
        <w:rPr>
          <w:bCs/>
          <w:sz w:val="28"/>
          <w:szCs w:val="28"/>
        </w:rPr>
        <w:t>рублей 00 копеек</w:t>
      </w:r>
      <w:r w:rsidRPr="009B4A68">
        <w:rPr>
          <w:bCs/>
          <w:sz w:val="28"/>
          <w:szCs w:val="28"/>
        </w:rPr>
        <w:t>, без учета НДС</w:t>
      </w:r>
      <w:r w:rsidRPr="00443CB3">
        <w:rPr>
          <w:bCs/>
          <w:sz w:val="28"/>
          <w:szCs w:val="28"/>
        </w:rPr>
        <w:t>.</w:t>
      </w:r>
      <w:r w:rsidRPr="00443CB3">
        <w:rPr>
          <w:b/>
          <w:sz w:val="28"/>
          <w:szCs w:val="28"/>
        </w:rPr>
        <w:t xml:space="preserve"> </w:t>
      </w:r>
    </w:p>
    <w:p w:rsidR="00443CB3" w:rsidRPr="0053642C" w:rsidRDefault="00666CB1" w:rsidP="0053642C">
      <w:pPr>
        <w:ind w:firstLine="567"/>
        <w:jc w:val="both"/>
        <w:rPr>
          <w:b/>
          <w:sz w:val="28"/>
          <w:szCs w:val="28"/>
        </w:rPr>
      </w:pPr>
      <w:r w:rsidRPr="0053642C">
        <w:rPr>
          <w:b/>
          <w:sz w:val="28"/>
          <w:szCs w:val="28"/>
        </w:rPr>
        <w:t>4. Общие сведения об аукционах</w:t>
      </w:r>
      <w:r w:rsidR="008809C8" w:rsidRPr="0053642C">
        <w:rPr>
          <w:b/>
          <w:sz w:val="28"/>
          <w:szCs w:val="28"/>
        </w:rPr>
        <w:t>.</w:t>
      </w:r>
    </w:p>
    <w:p w:rsidR="005360E4" w:rsidRPr="00F12ACF" w:rsidRDefault="005D61F6" w:rsidP="00F12ACF">
      <w:pPr>
        <w:pStyle w:val="ac"/>
        <w:ind w:firstLine="567"/>
        <w:jc w:val="both"/>
        <w:rPr>
          <w:b w:val="0"/>
          <w:bCs/>
          <w:color w:val="000000"/>
          <w:sz w:val="28"/>
          <w:szCs w:val="28"/>
        </w:rPr>
      </w:pPr>
      <w:r w:rsidRPr="00963BD1">
        <w:rPr>
          <w:b w:val="0"/>
          <w:bCs/>
          <w:color w:val="000000"/>
          <w:sz w:val="28"/>
          <w:szCs w:val="28"/>
        </w:rPr>
        <w:t>4.1.</w:t>
      </w:r>
      <w:r w:rsidRPr="00F12ACF">
        <w:rPr>
          <w:bCs/>
          <w:color w:val="000000"/>
          <w:sz w:val="28"/>
          <w:szCs w:val="28"/>
        </w:rPr>
        <w:t xml:space="preserve"> </w:t>
      </w:r>
      <w:r w:rsidR="005360E4" w:rsidRPr="00F12ACF">
        <w:rPr>
          <w:b w:val="0"/>
          <w:bCs/>
          <w:color w:val="000000"/>
          <w:sz w:val="28"/>
          <w:szCs w:val="28"/>
        </w:rPr>
        <w:t>Права на земельные участки, их ограничения.</w:t>
      </w:r>
    </w:p>
    <w:p w:rsidR="000E0209" w:rsidRDefault="000E0209" w:rsidP="000E0209">
      <w:pPr>
        <w:pStyle w:val="ac"/>
        <w:ind w:firstLine="567"/>
        <w:jc w:val="both"/>
        <w:rPr>
          <w:b w:val="0"/>
          <w:bCs/>
          <w:color w:val="000000"/>
          <w:sz w:val="28"/>
          <w:szCs w:val="28"/>
        </w:rPr>
      </w:pPr>
      <w:r w:rsidRPr="004F25D7">
        <w:rPr>
          <w:b w:val="0"/>
          <w:bCs/>
          <w:color w:val="000000"/>
          <w:sz w:val="28"/>
          <w:szCs w:val="28"/>
        </w:rPr>
        <w:t>Государственная собственность земельных участков не разграничена</w:t>
      </w:r>
      <w:r>
        <w:rPr>
          <w:b w:val="0"/>
          <w:bCs/>
          <w:color w:val="000000"/>
          <w:sz w:val="28"/>
          <w:szCs w:val="28"/>
        </w:rPr>
        <w:t>.</w:t>
      </w:r>
    </w:p>
    <w:p w:rsidR="00617CFA" w:rsidRDefault="000E0209" w:rsidP="00617CFA">
      <w:pPr>
        <w:autoSpaceDE w:val="0"/>
        <w:autoSpaceDN w:val="0"/>
        <w:adjustRightInd w:val="0"/>
        <w:ind w:firstLine="567"/>
        <w:jc w:val="both"/>
        <w:rPr>
          <w:sz w:val="28"/>
          <w:szCs w:val="28"/>
        </w:rPr>
      </w:pPr>
      <w:r>
        <w:rPr>
          <w:rFonts w:eastAsia="Calibri"/>
          <w:bCs/>
          <w:sz w:val="28"/>
          <w:szCs w:val="28"/>
        </w:rPr>
        <w:t>Условия</w:t>
      </w:r>
      <w:r w:rsidR="0025077D">
        <w:rPr>
          <w:rFonts w:eastAsia="Calibri"/>
          <w:bCs/>
          <w:sz w:val="28"/>
          <w:szCs w:val="28"/>
        </w:rPr>
        <w:t>,</w:t>
      </w:r>
      <w:r w:rsidR="00796086" w:rsidRPr="00182CF1">
        <w:rPr>
          <w:rFonts w:eastAsia="Calibri"/>
          <w:bCs/>
          <w:sz w:val="28"/>
          <w:szCs w:val="28"/>
        </w:rPr>
        <w:t xml:space="preserve"> </w:t>
      </w:r>
      <w:r>
        <w:rPr>
          <w:rFonts w:eastAsia="Calibri"/>
          <w:bCs/>
          <w:sz w:val="28"/>
          <w:szCs w:val="28"/>
        </w:rPr>
        <w:t>связанные с использованием земельн</w:t>
      </w:r>
      <w:r w:rsidR="0050042A">
        <w:rPr>
          <w:rFonts w:eastAsia="Calibri"/>
          <w:bCs/>
          <w:sz w:val="28"/>
          <w:szCs w:val="28"/>
        </w:rPr>
        <w:t>ых</w:t>
      </w:r>
      <w:r>
        <w:rPr>
          <w:rFonts w:eastAsia="Calibri"/>
          <w:bCs/>
          <w:sz w:val="28"/>
          <w:szCs w:val="28"/>
        </w:rPr>
        <w:t xml:space="preserve"> участк</w:t>
      </w:r>
      <w:r w:rsidR="0050042A">
        <w:rPr>
          <w:rFonts w:eastAsia="Calibri"/>
          <w:bCs/>
          <w:sz w:val="28"/>
          <w:szCs w:val="28"/>
        </w:rPr>
        <w:t>ов</w:t>
      </w:r>
      <w:r>
        <w:rPr>
          <w:rFonts w:eastAsia="Calibri"/>
          <w:bCs/>
          <w:sz w:val="28"/>
          <w:szCs w:val="28"/>
        </w:rPr>
        <w:t xml:space="preserve">, </w:t>
      </w:r>
      <w:r w:rsidR="00796086" w:rsidRPr="00182CF1">
        <w:rPr>
          <w:rFonts w:eastAsia="Calibri"/>
          <w:bCs/>
          <w:sz w:val="28"/>
          <w:szCs w:val="28"/>
        </w:rPr>
        <w:t xml:space="preserve">необходимые для выполнения, </w:t>
      </w:r>
      <w:r w:rsidR="0050042A" w:rsidRPr="00182CF1">
        <w:rPr>
          <w:rFonts w:eastAsia="Calibri"/>
          <w:bCs/>
          <w:sz w:val="28"/>
          <w:szCs w:val="28"/>
        </w:rPr>
        <w:t>предусмотрены</w:t>
      </w:r>
      <w:r w:rsidR="00796086" w:rsidRPr="00182CF1">
        <w:rPr>
          <w:rFonts w:eastAsia="Calibri"/>
          <w:bCs/>
          <w:sz w:val="28"/>
          <w:szCs w:val="28"/>
        </w:rPr>
        <w:t xml:space="preserve"> проект</w:t>
      </w:r>
      <w:r w:rsidR="0050042A">
        <w:rPr>
          <w:rFonts w:eastAsia="Calibri"/>
          <w:bCs/>
          <w:sz w:val="28"/>
          <w:szCs w:val="28"/>
        </w:rPr>
        <w:t>ами</w:t>
      </w:r>
      <w:r w:rsidR="00796086" w:rsidRPr="00182CF1">
        <w:rPr>
          <w:rFonts w:eastAsia="Calibri"/>
          <w:bCs/>
          <w:sz w:val="28"/>
          <w:szCs w:val="28"/>
        </w:rPr>
        <w:t xml:space="preserve"> договор</w:t>
      </w:r>
      <w:r w:rsidR="0050042A">
        <w:rPr>
          <w:rFonts w:eastAsia="Calibri"/>
          <w:bCs/>
          <w:sz w:val="28"/>
          <w:szCs w:val="28"/>
        </w:rPr>
        <w:t>ов</w:t>
      </w:r>
      <w:r w:rsidR="00796086" w:rsidRPr="00182CF1">
        <w:rPr>
          <w:rFonts w:eastAsia="Calibri"/>
          <w:bCs/>
          <w:sz w:val="28"/>
          <w:szCs w:val="28"/>
        </w:rPr>
        <w:t xml:space="preserve"> аренды</w:t>
      </w:r>
      <w:r w:rsidR="00617CFA">
        <w:rPr>
          <w:rFonts w:eastAsia="Calibri"/>
          <w:bCs/>
          <w:sz w:val="28"/>
          <w:szCs w:val="28"/>
        </w:rPr>
        <w:t xml:space="preserve"> (купли-продажи)</w:t>
      </w:r>
      <w:r w:rsidR="00796086" w:rsidRPr="00182CF1">
        <w:rPr>
          <w:rFonts w:eastAsia="Calibri"/>
          <w:bCs/>
          <w:sz w:val="28"/>
          <w:szCs w:val="28"/>
        </w:rPr>
        <w:t xml:space="preserve"> земельн</w:t>
      </w:r>
      <w:r w:rsidR="0050042A">
        <w:rPr>
          <w:rFonts w:eastAsia="Calibri"/>
          <w:bCs/>
          <w:sz w:val="28"/>
          <w:szCs w:val="28"/>
        </w:rPr>
        <w:t>ых</w:t>
      </w:r>
      <w:r w:rsidR="00796086" w:rsidRPr="00182CF1">
        <w:rPr>
          <w:rFonts w:eastAsia="Calibri"/>
          <w:bCs/>
          <w:sz w:val="28"/>
          <w:szCs w:val="28"/>
        </w:rPr>
        <w:t xml:space="preserve"> участк</w:t>
      </w:r>
      <w:r w:rsidR="0050042A">
        <w:rPr>
          <w:rFonts w:eastAsia="Calibri"/>
          <w:bCs/>
          <w:sz w:val="28"/>
          <w:szCs w:val="28"/>
        </w:rPr>
        <w:t>ов</w:t>
      </w:r>
      <w:r w:rsidR="00796086" w:rsidRPr="00182CF1">
        <w:rPr>
          <w:rFonts w:eastAsia="Calibri"/>
          <w:bCs/>
          <w:sz w:val="28"/>
          <w:szCs w:val="28"/>
        </w:rPr>
        <w:t>, заключаем</w:t>
      </w:r>
      <w:r w:rsidR="0050042A">
        <w:rPr>
          <w:rFonts w:eastAsia="Calibri"/>
          <w:bCs/>
          <w:sz w:val="28"/>
          <w:szCs w:val="28"/>
        </w:rPr>
        <w:t>ых</w:t>
      </w:r>
      <w:r w:rsidR="00796086" w:rsidRPr="00182CF1">
        <w:rPr>
          <w:rFonts w:eastAsia="Calibri"/>
          <w:bCs/>
          <w:sz w:val="28"/>
          <w:szCs w:val="28"/>
        </w:rPr>
        <w:t xml:space="preserve"> с победител</w:t>
      </w:r>
      <w:r w:rsidR="0050042A">
        <w:rPr>
          <w:rFonts w:eastAsia="Calibri"/>
          <w:bCs/>
          <w:sz w:val="28"/>
          <w:szCs w:val="28"/>
        </w:rPr>
        <w:t>ями</w:t>
      </w:r>
      <w:r w:rsidR="00796086" w:rsidRPr="00182CF1">
        <w:rPr>
          <w:rFonts w:eastAsia="Calibri"/>
          <w:bCs/>
          <w:sz w:val="28"/>
          <w:szCs w:val="28"/>
        </w:rPr>
        <w:t xml:space="preserve"> (единственным</w:t>
      </w:r>
      <w:r w:rsidR="0050042A">
        <w:rPr>
          <w:rFonts w:eastAsia="Calibri"/>
          <w:bCs/>
          <w:sz w:val="28"/>
          <w:szCs w:val="28"/>
        </w:rPr>
        <w:t>и</w:t>
      </w:r>
      <w:r w:rsidR="00796086" w:rsidRPr="00182CF1">
        <w:rPr>
          <w:rFonts w:eastAsia="Calibri"/>
          <w:bCs/>
          <w:sz w:val="28"/>
          <w:szCs w:val="28"/>
        </w:rPr>
        <w:t xml:space="preserve"> участник</w:t>
      </w:r>
      <w:r w:rsidR="0050042A">
        <w:rPr>
          <w:rFonts w:eastAsia="Calibri"/>
          <w:bCs/>
          <w:sz w:val="28"/>
          <w:szCs w:val="28"/>
        </w:rPr>
        <w:t>ами</w:t>
      </w:r>
      <w:r w:rsidR="00796086" w:rsidRPr="00182CF1">
        <w:rPr>
          <w:rFonts w:eastAsia="Calibri"/>
          <w:bCs/>
          <w:color w:val="000000"/>
          <w:sz w:val="28"/>
          <w:szCs w:val="28"/>
        </w:rPr>
        <w:t>)</w:t>
      </w:r>
      <w:r w:rsidR="00796086">
        <w:rPr>
          <w:rFonts w:eastAsia="Calibri"/>
          <w:bCs/>
          <w:color w:val="000000"/>
          <w:sz w:val="28"/>
          <w:szCs w:val="28"/>
        </w:rPr>
        <w:t xml:space="preserve"> аукциона</w:t>
      </w:r>
      <w:r w:rsidR="00796086" w:rsidRPr="00182CF1">
        <w:rPr>
          <w:rFonts w:eastAsia="Calibri"/>
          <w:bCs/>
          <w:color w:val="000000"/>
          <w:sz w:val="28"/>
          <w:szCs w:val="28"/>
        </w:rPr>
        <w:t>.</w:t>
      </w:r>
      <w:r w:rsidR="00617CFA" w:rsidRPr="00617CFA">
        <w:rPr>
          <w:sz w:val="28"/>
          <w:szCs w:val="28"/>
        </w:rPr>
        <w:t xml:space="preserve"> </w:t>
      </w:r>
    </w:p>
    <w:p w:rsidR="00A13144" w:rsidRPr="00866AFD" w:rsidRDefault="00A13144" w:rsidP="00617CFA">
      <w:pPr>
        <w:autoSpaceDE w:val="0"/>
        <w:autoSpaceDN w:val="0"/>
        <w:adjustRightInd w:val="0"/>
        <w:ind w:firstLine="567"/>
        <w:jc w:val="both"/>
        <w:rPr>
          <w:rFonts w:eastAsia="Calibri"/>
          <w:sz w:val="28"/>
          <w:szCs w:val="28"/>
        </w:rPr>
      </w:pPr>
      <w:r w:rsidRPr="00D466B6">
        <w:rPr>
          <w:color w:val="000000"/>
          <w:sz w:val="28"/>
          <w:szCs w:val="28"/>
        </w:rPr>
        <w:t>Ознакомит</w:t>
      </w:r>
      <w:r w:rsidR="0025077D">
        <w:rPr>
          <w:color w:val="000000"/>
          <w:sz w:val="28"/>
          <w:szCs w:val="28"/>
        </w:rPr>
        <w:t>ь</w:t>
      </w:r>
      <w:r w:rsidRPr="00D466B6">
        <w:rPr>
          <w:color w:val="000000"/>
          <w:sz w:val="28"/>
          <w:szCs w:val="28"/>
        </w:rPr>
        <w:t>ся с техническими условиями</w:t>
      </w:r>
      <w:r w:rsidRPr="00F12ACF">
        <w:rPr>
          <w:color w:val="000000"/>
          <w:sz w:val="28"/>
          <w:szCs w:val="28"/>
        </w:rPr>
        <w:t>,</w:t>
      </w:r>
      <w:r w:rsidR="00796086">
        <w:rPr>
          <w:color w:val="000000"/>
          <w:sz w:val="28"/>
          <w:szCs w:val="28"/>
        </w:rPr>
        <w:t xml:space="preserve"> проектами договоров,</w:t>
      </w:r>
      <w:r w:rsidRPr="00F12ACF">
        <w:rPr>
          <w:color w:val="000000"/>
          <w:sz w:val="28"/>
          <w:szCs w:val="28"/>
        </w:rPr>
        <w:t xml:space="preserve"> прочими </w:t>
      </w:r>
      <w:r w:rsidRPr="00F12ACF">
        <w:rPr>
          <w:sz w:val="28"/>
          <w:szCs w:val="28"/>
        </w:rPr>
        <w:t>требованиями, предусмотренными техническими условиями, информацией о технических условиях, приложенными к документации по земельн</w:t>
      </w:r>
      <w:r w:rsidR="00617CFA">
        <w:rPr>
          <w:sz w:val="28"/>
          <w:szCs w:val="28"/>
        </w:rPr>
        <w:t>ым</w:t>
      </w:r>
      <w:r w:rsidRPr="00F12ACF">
        <w:rPr>
          <w:sz w:val="28"/>
          <w:szCs w:val="28"/>
        </w:rPr>
        <w:t xml:space="preserve"> участк</w:t>
      </w:r>
      <w:r w:rsidR="00617CFA">
        <w:rPr>
          <w:sz w:val="28"/>
          <w:szCs w:val="28"/>
        </w:rPr>
        <w:t>ам</w:t>
      </w:r>
      <w:r w:rsidRPr="00F12ACF">
        <w:rPr>
          <w:sz w:val="28"/>
          <w:szCs w:val="28"/>
        </w:rPr>
        <w:t xml:space="preserve"> </w:t>
      </w:r>
      <w:r w:rsidRPr="00F12ACF">
        <w:rPr>
          <w:color w:val="000000"/>
          <w:sz w:val="28"/>
          <w:szCs w:val="28"/>
        </w:rPr>
        <w:t xml:space="preserve">можно </w:t>
      </w:r>
      <w:r w:rsidRPr="00866AFD">
        <w:rPr>
          <w:color w:val="000000"/>
          <w:sz w:val="28"/>
          <w:szCs w:val="28"/>
        </w:rPr>
        <w:t xml:space="preserve">в период приема заявок </w:t>
      </w:r>
      <w:r w:rsidRPr="00866AFD">
        <w:rPr>
          <w:sz w:val="28"/>
          <w:szCs w:val="28"/>
        </w:rPr>
        <w:t>по адресу: г. Екатеринбург, Мамина-Сибиряка, 111, (центральный вход,</w:t>
      </w:r>
      <w:r w:rsidR="00222491" w:rsidRPr="00866AFD">
        <w:rPr>
          <w:sz w:val="28"/>
          <w:szCs w:val="28"/>
        </w:rPr>
        <w:t xml:space="preserve"> </w:t>
      </w:r>
      <w:r w:rsidRPr="00866AFD">
        <w:rPr>
          <w:sz w:val="28"/>
          <w:szCs w:val="28"/>
        </w:rPr>
        <w:t>1 этаж, отдел торгов и государственных закупок).</w:t>
      </w:r>
    </w:p>
    <w:p w:rsidR="00866AFD" w:rsidRPr="00866AFD" w:rsidRDefault="00CB1E03" w:rsidP="00866AFD">
      <w:pPr>
        <w:ind w:firstLine="567"/>
        <w:jc w:val="both"/>
        <w:rPr>
          <w:sz w:val="28"/>
          <w:szCs w:val="28"/>
        </w:rPr>
      </w:pPr>
      <w:r w:rsidRPr="00866AFD">
        <w:rPr>
          <w:color w:val="000000"/>
          <w:sz w:val="28"/>
          <w:szCs w:val="28"/>
        </w:rPr>
        <w:t>4.</w:t>
      </w:r>
      <w:r w:rsidR="00A57383" w:rsidRPr="00866AFD">
        <w:rPr>
          <w:color w:val="000000"/>
          <w:sz w:val="28"/>
          <w:szCs w:val="28"/>
        </w:rPr>
        <w:t>2</w:t>
      </w:r>
      <w:r w:rsidRPr="00866AFD">
        <w:rPr>
          <w:color w:val="000000"/>
          <w:sz w:val="28"/>
          <w:szCs w:val="28"/>
        </w:rPr>
        <w:t xml:space="preserve">. </w:t>
      </w:r>
      <w:r w:rsidR="00866AFD" w:rsidRPr="00866AFD">
        <w:rPr>
          <w:sz w:val="28"/>
          <w:szCs w:val="28"/>
        </w:rPr>
        <w:t xml:space="preserve">Дата, место и время проведения аукционов № </w:t>
      </w:r>
      <w:r w:rsidR="00866AFD">
        <w:rPr>
          <w:sz w:val="28"/>
          <w:szCs w:val="28"/>
        </w:rPr>
        <w:t>1</w:t>
      </w:r>
      <w:r w:rsidR="00866AFD" w:rsidRPr="00866AFD">
        <w:rPr>
          <w:sz w:val="28"/>
          <w:szCs w:val="28"/>
        </w:rPr>
        <w:t xml:space="preserve">, № </w:t>
      </w:r>
      <w:r w:rsidR="00866AFD">
        <w:rPr>
          <w:sz w:val="28"/>
          <w:szCs w:val="28"/>
        </w:rPr>
        <w:t>2</w:t>
      </w:r>
      <w:r w:rsidR="00220D4A">
        <w:rPr>
          <w:sz w:val="28"/>
          <w:szCs w:val="28"/>
        </w:rPr>
        <w:t>,</w:t>
      </w:r>
      <w:bookmarkStart w:id="0" w:name="_GoBack"/>
      <w:bookmarkEnd w:id="0"/>
      <w:r w:rsidR="00866AFD" w:rsidRPr="00866AFD">
        <w:rPr>
          <w:sz w:val="28"/>
          <w:szCs w:val="28"/>
        </w:rPr>
        <w:t xml:space="preserve"> № </w:t>
      </w:r>
      <w:r w:rsidR="00866AFD">
        <w:rPr>
          <w:sz w:val="28"/>
          <w:szCs w:val="28"/>
        </w:rPr>
        <w:t>3</w:t>
      </w:r>
      <w:r w:rsidR="00866AFD" w:rsidRPr="00866AFD">
        <w:rPr>
          <w:sz w:val="28"/>
          <w:szCs w:val="28"/>
        </w:rPr>
        <w:t xml:space="preserve"> – </w:t>
      </w:r>
      <w:r w:rsidR="00866AFD" w:rsidRPr="00E02DFE">
        <w:rPr>
          <w:sz w:val="28"/>
          <w:szCs w:val="28"/>
        </w:rPr>
        <w:t>2</w:t>
      </w:r>
      <w:r w:rsidR="00E02DFE" w:rsidRPr="00E02DFE">
        <w:rPr>
          <w:sz w:val="28"/>
          <w:szCs w:val="28"/>
        </w:rPr>
        <w:t>5</w:t>
      </w:r>
      <w:r w:rsidR="00866AFD" w:rsidRPr="00E02DFE">
        <w:rPr>
          <w:sz w:val="28"/>
          <w:szCs w:val="28"/>
        </w:rPr>
        <w:t>.0</w:t>
      </w:r>
      <w:r w:rsidR="00E02DFE" w:rsidRPr="00E02DFE">
        <w:rPr>
          <w:sz w:val="28"/>
          <w:szCs w:val="28"/>
        </w:rPr>
        <w:t>4</w:t>
      </w:r>
      <w:r w:rsidR="00866AFD" w:rsidRPr="00E02DFE">
        <w:rPr>
          <w:sz w:val="28"/>
          <w:szCs w:val="28"/>
        </w:rPr>
        <w:t>.2019</w:t>
      </w:r>
      <w:r w:rsidR="00866AFD" w:rsidRPr="00866AFD">
        <w:rPr>
          <w:sz w:val="28"/>
          <w:szCs w:val="28"/>
        </w:rPr>
        <w:t xml:space="preserve"> г. в 10.00 ч. по адресу: г. Екатеринбург, ул. Мамина-Сибиряка, д. 111, (центральный вход, 1 этаж, зал торгов).</w:t>
      </w:r>
    </w:p>
    <w:p w:rsidR="00866AFD" w:rsidRPr="00866AFD" w:rsidRDefault="00866AFD" w:rsidP="00866AFD">
      <w:pPr>
        <w:ind w:firstLine="567"/>
        <w:jc w:val="both"/>
        <w:rPr>
          <w:sz w:val="28"/>
          <w:szCs w:val="28"/>
        </w:rPr>
      </w:pPr>
      <w:r w:rsidRPr="00866AFD">
        <w:rPr>
          <w:sz w:val="28"/>
          <w:szCs w:val="28"/>
        </w:rPr>
        <w:t xml:space="preserve">Дата, место и время проведения аукционов № </w:t>
      </w:r>
      <w:r>
        <w:rPr>
          <w:sz w:val="28"/>
          <w:szCs w:val="28"/>
        </w:rPr>
        <w:t>4</w:t>
      </w:r>
      <w:r w:rsidRPr="00866AFD">
        <w:rPr>
          <w:sz w:val="28"/>
          <w:szCs w:val="28"/>
        </w:rPr>
        <w:t xml:space="preserve">, № </w:t>
      </w:r>
      <w:r>
        <w:rPr>
          <w:sz w:val="28"/>
          <w:szCs w:val="28"/>
        </w:rPr>
        <w:t>5</w:t>
      </w:r>
      <w:r w:rsidR="00664F1B">
        <w:rPr>
          <w:sz w:val="28"/>
          <w:szCs w:val="28"/>
        </w:rPr>
        <w:t xml:space="preserve"> </w:t>
      </w:r>
      <w:r w:rsidRPr="00866AFD">
        <w:rPr>
          <w:sz w:val="28"/>
          <w:szCs w:val="28"/>
        </w:rPr>
        <w:t xml:space="preserve">– </w:t>
      </w:r>
      <w:r w:rsidRPr="00E02DFE">
        <w:rPr>
          <w:sz w:val="28"/>
          <w:szCs w:val="28"/>
        </w:rPr>
        <w:t>2</w:t>
      </w:r>
      <w:r w:rsidR="00E02DFE" w:rsidRPr="00E02DFE">
        <w:rPr>
          <w:sz w:val="28"/>
          <w:szCs w:val="28"/>
        </w:rPr>
        <w:t>5</w:t>
      </w:r>
      <w:r w:rsidRPr="00E02DFE">
        <w:rPr>
          <w:sz w:val="28"/>
          <w:szCs w:val="28"/>
        </w:rPr>
        <w:t>.0</w:t>
      </w:r>
      <w:r w:rsidR="00E02DFE" w:rsidRPr="00E02DFE">
        <w:rPr>
          <w:sz w:val="28"/>
          <w:szCs w:val="28"/>
        </w:rPr>
        <w:t>4</w:t>
      </w:r>
      <w:r w:rsidRPr="00E02DFE">
        <w:rPr>
          <w:sz w:val="28"/>
          <w:szCs w:val="28"/>
        </w:rPr>
        <w:t>.2019</w:t>
      </w:r>
      <w:r w:rsidRPr="00866AFD">
        <w:rPr>
          <w:sz w:val="28"/>
          <w:szCs w:val="28"/>
        </w:rPr>
        <w:t xml:space="preserve"> г. в 11.00 ч. по адресу: г. Екатеринбург, ул. Мамина-Сибиряка, д. 111, (центральный вход, 1 этаж, зал торгов).</w:t>
      </w:r>
    </w:p>
    <w:p w:rsidR="00175930" w:rsidRPr="00866AFD" w:rsidRDefault="00CB1E03" w:rsidP="00F12ACF">
      <w:pPr>
        <w:ind w:firstLine="567"/>
        <w:jc w:val="both"/>
        <w:rPr>
          <w:color w:val="000000"/>
          <w:sz w:val="28"/>
          <w:szCs w:val="28"/>
        </w:rPr>
      </w:pPr>
      <w:r w:rsidRPr="00866AFD">
        <w:rPr>
          <w:color w:val="000000"/>
          <w:sz w:val="28"/>
          <w:szCs w:val="28"/>
        </w:rPr>
        <w:t>4.</w:t>
      </w:r>
      <w:r w:rsidR="00A57383" w:rsidRPr="00866AFD">
        <w:rPr>
          <w:color w:val="000000"/>
          <w:sz w:val="28"/>
          <w:szCs w:val="28"/>
        </w:rPr>
        <w:t>3</w:t>
      </w:r>
      <w:r w:rsidRPr="00866AFD">
        <w:rPr>
          <w:color w:val="000000"/>
          <w:sz w:val="28"/>
          <w:szCs w:val="28"/>
        </w:rPr>
        <w:t>. Дата, время, место рассмотрения з</w:t>
      </w:r>
      <w:r w:rsidR="008316A9" w:rsidRPr="00866AFD">
        <w:rPr>
          <w:color w:val="000000"/>
          <w:sz w:val="28"/>
          <w:szCs w:val="28"/>
        </w:rPr>
        <w:t xml:space="preserve">аявок на участие в аукционах: </w:t>
      </w:r>
      <w:r w:rsidR="00171C61" w:rsidRPr="00866AFD">
        <w:rPr>
          <w:color w:val="000000"/>
          <w:sz w:val="28"/>
          <w:szCs w:val="28"/>
        </w:rPr>
        <w:t xml:space="preserve">                  </w:t>
      </w:r>
      <w:r w:rsidR="00866AFD" w:rsidRPr="00E02DFE">
        <w:rPr>
          <w:color w:val="000000"/>
          <w:sz w:val="28"/>
          <w:szCs w:val="28"/>
        </w:rPr>
        <w:t>23</w:t>
      </w:r>
      <w:r w:rsidR="00175930" w:rsidRPr="00E02DFE">
        <w:rPr>
          <w:color w:val="000000"/>
          <w:sz w:val="28"/>
          <w:szCs w:val="28"/>
        </w:rPr>
        <w:t>.</w:t>
      </w:r>
      <w:r w:rsidR="00866AFD" w:rsidRPr="00E02DFE">
        <w:rPr>
          <w:color w:val="000000"/>
          <w:sz w:val="28"/>
          <w:szCs w:val="28"/>
        </w:rPr>
        <w:t>0</w:t>
      </w:r>
      <w:r w:rsidR="00E02DFE" w:rsidRPr="00E02DFE">
        <w:rPr>
          <w:color w:val="000000"/>
          <w:sz w:val="28"/>
          <w:szCs w:val="28"/>
        </w:rPr>
        <w:t>4</w:t>
      </w:r>
      <w:r w:rsidR="00B720EF" w:rsidRPr="00E02DFE">
        <w:rPr>
          <w:color w:val="000000"/>
          <w:sz w:val="28"/>
          <w:szCs w:val="28"/>
        </w:rPr>
        <w:t>.201</w:t>
      </w:r>
      <w:r w:rsidR="00866AFD" w:rsidRPr="00E02DFE">
        <w:rPr>
          <w:color w:val="000000"/>
          <w:sz w:val="28"/>
          <w:szCs w:val="28"/>
        </w:rPr>
        <w:t>9</w:t>
      </w:r>
      <w:r w:rsidRPr="00866AFD">
        <w:rPr>
          <w:color w:val="000000"/>
          <w:sz w:val="28"/>
          <w:szCs w:val="28"/>
        </w:rPr>
        <w:t xml:space="preserve"> г. в 14.00 ч. по адресу: </w:t>
      </w:r>
      <w:r w:rsidR="00175930" w:rsidRPr="00866AFD">
        <w:rPr>
          <w:color w:val="000000"/>
          <w:sz w:val="28"/>
          <w:szCs w:val="28"/>
        </w:rPr>
        <w:t>г. Екатеринбург, ул.  Мамина-Сибиряка, д. 111, (центральный вход, 1 этаж, отдел торгов и государственных закупок).</w:t>
      </w:r>
    </w:p>
    <w:p w:rsidR="00175930" w:rsidRPr="00F12ACF" w:rsidRDefault="00CB1E03" w:rsidP="00F12ACF">
      <w:pPr>
        <w:ind w:firstLine="567"/>
        <w:jc w:val="both"/>
        <w:rPr>
          <w:color w:val="000000"/>
          <w:sz w:val="28"/>
          <w:szCs w:val="28"/>
        </w:rPr>
      </w:pPr>
      <w:r w:rsidRPr="00866AFD">
        <w:rPr>
          <w:color w:val="000000"/>
          <w:sz w:val="28"/>
          <w:szCs w:val="28"/>
        </w:rPr>
        <w:t>4.</w:t>
      </w:r>
      <w:r w:rsidR="00A57383" w:rsidRPr="00866AFD">
        <w:rPr>
          <w:color w:val="000000"/>
          <w:sz w:val="28"/>
          <w:szCs w:val="28"/>
        </w:rPr>
        <w:t>4</w:t>
      </w:r>
      <w:r w:rsidRPr="00866AFD">
        <w:rPr>
          <w:color w:val="000000"/>
          <w:sz w:val="28"/>
          <w:szCs w:val="28"/>
        </w:rPr>
        <w:t>. Заявки на учас</w:t>
      </w:r>
      <w:r w:rsidR="007D7829" w:rsidRPr="00866AFD">
        <w:rPr>
          <w:color w:val="000000"/>
          <w:sz w:val="28"/>
          <w:szCs w:val="28"/>
        </w:rPr>
        <w:t xml:space="preserve">тие в аукционах принимаются с </w:t>
      </w:r>
      <w:r w:rsidR="00E02DFE" w:rsidRPr="00E02DFE">
        <w:rPr>
          <w:color w:val="000000"/>
          <w:sz w:val="28"/>
          <w:szCs w:val="28"/>
        </w:rPr>
        <w:t>20</w:t>
      </w:r>
      <w:r w:rsidR="007D7829" w:rsidRPr="00E02DFE">
        <w:rPr>
          <w:sz w:val="28"/>
          <w:szCs w:val="28"/>
        </w:rPr>
        <w:t>.</w:t>
      </w:r>
      <w:r w:rsidR="00E02DFE" w:rsidRPr="00E02DFE">
        <w:rPr>
          <w:sz w:val="28"/>
          <w:szCs w:val="28"/>
        </w:rPr>
        <w:t>03</w:t>
      </w:r>
      <w:r w:rsidR="00B720EF" w:rsidRPr="00E02DFE">
        <w:rPr>
          <w:sz w:val="28"/>
          <w:szCs w:val="28"/>
        </w:rPr>
        <w:t>.201</w:t>
      </w:r>
      <w:r w:rsidR="00E02DFE" w:rsidRPr="00E02DFE">
        <w:rPr>
          <w:sz w:val="28"/>
          <w:szCs w:val="28"/>
        </w:rPr>
        <w:t>9</w:t>
      </w:r>
      <w:r w:rsidR="009016FA" w:rsidRPr="00866AFD">
        <w:rPr>
          <w:sz w:val="28"/>
          <w:szCs w:val="28"/>
        </w:rPr>
        <w:t xml:space="preserve"> г. по </w:t>
      </w:r>
      <w:r w:rsidR="009557A5" w:rsidRPr="00866AFD">
        <w:rPr>
          <w:sz w:val="28"/>
          <w:szCs w:val="28"/>
        </w:rPr>
        <w:t xml:space="preserve">              </w:t>
      </w:r>
      <w:r w:rsidR="00B863A3" w:rsidRPr="00B863A3">
        <w:rPr>
          <w:sz w:val="28"/>
          <w:szCs w:val="28"/>
        </w:rPr>
        <w:t>22</w:t>
      </w:r>
      <w:r w:rsidR="00F57EF6" w:rsidRPr="00B863A3">
        <w:rPr>
          <w:sz w:val="28"/>
          <w:szCs w:val="28"/>
        </w:rPr>
        <w:t>.</w:t>
      </w:r>
      <w:r w:rsidR="00866AFD" w:rsidRPr="00B863A3">
        <w:rPr>
          <w:sz w:val="28"/>
          <w:szCs w:val="28"/>
        </w:rPr>
        <w:t>0</w:t>
      </w:r>
      <w:r w:rsidR="00B863A3" w:rsidRPr="00B863A3">
        <w:rPr>
          <w:sz w:val="28"/>
          <w:szCs w:val="28"/>
        </w:rPr>
        <w:t>4</w:t>
      </w:r>
      <w:r w:rsidR="00B720EF" w:rsidRPr="00B863A3">
        <w:rPr>
          <w:sz w:val="28"/>
          <w:szCs w:val="28"/>
        </w:rPr>
        <w:t>.201</w:t>
      </w:r>
      <w:r w:rsidR="00866AFD" w:rsidRPr="00B863A3">
        <w:rPr>
          <w:sz w:val="28"/>
          <w:szCs w:val="28"/>
        </w:rPr>
        <w:t>9</w:t>
      </w:r>
      <w:r w:rsidR="00E143E7" w:rsidRPr="00866AFD">
        <w:rPr>
          <w:sz w:val="28"/>
          <w:szCs w:val="28"/>
        </w:rPr>
        <w:t xml:space="preserve"> г.</w:t>
      </w:r>
      <w:r w:rsidRPr="00866AFD">
        <w:rPr>
          <w:sz w:val="28"/>
          <w:szCs w:val="28"/>
        </w:rPr>
        <w:t xml:space="preserve"> в рабочие дни с 10.00</w:t>
      </w:r>
      <w:r w:rsidR="0017772B" w:rsidRPr="00866AFD">
        <w:rPr>
          <w:sz w:val="28"/>
          <w:szCs w:val="28"/>
        </w:rPr>
        <w:t xml:space="preserve"> </w:t>
      </w:r>
      <w:r w:rsidRPr="00866AFD">
        <w:rPr>
          <w:sz w:val="28"/>
          <w:szCs w:val="28"/>
        </w:rPr>
        <w:t>до 12.00 и с 13.00 до 16.00 по адресу:</w:t>
      </w:r>
      <w:r w:rsidR="001760F8" w:rsidRPr="00866AFD">
        <w:rPr>
          <w:sz w:val="28"/>
          <w:szCs w:val="28"/>
        </w:rPr>
        <w:t xml:space="preserve">                               </w:t>
      </w:r>
      <w:r w:rsidR="00175930" w:rsidRPr="00866AFD">
        <w:rPr>
          <w:color w:val="000000"/>
          <w:sz w:val="28"/>
          <w:szCs w:val="28"/>
        </w:rPr>
        <w:t>г. Екатеринбург, ул.</w:t>
      </w:r>
      <w:r w:rsidR="00175930" w:rsidRPr="00B524A3">
        <w:rPr>
          <w:color w:val="000000"/>
          <w:sz w:val="28"/>
          <w:szCs w:val="28"/>
        </w:rPr>
        <w:t xml:space="preserve"> Мамина-Сибиряка, д. 111, центральный вход, 1 этаж, отдел торгов и государственных закупок, тел.: (343) 229-00-07.</w:t>
      </w:r>
      <w:r w:rsidR="00175930" w:rsidRPr="00F12ACF">
        <w:rPr>
          <w:color w:val="000000"/>
          <w:sz w:val="28"/>
          <w:szCs w:val="28"/>
        </w:rPr>
        <w:t xml:space="preserve">  </w:t>
      </w:r>
    </w:p>
    <w:p w:rsidR="00CB1E03" w:rsidRPr="00F12ACF" w:rsidRDefault="00CB1E03" w:rsidP="00F12ACF">
      <w:pPr>
        <w:ind w:firstLine="567"/>
        <w:jc w:val="both"/>
        <w:rPr>
          <w:color w:val="000000"/>
          <w:sz w:val="28"/>
          <w:szCs w:val="28"/>
        </w:rPr>
      </w:pPr>
      <w:r w:rsidRPr="00F12ACF">
        <w:rPr>
          <w:color w:val="000000"/>
          <w:sz w:val="28"/>
          <w:szCs w:val="28"/>
        </w:rPr>
        <w:t>4.</w:t>
      </w:r>
      <w:r w:rsidR="00A57383" w:rsidRPr="00F12ACF">
        <w:rPr>
          <w:color w:val="000000"/>
          <w:sz w:val="28"/>
          <w:szCs w:val="28"/>
        </w:rPr>
        <w:t>5</w:t>
      </w:r>
      <w:r w:rsidRPr="00F12ACF">
        <w:rPr>
          <w:color w:val="000000"/>
          <w:sz w:val="28"/>
          <w:szCs w:val="28"/>
        </w:rPr>
        <w:t xml:space="preserve">. </w:t>
      </w:r>
      <w:r w:rsidRPr="00F12ACF">
        <w:rPr>
          <w:rStyle w:val="af6"/>
          <w:b w:val="0"/>
          <w:color w:val="000000"/>
          <w:sz w:val="28"/>
          <w:szCs w:val="28"/>
        </w:rPr>
        <w:t>Дата, время и порядок осмотра земельных участков на местности</w:t>
      </w:r>
      <w:r w:rsidRPr="00F12ACF">
        <w:rPr>
          <w:color w:val="000000"/>
          <w:sz w:val="28"/>
          <w:szCs w:val="28"/>
        </w:rPr>
        <w:t xml:space="preserve">: самостоятельно/по согласованию в течение срока подачи заявок на участие </w:t>
      </w:r>
      <w:r w:rsidR="00643F00">
        <w:rPr>
          <w:color w:val="000000"/>
          <w:sz w:val="28"/>
          <w:szCs w:val="28"/>
        </w:rPr>
        <w:t xml:space="preserve">                       </w:t>
      </w:r>
      <w:r w:rsidRPr="00F12ACF">
        <w:rPr>
          <w:color w:val="000000"/>
          <w:sz w:val="28"/>
          <w:szCs w:val="28"/>
        </w:rPr>
        <w:t>в аукционах.</w:t>
      </w:r>
    </w:p>
    <w:p w:rsidR="0073395E" w:rsidRPr="00F12ACF" w:rsidRDefault="00CB1E03" w:rsidP="00F12ACF">
      <w:pPr>
        <w:ind w:firstLine="567"/>
        <w:jc w:val="both"/>
        <w:rPr>
          <w:sz w:val="28"/>
          <w:szCs w:val="28"/>
        </w:rPr>
      </w:pPr>
      <w:r w:rsidRPr="00F12ACF">
        <w:rPr>
          <w:color w:val="000000"/>
          <w:sz w:val="28"/>
          <w:szCs w:val="28"/>
        </w:rPr>
        <w:t>4.</w:t>
      </w:r>
      <w:r w:rsidR="00A57383" w:rsidRPr="00F12ACF">
        <w:rPr>
          <w:color w:val="000000"/>
          <w:sz w:val="28"/>
          <w:szCs w:val="28"/>
        </w:rPr>
        <w:t>6</w:t>
      </w:r>
      <w:r w:rsidRPr="00F12ACF">
        <w:rPr>
          <w:color w:val="000000"/>
          <w:sz w:val="28"/>
          <w:szCs w:val="28"/>
        </w:rPr>
        <w:t xml:space="preserve">. Заявка на участие в аукционе подается по установленной форме, </w:t>
      </w:r>
      <w:r w:rsidR="00643F00">
        <w:rPr>
          <w:color w:val="000000"/>
          <w:sz w:val="28"/>
          <w:szCs w:val="28"/>
        </w:rPr>
        <w:t xml:space="preserve">                            </w:t>
      </w:r>
      <w:r w:rsidRPr="00F12ACF">
        <w:rPr>
          <w:color w:val="000000"/>
          <w:sz w:val="28"/>
          <w:szCs w:val="28"/>
        </w:rPr>
        <w:t xml:space="preserve">в </w:t>
      </w:r>
      <w:r w:rsidRPr="00F12ACF">
        <w:rPr>
          <w:sz w:val="28"/>
          <w:szCs w:val="28"/>
        </w:rPr>
        <w:t>письменном виде и принимается одновременно с полным комплектом документов, требуемых для участия в аукционе.</w:t>
      </w:r>
    </w:p>
    <w:p w:rsidR="00175930" w:rsidRPr="00F12ACF" w:rsidRDefault="00CB1E03" w:rsidP="00F12ACF">
      <w:pPr>
        <w:pStyle w:val="a3"/>
        <w:spacing w:before="0" w:beforeAutospacing="0" w:after="0" w:afterAutospacing="0"/>
        <w:ind w:firstLine="567"/>
        <w:rPr>
          <w:rFonts w:ascii="Times New Roman" w:hAnsi="Times New Roman"/>
          <w:bCs/>
          <w:color w:val="auto"/>
          <w:sz w:val="28"/>
          <w:szCs w:val="28"/>
        </w:rPr>
      </w:pPr>
      <w:r w:rsidRPr="00F12ACF">
        <w:rPr>
          <w:rFonts w:ascii="Times New Roman" w:hAnsi="Times New Roman"/>
          <w:color w:val="auto"/>
          <w:sz w:val="28"/>
          <w:szCs w:val="28"/>
        </w:rPr>
        <w:t>4.</w:t>
      </w:r>
      <w:r w:rsidR="00A57383" w:rsidRPr="00F12ACF">
        <w:rPr>
          <w:rFonts w:ascii="Times New Roman" w:hAnsi="Times New Roman"/>
          <w:color w:val="auto"/>
          <w:sz w:val="28"/>
          <w:szCs w:val="28"/>
        </w:rPr>
        <w:t>7</w:t>
      </w:r>
      <w:r w:rsidRPr="00F12ACF">
        <w:rPr>
          <w:rFonts w:ascii="Times New Roman" w:hAnsi="Times New Roman"/>
          <w:color w:val="auto"/>
          <w:sz w:val="28"/>
          <w:szCs w:val="28"/>
        </w:rPr>
        <w:t xml:space="preserve">. </w:t>
      </w:r>
      <w:r w:rsidR="00175930" w:rsidRPr="00F12ACF">
        <w:rPr>
          <w:rFonts w:ascii="Times New Roman" w:eastAsia="Calibri" w:hAnsi="Times New Roman"/>
          <w:bCs/>
          <w:color w:val="auto"/>
          <w:sz w:val="28"/>
          <w:szCs w:val="28"/>
        </w:rPr>
        <w:t xml:space="preserve">Задаток </w:t>
      </w:r>
      <w:r w:rsidR="00175930" w:rsidRPr="00F12ACF">
        <w:rPr>
          <w:rFonts w:ascii="Times New Roman" w:hAnsi="Times New Roman"/>
          <w:color w:val="auto"/>
          <w:sz w:val="28"/>
          <w:szCs w:val="28"/>
        </w:rPr>
        <w:t>за участие в аукционе перечисляется по следующим реквизитам:</w:t>
      </w:r>
      <w:r w:rsidR="00175930" w:rsidRPr="00F12ACF">
        <w:rPr>
          <w:rFonts w:ascii="Times New Roman" w:eastAsia="Calibri" w:hAnsi="Times New Roman"/>
          <w:bCs/>
          <w:color w:val="auto"/>
          <w:sz w:val="28"/>
          <w:szCs w:val="28"/>
        </w:rPr>
        <w:t xml:space="preserve"> </w:t>
      </w:r>
      <w:r w:rsidR="00175930" w:rsidRPr="00F12ACF">
        <w:rPr>
          <w:rFonts w:ascii="Times New Roman" w:hAnsi="Times New Roman"/>
          <w:color w:val="auto"/>
          <w:sz w:val="28"/>
          <w:szCs w:val="28"/>
        </w:rPr>
        <w:t>получатель – Министерство финансов Свердловской области, ГКУ СО «Фонд имущества Свердловской области», л/с 05010262770, ИНН</w:t>
      </w:r>
      <w:r w:rsidR="00823DE2">
        <w:rPr>
          <w:rFonts w:ascii="Times New Roman" w:hAnsi="Times New Roman"/>
          <w:color w:val="auto"/>
          <w:sz w:val="28"/>
          <w:szCs w:val="28"/>
        </w:rPr>
        <w:t xml:space="preserve"> </w:t>
      </w:r>
      <w:r w:rsidR="00823DE2" w:rsidRPr="00F12ACF">
        <w:rPr>
          <w:rFonts w:ascii="Times New Roman" w:hAnsi="Times New Roman"/>
          <w:color w:val="auto"/>
          <w:sz w:val="28"/>
          <w:szCs w:val="28"/>
        </w:rPr>
        <w:t>6658008602</w:t>
      </w:r>
      <w:r w:rsidR="00823DE2">
        <w:rPr>
          <w:rFonts w:ascii="Times New Roman" w:hAnsi="Times New Roman"/>
          <w:color w:val="auto"/>
          <w:sz w:val="28"/>
          <w:szCs w:val="28"/>
        </w:rPr>
        <w:t xml:space="preserve">                               </w:t>
      </w:r>
      <w:r w:rsidR="00175930" w:rsidRPr="00F12ACF">
        <w:rPr>
          <w:rFonts w:ascii="Times New Roman" w:hAnsi="Times New Roman"/>
          <w:color w:val="auto"/>
          <w:sz w:val="28"/>
          <w:szCs w:val="28"/>
        </w:rPr>
        <w:t>КПП 667001001, Р/с № 40302810965774000004 в Уральском ГУ Банка России</w:t>
      </w:r>
      <w:r w:rsidR="00175930" w:rsidRPr="00F12ACF">
        <w:rPr>
          <w:rFonts w:ascii="Times New Roman" w:hAnsi="Times New Roman"/>
          <w:bCs/>
          <w:color w:val="auto"/>
          <w:sz w:val="28"/>
          <w:szCs w:val="28"/>
        </w:rPr>
        <w:t xml:space="preserve">, </w:t>
      </w:r>
      <w:r w:rsidR="00823DE2">
        <w:rPr>
          <w:rFonts w:ascii="Times New Roman" w:hAnsi="Times New Roman"/>
          <w:bCs/>
          <w:color w:val="auto"/>
          <w:sz w:val="28"/>
          <w:szCs w:val="28"/>
        </w:rPr>
        <w:t xml:space="preserve">                   </w:t>
      </w:r>
      <w:r w:rsidR="00175930" w:rsidRPr="00F12ACF">
        <w:rPr>
          <w:rFonts w:ascii="Times New Roman" w:hAnsi="Times New Roman"/>
          <w:bCs/>
          <w:color w:val="auto"/>
          <w:sz w:val="28"/>
          <w:szCs w:val="28"/>
        </w:rPr>
        <w:t>БИК 046577001,</w:t>
      </w:r>
      <w:r w:rsidR="00301126" w:rsidRPr="00F12ACF">
        <w:rPr>
          <w:rFonts w:ascii="Times New Roman" w:hAnsi="Times New Roman"/>
          <w:bCs/>
          <w:color w:val="auto"/>
          <w:sz w:val="28"/>
          <w:szCs w:val="28"/>
        </w:rPr>
        <w:t xml:space="preserve"> КБК – нет, ОКТМО – нет,</w:t>
      </w:r>
      <w:r w:rsidR="00175930" w:rsidRPr="00F12ACF">
        <w:rPr>
          <w:rFonts w:ascii="Times New Roman" w:hAnsi="Times New Roman"/>
          <w:bCs/>
          <w:color w:val="auto"/>
          <w:sz w:val="28"/>
          <w:szCs w:val="28"/>
        </w:rPr>
        <w:t xml:space="preserve"> </w:t>
      </w:r>
      <w:r w:rsidR="00175930" w:rsidRPr="00F12ACF">
        <w:rPr>
          <w:rFonts w:ascii="Times New Roman" w:hAnsi="Times New Roman"/>
          <w:color w:val="auto"/>
          <w:sz w:val="28"/>
          <w:szCs w:val="28"/>
          <w:shd w:val="clear" w:color="auto" w:fill="FFFFFF"/>
        </w:rPr>
        <w:t xml:space="preserve">в назначении платежа указать: </w:t>
      </w:r>
      <w:r w:rsidR="00823DE2">
        <w:rPr>
          <w:rFonts w:ascii="Times New Roman" w:hAnsi="Times New Roman"/>
          <w:color w:val="auto"/>
          <w:sz w:val="28"/>
          <w:szCs w:val="28"/>
          <w:shd w:val="clear" w:color="auto" w:fill="FFFFFF"/>
        </w:rPr>
        <w:t xml:space="preserve">                                 </w:t>
      </w:r>
      <w:r w:rsidR="00175930" w:rsidRPr="00F12ACF">
        <w:rPr>
          <w:rFonts w:ascii="Times New Roman" w:hAnsi="Times New Roman"/>
          <w:color w:val="auto"/>
          <w:sz w:val="28"/>
          <w:szCs w:val="28"/>
          <w:shd w:val="clear" w:color="auto" w:fill="FFFFFF"/>
        </w:rPr>
        <w:t xml:space="preserve">л/с 05010262770 </w:t>
      </w:r>
      <w:r w:rsidR="00175930" w:rsidRPr="00F12ACF">
        <w:rPr>
          <w:rFonts w:ascii="Times New Roman" w:hAnsi="Times New Roman"/>
          <w:bCs/>
          <w:color w:val="auto"/>
          <w:sz w:val="28"/>
          <w:szCs w:val="28"/>
        </w:rPr>
        <w:t xml:space="preserve">задаток за участие в аукционе, земельный участок с кадастровым номером </w:t>
      </w:r>
      <w:r w:rsidR="007040DE">
        <w:rPr>
          <w:rFonts w:ascii="Times New Roman" w:hAnsi="Times New Roman"/>
          <w:bCs/>
          <w:color w:val="auto"/>
          <w:sz w:val="28"/>
          <w:szCs w:val="28"/>
        </w:rPr>
        <w:t>_______</w:t>
      </w:r>
      <w:r w:rsidR="00175930" w:rsidRPr="00F12ACF">
        <w:rPr>
          <w:rFonts w:ascii="Times New Roman" w:hAnsi="Times New Roman"/>
          <w:bCs/>
          <w:color w:val="auto"/>
          <w:sz w:val="28"/>
          <w:szCs w:val="28"/>
        </w:rPr>
        <w:t>(указать, что сумма задатка без НДС).</w:t>
      </w:r>
    </w:p>
    <w:p w:rsidR="00CB1E03" w:rsidRPr="00F12ACF" w:rsidRDefault="00CB1E03" w:rsidP="00F12ACF">
      <w:pPr>
        <w:pStyle w:val="a3"/>
        <w:spacing w:before="0" w:beforeAutospacing="0" w:after="0" w:afterAutospacing="0"/>
        <w:ind w:firstLine="567"/>
        <w:rPr>
          <w:rFonts w:ascii="Times New Roman" w:hAnsi="Times New Roman"/>
          <w:color w:val="auto"/>
          <w:sz w:val="28"/>
          <w:szCs w:val="28"/>
        </w:rPr>
      </w:pPr>
      <w:r w:rsidRPr="00F12ACF">
        <w:rPr>
          <w:rFonts w:ascii="Times New Roman" w:hAnsi="Times New Roman"/>
          <w:bCs/>
          <w:color w:val="auto"/>
          <w:sz w:val="28"/>
          <w:szCs w:val="28"/>
        </w:rPr>
        <w:t xml:space="preserve">Задаток </w:t>
      </w:r>
      <w:r w:rsidRPr="00F12ACF">
        <w:rPr>
          <w:rFonts w:ascii="Times New Roman" w:hAnsi="Times New Roman"/>
          <w:color w:val="auto"/>
          <w:sz w:val="28"/>
          <w:szCs w:val="28"/>
        </w:rPr>
        <w:t>должен поступить</w:t>
      </w:r>
      <w:r w:rsidRPr="00F12ACF">
        <w:rPr>
          <w:rFonts w:ascii="Times New Roman" w:hAnsi="Times New Roman"/>
          <w:b/>
          <w:color w:val="auto"/>
          <w:sz w:val="28"/>
          <w:szCs w:val="28"/>
        </w:rPr>
        <w:t xml:space="preserve"> </w:t>
      </w:r>
      <w:r w:rsidR="00D07FEE" w:rsidRPr="00F12ACF">
        <w:rPr>
          <w:rFonts w:ascii="Times New Roman" w:hAnsi="Times New Roman"/>
          <w:color w:val="auto"/>
          <w:sz w:val="28"/>
          <w:szCs w:val="28"/>
        </w:rPr>
        <w:t>на лицевой счет ГК</w:t>
      </w:r>
      <w:r w:rsidRPr="00F12ACF">
        <w:rPr>
          <w:rFonts w:ascii="Times New Roman" w:hAnsi="Times New Roman"/>
          <w:color w:val="auto"/>
          <w:sz w:val="28"/>
          <w:szCs w:val="28"/>
        </w:rPr>
        <w:t>У</w:t>
      </w:r>
      <w:r w:rsidR="00175930" w:rsidRPr="00F12ACF">
        <w:rPr>
          <w:rFonts w:ascii="Times New Roman" w:hAnsi="Times New Roman"/>
          <w:color w:val="auto"/>
          <w:sz w:val="28"/>
          <w:szCs w:val="28"/>
        </w:rPr>
        <w:t xml:space="preserve"> </w:t>
      </w:r>
      <w:r w:rsidRPr="00F12ACF">
        <w:rPr>
          <w:rFonts w:ascii="Times New Roman" w:hAnsi="Times New Roman"/>
          <w:color w:val="auto"/>
          <w:sz w:val="28"/>
          <w:szCs w:val="28"/>
        </w:rPr>
        <w:t>СО «Фонд имущества Свердловской области», указанный в извещении о проведении аукциона, на дату рассмотрения заявок на участие в аукционе</w:t>
      </w:r>
      <w:r w:rsidR="00B946BB">
        <w:rPr>
          <w:rFonts w:ascii="Times New Roman" w:hAnsi="Times New Roman"/>
          <w:color w:val="auto"/>
          <w:sz w:val="28"/>
          <w:szCs w:val="28"/>
        </w:rPr>
        <w:t xml:space="preserve">, то есть </w:t>
      </w:r>
      <w:r w:rsidR="00B946BB" w:rsidRPr="00B863A3">
        <w:rPr>
          <w:rFonts w:ascii="Times New Roman" w:hAnsi="Times New Roman"/>
          <w:color w:val="auto"/>
          <w:sz w:val="28"/>
          <w:szCs w:val="28"/>
        </w:rPr>
        <w:t xml:space="preserve">до </w:t>
      </w:r>
      <w:r w:rsidR="00866AFD" w:rsidRPr="00B863A3">
        <w:rPr>
          <w:rFonts w:ascii="Times New Roman" w:hAnsi="Times New Roman"/>
          <w:color w:val="auto"/>
          <w:sz w:val="28"/>
          <w:szCs w:val="28"/>
        </w:rPr>
        <w:t>23</w:t>
      </w:r>
      <w:r w:rsidR="00B946BB" w:rsidRPr="00B863A3">
        <w:rPr>
          <w:rFonts w:ascii="Times New Roman" w:hAnsi="Times New Roman"/>
          <w:color w:val="auto"/>
          <w:sz w:val="28"/>
          <w:szCs w:val="28"/>
        </w:rPr>
        <w:t>.</w:t>
      </w:r>
      <w:r w:rsidR="00866AFD" w:rsidRPr="00B863A3">
        <w:rPr>
          <w:rFonts w:ascii="Times New Roman" w:hAnsi="Times New Roman"/>
          <w:color w:val="auto"/>
          <w:sz w:val="28"/>
          <w:szCs w:val="28"/>
        </w:rPr>
        <w:t>0</w:t>
      </w:r>
      <w:r w:rsidR="00B863A3" w:rsidRPr="00B863A3">
        <w:rPr>
          <w:rFonts w:ascii="Times New Roman" w:hAnsi="Times New Roman"/>
          <w:color w:val="auto"/>
          <w:sz w:val="28"/>
          <w:szCs w:val="28"/>
        </w:rPr>
        <w:t>4</w:t>
      </w:r>
      <w:r w:rsidR="00B946BB" w:rsidRPr="00B863A3">
        <w:rPr>
          <w:rFonts w:ascii="Times New Roman" w:hAnsi="Times New Roman"/>
          <w:color w:val="auto"/>
          <w:sz w:val="28"/>
          <w:szCs w:val="28"/>
        </w:rPr>
        <w:t>.201</w:t>
      </w:r>
      <w:r w:rsidR="00866AFD" w:rsidRPr="00B863A3">
        <w:rPr>
          <w:rFonts w:ascii="Times New Roman" w:hAnsi="Times New Roman"/>
          <w:color w:val="auto"/>
          <w:sz w:val="28"/>
          <w:szCs w:val="28"/>
        </w:rPr>
        <w:t>9</w:t>
      </w:r>
      <w:r w:rsidR="00B946BB" w:rsidRPr="00B863A3">
        <w:rPr>
          <w:rFonts w:ascii="Times New Roman" w:hAnsi="Times New Roman"/>
          <w:color w:val="auto"/>
          <w:sz w:val="28"/>
          <w:szCs w:val="28"/>
        </w:rPr>
        <w:t xml:space="preserve"> г</w:t>
      </w:r>
      <w:r w:rsidRPr="00B863A3">
        <w:rPr>
          <w:rFonts w:ascii="Times New Roman" w:hAnsi="Times New Roman"/>
          <w:bCs/>
          <w:color w:val="auto"/>
          <w:sz w:val="28"/>
          <w:szCs w:val="28"/>
        </w:rPr>
        <w:t xml:space="preserve">. </w:t>
      </w:r>
      <w:r w:rsidRPr="00B863A3">
        <w:rPr>
          <w:rFonts w:ascii="Times New Roman" w:hAnsi="Times New Roman"/>
          <w:color w:val="auto"/>
          <w:sz w:val="28"/>
          <w:szCs w:val="28"/>
        </w:rPr>
        <w:t>Докум</w:t>
      </w:r>
      <w:r w:rsidRPr="00F12ACF">
        <w:rPr>
          <w:rFonts w:ascii="Times New Roman" w:hAnsi="Times New Roman"/>
          <w:color w:val="auto"/>
          <w:sz w:val="28"/>
          <w:szCs w:val="28"/>
        </w:rPr>
        <w:t xml:space="preserve">ентом, </w:t>
      </w:r>
      <w:r w:rsidRPr="00F12ACF">
        <w:rPr>
          <w:rFonts w:ascii="Times New Roman" w:hAnsi="Times New Roman"/>
          <w:color w:val="000000"/>
          <w:sz w:val="28"/>
          <w:szCs w:val="28"/>
        </w:rPr>
        <w:t xml:space="preserve">подтверждающим </w:t>
      </w:r>
      <w:r w:rsidRPr="00F12ACF">
        <w:rPr>
          <w:rFonts w:ascii="Times New Roman" w:hAnsi="Times New Roman"/>
          <w:color w:val="auto"/>
          <w:sz w:val="28"/>
          <w:szCs w:val="28"/>
        </w:rPr>
        <w:t>поступление задатка, явля</w:t>
      </w:r>
      <w:r w:rsidR="00D07FEE" w:rsidRPr="00F12ACF">
        <w:rPr>
          <w:rFonts w:ascii="Times New Roman" w:hAnsi="Times New Roman"/>
          <w:color w:val="auto"/>
          <w:sz w:val="28"/>
          <w:szCs w:val="28"/>
        </w:rPr>
        <w:t>ется выписка с лицевого счета ГК</w:t>
      </w:r>
      <w:r w:rsidRPr="00F12ACF">
        <w:rPr>
          <w:rFonts w:ascii="Times New Roman" w:hAnsi="Times New Roman"/>
          <w:color w:val="auto"/>
          <w:sz w:val="28"/>
          <w:szCs w:val="28"/>
        </w:rPr>
        <w:t>У</w:t>
      </w:r>
      <w:r w:rsidR="00175930" w:rsidRPr="00F12ACF">
        <w:rPr>
          <w:rFonts w:ascii="Times New Roman" w:hAnsi="Times New Roman"/>
          <w:color w:val="auto"/>
          <w:sz w:val="28"/>
          <w:szCs w:val="28"/>
        </w:rPr>
        <w:t xml:space="preserve"> </w:t>
      </w:r>
      <w:r w:rsidRPr="00F12ACF">
        <w:rPr>
          <w:rFonts w:ascii="Times New Roman" w:hAnsi="Times New Roman"/>
          <w:color w:val="auto"/>
          <w:sz w:val="28"/>
          <w:szCs w:val="28"/>
        </w:rPr>
        <w:t xml:space="preserve">СО «Фонд имущества Свердловской области». </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w:t>
      </w:r>
      <w:r w:rsidR="00A57383" w:rsidRPr="00F12ACF">
        <w:rPr>
          <w:rFonts w:eastAsia="Calibri"/>
          <w:sz w:val="28"/>
          <w:szCs w:val="28"/>
        </w:rPr>
        <w:t>8</w:t>
      </w:r>
      <w:r w:rsidRPr="00F12ACF">
        <w:rPr>
          <w:rFonts w:eastAsia="Calibri"/>
          <w:sz w:val="28"/>
          <w:szCs w:val="28"/>
        </w:rPr>
        <w:t>. Для участия в аукционе заявители представляют в установленный</w:t>
      </w:r>
      <w:r w:rsidR="00643F00">
        <w:rPr>
          <w:rFonts w:eastAsia="Calibri"/>
          <w:sz w:val="28"/>
          <w:szCs w:val="28"/>
        </w:rPr>
        <w:t xml:space="preserve">                         </w:t>
      </w:r>
      <w:r w:rsidRPr="00F12ACF">
        <w:rPr>
          <w:rFonts w:eastAsia="Calibri"/>
          <w:sz w:val="28"/>
          <w:szCs w:val="28"/>
        </w:rPr>
        <w:t xml:space="preserve"> в извещении о проведении аукциона срок следующие документы:</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2) копии документов, удостоверяющих личность заявителя (для граждан);</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 xml:space="preserve">3) надлежащим образом заверенный перевод на русский язык документов </w:t>
      </w:r>
      <w:r w:rsidR="00643F00">
        <w:rPr>
          <w:rFonts w:eastAsia="Calibri"/>
          <w:sz w:val="28"/>
          <w:szCs w:val="28"/>
        </w:rPr>
        <w:t xml:space="preserve">                     </w:t>
      </w:r>
      <w:r w:rsidRPr="00F12ACF">
        <w:rPr>
          <w:rFonts w:eastAsia="Calibri"/>
          <w:sz w:val="28"/>
          <w:szCs w:val="28"/>
        </w:rPr>
        <w:t xml:space="preserve">о государственной регистрации юридического лица в соответствии </w:t>
      </w:r>
      <w:r w:rsidR="00643F00">
        <w:rPr>
          <w:rFonts w:eastAsia="Calibri"/>
          <w:sz w:val="28"/>
          <w:szCs w:val="28"/>
        </w:rPr>
        <w:t xml:space="preserve">                                         </w:t>
      </w:r>
      <w:r w:rsidRPr="00F12ACF">
        <w:rPr>
          <w:rFonts w:eastAsia="Calibri"/>
          <w:sz w:val="28"/>
          <w:szCs w:val="28"/>
        </w:rPr>
        <w:t>с законодательством иностранного государства в случае, если заявителем является иностранное юридическое лицо;</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 xml:space="preserve">4) документы, подтверждающие внесение задатка. </w:t>
      </w:r>
      <w:r w:rsidR="003319EE">
        <w:rPr>
          <w:rFonts w:eastAsia="Calibri"/>
          <w:sz w:val="28"/>
          <w:szCs w:val="28"/>
        </w:rPr>
        <w:t>Представление документов, подтверждающих внесение задатка, признается заключением соглашения о задатке.</w:t>
      </w:r>
    </w:p>
    <w:p w:rsidR="00AE4083" w:rsidRPr="001F7515" w:rsidRDefault="00AE4083" w:rsidP="00F12ACF">
      <w:pPr>
        <w:pStyle w:val="a3"/>
        <w:spacing w:before="0" w:beforeAutospacing="0" w:after="0" w:afterAutospacing="0"/>
        <w:ind w:firstLine="567"/>
        <w:rPr>
          <w:rFonts w:ascii="Times New Roman" w:hAnsi="Times New Roman"/>
          <w:color w:val="auto"/>
          <w:sz w:val="28"/>
          <w:szCs w:val="28"/>
        </w:rPr>
      </w:pPr>
      <w:r w:rsidRPr="001F7515">
        <w:rPr>
          <w:rFonts w:ascii="Times New Roman" w:hAnsi="Times New Roman"/>
          <w:color w:val="auto"/>
          <w:sz w:val="28"/>
          <w:szCs w:val="28"/>
        </w:rPr>
        <w:t xml:space="preserve">С </w:t>
      </w:r>
      <w:r w:rsidR="005948AD">
        <w:rPr>
          <w:rFonts w:ascii="Times New Roman" w:hAnsi="Times New Roman"/>
          <w:color w:val="auto"/>
          <w:sz w:val="28"/>
          <w:szCs w:val="28"/>
        </w:rPr>
        <w:t>проектом договора аренды</w:t>
      </w:r>
      <w:r w:rsidR="00866AFD">
        <w:rPr>
          <w:rFonts w:ascii="Times New Roman" w:hAnsi="Times New Roman"/>
          <w:color w:val="auto"/>
          <w:sz w:val="28"/>
          <w:szCs w:val="28"/>
        </w:rPr>
        <w:t xml:space="preserve"> </w:t>
      </w:r>
      <w:r w:rsidR="005948AD">
        <w:rPr>
          <w:rFonts w:ascii="Times New Roman" w:hAnsi="Times New Roman"/>
          <w:color w:val="auto"/>
          <w:sz w:val="28"/>
          <w:szCs w:val="28"/>
        </w:rPr>
        <w:t xml:space="preserve">(купли-продажи) </w:t>
      </w:r>
      <w:r w:rsidR="0053642C">
        <w:rPr>
          <w:rFonts w:ascii="Times New Roman" w:hAnsi="Times New Roman"/>
          <w:color w:val="auto"/>
          <w:sz w:val="28"/>
          <w:szCs w:val="28"/>
        </w:rPr>
        <w:t>земельного</w:t>
      </w:r>
      <w:r w:rsidR="005948AD">
        <w:rPr>
          <w:rFonts w:ascii="Times New Roman" w:hAnsi="Times New Roman"/>
          <w:color w:val="auto"/>
          <w:sz w:val="28"/>
          <w:szCs w:val="28"/>
        </w:rPr>
        <w:t xml:space="preserve"> участка</w:t>
      </w:r>
      <w:r w:rsidRPr="001F7515">
        <w:rPr>
          <w:rFonts w:ascii="Times New Roman" w:hAnsi="Times New Roman"/>
          <w:color w:val="auto"/>
          <w:sz w:val="28"/>
          <w:szCs w:val="28"/>
        </w:rPr>
        <w:t xml:space="preserve"> можно ознакомиться на официальном сайте государственного </w:t>
      </w:r>
      <w:r w:rsidR="00E1269D" w:rsidRPr="001F7515">
        <w:rPr>
          <w:rFonts w:ascii="Times New Roman" w:hAnsi="Times New Roman"/>
          <w:color w:val="auto"/>
          <w:sz w:val="28"/>
          <w:szCs w:val="28"/>
        </w:rPr>
        <w:t>казенного</w:t>
      </w:r>
      <w:r w:rsidRPr="001F7515">
        <w:rPr>
          <w:rFonts w:ascii="Times New Roman" w:hAnsi="Times New Roman"/>
          <w:color w:val="auto"/>
          <w:sz w:val="28"/>
          <w:szCs w:val="28"/>
        </w:rPr>
        <w:t xml:space="preserve"> учреждения Свердловской области «Фонд имущества Свердловской области» www.fiso96.ru, а та</w:t>
      </w:r>
      <w:r w:rsidR="00E143E7" w:rsidRPr="001F7515">
        <w:rPr>
          <w:rFonts w:ascii="Times New Roman" w:hAnsi="Times New Roman"/>
          <w:color w:val="auto"/>
          <w:sz w:val="28"/>
          <w:szCs w:val="28"/>
        </w:rPr>
        <w:t xml:space="preserve">кже по адресу: г. Екатеринбург, </w:t>
      </w:r>
      <w:r w:rsidRPr="001F7515">
        <w:rPr>
          <w:rFonts w:ascii="Times New Roman" w:hAnsi="Times New Roman"/>
          <w:color w:val="auto"/>
          <w:sz w:val="28"/>
          <w:szCs w:val="28"/>
        </w:rPr>
        <w:t>ул. Мамина-Сибиряка, 111</w:t>
      </w:r>
      <w:r w:rsidR="00A4053C" w:rsidRPr="001F7515">
        <w:rPr>
          <w:rFonts w:ascii="Times New Roman" w:hAnsi="Times New Roman"/>
          <w:color w:val="auto"/>
          <w:sz w:val="28"/>
          <w:szCs w:val="28"/>
        </w:rPr>
        <w:t xml:space="preserve">, (центральный вход, </w:t>
      </w:r>
      <w:r w:rsidR="00866AFD">
        <w:rPr>
          <w:rFonts w:ascii="Times New Roman" w:hAnsi="Times New Roman"/>
          <w:color w:val="auto"/>
          <w:sz w:val="28"/>
          <w:szCs w:val="28"/>
        </w:rPr>
        <w:t xml:space="preserve">            </w:t>
      </w:r>
      <w:r w:rsidR="00A4053C" w:rsidRPr="001F7515">
        <w:rPr>
          <w:rFonts w:ascii="Times New Roman" w:hAnsi="Times New Roman"/>
          <w:color w:val="auto"/>
          <w:sz w:val="28"/>
          <w:szCs w:val="28"/>
        </w:rPr>
        <w:t>1 этаж, отдел торгов и государственных закупок)</w:t>
      </w:r>
      <w:r w:rsidRPr="001F7515">
        <w:rPr>
          <w:rFonts w:ascii="Times New Roman" w:eastAsia="Calibri" w:hAnsi="Times New Roman"/>
          <w:color w:val="auto"/>
          <w:sz w:val="28"/>
          <w:szCs w:val="28"/>
        </w:rPr>
        <w:t>;</w:t>
      </w:r>
    </w:p>
    <w:p w:rsidR="003C2075" w:rsidRDefault="003C2075" w:rsidP="00F12ACF">
      <w:pPr>
        <w:pStyle w:val="a3"/>
        <w:tabs>
          <w:tab w:val="num" w:pos="284"/>
        </w:tabs>
        <w:spacing w:before="0" w:beforeAutospacing="0" w:after="0" w:afterAutospacing="0"/>
        <w:ind w:firstLine="567"/>
        <w:rPr>
          <w:rFonts w:ascii="Times New Roman" w:hAnsi="Times New Roman"/>
          <w:color w:val="auto"/>
          <w:sz w:val="28"/>
          <w:szCs w:val="28"/>
        </w:rPr>
      </w:pPr>
      <w:r>
        <w:rPr>
          <w:rFonts w:ascii="Times New Roman" w:hAnsi="Times New Roman"/>
          <w:color w:val="auto"/>
          <w:sz w:val="28"/>
          <w:szCs w:val="28"/>
        </w:rPr>
        <w:t xml:space="preserve">4.8.1. Документы, указанные в настоящем пункте </w:t>
      </w:r>
      <w:r w:rsidRPr="003C2075">
        <w:rPr>
          <w:rFonts w:ascii="Times New Roman" w:hAnsi="Times New Roman"/>
          <w:color w:val="auto"/>
          <w:sz w:val="28"/>
          <w:szCs w:val="28"/>
        </w:rPr>
        <w:t xml:space="preserve">не обязательны </w:t>
      </w:r>
      <w:r w:rsidR="00643F00">
        <w:rPr>
          <w:rFonts w:ascii="Times New Roman" w:hAnsi="Times New Roman"/>
          <w:color w:val="auto"/>
          <w:sz w:val="28"/>
          <w:szCs w:val="28"/>
        </w:rPr>
        <w:t xml:space="preserve">                            </w:t>
      </w:r>
      <w:r w:rsidRPr="003C2075">
        <w:rPr>
          <w:rFonts w:ascii="Times New Roman" w:hAnsi="Times New Roman"/>
          <w:color w:val="auto"/>
          <w:sz w:val="28"/>
          <w:szCs w:val="28"/>
        </w:rPr>
        <w:t>для представления, заявитель представляет данные документы по собственной инициативе.</w:t>
      </w:r>
    </w:p>
    <w:p w:rsidR="003C2075" w:rsidRDefault="003C2075" w:rsidP="00F12ACF">
      <w:pPr>
        <w:pStyle w:val="a3"/>
        <w:tabs>
          <w:tab w:val="num" w:pos="284"/>
        </w:tabs>
        <w:spacing w:before="0" w:beforeAutospacing="0" w:after="0" w:afterAutospacing="0"/>
        <w:ind w:firstLine="567"/>
        <w:rPr>
          <w:rFonts w:ascii="Times New Roman" w:hAnsi="Times New Roman"/>
          <w:color w:val="auto"/>
          <w:sz w:val="28"/>
          <w:szCs w:val="28"/>
        </w:rPr>
      </w:pPr>
      <w:r>
        <w:rPr>
          <w:rFonts w:ascii="Times New Roman" w:hAnsi="Times New Roman"/>
          <w:color w:val="auto"/>
          <w:sz w:val="28"/>
          <w:szCs w:val="28"/>
        </w:rPr>
        <w:t xml:space="preserve">1) </w:t>
      </w:r>
      <w:r w:rsidRPr="003C2075">
        <w:rPr>
          <w:rFonts w:ascii="Times New Roman" w:hAnsi="Times New Roman"/>
          <w:color w:val="auto"/>
          <w:sz w:val="28"/>
          <w:szCs w:val="28"/>
        </w:rPr>
        <w:t xml:space="preserve">полученную не ранее чем за шесть месяцев до даты размещения </w:t>
      </w:r>
      <w:r w:rsidR="00643F00">
        <w:rPr>
          <w:rFonts w:ascii="Times New Roman" w:hAnsi="Times New Roman"/>
          <w:color w:val="auto"/>
          <w:sz w:val="28"/>
          <w:szCs w:val="28"/>
        </w:rPr>
        <w:t xml:space="preserve">                             </w:t>
      </w:r>
      <w:r w:rsidRPr="003C2075">
        <w:rPr>
          <w:rFonts w:ascii="Times New Roman" w:hAnsi="Times New Roman"/>
          <w:color w:val="auto"/>
          <w:sz w:val="28"/>
          <w:szCs w:val="28"/>
        </w:rPr>
        <w:t xml:space="preserve">на официальном сайте торгов извещения о проведении аукциона выписку </w:t>
      </w:r>
      <w:r w:rsidR="00643F00">
        <w:rPr>
          <w:rFonts w:ascii="Times New Roman" w:hAnsi="Times New Roman"/>
          <w:color w:val="auto"/>
          <w:sz w:val="28"/>
          <w:szCs w:val="28"/>
        </w:rPr>
        <w:t xml:space="preserve">                          </w:t>
      </w:r>
      <w:r w:rsidRPr="003C2075">
        <w:rPr>
          <w:rFonts w:ascii="Times New Roman" w:hAnsi="Times New Roman"/>
          <w:color w:val="auto"/>
          <w:sz w:val="28"/>
          <w:szCs w:val="28"/>
        </w:rPr>
        <w:t xml:space="preserve">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w:t>
      </w:r>
      <w:r w:rsidR="00643F00">
        <w:rPr>
          <w:rFonts w:ascii="Times New Roman" w:hAnsi="Times New Roman"/>
          <w:color w:val="auto"/>
          <w:sz w:val="28"/>
          <w:szCs w:val="28"/>
        </w:rPr>
        <w:t xml:space="preserve">                             </w:t>
      </w:r>
      <w:r w:rsidRPr="003C2075">
        <w:rPr>
          <w:rFonts w:ascii="Times New Roman" w:hAnsi="Times New Roman"/>
          <w:color w:val="auto"/>
          <w:sz w:val="28"/>
          <w:szCs w:val="28"/>
        </w:rPr>
        <w:t>(для индивидуальных предпринимателей)</w:t>
      </w:r>
      <w:r>
        <w:rPr>
          <w:rFonts w:ascii="Times New Roman" w:hAnsi="Times New Roman"/>
          <w:color w:val="auto"/>
          <w:sz w:val="28"/>
          <w:szCs w:val="28"/>
        </w:rPr>
        <w:t>.</w:t>
      </w:r>
    </w:p>
    <w:p w:rsidR="003C2075" w:rsidRDefault="003C2075" w:rsidP="00F12ACF">
      <w:pPr>
        <w:pStyle w:val="a3"/>
        <w:tabs>
          <w:tab w:val="num" w:pos="284"/>
        </w:tabs>
        <w:spacing w:before="0" w:beforeAutospacing="0" w:after="0" w:afterAutospacing="0"/>
        <w:ind w:firstLine="567"/>
        <w:rPr>
          <w:rFonts w:ascii="Times New Roman" w:hAnsi="Times New Roman"/>
          <w:color w:val="auto"/>
          <w:sz w:val="28"/>
          <w:szCs w:val="28"/>
        </w:rPr>
      </w:pPr>
      <w:r>
        <w:rPr>
          <w:rFonts w:ascii="Times New Roman" w:hAnsi="Times New Roman"/>
          <w:color w:val="auto"/>
          <w:sz w:val="28"/>
          <w:szCs w:val="28"/>
        </w:rPr>
        <w:t>2)</w:t>
      </w:r>
      <w:r w:rsidRPr="003C2075">
        <w:t xml:space="preserve"> </w:t>
      </w:r>
      <w:r w:rsidRPr="003C2075">
        <w:rPr>
          <w:rFonts w:ascii="Times New Roman" w:hAnsi="Times New Roman"/>
          <w:color w:val="auto"/>
          <w:sz w:val="28"/>
          <w:szCs w:val="28"/>
        </w:rPr>
        <w:t xml:space="preserve">копии учредительных документов юридического лица и свидетельства </w:t>
      </w:r>
      <w:r w:rsidR="00643F00">
        <w:rPr>
          <w:rFonts w:ascii="Times New Roman" w:hAnsi="Times New Roman"/>
          <w:color w:val="auto"/>
          <w:sz w:val="28"/>
          <w:szCs w:val="28"/>
        </w:rPr>
        <w:t xml:space="preserve">                     </w:t>
      </w:r>
      <w:r w:rsidRPr="003C2075">
        <w:rPr>
          <w:rFonts w:ascii="Times New Roman" w:hAnsi="Times New Roman"/>
          <w:color w:val="auto"/>
          <w:sz w:val="28"/>
          <w:szCs w:val="28"/>
        </w:rPr>
        <w:t>о государственной регистрации юридического лица;</w:t>
      </w:r>
    </w:p>
    <w:p w:rsidR="00AE4083" w:rsidRPr="00F12ACF" w:rsidRDefault="003C2075" w:rsidP="00F12ACF">
      <w:pPr>
        <w:pStyle w:val="a3"/>
        <w:tabs>
          <w:tab w:val="num" w:pos="284"/>
        </w:tabs>
        <w:spacing w:before="0" w:beforeAutospacing="0" w:after="0" w:afterAutospacing="0"/>
        <w:ind w:firstLine="567"/>
        <w:rPr>
          <w:rFonts w:ascii="Times New Roman" w:hAnsi="Times New Roman"/>
          <w:color w:val="auto"/>
          <w:sz w:val="28"/>
          <w:szCs w:val="28"/>
        </w:rPr>
      </w:pPr>
      <w:r>
        <w:rPr>
          <w:rFonts w:ascii="Times New Roman" w:hAnsi="Times New Roman"/>
          <w:color w:val="auto"/>
          <w:sz w:val="28"/>
          <w:szCs w:val="28"/>
        </w:rPr>
        <w:t xml:space="preserve">3) </w:t>
      </w:r>
      <w:r w:rsidRPr="003C2075">
        <w:rPr>
          <w:rFonts w:ascii="Times New Roman" w:hAnsi="Times New Roman"/>
          <w:color w:val="auto"/>
          <w:sz w:val="28"/>
          <w:szCs w:val="28"/>
        </w:rPr>
        <w:t>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r w:rsidR="001256B7">
        <w:rPr>
          <w:rFonts w:ascii="Times New Roman" w:hAnsi="Times New Roman"/>
          <w:color w:val="auto"/>
          <w:sz w:val="28"/>
          <w:szCs w:val="28"/>
        </w:rPr>
        <w:t>.</w:t>
      </w:r>
    </w:p>
    <w:p w:rsidR="00AE4083" w:rsidRPr="00F12ACF" w:rsidRDefault="00AE4083" w:rsidP="00F12ACF">
      <w:pPr>
        <w:autoSpaceDE w:val="0"/>
        <w:autoSpaceDN w:val="0"/>
        <w:adjustRightInd w:val="0"/>
        <w:ind w:firstLine="567"/>
        <w:jc w:val="both"/>
        <w:rPr>
          <w:color w:val="000000"/>
          <w:sz w:val="28"/>
          <w:szCs w:val="28"/>
        </w:rPr>
      </w:pPr>
      <w:r w:rsidRPr="00F12ACF">
        <w:rPr>
          <w:color w:val="000000"/>
          <w:sz w:val="28"/>
          <w:szCs w:val="28"/>
        </w:rPr>
        <w:t>4.</w:t>
      </w:r>
      <w:r w:rsidR="00A57383" w:rsidRPr="00F12ACF">
        <w:rPr>
          <w:color w:val="000000"/>
          <w:sz w:val="28"/>
          <w:szCs w:val="28"/>
        </w:rPr>
        <w:t>9</w:t>
      </w:r>
      <w:r w:rsidRPr="00F12ACF">
        <w:rPr>
          <w:color w:val="000000"/>
          <w:sz w:val="28"/>
          <w:szCs w:val="28"/>
        </w:rPr>
        <w:t>. Порядок приема заявок.</w:t>
      </w:r>
    </w:p>
    <w:p w:rsidR="00AE4083" w:rsidRPr="00F12ACF" w:rsidRDefault="00AE4083" w:rsidP="00F12ACF">
      <w:pPr>
        <w:autoSpaceDE w:val="0"/>
        <w:autoSpaceDN w:val="0"/>
        <w:adjustRightInd w:val="0"/>
        <w:ind w:firstLine="567"/>
        <w:jc w:val="both"/>
        <w:rPr>
          <w:rFonts w:eastAsia="Calibri"/>
          <w:sz w:val="28"/>
          <w:szCs w:val="28"/>
        </w:rPr>
      </w:pPr>
      <w:r w:rsidRPr="00F12ACF">
        <w:rPr>
          <w:color w:val="000000"/>
          <w:sz w:val="28"/>
          <w:szCs w:val="28"/>
        </w:rPr>
        <w:t xml:space="preserve">Один заявитель вправе подать только одну заявку на участие в аукционе. </w:t>
      </w:r>
      <w:r w:rsidRPr="00F12ACF">
        <w:rPr>
          <w:rFonts w:eastAsia="Calibri"/>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F12ACF" w:rsidRDefault="00AE4083" w:rsidP="00F12ACF">
      <w:pPr>
        <w:autoSpaceDE w:val="0"/>
        <w:autoSpaceDN w:val="0"/>
        <w:adjustRightInd w:val="0"/>
        <w:ind w:firstLine="567"/>
        <w:jc w:val="both"/>
        <w:rPr>
          <w:sz w:val="28"/>
          <w:szCs w:val="28"/>
        </w:rPr>
      </w:pPr>
      <w:r w:rsidRPr="00F12ACF">
        <w:rPr>
          <w:sz w:val="28"/>
          <w:szCs w:val="28"/>
        </w:rPr>
        <w:t>4.</w:t>
      </w:r>
      <w:r w:rsidR="00A57383" w:rsidRPr="00F12ACF">
        <w:rPr>
          <w:sz w:val="28"/>
          <w:szCs w:val="28"/>
        </w:rPr>
        <w:t>10</w:t>
      </w:r>
      <w:r w:rsidRPr="00F12ACF">
        <w:rPr>
          <w:sz w:val="28"/>
          <w:szCs w:val="28"/>
        </w:rPr>
        <w:t>. Порядок проведения аукциона</w:t>
      </w:r>
    </w:p>
    <w:p w:rsidR="00AE4083" w:rsidRPr="00F12ACF" w:rsidRDefault="00AE4083" w:rsidP="00F12ACF">
      <w:pPr>
        <w:autoSpaceDE w:val="0"/>
        <w:autoSpaceDN w:val="0"/>
        <w:adjustRightInd w:val="0"/>
        <w:ind w:firstLine="567"/>
        <w:jc w:val="both"/>
        <w:rPr>
          <w:sz w:val="28"/>
          <w:szCs w:val="28"/>
        </w:rPr>
      </w:pPr>
      <w:r w:rsidRPr="00F12ACF">
        <w:rPr>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w:t>
      </w:r>
      <w:r w:rsidR="00EB3EB0" w:rsidRPr="00F12ACF">
        <w:rPr>
          <w:sz w:val="28"/>
          <w:szCs w:val="28"/>
        </w:rPr>
        <w:t xml:space="preserve"> </w:t>
      </w:r>
      <w:r w:rsidR="007040DE" w:rsidRPr="004F25D7">
        <w:rPr>
          <w:sz w:val="28"/>
          <w:szCs w:val="28"/>
        </w:rPr>
        <w:t>(купли-продажи)</w:t>
      </w:r>
      <w:r w:rsidR="007040DE">
        <w:rPr>
          <w:sz w:val="28"/>
          <w:szCs w:val="28"/>
        </w:rPr>
        <w:t xml:space="preserve"> </w:t>
      </w:r>
      <w:r w:rsidRPr="00F12ACF">
        <w:rPr>
          <w:sz w:val="28"/>
          <w:szCs w:val="28"/>
        </w:rPr>
        <w:t>земельного участка в соответствии с названной аукционистом ценой.</w:t>
      </w:r>
    </w:p>
    <w:p w:rsidR="00AE4083" w:rsidRPr="00F12ACF" w:rsidRDefault="00AE4083" w:rsidP="00F12ACF">
      <w:pPr>
        <w:autoSpaceDE w:val="0"/>
        <w:autoSpaceDN w:val="0"/>
        <w:adjustRightInd w:val="0"/>
        <w:ind w:firstLine="567"/>
        <w:jc w:val="both"/>
        <w:rPr>
          <w:sz w:val="28"/>
          <w:szCs w:val="28"/>
        </w:rPr>
      </w:pPr>
      <w:r w:rsidRPr="00F12ACF">
        <w:rPr>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w:t>
      </w:r>
      <w:r w:rsidR="007040DE">
        <w:rPr>
          <w:sz w:val="28"/>
          <w:szCs w:val="28"/>
        </w:rPr>
        <w:t xml:space="preserve"> </w:t>
      </w:r>
      <w:r w:rsidR="007040DE" w:rsidRPr="004F25D7">
        <w:rPr>
          <w:sz w:val="28"/>
          <w:szCs w:val="28"/>
        </w:rPr>
        <w:t>(купли-продажи)</w:t>
      </w:r>
      <w:r w:rsidRPr="00F12ACF">
        <w:rPr>
          <w:sz w:val="28"/>
          <w:szCs w:val="28"/>
        </w:rPr>
        <w:t xml:space="preserve"> в соответствии с названной аукционистом ценой, аукционист повторяет эту цену 3 раза.</w:t>
      </w:r>
      <w:r w:rsidR="00EB3EB0" w:rsidRPr="00F12ACF">
        <w:rPr>
          <w:sz w:val="28"/>
          <w:szCs w:val="28"/>
        </w:rPr>
        <w:t xml:space="preserve"> </w:t>
      </w:r>
    </w:p>
    <w:p w:rsidR="00AE4083" w:rsidRPr="00F12ACF" w:rsidRDefault="00AE4083" w:rsidP="00F12ACF">
      <w:pPr>
        <w:pStyle w:val="ConsPlusNormal"/>
        <w:widowControl/>
        <w:ind w:firstLine="567"/>
        <w:jc w:val="both"/>
        <w:rPr>
          <w:rFonts w:ascii="Times New Roman" w:hAnsi="Times New Roman" w:cs="Times New Roman"/>
          <w:sz w:val="28"/>
          <w:szCs w:val="28"/>
        </w:rPr>
      </w:pPr>
      <w:r w:rsidRPr="00F12ACF">
        <w:rPr>
          <w:rFonts w:ascii="Times New Roman" w:hAnsi="Times New Roman"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7672A1" w:rsidRDefault="007672A1" w:rsidP="00F12ACF">
      <w:pPr>
        <w:ind w:firstLine="567"/>
        <w:jc w:val="both"/>
        <w:rPr>
          <w:rFonts w:eastAsia="Calibri"/>
          <w:sz w:val="28"/>
          <w:szCs w:val="28"/>
        </w:rPr>
      </w:pPr>
      <w:r w:rsidRPr="007672A1">
        <w:rPr>
          <w:rFonts w:eastAsia="Calibri"/>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E4083" w:rsidRPr="00F12ACF" w:rsidRDefault="00AE4083" w:rsidP="00F12ACF">
      <w:pPr>
        <w:ind w:firstLine="567"/>
        <w:jc w:val="both"/>
        <w:rPr>
          <w:sz w:val="28"/>
          <w:szCs w:val="28"/>
        </w:rPr>
      </w:pPr>
      <w:r w:rsidRPr="00F12ACF">
        <w:rPr>
          <w:sz w:val="28"/>
          <w:szCs w:val="28"/>
        </w:rPr>
        <w:t>4.1</w:t>
      </w:r>
      <w:r w:rsidR="00A57383" w:rsidRPr="00F12ACF">
        <w:rPr>
          <w:sz w:val="28"/>
          <w:szCs w:val="28"/>
        </w:rPr>
        <w:t>1</w:t>
      </w:r>
      <w:r w:rsidRPr="00F12ACF">
        <w:rPr>
          <w:sz w:val="28"/>
          <w:szCs w:val="28"/>
        </w:rPr>
        <w:t>. Договор аренды</w:t>
      </w:r>
      <w:r w:rsidR="0090484C">
        <w:rPr>
          <w:sz w:val="28"/>
          <w:szCs w:val="28"/>
        </w:rPr>
        <w:t xml:space="preserve"> (купли-продажи) </w:t>
      </w:r>
      <w:r w:rsidRPr="00F12ACF">
        <w:rPr>
          <w:sz w:val="28"/>
          <w:szCs w:val="28"/>
        </w:rPr>
        <w:t>земельного участка</w:t>
      </w:r>
      <w:r w:rsidR="00331FAE" w:rsidRPr="00F12ACF">
        <w:rPr>
          <w:sz w:val="28"/>
          <w:szCs w:val="28"/>
        </w:rPr>
        <w:t xml:space="preserve"> </w:t>
      </w:r>
      <w:r w:rsidRPr="00F12ACF">
        <w:rPr>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sidRPr="00F12ACF">
        <w:rPr>
          <w:sz w:val="28"/>
          <w:szCs w:val="28"/>
        </w:rPr>
        <w:t xml:space="preserve">ом </w:t>
      </w:r>
      <w:r w:rsidRPr="00F12ACF">
        <w:rPr>
          <w:sz w:val="28"/>
          <w:szCs w:val="28"/>
        </w:rPr>
        <w:t>дого</w:t>
      </w:r>
      <w:r w:rsidR="00331FAE" w:rsidRPr="00F12ACF">
        <w:rPr>
          <w:sz w:val="28"/>
          <w:szCs w:val="28"/>
        </w:rPr>
        <w:t>вора аренды</w:t>
      </w:r>
      <w:r w:rsidR="007040DE">
        <w:rPr>
          <w:sz w:val="28"/>
          <w:szCs w:val="28"/>
        </w:rPr>
        <w:t xml:space="preserve"> </w:t>
      </w:r>
      <w:r w:rsidR="007040DE" w:rsidRPr="004F25D7">
        <w:rPr>
          <w:sz w:val="28"/>
          <w:szCs w:val="28"/>
        </w:rPr>
        <w:t>(купли-продажи)</w:t>
      </w:r>
      <w:r w:rsidR="00331FAE" w:rsidRPr="00F12ACF">
        <w:rPr>
          <w:sz w:val="28"/>
          <w:szCs w:val="28"/>
        </w:rPr>
        <w:t xml:space="preserve"> земельного участка </w:t>
      </w:r>
      <w:r w:rsidRPr="00F12ACF">
        <w:rPr>
          <w:rFonts w:eastAsia="Calibri"/>
          <w:sz w:val="28"/>
          <w:szCs w:val="28"/>
        </w:rPr>
        <w:t xml:space="preserve">можно ознакомиться </w:t>
      </w:r>
      <w:r w:rsidRPr="00F12ACF">
        <w:rPr>
          <w:bCs/>
          <w:sz w:val="28"/>
          <w:szCs w:val="28"/>
        </w:rPr>
        <w:t>на официальном сайте Российской Федерации для размещения</w:t>
      </w:r>
      <w:r w:rsidR="00C4604A" w:rsidRPr="00F12ACF">
        <w:rPr>
          <w:bCs/>
          <w:sz w:val="28"/>
          <w:szCs w:val="28"/>
        </w:rPr>
        <w:t xml:space="preserve"> информации о проведении торгов</w:t>
      </w:r>
      <w:r w:rsidRPr="00F12ACF">
        <w:rPr>
          <w:bCs/>
          <w:sz w:val="28"/>
          <w:szCs w:val="28"/>
        </w:rPr>
        <w:t xml:space="preserve"> </w:t>
      </w:r>
      <w:hyperlink r:id="rId8" w:history="1">
        <w:r w:rsidRPr="00F12ACF">
          <w:rPr>
            <w:bCs/>
            <w:sz w:val="28"/>
            <w:szCs w:val="28"/>
            <w:u w:val="single"/>
          </w:rPr>
          <w:t>www.torgi.gov.ru</w:t>
        </w:r>
      </w:hyperlink>
      <w:r w:rsidRPr="00F12ACF">
        <w:rPr>
          <w:bCs/>
          <w:sz w:val="28"/>
          <w:szCs w:val="28"/>
        </w:rPr>
        <w:t xml:space="preserve">, </w:t>
      </w:r>
      <w:r w:rsidR="00D07FEE" w:rsidRPr="00F12ACF">
        <w:rPr>
          <w:color w:val="000000"/>
          <w:sz w:val="28"/>
          <w:szCs w:val="28"/>
        </w:rPr>
        <w:t>на официальном сайте</w:t>
      </w:r>
      <w:r w:rsidR="00810A8C" w:rsidRPr="00F12ACF">
        <w:rPr>
          <w:color w:val="000000"/>
          <w:sz w:val="28"/>
          <w:szCs w:val="28"/>
        </w:rPr>
        <w:t xml:space="preserve"> </w:t>
      </w:r>
      <w:r w:rsidR="00D07FEE" w:rsidRPr="00F12ACF">
        <w:rPr>
          <w:color w:val="000000"/>
          <w:sz w:val="28"/>
          <w:szCs w:val="28"/>
        </w:rPr>
        <w:t>ГК</w:t>
      </w:r>
      <w:r w:rsidRPr="00F12ACF">
        <w:rPr>
          <w:color w:val="000000"/>
          <w:sz w:val="28"/>
          <w:szCs w:val="28"/>
        </w:rPr>
        <w:t>У</w:t>
      </w:r>
      <w:r w:rsidR="00C4604A" w:rsidRPr="00F12ACF">
        <w:rPr>
          <w:color w:val="000000"/>
          <w:sz w:val="28"/>
          <w:szCs w:val="28"/>
        </w:rPr>
        <w:t xml:space="preserve"> </w:t>
      </w:r>
      <w:r w:rsidRPr="00F12ACF">
        <w:rPr>
          <w:color w:val="000000"/>
          <w:sz w:val="28"/>
          <w:szCs w:val="28"/>
        </w:rPr>
        <w:t>СО «Фонд имущества Свердловской области</w:t>
      </w:r>
      <w:r w:rsidRPr="00F12ACF">
        <w:rPr>
          <w:sz w:val="28"/>
          <w:szCs w:val="28"/>
        </w:rPr>
        <w:t xml:space="preserve">» </w:t>
      </w:r>
      <w:hyperlink r:id="rId9" w:history="1">
        <w:r w:rsidRPr="00F12ACF">
          <w:rPr>
            <w:rStyle w:val="af3"/>
            <w:color w:val="auto"/>
            <w:sz w:val="28"/>
            <w:szCs w:val="28"/>
            <w:lang w:val="en-US"/>
          </w:rPr>
          <w:t>www</w:t>
        </w:r>
        <w:r w:rsidRPr="00F12ACF">
          <w:rPr>
            <w:rStyle w:val="af3"/>
            <w:color w:val="auto"/>
            <w:sz w:val="28"/>
            <w:szCs w:val="28"/>
          </w:rPr>
          <w:t>.</w:t>
        </w:r>
        <w:r w:rsidRPr="00F12ACF">
          <w:rPr>
            <w:rStyle w:val="af3"/>
            <w:color w:val="auto"/>
            <w:sz w:val="28"/>
            <w:szCs w:val="28"/>
            <w:lang w:val="en-US"/>
          </w:rPr>
          <w:t>fiso</w:t>
        </w:r>
        <w:r w:rsidRPr="00F12ACF">
          <w:rPr>
            <w:rStyle w:val="af3"/>
            <w:color w:val="auto"/>
            <w:sz w:val="28"/>
            <w:szCs w:val="28"/>
          </w:rPr>
          <w:t>96.</w:t>
        </w:r>
        <w:r w:rsidRPr="00F12ACF">
          <w:rPr>
            <w:rStyle w:val="af3"/>
            <w:color w:val="auto"/>
            <w:sz w:val="28"/>
            <w:szCs w:val="28"/>
            <w:lang w:val="en-US"/>
          </w:rPr>
          <w:t>ru</w:t>
        </w:r>
      </w:hyperlink>
      <w:r w:rsidRPr="00F12ACF">
        <w:rPr>
          <w:sz w:val="28"/>
          <w:szCs w:val="28"/>
          <w:u w:val="single"/>
        </w:rPr>
        <w:t>,</w:t>
      </w:r>
      <w:r w:rsidRPr="00F12ACF">
        <w:rPr>
          <w:color w:val="000000"/>
          <w:sz w:val="28"/>
          <w:szCs w:val="28"/>
        </w:rPr>
        <w:t xml:space="preserve"> а та</w:t>
      </w:r>
      <w:r w:rsidR="00331FAE" w:rsidRPr="00F12ACF">
        <w:rPr>
          <w:color w:val="000000"/>
          <w:sz w:val="28"/>
          <w:szCs w:val="28"/>
        </w:rPr>
        <w:t xml:space="preserve">кже по адресу: г. Екатеринбург, </w:t>
      </w:r>
      <w:r w:rsidRPr="00F12ACF">
        <w:rPr>
          <w:color w:val="000000"/>
          <w:sz w:val="28"/>
          <w:szCs w:val="28"/>
        </w:rPr>
        <w:t xml:space="preserve">ул. Мамина-Сибиряка, д. 111 </w:t>
      </w:r>
      <w:r w:rsidR="00A4053C" w:rsidRPr="00F12ACF">
        <w:rPr>
          <w:sz w:val="28"/>
          <w:szCs w:val="28"/>
        </w:rPr>
        <w:t>(центральный вход, 1 этаж, отдел торгов и государственных закупок)</w:t>
      </w:r>
      <w:r w:rsidRPr="00F12ACF">
        <w:rPr>
          <w:color w:val="000000"/>
          <w:sz w:val="28"/>
          <w:szCs w:val="28"/>
        </w:rPr>
        <w:t>.</w:t>
      </w:r>
    </w:p>
    <w:p w:rsidR="007040DE" w:rsidRPr="004F25D7" w:rsidRDefault="00AE4083" w:rsidP="007040DE">
      <w:pPr>
        <w:autoSpaceDE w:val="0"/>
        <w:autoSpaceDN w:val="0"/>
        <w:adjustRightInd w:val="0"/>
        <w:ind w:firstLine="540"/>
        <w:jc w:val="both"/>
        <w:rPr>
          <w:rFonts w:eastAsia="Calibri"/>
          <w:sz w:val="28"/>
          <w:szCs w:val="28"/>
        </w:rPr>
      </w:pPr>
      <w:r w:rsidRPr="00F12ACF">
        <w:rPr>
          <w:sz w:val="28"/>
          <w:szCs w:val="28"/>
        </w:rPr>
        <w:t>4.1</w:t>
      </w:r>
      <w:r w:rsidR="00A57383" w:rsidRPr="00F12ACF">
        <w:rPr>
          <w:sz w:val="28"/>
          <w:szCs w:val="28"/>
        </w:rPr>
        <w:t>2</w:t>
      </w:r>
      <w:r w:rsidRPr="00F12ACF">
        <w:rPr>
          <w:sz w:val="28"/>
          <w:szCs w:val="28"/>
        </w:rPr>
        <w:t xml:space="preserve">. </w:t>
      </w:r>
      <w:r w:rsidR="007040DE" w:rsidRPr="004F25D7">
        <w:rPr>
          <w:sz w:val="28"/>
          <w:szCs w:val="28"/>
        </w:rPr>
        <w:t>Министерство по управлению государственным имуществом Свердловской области</w:t>
      </w:r>
      <w:r w:rsidR="007040DE" w:rsidRPr="004F25D7">
        <w:rPr>
          <w:rFonts w:eastAsia="Calibri"/>
          <w:sz w:val="28"/>
          <w:szCs w:val="28"/>
        </w:rPr>
        <w:t xml:space="preserve"> направляет победителю аукциона три экземпляра подписанного проекта договора аренды </w:t>
      </w:r>
      <w:r w:rsidR="007040DE" w:rsidRPr="004F25D7">
        <w:rPr>
          <w:sz w:val="28"/>
          <w:szCs w:val="28"/>
        </w:rPr>
        <w:t xml:space="preserve">(купли-продажи) </w:t>
      </w:r>
      <w:r w:rsidR="007040DE" w:rsidRPr="004F25D7">
        <w:rPr>
          <w:rFonts w:eastAsia="Calibri"/>
          <w:sz w:val="28"/>
          <w:szCs w:val="28"/>
        </w:rPr>
        <w:t xml:space="preserve">земельного участка в десятидневный срок со дня составления протокола о результатах аукциона. При этом размер ежегодной арендной платы </w:t>
      </w:r>
      <w:r w:rsidR="00A83477">
        <w:rPr>
          <w:rFonts w:eastAsia="Calibri"/>
          <w:sz w:val="28"/>
          <w:szCs w:val="28"/>
        </w:rPr>
        <w:t xml:space="preserve">(платы за земельный участок) </w:t>
      </w:r>
      <w:r w:rsidR="007040DE" w:rsidRPr="004F25D7">
        <w:rPr>
          <w:rFonts w:eastAsia="Calibri"/>
          <w:sz w:val="28"/>
          <w:szCs w:val="28"/>
        </w:rPr>
        <w:t xml:space="preserve">по договору аренды </w:t>
      </w:r>
      <w:r w:rsidR="00A83477" w:rsidRPr="004F25D7">
        <w:rPr>
          <w:sz w:val="28"/>
          <w:szCs w:val="28"/>
        </w:rPr>
        <w:t xml:space="preserve">(купли-продажи) </w:t>
      </w:r>
      <w:r w:rsidR="007040DE" w:rsidRPr="004F25D7">
        <w:rPr>
          <w:rFonts w:eastAsia="Calibri"/>
          <w:sz w:val="28"/>
          <w:szCs w:val="28"/>
        </w:rPr>
        <w:t xml:space="preserve">земельного участка определяется в размере, предложенном победителем аукциона. </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3</w:t>
      </w:r>
      <w:r w:rsidRPr="00F12ACF">
        <w:rPr>
          <w:rFonts w:eastAsia="Calibri"/>
          <w:sz w:val="28"/>
          <w:szCs w:val="28"/>
        </w:rPr>
        <w:t xml:space="preserve">.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w:t>
      </w:r>
      <w:r w:rsidR="0090484C">
        <w:rPr>
          <w:rFonts w:eastAsia="Calibri"/>
          <w:sz w:val="28"/>
          <w:szCs w:val="28"/>
        </w:rPr>
        <w:t xml:space="preserve">(купли-продажи) </w:t>
      </w:r>
      <w:r w:rsidRPr="00F12ACF">
        <w:rPr>
          <w:rFonts w:eastAsia="Calibri"/>
          <w:sz w:val="28"/>
          <w:szCs w:val="28"/>
        </w:rPr>
        <w:t xml:space="preserve">земельного участка. При этом размер </w:t>
      </w:r>
      <w:r w:rsidR="00331FAE" w:rsidRPr="00F12ACF">
        <w:rPr>
          <w:rFonts w:eastAsia="Calibri"/>
          <w:sz w:val="28"/>
          <w:szCs w:val="28"/>
        </w:rPr>
        <w:t>ежегодной арендной платы</w:t>
      </w:r>
      <w:r w:rsidRPr="00F12ACF">
        <w:rPr>
          <w:rFonts w:eastAsia="Calibri"/>
          <w:sz w:val="28"/>
          <w:szCs w:val="28"/>
        </w:rPr>
        <w:t xml:space="preserve"> </w:t>
      </w:r>
      <w:r w:rsidR="00A83477">
        <w:rPr>
          <w:rFonts w:eastAsia="Calibri"/>
          <w:sz w:val="28"/>
          <w:szCs w:val="28"/>
        </w:rPr>
        <w:t xml:space="preserve">(платы за земельный участок) </w:t>
      </w:r>
      <w:r w:rsidRPr="00F12ACF">
        <w:rPr>
          <w:rFonts w:eastAsia="Calibri"/>
          <w:sz w:val="28"/>
          <w:szCs w:val="28"/>
        </w:rPr>
        <w:t>по договору аренды</w:t>
      </w:r>
      <w:r w:rsidR="00A83477">
        <w:rPr>
          <w:rFonts w:eastAsia="Calibri"/>
          <w:sz w:val="28"/>
          <w:szCs w:val="28"/>
        </w:rPr>
        <w:t xml:space="preserve"> (</w:t>
      </w:r>
      <w:r w:rsidR="00A83477" w:rsidRPr="004F25D7">
        <w:rPr>
          <w:sz w:val="28"/>
          <w:szCs w:val="28"/>
        </w:rPr>
        <w:t>купли-продажи</w:t>
      </w:r>
      <w:r w:rsidR="00A83477">
        <w:rPr>
          <w:rFonts w:eastAsia="Calibri"/>
          <w:sz w:val="28"/>
          <w:szCs w:val="28"/>
        </w:rPr>
        <w:t>)</w:t>
      </w:r>
      <w:r w:rsidRPr="00F12ACF">
        <w:rPr>
          <w:rFonts w:eastAsia="Calibri"/>
          <w:sz w:val="28"/>
          <w:szCs w:val="28"/>
        </w:rPr>
        <w:t xml:space="preserve"> земельного</w:t>
      </w:r>
      <w:r w:rsidR="00331FAE" w:rsidRPr="00F12ACF">
        <w:rPr>
          <w:rFonts w:eastAsia="Calibri"/>
          <w:sz w:val="28"/>
          <w:szCs w:val="28"/>
        </w:rPr>
        <w:t xml:space="preserve"> участка определяется в размере</w:t>
      </w:r>
      <w:r w:rsidR="0025077D">
        <w:rPr>
          <w:rFonts w:eastAsia="Calibri"/>
          <w:sz w:val="28"/>
          <w:szCs w:val="28"/>
        </w:rPr>
        <w:t>,</w:t>
      </w:r>
      <w:r w:rsidRPr="00F12ACF">
        <w:rPr>
          <w:rFonts w:eastAsia="Calibri"/>
          <w:sz w:val="28"/>
          <w:szCs w:val="28"/>
        </w:rPr>
        <w:t xml:space="preserve"> равном начальной цене </w:t>
      </w:r>
      <w:r w:rsidRPr="0090484C">
        <w:rPr>
          <w:rFonts w:eastAsia="Calibri"/>
          <w:sz w:val="28"/>
          <w:szCs w:val="28"/>
        </w:rPr>
        <w:t>предмета</w:t>
      </w:r>
      <w:r w:rsidR="00444A66">
        <w:rPr>
          <w:rFonts w:eastAsia="Calibri"/>
          <w:sz w:val="28"/>
          <w:szCs w:val="28"/>
        </w:rPr>
        <w:t xml:space="preserve"> аукциона</w:t>
      </w:r>
      <w:r w:rsidR="0090484C" w:rsidRPr="0090484C">
        <w:rPr>
          <w:rFonts w:eastAsia="Calibri"/>
          <w:sz w:val="28"/>
          <w:szCs w:val="28"/>
        </w:rPr>
        <w:t>.</w:t>
      </w:r>
    </w:p>
    <w:p w:rsidR="00331FAE"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4</w:t>
      </w:r>
      <w:r w:rsidRPr="00F12ACF">
        <w:rPr>
          <w:rFonts w:eastAsia="Calibri"/>
          <w:sz w:val="28"/>
          <w:szCs w:val="28"/>
        </w:rPr>
        <w:t xml:space="preserve">. </w:t>
      </w:r>
      <w:r w:rsidR="0090484C" w:rsidRPr="0090484C">
        <w:rPr>
          <w:rFonts w:eastAsia="Calibri"/>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r w:rsidR="0025077D">
        <w:rPr>
          <w:rFonts w:eastAsia="Calibri"/>
          <w:sz w:val="28"/>
          <w:szCs w:val="28"/>
        </w:rPr>
        <w:t>,</w:t>
      </w:r>
      <w:r w:rsidR="0090484C" w:rsidRPr="0090484C">
        <w:rPr>
          <w:rFonts w:eastAsia="Calibri"/>
          <w:sz w:val="28"/>
          <w:szCs w:val="28"/>
        </w:rPr>
        <w:t xml:space="preserve">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w:t>
      </w:r>
      <w:r w:rsidR="0090484C" w:rsidRPr="0090484C">
        <w:rPr>
          <w:sz w:val="28"/>
          <w:szCs w:val="28"/>
        </w:rPr>
        <w:t>(купли-продажи)</w:t>
      </w:r>
      <w:r w:rsidR="0090484C" w:rsidRPr="0090484C">
        <w:rPr>
          <w:rFonts w:eastAsia="Calibri"/>
          <w:sz w:val="28"/>
          <w:szCs w:val="28"/>
        </w:rPr>
        <w:t xml:space="preserve"> земельного участка. При этом размер ежегодной арендной платы (</w:t>
      </w:r>
      <w:r w:rsidR="00882D06">
        <w:rPr>
          <w:rFonts w:eastAsia="Calibri"/>
          <w:sz w:val="28"/>
          <w:szCs w:val="28"/>
        </w:rPr>
        <w:t>о</w:t>
      </w:r>
      <w:r w:rsidR="00A83477">
        <w:rPr>
          <w:bCs/>
          <w:sz w:val="28"/>
          <w:szCs w:val="28"/>
        </w:rPr>
        <w:t xml:space="preserve">платы за </w:t>
      </w:r>
      <w:r w:rsidR="0090484C" w:rsidRPr="0090484C">
        <w:rPr>
          <w:bCs/>
          <w:sz w:val="28"/>
          <w:szCs w:val="28"/>
        </w:rPr>
        <w:t xml:space="preserve"> </w:t>
      </w:r>
      <w:r w:rsidR="00882D06">
        <w:rPr>
          <w:bCs/>
          <w:sz w:val="28"/>
          <w:szCs w:val="28"/>
        </w:rPr>
        <w:t xml:space="preserve">приобретаемый </w:t>
      </w:r>
      <w:r w:rsidR="0090484C" w:rsidRPr="0090484C">
        <w:rPr>
          <w:bCs/>
          <w:sz w:val="28"/>
          <w:szCs w:val="28"/>
        </w:rPr>
        <w:t>земельный участок)</w:t>
      </w:r>
      <w:r w:rsidR="0090484C" w:rsidRPr="0090484C">
        <w:rPr>
          <w:rFonts w:eastAsia="Calibri"/>
          <w:sz w:val="28"/>
          <w:szCs w:val="28"/>
        </w:rPr>
        <w:t xml:space="preserve"> по договору аренды (купли-продажи) земельного участка определяется в размере, равном начальной цене предмета аукциона.</w:t>
      </w:r>
    </w:p>
    <w:p w:rsidR="00331FAE" w:rsidRPr="00F12ACF" w:rsidRDefault="00331FAE"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5</w:t>
      </w:r>
      <w:r w:rsidRPr="00F12ACF">
        <w:rPr>
          <w:rFonts w:eastAsia="Calibri"/>
          <w:sz w:val="28"/>
          <w:szCs w:val="28"/>
        </w:rPr>
        <w:t>. Не допускается заключение указанных в пунктах 4.1</w:t>
      </w:r>
      <w:r w:rsidR="00A57383" w:rsidRPr="00F12ACF">
        <w:rPr>
          <w:rFonts w:eastAsia="Calibri"/>
          <w:sz w:val="28"/>
          <w:szCs w:val="28"/>
        </w:rPr>
        <w:t>2</w:t>
      </w:r>
      <w:r w:rsidRPr="00F12ACF">
        <w:rPr>
          <w:rFonts w:eastAsia="Calibri"/>
          <w:sz w:val="28"/>
          <w:szCs w:val="28"/>
        </w:rPr>
        <w:t>., 4.1</w:t>
      </w:r>
      <w:r w:rsidR="00A57383" w:rsidRPr="00F12ACF">
        <w:rPr>
          <w:rFonts w:eastAsia="Calibri"/>
          <w:sz w:val="28"/>
          <w:szCs w:val="28"/>
        </w:rPr>
        <w:t>3</w:t>
      </w:r>
      <w:r w:rsidRPr="00F12ACF">
        <w:rPr>
          <w:rFonts w:eastAsia="Calibri"/>
          <w:sz w:val="28"/>
          <w:szCs w:val="28"/>
        </w:rPr>
        <w:t>., 4.1</w:t>
      </w:r>
      <w:r w:rsidR="00A57383" w:rsidRPr="00F12ACF">
        <w:rPr>
          <w:rFonts w:eastAsia="Calibri"/>
          <w:sz w:val="28"/>
          <w:szCs w:val="28"/>
        </w:rPr>
        <w:t>4</w:t>
      </w:r>
      <w:r w:rsidRPr="00F12ACF">
        <w:rPr>
          <w:rFonts w:eastAsia="Calibri"/>
          <w:sz w:val="28"/>
          <w:szCs w:val="28"/>
        </w:rPr>
        <w:t>. договоров ранее, чем через десять дней со дня размещения информации о результатах аукциона на официальном сайте.</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6</w:t>
      </w:r>
      <w:r w:rsidRPr="00F12ACF">
        <w:rPr>
          <w:rFonts w:eastAsia="Calibri"/>
          <w:sz w:val="28"/>
          <w:szCs w:val="28"/>
        </w:rPr>
        <w:t xml:space="preserve">. </w:t>
      </w:r>
      <w:r w:rsidR="0090484C" w:rsidRPr="0090484C">
        <w:rPr>
          <w:rFonts w:eastAsia="Calibri"/>
          <w:sz w:val="28"/>
          <w:szCs w:val="28"/>
        </w:rPr>
        <w:t>Задаток, внесенный лицом, признанным победителем аукциона, лицом, с которым договор аренды (купли-продажи) земельного участка заключается в соответствии с пунктом 4.13., 4.14. настоящего извещения, засчитыва</w:t>
      </w:r>
      <w:r w:rsidR="0025077D">
        <w:rPr>
          <w:rFonts w:eastAsia="Calibri"/>
          <w:sz w:val="28"/>
          <w:szCs w:val="28"/>
        </w:rPr>
        <w:t>е</w:t>
      </w:r>
      <w:r w:rsidR="0090484C" w:rsidRPr="0090484C">
        <w:rPr>
          <w:rFonts w:eastAsia="Calibri"/>
          <w:sz w:val="28"/>
          <w:szCs w:val="28"/>
        </w:rPr>
        <w:t>тся в счет арендной платы (</w:t>
      </w:r>
      <w:r w:rsidR="00882D06">
        <w:rPr>
          <w:bCs/>
          <w:sz w:val="28"/>
          <w:szCs w:val="28"/>
        </w:rPr>
        <w:t>оплаты за приобретаемый</w:t>
      </w:r>
      <w:r w:rsidR="0090484C" w:rsidRPr="0090484C">
        <w:rPr>
          <w:bCs/>
          <w:sz w:val="28"/>
          <w:szCs w:val="28"/>
        </w:rPr>
        <w:t xml:space="preserve"> земельный участок</w:t>
      </w:r>
      <w:r w:rsidR="0090484C" w:rsidRPr="0090484C">
        <w:rPr>
          <w:rFonts w:eastAsia="Calibri"/>
          <w:sz w:val="28"/>
          <w:szCs w:val="28"/>
        </w:rPr>
        <w:t>).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(купли-продажи) земельного участка, вследствие уклонения от заключения указанного договора, не возвращаются.</w:t>
      </w:r>
    </w:p>
    <w:p w:rsidR="00AE4083" w:rsidRPr="00F12ACF" w:rsidRDefault="00AE4083" w:rsidP="00F12ACF">
      <w:pPr>
        <w:autoSpaceDE w:val="0"/>
        <w:autoSpaceDN w:val="0"/>
        <w:adjustRightInd w:val="0"/>
        <w:ind w:firstLine="567"/>
        <w:jc w:val="both"/>
        <w:rPr>
          <w:sz w:val="28"/>
          <w:szCs w:val="28"/>
          <w:shd w:val="clear" w:color="auto" w:fill="FFFFFF"/>
        </w:rPr>
      </w:pPr>
      <w:r w:rsidRPr="00F12ACF">
        <w:rPr>
          <w:sz w:val="28"/>
          <w:szCs w:val="28"/>
          <w:shd w:val="clear" w:color="auto" w:fill="FFFFFF"/>
        </w:rPr>
        <w:t>4.1</w:t>
      </w:r>
      <w:r w:rsidR="00A57383" w:rsidRPr="00F12ACF">
        <w:rPr>
          <w:sz w:val="28"/>
          <w:szCs w:val="28"/>
          <w:shd w:val="clear" w:color="auto" w:fill="FFFFFF"/>
        </w:rPr>
        <w:t>7</w:t>
      </w:r>
      <w:r w:rsidRPr="00F12ACF">
        <w:rPr>
          <w:sz w:val="28"/>
          <w:szCs w:val="28"/>
          <w:shd w:val="clear" w:color="auto" w:fill="FFFFFF"/>
        </w:rPr>
        <w:t>. Возврат задатков.</w:t>
      </w:r>
    </w:p>
    <w:p w:rsidR="00AE4083" w:rsidRPr="00F12ACF" w:rsidRDefault="00AE4083" w:rsidP="00F12ACF">
      <w:pPr>
        <w:autoSpaceDE w:val="0"/>
        <w:autoSpaceDN w:val="0"/>
        <w:adjustRightInd w:val="0"/>
        <w:ind w:firstLine="567"/>
        <w:jc w:val="both"/>
        <w:rPr>
          <w:sz w:val="28"/>
          <w:szCs w:val="28"/>
          <w:shd w:val="clear" w:color="auto" w:fill="FFFFFF"/>
        </w:rPr>
      </w:pPr>
      <w:r w:rsidRPr="00F12ACF">
        <w:rPr>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AE4083" w:rsidRPr="00F12ACF" w:rsidRDefault="00AE4083" w:rsidP="00F12ACF">
      <w:pPr>
        <w:autoSpaceDE w:val="0"/>
        <w:autoSpaceDN w:val="0"/>
        <w:adjustRightInd w:val="0"/>
        <w:ind w:firstLine="567"/>
        <w:jc w:val="both"/>
        <w:rPr>
          <w:rFonts w:eastAsia="Calibri"/>
          <w:sz w:val="28"/>
          <w:szCs w:val="28"/>
        </w:rPr>
      </w:pPr>
      <w:r w:rsidRPr="00F12ACF">
        <w:rPr>
          <w:sz w:val="28"/>
          <w:szCs w:val="28"/>
          <w:shd w:val="clear" w:color="auto" w:fill="FFFFFF"/>
        </w:rPr>
        <w:t xml:space="preserve">В случае отзыва заявки заявителем </w:t>
      </w:r>
      <w:r w:rsidRPr="00F12ACF">
        <w:rPr>
          <w:rFonts w:eastAsia="Calibri"/>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F12ACF" w:rsidRDefault="00AE4083" w:rsidP="00F12ACF">
      <w:pPr>
        <w:ind w:firstLine="567"/>
        <w:jc w:val="both"/>
        <w:rPr>
          <w:sz w:val="28"/>
          <w:szCs w:val="28"/>
        </w:rPr>
      </w:pPr>
      <w:r w:rsidRPr="00F12ACF">
        <w:rPr>
          <w:sz w:val="28"/>
          <w:szCs w:val="28"/>
        </w:rPr>
        <w:t xml:space="preserve">Телефон для справок – (343) </w:t>
      </w:r>
      <w:r w:rsidR="001C54AB" w:rsidRPr="00F12ACF">
        <w:rPr>
          <w:sz w:val="28"/>
          <w:szCs w:val="28"/>
        </w:rPr>
        <w:t>229</w:t>
      </w:r>
      <w:r w:rsidRPr="00F12ACF">
        <w:rPr>
          <w:sz w:val="28"/>
          <w:szCs w:val="28"/>
        </w:rPr>
        <w:t>-</w:t>
      </w:r>
      <w:r w:rsidR="001C54AB" w:rsidRPr="00F12ACF">
        <w:rPr>
          <w:sz w:val="28"/>
          <w:szCs w:val="28"/>
        </w:rPr>
        <w:t>00</w:t>
      </w:r>
      <w:r w:rsidRPr="00F12ACF">
        <w:rPr>
          <w:sz w:val="28"/>
          <w:szCs w:val="28"/>
        </w:rPr>
        <w:t>-07.</w:t>
      </w:r>
    </w:p>
    <w:p w:rsidR="00A770DB" w:rsidRPr="00F12ACF" w:rsidRDefault="00AE4083" w:rsidP="00B946BB">
      <w:pPr>
        <w:ind w:firstLine="567"/>
        <w:jc w:val="both"/>
        <w:rPr>
          <w:sz w:val="28"/>
          <w:szCs w:val="28"/>
        </w:rPr>
      </w:pPr>
      <w:r w:rsidRPr="00F12ACF">
        <w:rPr>
          <w:sz w:val="28"/>
          <w:szCs w:val="28"/>
        </w:rPr>
        <w:t>4.1</w:t>
      </w:r>
      <w:r w:rsidR="00A57383" w:rsidRPr="00F12ACF">
        <w:rPr>
          <w:sz w:val="28"/>
          <w:szCs w:val="28"/>
        </w:rPr>
        <w:t>8</w:t>
      </w:r>
      <w:r w:rsidRPr="00F12ACF">
        <w:rPr>
          <w:sz w:val="28"/>
          <w:szCs w:val="28"/>
        </w:rPr>
        <w:t>. Форма заявки.</w:t>
      </w:r>
    </w:p>
    <w:p w:rsidR="00AE4083" w:rsidRPr="003D76D5" w:rsidRDefault="00AE4083" w:rsidP="00247F79">
      <w:pPr>
        <w:ind w:left="6379"/>
        <w:jc w:val="right"/>
      </w:pPr>
      <w:r w:rsidRPr="003D76D5">
        <w:t>Организатору аукциона:</w:t>
      </w:r>
    </w:p>
    <w:p w:rsidR="00AE4083" w:rsidRPr="003D76D5" w:rsidRDefault="00D07FEE" w:rsidP="00247F79">
      <w:pPr>
        <w:shd w:val="clear" w:color="auto" w:fill="FFFFFF"/>
        <w:ind w:left="6379"/>
        <w:jc w:val="right"/>
      </w:pPr>
      <w:r w:rsidRPr="003D76D5">
        <w:t>ГК</w:t>
      </w:r>
      <w:r w:rsidR="00AE4083" w:rsidRPr="003D76D5">
        <w:t>У</w:t>
      </w:r>
      <w:r w:rsidR="001C54AB" w:rsidRPr="003D76D5">
        <w:t xml:space="preserve"> </w:t>
      </w:r>
      <w:r w:rsidR="00AE4083" w:rsidRPr="003D76D5">
        <w:t xml:space="preserve">СО «Фонд имущества </w:t>
      </w:r>
    </w:p>
    <w:p w:rsidR="00AE4083" w:rsidRDefault="00AE4083" w:rsidP="00247F79">
      <w:pPr>
        <w:shd w:val="clear" w:color="auto" w:fill="FFFFFF"/>
        <w:ind w:left="6379"/>
        <w:jc w:val="right"/>
      </w:pPr>
      <w:r w:rsidRPr="003D76D5">
        <w:t>Свердловской области»</w:t>
      </w:r>
    </w:p>
    <w:p w:rsidR="00AE4083" w:rsidRPr="00C74F3B" w:rsidRDefault="00AE4083" w:rsidP="00AE4083">
      <w:pPr>
        <w:shd w:val="clear" w:color="auto" w:fill="FFFFFF"/>
        <w:spacing w:line="298" w:lineRule="exact"/>
        <w:ind w:left="24"/>
        <w:jc w:val="center"/>
      </w:pPr>
      <w:r w:rsidRPr="00C74F3B">
        <w:rPr>
          <w:b/>
          <w:bCs/>
          <w:sz w:val="25"/>
          <w:szCs w:val="25"/>
        </w:rPr>
        <w:t>ЗАЯВКА</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на участие в аукционе на право заключения договора аренды</w:t>
      </w:r>
      <w:r w:rsidR="0090484C">
        <w:rPr>
          <w:b/>
          <w:bCs/>
          <w:sz w:val="27"/>
          <w:szCs w:val="27"/>
        </w:rPr>
        <w:t xml:space="preserve"> (купли-продажи)</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земельного участка</w:t>
      </w:r>
    </w:p>
    <w:p w:rsidR="00AE4083" w:rsidRPr="00C74F3B" w:rsidRDefault="00AE4083" w:rsidP="00AE4083">
      <w:pPr>
        <w:ind w:firstLine="709"/>
        <w:jc w:val="both"/>
      </w:pPr>
      <w:r w:rsidRPr="00C74F3B">
        <w:t xml:space="preserve">Претендент __________________________________________________________                                                              </w:t>
      </w:r>
    </w:p>
    <w:p w:rsidR="00AE4083" w:rsidRPr="00C74F3B" w:rsidRDefault="00AE4083" w:rsidP="00AE4083">
      <w:pPr>
        <w:jc w:val="both"/>
        <w:rPr>
          <w:b/>
          <w:shd w:val="clear" w:color="auto" w:fill="FFFFFF"/>
          <w:vertAlign w:val="superscript"/>
        </w:rPr>
      </w:pPr>
      <w:r w:rsidRPr="00C74F3B">
        <w:rPr>
          <w:b/>
        </w:rPr>
        <w:t xml:space="preserve"> </w:t>
      </w:r>
      <w:r w:rsidRPr="00C74F3B">
        <w:rPr>
          <w:b/>
          <w:vertAlign w:val="superscript"/>
        </w:rPr>
        <w:t>(</w:t>
      </w:r>
      <w:r w:rsidRPr="00C74F3B">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AE4083" w:rsidRPr="00C74F3B" w:rsidRDefault="00AE4083" w:rsidP="00AE4083">
      <w:pPr>
        <w:jc w:val="both"/>
        <w:rPr>
          <w:b/>
        </w:rPr>
      </w:pPr>
      <w:r w:rsidRPr="00C74F3B">
        <w:t xml:space="preserve">____________________________________________________________________________, </w:t>
      </w:r>
      <w:r w:rsidRPr="00C74F3B">
        <w:rPr>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AE4083" w:rsidRPr="00F9508D" w:rsidRDefault="00F9508D" w:rsidP="00AE4083">
      <w:pPr>
        <w:jc w:val="both"/>
      </w:pPr>
      <w:r w:rsidRPr="00F9508D">
        <w:t>предварительно согласен на использование моих персональных данных согласно ст. 3 Федерального закона «О пер</w:t>
      </w:r>
      <w:r>
        <w:t>сональных данных» от 27.</w:t>
      </w:r>
      <w:r w:rsidRPr="00F9508D">
        <w:t>07.2006</w:t>
      </w:r>
      <w:r>
        <w:t xml:space="preserve"> </w:t>
      </w:r>
      <w:r w:rsidRPr="00F9508D">
        <w:t>г. №</w:t>
      </w:r>
      <w:r>
        <w:t xml:space="preserve"> </w:t>
      </w:r>
      <w:r w:rsidRPr="00F9508D">
        <w:t>152-ФЗ в целях, определенных законодательством по организации аукционов</w:t>
      </w:r>
      <w:r w:rsidR="004B2107">
        <w:t>;</w:t>
      </w:r>
      <w:r>
        <w:t xml:space="preserve"> </w:t>
      </w:r>
      <w:r w:rsidR="004B2107">
        <w:t>и</w:t>
      </w:r>
      <w:r w:rsidR="00AE4083" w:rsidRPr="00C74F3B">
        <w:t xml:space="preserve">зучив извещение о проведении аукциона, </w:t>
      </w:r>
      <w:r w:rsidR="00AE4083" w:rsidRPr="00C74F3B">
        <w:rPr>
          <w:shd w:val="clear" w:color="auto" w:fill="FFFFFF"/>
        </w:rPr>
        <w:t>ознакомившись с условиями аукциона,</w:t>
      </w:r>
      <w:r w:rsidR="009B425E">
        <w:rPr>
          <w:shd w:val="clear" w:color="auto" w:fill="FFFFFF"/>
        </w:rPr>
        <w:t xml:space="preserve"> извещением о проведении аукциона, </w:t>
      </w:r>
      <w:r w:rsidR="00AE4083" w:rsidRPr="00C74F3B">
        <w:rPr>
          <w:shd w:val="clear" w:color="auto" w:fill="FFFFFF"/>
        </w:rPr>
        <w:t>техническими</w:t>
      </w:r>
      <w:r w:rsidR="00AE4083" w:rsidRPr="00C74F3B">
        <w:rPr>
          <w:shd w:val="clear" w:color="auto" w:fill="FFFFFF"/>
          <w:vertAlign w:val="superscript"/>
        </w:rPr>
        <w:t xml:space="preserve"> </w:t>
      </w:r>
      <w:r w:rsidR="00AE4083" w:rsidRPr="00C74F3B">
        <w:rPr>
          <w:shd w:val="clear" w:color="auto" w:fill="FFFFFF"/>
        </w:rPr>
        <w:t>условиями (при наличии), отчетом и</w:t>
      </w:r>
      <w:r w:rsidR="00AE4083" w:rsidRPr="00C74F3B">
        <w:rPr>
          <w:shd w:val="clear" w:color="auto" w:fill="FFFFFF"/>
          <w:vertAlign w:val="superscript"/>
        </w:rPr>
        <w:t xml:space="preserve"> </w:t>
      </w:r>
      <w:r w:rsidR="00AE4083" w:rsidRPr="00C74F3B">
        <w:rPr>
          <w:shd w:val="clear" w:color="auto" w:fill="FFFFFF"/>
        </w:rPr>
        <w:t>иными документами по земельному участку (документацией по земельному участку), а также с проектом договора аренды</w:t>
      </w:r>
      <w:r w:rsidR="005D07A5">
        <w:rPr>
          <w:shd w:val="clear" w:color="auto" w:fill="FFFFFF"/>
        </w:rPr>
        <w:t xml:space="preserve"> (купли-продажи)</w:t>
      </w:r>
      <w:r w:rsidR="006B07AE">
        <w:rPr>
          <w:shd w:val="clear" w:color="auto" w:fill="FFFFFF"/>
        </w:rPr>
        <w:t xml:space="preserve"> земельного участка</w:t>
      </w:r>
      <w:r w:rsidR="00AE4083" w:rsidRPr="00C74F3B">
        <w:rPr>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00AE4083" w:rsidRPr="00C74F3B">
        <w:t xml:space="preserve">, проводимом государственным </w:t>
      </w:r>
      <w:r w:rsidR="00B03216">
        <w:t>казенным</w:t>
      </w:r>
      <w:r w:rsidR="00AE4083" w:rsidRPr="00C74F3B">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rsidR="00D74E26">
        <w:t xml:space="preserve"> </w:t>
      </w:r>
      <w:r w:rsidR="000E0209">
        <w:t>(купли</w:t>
      </w:r>
      <w:r w:rsidR="005D07A5">
        <w:t xml:space="preserve">-продажи) </w:t>
      </w:r>
      <w:r w:rsidR="00AE4083" w:rsidRPr="00C74F3B">
        <w:t xml:space="preserve">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w:t>
      </w:r>
      <w:r w:rsidR="00AE4083" w:rsidRPr="00922053">
        <w:t>Участок).</w:t>
      </w:r>
    </w:p>
    <w:p w:rsidR="00AE4083" w:rsidRPr="00922053" w:rsidRDefault="00182144" w:rsidP="00AE4083">
      <w:pPr>
        <w:shd w:val="clear" w:color="auto" w:fill="FFFFFF"/>
        <w:ind w:left="14" w:firstLine="709"/>
        <w:jc w:val="both"/>
      </w:pPr>
      <w:r w:rsidRPr="00922053">
        <w:t>1.</w:t>
      </w:r>
      <w:r w:rsidR="009F4F98" w:rsidRPr="00922053">
        <w:t xml:space="preserve"> </w:t>
      </w:r>
      <w:r w:rsidR="00AE4083" w:rsidRPr="00922053">
        <w:t>В случае победы на аукционе принимаю на себя обязательства:</w:t>
      </w:r>
    </w:p>
    <w:p w:rsidR="00AE4083" w:rsidRPr="00922053" w:rsidRDefault="00AE4083" w:rsidP="00AE4083">
      <w:pPr>
        <w:shd w:val="clear" w:color="auto" w:fill="FFFFFF"/>
        <w:tabs>
          <w:tab w:val="left" w:pos="709"/>
          <w:tab w:val="left" w:pos="1134"/>
        </w:tabs>
        <w:ind w:firstLine="709"/>
        <w:jc w:val="both"/>
      </w:pPr>
      <w:r w:rsidRPr="00922053">
        <w:t>1)</w:t>
      </w:r>
      <w:r w:rsidRPr="00922053">
        <w:tab/>
        <w:t>подписать в день проведения аукциона Протокол о результатах аукциона;</w:t>
      </w:r>
    </w:p>
    <w:p w:rsidR="00AE4083" w:rsidRPr="00922053" w:rsidRDefault="009F4F98" w:rsidP="00AE4083">
      <w:pPr>
        <w:tabs>
          <w:tab w:val="left" w:pos="1134"/>
        </w:tabs>
        <w:ind w:firstLine="709"/>
        <w:jc w:val="both"/>
      </w:pPr>
      <w:r w:rsidRPr="00922053">
        <w:t>2)</w:t>
      </w:r>
      <w:r w:rsidRPr="00922053">
        <w:tab/>
        <w:t>заключить договор</w:t>
      </w:r>
      <w:r w:rsidR="00AE4083" w:rsidRPr="00922053">
        <w:t xml:space="preserve"> аренды </w:t>
      </w:r>
      <w:r w:rsidR="005D07A5" w:rsidRPr="004F25D7">
        <w:t>(купли-продажи)</w:t>
      </w:r>
      <w:r w:rsidR="005D07A5">
        <w:t xml:space="preserve"> </w:t>
      </w:r>
      <w:r w:rsidR="00AE4083" w:rsidRPr="00922053">
        <w:t>земельного участка</w:t>
      </w:r>
      <w:r w:rsidR="00182144" w:rsidRPr="00922053">
        <w:t xml:space="preserve"> </w:t>
      </w:r>
      <w:r w:rsidR="00AE4083" w:rsidRPr="00922053">
        <w:t>в установленные законодательством сроки.</w:t>
      </w:r>
    </w:p>
    <w:p w:rsidR="00182144" w:rsidRPr="00922053" w:rsidRDefault="00182144" w:rsidP="00AE4083">
      <w:pPr>
        <w:tabs>
          <w:tab w:val="left" w:pos="1134"/>
        </w:tabs>
        <w:ind w:firstLine="709"/>
        <w:jc w:val="both"/>
      </w:pPr>
      <w:r w:rsidRPr="00922053">
        <w:t>2. В случае если аукцион признан несостоявшимся и только _____________________ признан</w:t>
      </w:r>
      <w:r w:rsidR="009F4F98" w:rsidRPr="00922053">
        <w:t xml:space="preserve"> (о)</w:t>
      </w:r>
      <w:r w:rsidRPr="00922053">
        <w:t xml:space="preserve"> участником аукциона</w:t>
      </w:r>
      <w:r w:rsidR="009F4F98" w:rsidRPr="00922053">
        <w:t>,</w:t>
      </w:r>
      <w:r w:rsidRPr="00922053">
        <w:t xml:space="preserve"> обязуюсь заключить договор аренды</w:t>
      </w:r>
      <w:r w:rsidR="00C94DA0">
        <w:t xml:space="preserve"> </w:t>
      </w:r>
      <w:r w:rsidR="00C94DA0" w:rsidRPr="004F25D7">
        <w:t>(купли-продажи)</w:t>
      </w:r>
      <w:r w:rsidRPr="00922053">
        <w:t xml:space="preserve"> земельного участка в установленные законодательством сроки.</w:t>
      </w:r>
    </w:p>
    <w:p w:rsidR="009F4F98" w:rsidRPr="00C74F3B" w:rsidRDefault="00182144" w:rsidP="009F4F98">
      <w:pPr>
        <w:tabs>
          <w:tab w:val="left" w:pos="1134"/>
        </w:tabs>
        <w:ind w:firstLine="709"/>
        <w:jc w:val="both"/>
      </w:pPr>
      <w:r w:rsidRPr="00922053">
        <w:t>3. В случае если аукцион признан несостоявшимся</w:t>
      </w:r>
      <w:r w:rsidR="009F4F98" w:rsidRPr="00922053">
        <w:t xml:space="preserve"> и заявка _______________________ является единственной заявкой, об</w:t>
      </w:r>
      <w:r w:rsidR="006A20F1">
        <w:t>язуюсь заключить договор аренды</w:t>
      </w:r>
      <w:r w:rsidR="00C94DA0">
        <w:t xml:space="preserve"> </w:t>
      </w:r>
      <w:r w:rsidR="00C94DA0" w:rsidRPr="004F25D7">
        <w:t>(купли-продажи)</w:t>
      </w:r>
      <w:r w:rsidR="00D74E26">
        <w:t xml:space="preserve"> </w:t>
      </w:r>
      <w:r w:rsidR="009F4F98" w:rsidRPr="00922053">
        <w:t>земельного участка в установленные законодательством сроки.</w:t>
      </w:r>
    </w:p>
    <w:p w:rsidR="00AE4083" w:rsidRPr="00C74F3B" w:rsidRDefault="00AE4083" w:rsidP="00AE4083">
      <w:pPr>
        <w:shd w:val="clear" w:color="auto" w:fill="FFFFFF"/>
        <w:ind w:right="5" w:firstLine="709"/>
        <w:jc w:val="both"/>
      </w:pPr>
      <w:r w:rsidRPr="00C74F3B">
        <w:t>Адрес (в том числе почтовый адрес</w:t>
      </w:r>
      <w:r w:rsidR="006B07AE">
        <w:t>,</w:t>
      </w:r>
      <w:r w:rsidRPr="00C74F3B">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AE4083" w:rsidRPr="00C74F3B" w:rsidRDefault="00AE4083" w:rsidP="00AE4083">
      <w:pPr>
        <w:shd w:val="clear" w:color="auto" w:fill="FFFFFF"/>
        <w:ind w:right="5" w:firstLine="709"/>
        <w:jc w:val="both"/>
      </w:pPr>
      <w:r w:rsidRPr="00C74F3B">
        <w:t>Банковские реквизиты Заявителя,</w:t>
      </w:r>
      <w:r w:rsidRPr="00C74F3B">
        <w:rPr>
          <w:shd w:val="clear" w:color="auto" w:fill="FFFFFF"/>
        </w:rPr>
        <w:t xml:space="preserve"> по которым перечисляется сумма возвращаемого задатка: ______________________________________________________</w:t>
      </w:r>
      <w:r w:rsidRPr="00C74F3B">
        <w:t>.</w:t>
      </w:r>
    </w:p>
    <w:p w:rsidR="00AE4083" w:rsidRPr="00C74F3B" w:rsidRDefault="00AE4083" w:rsidP="00AE4083">
      <w:pPr>
        <w:shd w:val="clear" w:color="auto" w:fill="FFFFFF"/>
        <w:ind w:right="5" w:firstLine="709"/>
        <w:jc w:val="both"/>
      </w:pPr>
      <w:r w:rsidRPr="00C74F3B">
        <w:t>К заявке приложены следующие документы:</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shd w:val="clear" w:color="auto" w:fill="FFFFFF"/>
      </w:pPr>
      <w:r w:rsidRPr="00C74F3B">
        <w:t>Подпись Заявителя</w:t>
      </w:r>
    </w:p>
    <w:p w:rsidR="00AE4083" w:rsidRPr="00C74F3B" w:rsidRDefault="00AE4083" w:rsidP="00AE4083">
      <w:pPr>
        <w:shd w:val="clear" w:color="auto" w:fill="FFFFFF"/>
        <w:tabs>
          <w:tab w:val="left" w:pos="6086"/>
          <w:tab w:val="left" w:leader="underscore" w:pos="7675"/>
          <w:tab w:val="left" w:pos="9245"/>
        </w:tabs>
      </w:pPr>
      <w:r w:rsidRPr="00C74F3B">
        <w:t>(его полномочного представителя)                         ______________(_________________)</w:t>
      </w:r>
    </w:p>
    <w:p w:rsidR="00AE4083" w:rsidRPr="00C74F3B" w:rsidRDefault="00AE4083" w:rsidP="00AE4083">
      <w:pPr>
        <w:shd w:val="clear" w:color="auto" w:fill="FFFFFF"/>
        <w:tabs>
          <w:tab w:val="left" w:pos="6173"/>
          <w:tab w:val="left" w:leader="underscore" w:pos="6826"/>
          <w:tab w:val="left" w:leader="underscore" w:pos="8525"/>
        </w:tabs>
        <w:spacing w:line="605" w:lineRule="exact"/>
        <w:ind w:left="5"/>
      </w:pPr>
      <w:r w:rsidRPr="00C74F3B">
        <w:t>м.п.</w:t>
      </w:r>
      <w:r w:rsidRPr="00C74F3B">
        <w:tab/>
        <w:t xml:space="preserve">           «___»</w:t>
      </w:r>
      <w:r w:rsidRPr="00C74F3B">
        <w:tab/>
        <w:t>20___ г.</w:t>
      </w:r>
    </w:p>
    <w:p w:rsidR="00AE4083" w:rsidRPr="00C74F3B" w:rsidRDefault="00AE4083" w:rsidP="00AE4083">
      <w:pPr>
        <w:shd w:val="clear" w:color="auto" w:fill="FFFFFF"/>
        <w:ind w:left="5"/>
      </w:pPr>
      <w:r w:rsidRPr="00C74F3B">
        <w:rPr>
          <w:bCs/>
        </w:rPr>
        <w:t>Заявка принята Организатором торгов:</w:t>
      </w:r>
    </w:p>
    <w:p w:rsidR="00AE4083" w:rsidRPr="00C74F3B" w:rsidRDefault="00AE4083" w:rsidP="00AE4083">
      <w:pPr>
        <w:rPr>
          <w:bCs/>
        </w:rPr>
      </w:pPr>
      <w:r w:rsidRPr="00C74F3B">
        <w:rPr>
          <w:bCs/>
        </w:rPr>
        <w:t>___  час. ___ мин.</w:t>
      </w:r>
      <w:r w:rsidR="00B10E20">
        <w:rPr>
          <w:bCs/>
        </w:rPr>
        <w:t xml:space="preserve">  «___» __________ 20___ г.  за</w:t>
      </w:r>
      <w:r w:rsidRPr="00C74F3B">
        <w:rPr>
          <w:bCs/>
        </w:rPr>
        <w:t xml:space="preserve"> № _____</w:t>
      </w:r>
    </w:p>
    <w:p w:rsidR="00AE4083" w:rsidRPr="00C74F3B" w:rsidRDefault="00AE4083" w:rsidP="00AD1AB9">
      <w:pPr>
        <w:ind w:firstLine="567"/>
        <w:jc w:val="both"/>
        <w:rPr>
          <w:bCs/>
        </w:rPr>
      </w:pPr>
      <w:r w:rsidRPr="00C74F3B">
        <w:rPr>
          <w:bCs/>
        </w:rPr>
        <w:t>Извещение о проведении аукциона размещено на официальном сайте Российской Федерации для размещения</w:t>
      </w:r>
      <w:r w:rsidR="006A20F1">
        <w:rPr>
          <w:bCs/>
        </w:rPr>
        <w:t xml:space="preserve"> информации о проведении торгов</w:t>
      </w:r>
      <w:r w:rsidRPr="00C74F3B">
        <w:rPr>
          <w:bCs/>
        </w:rPr>
        <w:t xml:space="preserve"> </w:t>
      </w:r>
      <w:hyperlink r:id="rId10" w:history="1">
        <w:r w:rsidRPr="00C74F3B">
          <w:rPr>
            <w:bCs/>
            <w:u w:val="single"/>
          </w:rPr>
          <w:t>www.torgi.gov.ru</w:t>
        </w:r>
      </w:hyperlink>
      <w:r w:rsidRPr="00C74F3B">
        <w:rPr>
          <w:bCs/>
        </w:rPr>
        <w:t xml:space="preserve">, а также в печатном издании </w:t>
      </w:r>
      <w:r w:rsidR="007B79AB" w:rsidRPr="002C5D2E">
        <w:rPr>
          <w:rFonts w:ascii="Liberation Serif" w:hAnsi="Liberation Serif"/>
          <w:bCs/>
          <w:sz w:val="26"/>
          <w:szCs w:val="26"/>
        </w:rPr>
        <w:t>«</w:t>
      </w:r>
      <w:r w:rsidR="007B79AB">
        <w:rPr>
          <w:rFonts w:ascii="Liberation Serif" w:hAnsi="Liberation Serif"/>
          <w:bCs/>
          <w:sz w:val="26"/>
          <w:szCs w:val="26"/>
        </w:rPr>
        <w:t>Екатеринбургский вестник</w:t>
      </w:r>
      <w:r w:rsidR="007B79AB" w:rsidRPr="002C5D2E">
        <w:rPr>
          <w:rFonts w:ascii="Liberation Serif" w:hAnsi="Liberation Serif"/>
          <w:bCs/>
          <w:sz w:val="26"/>
          <w:szCs w:val="26"/>
        </w:rPr>
        <w:t>»</w:t>
      </w:r>
      <w:r w:rsidRPr="00C74F3B">
        <w:rPr>
          <w:bCs/>
        </w:rPr>
        <w:t>.</w:t>
      </w:r>
    </w:p>
    <w:p w:rsidR="00AE4083" w:rsidRPr="00C74F3B" w:rsidRDefault="00AE4083" w:rsidP="00AE4083">
      <w:pPr>
        <w:ind w:firstLine="709"/>
        <w:jc w:val="both"/>
        <w:rPr>
          <w:bCs/>
        </w:rPr>
      </w:pPr>
    </w:p>
    <w:p w:rsidR="005C7258" w:rsidRPr="00922053" w:rsidRDefault="00AE4083" w:rsidP="0006319F">
      <w:pPr>
        <w:tabs>
          <w:tab w:val="right" w:pos="9356"/>
        </w:tabs>
        <w:ind w:firstLine="709"/>
        <w:jc w:val="both"/>
        <w:rPr>
          <w:sz w:val="28"/>
          <w:szCs w:val="28"/>
        </w:rPr>
      </w:pPr>
      <w:r w:rsidRPr="00C74F3B">
        <w:rPr>
          <w:b/>
          <w:sz w:val="20"/>
          <w:szCs w:val="20"/>
        </w:rPr>
        <w:t>*Все поля в форме заявки обязательны для заполнения.</w:t>
      </w:r>
      <w:r w:rsidRPr="0035203B">
        <w:rPr>
          <w:sz w:val="28"/>
          <w:szCs w:val="28"/>
        </w:rPr>
        <w:t xml:space="preserve">     </w:t>
      </w:r>
    </w:p>
    <w:sectPr w:rsidR="005C7258" w:rsidRPr="00922053" w:rsidSect="00BB457C">
      <w:headerReference w:type="defaul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477" w:rsidRDefault="00A83477" w:rsidP="00E91CE2">
      <w:r>
        <w:separator/>
      </w:r>
    </w:p>
  </w:endnote>
  <w:endnote w:type="continuationSeparator" w:id="0">
    <w:p w:rsidR="00A83477" w:rsidRDefault="00A83477"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477" w:rsidRDefault="00A83477" w:rsidP="00E91CE2">
      <w:r>
        <w:separator/>
      </w:r>
    </w:p>
  </w:footnote>
  <w:footnote w:type="continuationSeparator" w:id="0">
    <w:p w:rsidR="00A83477" w:rsidRDefault="00A83477"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477" w:rsidRDefault="00A83477"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220D4A">
      <w:rPr>
        <w:noProof/>
        <w:sz w:val="28"/>
        <w:szCs w:val="28"/>
      </w:rPr>
      <w:t>14</w:t>
    </w:r>
    <w:r w:rsidRPr="001E2BE3">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3A"/>
    <w:rsid w:val="000019F8"/>
    <w:rsid w:val="00001FAA"/>
    <w:rsid w:val="0000315A"/>
    <w:rsid w:val="00005520"/>
    <w:rsid w:val="00006C5E"/>
    <w:rsid w:val="00006FD8"/>
    <w:rsid w:val="000070CB"/>
    <w:rsid w:val="00007583"/>
    <w:rsid w:val="000077AF"/>
    <w:rsid w:val="00012952"/>
    <w:rsid w:val="00013223"/>
    <w:rsid w:val="0001391B"/>
    <w:rsid w:val="00014979"/>
    <w:rsid w:val="0001580E"/>
    <w:rsid w:val="0001768E"/>
    <w:rsid w:val="00021147"/>
    <w:rsid w:val="00021C06"/>
    <w:rsid w:val="000224C0"/>
    <w:rsid w:val="0002409B"/>
    <w:rsid w:val="00025E0D"/>
    <w:rsid w:val="00025F75"/>
    <w:rsid w:val="00026874"/>
    <w:rsid w:val="0002703C"/>
    <w:rsid w:val="0003052B"/>
    <w:rsid w:val="00033008"/>
    <w:rsid w:val="000353DA"/>
    <w:rsid w:val="00035AE8"/>
    <w:rsid w:val="00035F5A"/>
    <w:rsid w:val="00037D8D"/>
    <w:rsid w:val="000418C8"/>
    <w:rsid w:val="00042A4C"/>
    <w:rsid w:val="00043898"/>
    <w:rsid w:val="00043D5B"/>
    <w:rsid w:val="00044585"/>
    <w:rsid w:val="00044705"/>
    <w:rsid w:val="00044FC6"/>
    <w:rsid w:val="00046E05"/>
    <w:rsid w:val="000471EA"/>
    <w:rsid w:val="000515AE"/>
    <w:rsid w:val="00051A83"/>
    <w:rsid w:val="00054606"/>
    <w:rsid w:val="00055B34"/>
    <w:rsid w:val="00056290"/>
    <w:rsid w:val="00061CA8"/>
    <w:rsid w:val="0006292C"/>
    <w:rsid w:val="0006319F"/>
    <w:rsid w:val="000631AF"/>
    <w:rsid w:val="0006557A"/>
    <w:rsid w:val="00073666"/>
    <w:rsid w:val="000748F2"/>
    <w:rsid w:val="000765EF"/>
    <w:rsid w:val="0007668A"/>
    <w:rsid w:val="000817D5"/>
    <w:rsid w:val="00082E27"/>
    <w:rsid w:val="00082E79"/>
    <w:rsid w:val="0008332D"/>
    <w:rsid w:val="00083800"/>
    <w:rsid w:val="00083927"/>
    <w:rsid w:val="00084192"/>
    <w:rsid w:val="00085B20"/>
    <w:rsid w:val="00087D11"/>
    <w:rsid w:val="000905CF"/>
    <w:rsid w:val="000905EB"/>
    <w:rsid w:val="00092113"/>
    <w:rsid w:val="00094772"/>
    <w:rsid w:val="00096762"/>
    <w:rsid w:val="00096E2B"/>
    <w:rsid w:val="000A0AF2"/>
    <w:rsid w:val="000A1569"/>
    <w:rsid w:val="000A312D"/>
    <w:rsid w:val="000A33A2"/>
    <w:rsid w:val="000A44C8"/>
    <w:rsid w:val="000A4601"/>
    <w:rsid w:val="000A4AAF"/>
    <w:rsid w:val="000A5886"/>
    <w:rsid w:val="000B05B2"/>
    <w:rsid w:val="000B172C"/>
    <w:rsid w:val="000B2811"/>
    <w:rsid w:val="000B453A"/>
    <w:rsid w:val="000B67E1"/>
    <w:rsid w:val="000B67EA"/>
    <w:rsid w:val="000B7C57"/>
    <w:rsid w:val="000C0321"/>
    <w:rsid w:val="000C111B"/>
    <w:rsid w:val="000C1B60"/>
    <w:rsid w:val="000C2B27"/>
    <w:rsid w:val="000C3C44"/>
    <w:rsid w:val="000C4C37"/>
    <w:rsid w:val="000C6FC2"/>
    <w:rsid w:val="000D13AE"/>
    <w:rsid w:val="000D1D3F"/>
    <w:rsid w:val="000D2398"/>
    <w:rsid w:val="000D30A0"/>
    <w:rsid w:val="000D4909"/>
    <w:rsid w:val="000E0209"/>
    <w:rsid w:val="000E03AF"/>
    <w:rsid w:val="000E0840"/>
    <w:rsid w:val="000E1B82"/>
    <w:rsid w:val="000E2866"/>
    <w:rsid w:val="000E2DBA"/>
    <w:rsid w:val="000E3511"/>
    <w:rsid w:val="000E37BF"/>
    <w:rsid w:val="000E50B9"/>
    <w:rsid w:val="000E7416"/>
    <w:rsid w:val="000F2E8E"/>
    <w:rsid w:val="000F3049"/>
    <w:rsid w:val="000F4D8A"/>
    <w:rsid w:val="000F505D"/>
    <w:rsid w:val="000F5EF0"/>
    <w:rsid w:val="000F5F39"/>
    <w:rsid w:val="000F6C51"/>
    <w:rsid w:val="000F7DD0"/>
    <w:rsid w:val="00101014"/>
    <w:rsid w:val="0010102F"/>
    <w:rsid w:val="00101708"/>
    <w:rsid w:val="001041FB"/>
    <w:rsid w:val="0010481A"/>
    <w:rsid w:val="00104AD5"/>
    <w:rsid w:val="001077D6"/>
    <w:rsid w:val="00110CC6"/>
    <w:rsid w:val="00111299"/>
    <w:rsid w:val="001140E5"/>
    <w:rsid w:val="001147EC"/>
    <w:rsid w:val="0011588D"/>
    <w:rsid w:val="00116E4B"/>
    <w:rsid w:val="00117126"/>
    <w:rsid w:val="00117626"/>
    <w:rsid w:val="00117912"/>
    <w:rsid w:val="00120C71"/>
    <w:rsid w:val="00120E75"/>
    <w:rsid w:val="001226B8"/>
    <w:rsid w:val="001256B7"/>
    <w:rsid w:val="00125C94"/>
    <w:rsid w:val="00127D40"/>
    <w:rsid w:val="00127ECD"/>
    <w:rsid w:val="00130EAE"/>
    <w:rsid w:val="00132522"/>
    <w:rsid w:val="00132D1E"/>
    <w:rsid w:val="001340A0"/>
    <w:rsid w:val="0013746F"/>
    <w:rsid w:val="00137AF8"/>
    <w:rsid w:val="00137CD1"/>
    <w:rsid w:val="00141533"/>
    <w:rsid w:val="00143A5F"/>
    <w:rsid w:val="00144071"/>
    <w:rsid w:val="001457A6"/>
    <w:rsid w:val="001468CD"/>
    <w:rsid w:val="00146E96"/>
    <w:rsid w:val="00147A09"/>
    <w:rsid w:val="0015297C"/>
    <w:rsid w:val="001541DE"/>
    <w:rsid w:val="001557D2"/>
    <w:rsid w:val="0016149B"/>
    <w:rsid w:val="00161932"/>
    <w:rsid w:val="0016254E"/>
    <w:rsid w:val="00164261"/>
    <w:rsid w:val="00165321"/>
    <w:rsid w:val="00166402"/>
    <w:rsid w:val="001679CF"/>
    <w:rsid w:val="00167C89"/>
    <w:rsid w:val="00170727"/>
    <w:rsid w:val="00171083"/>
    <w:rsid w:val="00171514"/>
    <w:rsid w:val="00171583"/>
    <w:rsid w:val="00171C61"/>
    <w:rsid w:val="0017227F"/>
    <w:rsid w:val="001734DA"/>
    <w:rsid w:val="0017371C"/>
    <w:rsid w:val="00174156"/>
    <w:rsid w:val="001747DC"/>
    <w:rsid w:val="00174A67"/>
    <w:rsid w:val="0017557C"/>
    <w:rsid w:val="00175930"/>
    <w:rsid w:val="00175A42"/>
    <w:rsid w:val="001760F8"/>
    <w:rsid w:val="00176370"/>
    <w:rsid w:val="0017772B"/>
    <w:rsid w:val="00177A47"/>
    <w:rsid w:val="00181232"/>
    <w:rsid w:val="00181A88"/>
    <w:rsid w:val="00182144"/>
    <w:rsid w:val="00182CF1"/>
    <w:rsid w:val="00184575"/>
    <w:rsid w:val="00184BB0"/>
    <w:rsid w:val="001858BE"/>
    <w:rsid w:val="001859D1"/>
    <w:rsid w:val="00187238"/>
    <w:rsid w:val="00187579"/>
    <w:rsid w:val="00193CBC"/>
    <w:rsid w:val="00196586"/>
    <w:rsid w:val="001A0EBE"/>
    <w:rsid w:val="001A153D"/>
    <w:rsid w:val="001A1E2A"/>
    <w:rsid w:val="001A3A27"/>
    <w:rsid w:val="001A55B7"/>
    <w:rsid w:val="001A5E69"/>
    <w:rsid w:val="001B3598"/>
    <w:rsid w:val="001B47BF"/>
    <w:rsid w:val="001B51D4"/>
    <w:rsid w:val="001B6390"/>
    <w:rsid w:val="001B7D26"/>
    <w:rsid w:val="001C2F22"/>
    <w:rsid w:val="001C54AB"/>
    <w:rsid w:val="001D00C4"/>
    <w:rsid w:val="001D1AAF"/>
    <w:rsid w:val="001D3812"/>
    <w:rsid w:val="001D3E69"/>
    <w:rsid w:val="001D4CBE"/>
    <w:rsid w:val="001D5E79"/>
    <w:rsid w:val="001D7FD5"/>
    <w:rsid w:val="001E1D4A"/>
    <w:rsid w:val="001E1FAB"/>
    <w:rsid w:val="001E2BE3"/>
    <w:rsid w:val="001E52D2"/>
    <w:rsid w:val="001E55E3"/>
    <w:rsid w:val="001E595C"/>
    <w:rsid w:val="001E7478"/>
    <w:rsid w:val="001E778C"/>
    <w:rsid w:val="001E7EBA"/>
    <w:rsid w:val="001F0ED1"/>
    <w:rsid w:val="001F1A07"/>
    <w:rsid w:val="001F27F0"/>
    <w:rsid w:val="001F2917"/>
    <w:rsid w:val="001F4E7C"/>
    <w:rsid w:val="001F5142"/>
    <w:rsid w:val="001F5BAC"/>
    <w:rsid w:val="001F6597"/>
    <w:rsid w:val="001F7313"/>
    <w:rsid w:val="001F7515"/>
    <w:rsid w:val="00201210"/>
    <w:rsid w:val="002014E7"/>
    <w:rsid w:val="00203EA6"/>
    <w:rsid w:val="00205038"/>
    <w:rsid w:val="00206072"/>
    <w:rsid w:val="002069E4"/>
    <w:rsid w:val="00211CD9"/>
    <w:rsid w:val="00214E80"/>
    <w:rsid w:val="002165C6"/>
    <w:rsid w:val="00216DB1"/>
    <w:rsid w:val="00220249"/>
    <w:rsid w:val="00220413"/>
    <w:rsid w:val="00220D4A"/>
    <w:rsid w:val="00220FED"/>
    <w:rsid w:val="00222491"/>
    <w:rsid w:val="00222C5F"/>
    <w:rsid w:val="00222D3B"/>
    <w:rsid w:val="0022358B"/>
    <w:rsid w:val="00223764"/>
    <w:rsid w:val="0022396D"/>
    <w:rsid w:val="00224747"/>
    <w:rsid w:val="00225AB0"/>
    <w:rsid w:val="00225B67"/>
    <w:rsid w:val="00227776"/>
    <w:rsid w:val="00227D7D"/>
    <w:rsid w:val="00230A2D"/>
    <w:rsid w:val="00232C3B"/>
    <w:rsid w:val="00233577"/>
    <w:rsid w:val="00233E57"/>
    <w:rsid w:val="00234827"/>
    <w:rsid w:val="00235630"/>
    <w:rsid w:val="00237216"/>
    <w:rsid w:val="00237992"/>
    <w:rsid w:val="00237CB5"/>
    <w:rsid w:val="002413B0"/>
    <w:rsid w:val="00243B62"/>
    <w:rsid w:val="002447EF"/>
    <w:rsid w:val="00244CE0"/>
    <w:rsid w:val="00244DCC"/>
    <w:rsid w:val="00245D69"/>
    <w:rsid w:val="00247A52"/>
    <w:rsid w:val="00247F79"/>
    <w:rsid w:val="0025077D"/>
    <w:rsid w:val="00251653"/>
    <w:rsid w:val="00251847"/>
    <w:rsid w:val="00251FFB"/>
    <w:rsid w:val="00252F80"/>
    <w:rsid w:val="00253B7E"/>
    <w:rsid w:val="00256DB0"/>
    <w:rsid w:val="00260BD5"/>
    <w:rsid w:val="0026110F"/>
    <w:rsid w:val="00261254"/>
    <w:rsid w:val="00261781"/>
    <w:rsid w:val="0026188D"/>
    <w:rsid w:val="00262023"/>
    <w:rsid w:val="00262F7A"/>
    <w:rsid w:val="0026360B"/>
    <w:rsid w:val="00263F0C"/>
    <w:rsid w:val="00264DF5"/>
    <w:rsid w:val="002702DB"/>
    <w:rsid w:val="00271832"/>
    <w:rsid w:val="002738A0"/>
    <w:rsid w:val="00275168"/>
    <w:rsid w:val="00275315"/>
    <w:rsid w:val="00275A3D"/>
    <w:rsid w:val="00277331"/>
    <w:rsid w:val="00280445"/>
    <w:rsid w:val="0028173E"/>
    <w:rsid w:val="002817E7"/>
    <w:rsid w:val="00282ED3"/>
    <w:rsid w:val="002839EE"/>
    <w:rsid w:val="00286E5D"/>
    <w:rsid w:val="00292797"/>
    <w:rsid w:val="00293C9C"/>
    <w:rsid w:val="002944C4"/>
    <w:rsid w:val="00294F36"/>
    <w:rsid w:val="00294F4B"/>
    <w:rsid w:val="0029614D"/>
    <w:rsid w:val="00296B99"/>
    <w:rsid w:val="002A0B37"/>
    <w:rsid w:val="002A135D"/>
    <w:rsid w:val="002A2CBF"/>
    <w:rsid w:val="002A4CAF"/>
    <w:rsid w:val="002A5FB9"/>
    <w:rsid w:val="002A68F2"/>
    <w:rsid w:val="002B1E03"/>
    <w:rsid w:val="002B2817"/>
    <w:rsid w:val="002B355E"/>
    <w:rsid w:val="002B5A9D"/>
    <w:rsid w:val="002B6807"/>
    <w:rsid w:val="002B6AB6"/>
    <w:rsid w:val="002B72F4"/>
    <w:rsid w:val="002C105C"/>
    <w:rsid w:val="002C1D98"/>
    <w:rsid w:val="002C486F"/>
    <w:rsid w:val="002C5876"/>
    <w:rsid w:val="002C59BE"/>
    <w:rsid w:val="002D18FF"/>
    <w:rsid w:val="002D31AC"/>
    <w:rsid w:val="002E27C4"/>
    <w:rsid w:val="002E29B8"/>
    <w:rsid w:val="002E4EBD"/>
    <w:rsid w:val="002E5425"/>
    <w:rsid w:val="002E5BFF"/>
    <w:rsid w:val="002F378D"/>
    <w:rsid w:val="002F3FF6"/>
    <w:rsid w:val="002F721B"/>
    <w:rsid w:val="002F78CF"/>
    <w:rsid w:val="00301032"/>
    <w:rsid w:val="00301126"/>
    <w:rsid w:val="003015EE"/>
    <w:rsid w:val="003019CC"/>
    <w:rsid w:val="00301E73"/>
    <w:rsid w:val="00301FF6"/>
    <w:rsid w:val="003055E9"/>
    <w:rsid w:val="00306C07"/>
    <w:rsid w:val="00311028"/>
    <w:rsid w:val="00314C2B"/>
    <w:rsid w:val="00316C65"/>
    <w:rsid w:val="003179BF"/>
    <w:rsid w:val="00317C71"/>
    <w:rsid w:val="003204F1"/>
    <w:rsid w:val="00320697"/>
    <w:rsid w:val="003258DC"/>
    <w:rsid w:val="00327439"/>
    <w:rsid w:val="00327767"/>
    <w:rsid w:val="003313EA"/>
    <w:rsid w:val="003319EE"/>
    <w:rsid w:val="00331E05"/>
    <w:rsid w:val="00331FAE"/>
    <w:rsid w:val="003323F5"/>
    <w:rsid w:val="00333E16"/>
    <w:rsid w:val="00334BEC"/>
    <w:rsid w:val="00335120"/>
    <w:rsid w:val="0033590A"/>
    <w:rsid w:val="00336263"/>
    <w:rsid w:val="00341118"/>
    <w:rsid w:val="00341459"/>
    <w:rsid w:val="00341C01"/>
    <w:rsid w:val="00341CE2"/>
    <w:rsid w:val="00342284"/>
    <w:rsid w:val="00342D01"/>
    <w:rsid w:val="003437F3"/>
    <w:rsid w:val="00350B09"/>
    <w:rsid w:val="00350BE4"/>
    <w:rsid w:val="00350CE5"/>
    <w:rsid w:val="0035154F"/>
    <w:rsid w:val="0035203B"/>
    <w:rsid w:val="00353615"/>
    <w:rsid w:val="0035535E"/>
    <w:rsid w:val="003573D6"/>
    <w:rsid w:val="00357904"/>
    <w:rsid w:val="00360FB3"/>
    <w:rsid w:val="00362DF8"/>
    <w:rsid w:val="00364628"/>
    <w:rsid w:val="00364ACC"/>
    <w:rsid w:val="003700FA"/>
    <w:rsid w:val="003702F7"/>
    <w:rsid w:val="0037224C"/>
    <w:rsid w:val="00372E8A"/>
    <w:rsid w:val="003745FA"/>
    <w:rsid w:val="003769B1"/>
    <w:rsid w:val="00381950"/>
    <w:rsid w:val="0038403B"/>
    <w:rsid w:val="0038423D"/>
    <w:rsid w:val="0039550A"/>
    <w:rsid w:val="00395E44"/>
    <w:rsid w:val="00397F78"/>
    <w:rsid w:val="003A0F4C"/>
    <w:rsid w:val="003A31D4"/>
    <w:rsid w:val="003A376E"/>
    <w:rsid w:val="003A3CF3"/>
    <w:rsid w:val="003A506D"/>
    <w:rsid w:val="003A5594"/>
    <w:rsid w:val="003B1B51"/>
    <w:rsid w:val="003B4D49"/>
    <w:rsid w:val="003B5B34"/>
    <w:rsid w:val="003B71A3"/>
    <w:rsid w:val="003B7BA7"/>
    <w:rsid w:val="003C04E9"/>
    <w:rsid w:val="003C1E8B"/>
    <w:rsid w:val="003C2075"/>
    <w:rsid w:val="003C75A1"/>
    <w:rsid w:val="003D16C0"/>
    <w:rsid w:val="003D33C8"/>
    <w:rsid w:val="003D3A22"/>
    <w:rsid w:val="003D4223"/>
    <w:rsid w:val="003D4F79"/>
    <w:rsid w:val="003D72E9"/>
    <w:rsid w:val="003D76D5"/>
    <w:rsid w:val="003E3869"/>
    <w:rsid w:val="003E5378"/>
    <w:rsid w:val="003E5B83"/>
    <w:rsid w:val="003E5E4C"/>
    <w:rsid w:val="003E72CA"/>
    <w:rsid w:val="003F17D5"/>
    <w:rsid w:val="003F3C5D"/>
    <w:rsid w:val="003F7614"/>
    <w:rsid w:val="0040447C"/>
    <w:rsid w:val="00404BEA"/>
    <w:rsid w:val="00405145"/>
    <w:rsid w:val="00405651"/>
    <w:rsid w:val="00410874"/>
    <w:rsid w:val="00412386"/>
    <w:rsid w:val="00412D08"/>
    <w:rsid w:val="00415684"/>
    <w:rsid w:val="00420E39"/>
    <w:rsid w:val="0042282C"/>
    <w:rsid w:val="0042345F"/>
    <w:rsid w:val="004236A5"/>
    <w:rsid w:val="00424344"/>
    <w:rsid w:val="00426901"/>
    <w:rsid w:val="00427EDB"/>
    <w:rsid w:val="00430094"/>
    <w:rsid w:val="00431B1A"/>
    <w:rsid w:val="00433635"/>
    <w:rsid w:val="00433D76"/>
    <w:rsid w:val="00434DE9"/>
    <w:rsid w:val="0043540C"/>
    <w:rsid w:val="00435648"/>
    <w:rsid w:val="00436E50"/>
    <w:rsid w:val="00441A1D"/>
    <w:rsid w:val="00442A6B"/>
    <w:rsid w:val="00443CB3"/>
    <w:rsid w:val="00444A66"/>
    <w:rsid w:val="00444D5D"/>
    <w:rsid w:val="00446308"/>
    <w:rsid w:val="0044657C"/>
    <w:rsid w:val="00450096"/>
    <w:rsid w:val="00453592"/>
    <w:rsid w:val="00456EFE"/>
    <w:rsid w:val="00457264"/>
    <w:rsid w:val="00460041"/>
    <w:rsid w:val="00460134"/>
    <w:rsid w:val="004614CE"/>
    <w:rsid w:val="00461A62"/>
    <w:rsid w:val="0046242A"/>
    <w:rsid w:val="00465077"/>
    <w:rsid w:val="00465211"/>
    <w:rsid w:val="0046684A"/>
    <w:rsid w:val="004669F9"/>
    <w:rsid w:val="00473757"/>
    <w:rsid w:val="004756B0"/>
    <w:rsid w:val="00475DC4"/>
    <w:rsid w:val="00475F82"/>
    <w:rsid w:val="004760D5"/>
    <w:rsid w:val="004807E3"/>
    <w:rsid w:val="00481F29"/>
    <w:rsid w:val="00482358"/>
    <w:rsid w:val="004824CA"/>
    <w:rsid w:val="00482B51"/>
    <w:rsid w:val="00482D9B"/>
    <w:rsid w:val="0048378A"/>
    <w:rsid w:val="00483A17"/>
    <w:rsid w:val="00484C1B"/>
    <w:rsid w:val="00485309"/>
    <w:rsid w:val="00487250"/>
    <w:rsid w:val="004879D2"/>
    <w:rsid w:val="00490017"/>
    <w:rsid w:val="00490B2C"/>
    <w:rsid w:val="004914CB"/>
    <w:rsid w:val="00491952"/>
    <w:rsid w:val="004931C3"/>
    <w:rsid w:val="00494BE6"/>
    <w:rsid w:val="00494F67"/>
    <w:rsid w:val="004954CF"/>
    <w:rsid w:val="00495537"/>
    <w:rsid w:val="00495B88"/>
    <w:rsid w:val="00496090"/>
    <w:rsid w:val="004970A8"/>
    <w:rsid w:val="004A0634"/>
    <w:rsid w:val="004A0D3A"/>
    <w:rsid w:val="004A1AA8"/>
    <w:rsid w:val="004A29FC"/>
    <w:rsid w:val="004A33E4"/>
    <w:rsid w:val="004A57DE"/>
    <w:rsid w:val="004B0742"/>
    <w:rsid w:val="004B136A"/>
    <w:rsid w:val="004B2107"/>
    <w:rsid w:val="004B22F6"/>
    <w:rsid w:val="004B2382"/>
    <w:rsid w:val="004B2C90"/>
    <w:rsid w:val="004B5314"/>
    <w:rsid w:val="004B546F"/>
    <w:rsid w:val="004B6805"/>
    <w:rsid w:val="004C253F"/>
    <w:rsid w:val="004C27FC"/>
    <w:rsid w:val="004C3698"/>
    <w:rsid w:val="004C5A52"/>
    <w:rsid w:val="004C664B"/>
    <w:rsid w:val="004D1D0B"/>
    <w:rsid w:val="004D35E3"/>
    <w:rsid w:val="004E1B3C"/>
    <w:rsid w:val="004E1C5E"/>
    <w:rsid w:val="004E5A92"/>
    <w:rsid w:val="004E6C2C"/>
    <w:rsid w:val="004F0886"/>
    <w:rsid w:val="004F1A25"/>
    <w:rsid w:val="004F24EF"/>
    <w:rsid w:val="004F4A76"/>
    <w:rsid w:val="004F6765"/>
    <w:rsid w:val="004F7895"/>
    <w:rsid w:val="0050042A"/>
    <w:rsid w:val="00500B58"/>
    <w:rsid w:val="00504121"/>
    <w:rsid w:val="00507618"/>
    <w:rsid w:val="00511526"/>
    <w:rsid w:val="00511729"/>
    <w:rsid w:val="005120A6"/>
    <w:rsid w:val="00522CDC"/>
    <w:rsid w:val="00522F80"/>
    <w:rsid w:val="0052320F"/>
    <w:rsid w:val="005276DC"/>
    <w:rsid w:val="005329A7"/>
    <w:rsid w:val="00534F29"/>
    <w:rsid w:val="005360E4"/>
    <w:rsid w:val="005362A4"/>
    <w:rsid w:val="0053642C"/>
    <w:rsid w:val="00541A6F"/>
    <w:rsid w:val="0054220C"/>
    <w:rsid w:val="00543086"/>
    <w:rsid w:val="005454DF"/>
    <w:rsid w:val="005458F9"/>
    <w:rsid w:val="005509E3"/>
    <w:rsid w:val="00551ADE"/>
    <w:rsid w:val="00554AD7"/>
    <w:rsid w:val="00555103"/>
    <w:rsid w:val="005558E2"/>
    <w:rsid w:val="00555DB5"/>
    <w:rsid w:val="00557F16"/>
    <w:rsid w:val="00564010"/>
    <w:rsid w:val="00564D84"/>
    <w:rsid w:val="005714D1"/>
    <w:rsid w:val="00571ED3"/>
    <w:rsid w:val="00574300"/>
    <w:rsid w:val="0057549F"/>
    <w:rsid w:val="00576EC0"/>
    <w:rsid w:val="00580793"/>
    <w:rsid w:val="0058427B"/>
    <w:rsid w:val="005845D5"/>
    <w:rsid w:val="00586976"/>
    <w:rsid w:val="00593573"/>
    <w:rsid w:val="005948AD"/>
    <w:rsid w:val="00595DEC"/>
    <w:rsid w:val="00596EE1"/>
    <w:rsid w:val="005A1576"/>
    <w:rsid w:val="005A2197"/>
    <w:rsid w:val="005A2590"/>
    <w:rsid w:val="005A2750"/>
    <w:rsid w:val="005A3403"/>
    <w:rsid w:val="005A3E50"/>
    <w:rsid w:val="005B02D0"/>
    <w:rsid w:val="005B0853"/>
    <w:rsid w:val="005B0A70"/>
    <w:rsid w:val="005B107B"/>
    <w:rsid w:val="005B16F6"/>
    <w:rsid w:val="005B1983"/>
    <w:rsid w:val="005B1AAF"/>
    <w:rsid w:val="005B2D80"/>
    <w:rsid w:val="005B3155"/>
    <w:rsid w:val="005B3DF5"/>
    <w:rsid w:val="005B4A77"/>
    <w:rsid w:val="005B4BB7"/>
    <w:rsid w:val="005B5C8F"/>
    <w:rsid w:val="005B6381"/>
    <w:rsid w:val="005B6A05"/>
    <w:rsid w:val="005B7D77"/>
    <w:rsid w:val="005C1DF7"/>
    <w:rsid w:val="005C3AAE"/>
    <w:rsid w:val="005C553F"/>
    <w:rsid w:val="005C7258"/>
    <w:rsid w:val="005C7D8B"/>
    <w:rsid w:val="005C7E46"/>
    <w:rsid w:val="005D07A5"/>
    <w:rsid w:val="005D0ABD"/>
    <w:rsid w:val="005D126D"/>
    <w:rsid w:val="005D2FF2"/>
    <w:rsid w:val="005D314C"/>
    <w:rsid w:val="005D5BAD"/>
    <w:rsid w:val="005D61F6"/>
    <w:rsid w:val="005E01E7"/>
    <w:rsid w:val="005E2109"/>
    <w:rsid w:val="005E62B2"/>
    <w:rsid w:val="005E6F9A"/>
    <w:rsid w:val="005F3AD7"/>
    <w:rsid w:val="005F5FF6"/>
    <w:rsid w:val="00604634"/>
    <w:rsid w:val="00604A0B"/>
    <w:rsid w:val="0060500C"/>
    <w:rsid w:val="00605E14"/>
    <w:rsid w:val="00605EC8"/>
    <w:rsid w:val="00612713"/>
    <w:rsid w:val="00612785"/>
    <w:rsid w:val="00612DAF"/>
    <w:rsid w:val="00615470"/>
    <w:rsid w:val="00616740"/>
    <w:rsid w:val="00616828"/>
    <w:rsid w:val="00617CFA"/>
    <w:rsid w:val="006213E0"/>
    <w:rsid w:val="00622906"/>
    <w:rsid w:val="00623900"/>
    <w:rsid w:val="00623BBD"/>
    <w:rsid w:val="00626DC3"/>
    <w:rsid w:val="00633BAA"/>
    <w:rsid w:val="00637602"/>
    <w:rsid w:val="00640792"/>
    <w:rsid w:val="00642A62"/>
    <w:rsid w:val="006430D0"/>
    <w:rsid w:val="00643F00"/>
    <w:rsid w:val="006442CA"/>
    <w:rsid w:val="00644EB6"/>
    <w:rsid w:val="00647367"/>
    <w:rsid w:val="00650DEA"/>
    <w:rsid w:val="0065159F"/>
    <w:rsid w:val="00653975"/>
    <w:rsid w:val="00656310"/>
    <w:rsid w:val="00657B27"/>
    <w:rsid w:val="0066111E"/>
    <w:rsid w:val="006621DA"/>
    <w:rsid w:val="00663502"/>
    <w:rsid w:val="00663641"/>
    <w:rsid w:val="00664B70"/>
    <w:rsid w:val="00664F1B"/>
    <w:rsid w:val="00666149"/>
    <w:rsid w:val="00666C70"/>
    <w:rsid w:val="00666CB1"/>
    <w:rsid w:val="006671A8"/>
    <w:rsid w:val="0067030B"/>
    <w:rsid w:val="0067318F"/>
    <w:rsid w:val="0067585B"/>
    <w:rsid w:val="00675A04"/>
    <w:rsid w:val="0067658C"/>
    <w:rsid w:val="0067675C"/>
    <w:rsid w:val="00677B8C"/>
    <w:rsid w:val="00680D41"/>
    <w:rsid w:val="00681228"/>
    <w:rsid w:val="0068127D"/>
    <w:rsid w:val="006820B9"/>
    <w:rsid w:val="0068274C"/>
    <w:rsid w:val="00685A42"/>
    <w:rsid w:val="00685B14"/>
    <w:rsid w:val="00687808"/>
    <w:rsid w:val="0069041F"/>
    <w:rsid w:val="006906A7"/>
    <w:rsid w:val="00690B9E"/>
    <w:rsid w:val="006912F7"/>
    <w:rsid w:val="00693199"/>
    <w:rsid w:val="006954FA"/>
    <w:rsid w:val="00695A39"/>
    <w:rsid w:val="0069635B"/>
    <w:rsid w:val="0069738B"/>
    <w:rsid w:val="0069745C"/>
    <w:rsid w:val="006A0B4A"/>
    <w:rsid w:val="006A1302"/>
    <w:rsid w:val="006A20F1"/>
    <w:rsid w:val="006A3439"/>
    <w:rsid w:val="006A38F2"/>
    <w:rsid w:val="006A3A54"/>
    <w:rsid w:val="006A7B95"/>
    <w:rsid w:val="006B0570"/>
    <w:rsid w:val="006B07AE"/>
    <w:rsid w:val="006B23FC"/>
    <w:rsid w:val="006B27EA"/>
    <w:rsid w:val="006B386E"/>
    <w:rsid w:val="006B65BD"/>
    <w:rsid w:val="006B7299"/>
    <w:rsid w:val="006B7527"/>
    <w:rsid w:val="006C08F5"/>
    <w:rsid w:val="006C1E34"/>
    <w:rsid w:val="006C368A"/>
    <w:rsid w:val="006C414E"/>
    <w:rsid w:val="006C6BE5"/>
    <w:rsid w:val="006C70DA"/>
    <w:rsid w:val="006D28AE"/>
    <w:rsid w:val="006D4CB7"/>
    <w:rsid w:val="006D53F8"/>
    <w:rsid w:val="006E065B"/>
    <w:rsid w:val="006E1240"/>
    <w:rsid w:val="006E2C30"/>
    <w:rsid w:val="006E3507"/>
    <w:rsid w:val="006E5522"/>
    <w:rsid w:val="006E7CDB"/>
    <w:rsid w:val="006F0B33"/>
    <w:rsid w:val="006F192A"/>
    <w:rsid w:val="006F2359"/>
    <w:rsid w:val="006F41F1"/>
    <w:rsid w:val="006F4486"/>
    <w:rsid w:val="006F5D51"/>
    <w:rsid w:val="006F644E"/>
    <w:rsid w:val="00702009"/>
    <w:rsid w:val="00703B8E"/>
    <w:rsid w:val="007040DE"/>
    <w:rsid w:val="007049A0"/>
    <w:rsid w:val="007049AF"/>
    <w:rsid w:val="00704C8A"/>
    <w:rsid w:val="00705537"/>
    <w:rsid w:val="00705806"/>
    <w:rsid w:val="007058C7"/>
    <w:rsid w:val="00706404"/>
    <w:rsid w:val="00706962"/>
    <w:rsid w:val="00707B65"/>
    <w:rsid w:val="007107B9"/>
    <w:rsid w:val="007109EA"/>
    <w:rsid w:val="00714CBC"/>
    <w:rsid w:val="00714FC5"/>
    <w:rsid w:val="007161AB"/>
    <w:rsid w:val="00717CB9"/>
    <w:rsid w:val="0072212D"/>
    <w:rsid w:val="00723523"/>
    <w:rsid w:val="00723605"/>
    <w:rsid w:val="00724D6E"/>
    <w:rsid w:val="0073350D"/>
    <w:rsid w:val="007338FA"/>
    <w:rsid w:val="0073395E"/>
    <w:rsid w:val="0073429C"/>
    <w:rsid w:val="0073483D"/>
    <w:rsid w:val="00735EDA"/>
    <w:rsid w:val="00736004"/>
    <w:rsid w:val="007364A5"/>
    <w:rsid w:val="00736EFB"/>
    <w:rsid w:val="0074077C"/>
    <w:rsid w:val="007434B7"/>
    <w:rsid w:val="007444E0"/>
    <w:rsid w:val="00744824"/>
    <w:rsid w:val="0074511F"/>
    <w:rsid w:val="00746985"/>
    <w:rsid w:val="0075286F"/>
    <w:rsid w:val="00756007"/>
    <w:rsid w:val="00756019"/>
    <w:rsid w:val="00757DFC"/>
    <w:rsid w:val="00760F2F"/>
    <w:rsid w:val="0076553B"/>
    <w:rsid w:val="00766229"/>
    <w:rsid w:val="007672A1"/>
    <w:rsid w:val="007674A3"/>
    <w:rsid w:val="00774D1B"/>
    <w:rsid w:val="00776B5A"/>
    <w:rsid w:val="0077720B"/>
    <w:rsid w:val="00777DD2"/>
    <w:rsid w:val="0078206A"/>
    <w:rsid w:val="007822AA"/>
    <w:rsid w:val="007829CA"/>
    <w:rsid w:val="0078340C"/>
    <w:rsid w:val="007846EA"/>
    <w:rsid w:val="00785E46"/>
    <w:rsid w:val="00786712"/>
    <w:rsid w:val="00787D4E"/>
    <w:rsid w:val="00790DDF"/>
    <w:rsid w:val="00792072"/>
    <w:rsid w:val="00792BBD"/>
    <w:rsid w:val="00793727"/>
    <w:rsid w:val="00793F31"/>
    <w:rsid w:val="0079539E"/>
    <w:rsid w:val="00795728"/>
    <w:rsid w:val="0079598B"/>
    <w:rsid w:val="00796086"/>
    <w:rsid w:val="007A3179"/>
    <w:rsid w:val="007A467E"/>
    <w:rsid w:val="007A4DF4"/>
    <w:rsid w:val="007A6906"/>
    <w:rsid w:val="007B0130"/>
    <w:rsid w:val="007B3B5F"/>
    <w:rsid w:val="007B3CA7"/>
    <w:rsid w:val="007B4543"/>
    <w:rsid w:val="007B59ED"/>
    <w:rsid w:val="007B609C"/>
    <w:rsid w:val="007B79AB"/>
    <w:rsid w:val="007C30C1"/>
    <w:rsid w:val="007C320D"/>
    <w:rsid w:val="007C4EC8"/>
    <w:rsid w:val="007C53C0"/>
    <w:rsid w:val="007C64CC"/>
    <w:rsid w:val="007C71CD"/>
    <w:rsid w:val="007C7709"/>
    <w:rsid w:val="007C7EAB"/>
    <w:rsid w:val="007D1467"/>
    <w:rsid w:val="007D2147"/>
    <w:rsid w:val="007D2171"/>
    <w:rsid w:val="007D2784"/>
    <w:rsid w:val="007D49A7"/>
    <w:rsid w:val="007D7829"/>
    <w:rsid w:val="007D7DC6"/>
    <w:rsid w:val="007E0754"/>
    <w:rsid w:val="007E0904"/>
    <w:rsid w:val="007E32EF"/>
    <w:rsid w:val="007E3F14"/>
    <w:rsid w:val="007E5162"/>
    <w:rsid w:val="007E6828"/>
    <w:rsid w:val="007E6A60"/>
    <w:rsid w:val="007F6DE7"/>
    <w:rsid w:val="008033F5"/>
    <w:rsid w:val="00806A06"/>
    <w:rsid w:val="00807210"/>
    <w:rsid w:val="00807AAE"/>
    <w:rsid w:val="00810466"/>
    <w:rsid w:val="00810A8C"/>
    <w:rsid w:val="00811070"/>
    <w:rsid w:val="00813317"/>
    <w:rsid w:val="0081352C"/>
    <w:rsid w:val="00813A56"/>
    <w:rsid w:val="00815133"/>
    <w:rsid w:val="00817BB0"/>
    <w:rsid w:val="008203EB"/>
    <w:rsid w:val="00821F1F"/>
    <w:rsid w:val="00823118"/>
    <w:rsid w:val="00823DE2"/>
    <w:rsid w:val="00825FFC"/>
    <w:rsid w:val="0083014C"/>
    <w:rsid w:val="008316A9"/>
    <w:rsid w:val="0083195B"/>
    <w:rsid w:val="0083297B"/>
    <w:rsid w:val="008336AE"/>
    <w:rsid w:val="00835046"/>
    <w:rsid w:val="0083654F"/>
    <w:rsid w:val="00836A79"/>
    <w:rsid w:val="00841379"/>
    <w:rsid w:val="00843D3A"/>
    <w:rsid w:val="00843FFE"/>
    <w:rsid w:val="00845299"/>
    <w:rsid w:val="00850C1C"/>
    <w:rsid w:val="00850F32"/>
    <w:rsid w:val="00853A5C"/>
    <w:rsid w:val="0085400B"/>
    <w:rsid w:val="0085471A"/>
    <w:rsid w:val="00854F8F"/>
    <w:rsid w:val="00855BA4"/>
    <w:rsid w:val="00857633"/>
    <w:rsid w:val="008608E8"/>
    <w:rsid w:val="0086220C"/>
    <w:rsid w:val="00862715"/>
    <w:rsid w:val="00864E05"/>
    <w:rsid w:val="00866532"/>
    <w:rsid w:val="00866AFD"/>
    <w:rsid w:val="00870045"/>
    <w:rsid w:val="00871889"/>
    <w:rsid w:val="00872B93"/>
    <w:rsid w:val="00874411"/>
    <w:rsid w:val="008809C8"/>
    <w:rsid w:val="00881187"/>
    <w:rsid w:val="00881D1B"/>
    <w:rsid w:val="00882A1A"/>
    <w:rsid w:val="00882D06"/>
    <w:rsid w:val="00883993"/>
    <w:rsid w:val="00883E60"/>
    <w:rsid w:val="008845B1"/>
    <w:rsid w:val="00886D32"/>
    <w:rsid w:val="00887FF3"/>
    <w:rsid w:val="00890F6D"/>
    <w:rsid w:val="0089125D"/>
    <w:rsid w:val="008963D2"/>
    <w:rsid w:val="00896C75"/>
    <w:rsid w:val="00897CAB"/>
    <w:rsid w:val="008A0B41"/>
    <w:rsid w:val="008A4C56"/>
    <w:rsid w:val="008B370B"/>
    <w:rsid w:val="008B3720"/>
    <w:rsid w:val="008B5A44"/>
    <w:rsid w:val="008B5AE0"/>
    <w:rsid w:val="008B63BE"/>
    <w:rsid w:val="008C0B08"/>
    <w:rsid w:val="008C44F4"/>
    <w:rsid w:val="008C5405"/>
    <w:rsid w:val="008C5685"/>
    <w:rsid w:val="008C5B83"/>
    <w:rsid w:val="008D032C"/>
    <w:rsid w:val="008D0760"/>
    <w:rsid w:val="008D1622"/>
    <w:rsid w:val="008D28F7"/>
    <w:rsid w:val="008D34CC"/>
    <w:rsid w:val="008D6147"/>
    <w:rsid w:val="008E0DB2"/>
    <w:rsid w:val="008E2042"/>
    <w:rsid w:val="008E5236"/>
    <w:rsid w:val="008E6530"/>
    <w:rsid w:val="008E7BE6"/>
    <w:rsid w:val="008F0A06"/>
    <w:rsid w:val="008F14CF"/>
    <w:rsid w:val="008F17E4"/>
    <w:rsid w:val="008F1E7F"/>
    <w:rsid w:val="008F3C3C"/>
    <w:rsid w:val="008F6D71"/>
    <w:rsid w:val="008F7328"/>
    <w:rsid w:val="008F7CC8"/>
    <w:rsid w:val="009006E0"/>
    <w:rsid w:val="00900790"/>
    <w:rsid w:val="00900B74"/>
    <w:rsid w:val="009016FA"/>
    <w:rsid w:val="00902695"/>
    <w:rsid w:val="00903561"/>
    <w:rsid w:val="009036A7"/>
    <w:rsid w:val="00903941"/>
    <w:rsid w:val="0090484C"/>
    <w:rsid w:val="00906515"/>
    <w:rsid w:val="009110D6"/>
    <w:rsid w:val="009162E0"/>
    <w:rsid w:val="00922053"/>
    <w:rsid w:val="0092365C"/>
    <w:rsid w:val="009246C1"/>
    <w:rsid w:val="009248CC"/>
    <w:rsid w:val="0092586E"/>
    <w:rsid w:val="00925C7C"/>
    <w:rsid w:val="00926231"/>
    <w:rsid w:val="009263C0"/>
    <w:rsid w:val="009264D9"/>
    <w:rsid w:val="0092658A"/>
    <w:rsid w:val="00927551"/>
    <w:rsid w:val="00932A71"/>
    <w:rsid w:val="00932B68"/>
    <w:rsid w:val="0093456A"/>
    <w:rsid w:val="009348D5"/>
    <w:rsid w:val="00935DF8"/>
    <w:rsid w:val="0093731B"/>
    <w:rsid w:val="00942357"/>
    <w:rsid w:val="009428F9"/>
    <w:rsid w:val="00944173"/>
    <w:rsid w:val="0094614D"/>
    <w:rsid w:val="00946EEA"/>
    <w:rsid w:val="00947F02"/>
    <w:rsid w:val="00951462"/>
    <w:rsid w:val="009557A5"/>
    <w:rsid w:val="009575A6"/>
    <w:rsid w:val="00960E75"/>
    <w:rsid w:val="00961D50"/>
    <w:rsid w:val="00961E12"/>
    <w:rsid w:val="00963BD1"/>
    <w:rsid w:val="00963DBF"/>
    <w:rsid w:val="009643FF"/>
    <w:rsid w:val="0096622C"/>
    <w:rsid w:val="00970792"/>
    <w:rsid w:val="00973BC9"/>
    <w:rsid w:val="00974125"/>
    <w:rsid w:val="009762CD"/>
    <w:rsid w:val="0097689B"/>
    <w:rsid w:val="00980A97"/>
    <w:rsid w:val="00981D47"/>
    <w:rsid w:val="00982B16"/>
    <w:rsid w:val="00982B29"/>
    <w:rsid w:val="009838B1"/>
    <w:rsid w:val="009878FE"/>
    <w:rsid w:val="00992D95"/>
    <w:rsid w:val="009946D3"/>
    <w:rsid w:val="00994CBF"/>
    <w:rsid w:val="00995EBC"/>
    <w:rsid w:val="00996E78"/>
    <w:rsid w:val="0099764D"/>
    <w:rsid w:val="00997BBA"/>
    <w:rsid w:val="009A0788"/>
    <w:rsid w:val="009A13EB"/>
    <w:rsid w:val="009A1B87"/>
    <w:rsid w:val="009A1E75"/>
    <w:rsid w:val="009A3566"/>
    <w:rsid w:val="009A4A90"/>
    <w:rsid w:val="009B0811"/>
    <w:rsid w:val="009B082A"/>
    <w:rsid w:val="009B1F0E"/>
    <w:rsid w:val="009B3309"/>
    <w:rsid w:val="009B4237"/>
    <w:rsid w:val="009B425E"/>
    <w:rsid w:val="009B438F"/>
    <w:rsid w:val="009B4A68"/>
    <w:rsid w:val="009B4C9C"/>
    <w:rsid w:val="009B678D"/>
    <w:rsid w:val="009B7AF2"/>
    <w:rsid w:val="009B7F23"/>
    <w:rsid w:val="009C0CDD"/>
    <w:rsid w:val="009C0EDE"/>
    <w:rsid w:val="009C189D"/>
    <w:rsid w:val="009C6F7E"/>
    <w:rsid w:val="009C6FD9"/>
    <w:rsid w:val="009C7620"/>
    <w:rsid w:val="009C7717"/>
    <w:rsid w:val="009D19AB"/>
    <w:rsid w:val="009D2C83"/>
    <w:rsid w:val="009D4636"/>
    <w:rsid w:val="009D4B96"/>
    <w:rsid w:val="009D64F5"/>
    <w:rsid w:val="009E1CEC"/>
    <w:rsid w:val="009E1D88"/>
    <w:rsid w:val="009E2A3F"/>
    <w:rsid w:val="009E3800"/>
    <w:rsid w:val="009E57D8"/>
    <w:rsid w:val="009E57F7"/>
    <w:rsid w:val="009E7EBF"/>
    <w:rsid w:val="009F286D"/>
    <w:rsid w:val="009F2D1A"/>
    <w:rsid w:val="009F4F98"/>
    <w:rsid w:val="00A02046"/>
    <w:rsid w:val="00A03C0D"/>
    <w:rsid w:val="00A04E65"/>
    <w:rsid w:val="00A05692"/>
    <w:rsid w:val="00A06C78"/>
    <w:rsid w:val="00A10437"/>
    <w:rsid w:val="00A11915"/>
    <w:rsid w:val="00A13144"/>
    <w:rsid w:val="00A1342D"/>
    <w:rsid w:val="00A13CA0"/>
    <w:rsid w:val="00A143F1"/>
    <w:rsid w:val="00A14424"/>
    <w:rsid w:val="00A14526"/>
    <w:rsid w:val="00A1583F"/>
    <w:rsid w:val="00A162A4"/>
    <w:rsid w:val="00A16388"/>
    <w:rsid w:val="00A166B3"/>
    <w:rsid w:val="00A16AF9"/>
    <w:rsid w:val="00A3367E"/>
    <w:rsid w:val="00A34E15"/>
    <w:rsid w:val="00A34FC0"/>
    <w:rsid w:val="00A35AF4"/>
    <w:rsid w:val="00A37E71"/>
    <w:rsid w:val="00A4053C"/>
    <w:rsid w:val="00A40F76"/>
    <w:rsid w:val="00A42848"/>
    <w:rsid w:val="00A42BE7"/>
    <w:rsid w:val="00A42F95"/>
    <w:rsid w:val="00A43522"/>
    <w:rsid w:val="00A44E58"/>
    <w:rsid w:val="00A479CE"/>
    <w:rsid w:val="00A50147"/>
    <w:rsid w:val="00A551C9"/>
    <w:rsid w:val="00A57383"/>
    <w:rsid w:val="00A5774E"/>
    <w:rsid w:val="00A57A75"/>
    <w:rsid w:val="00A606B8"/>
    <w:rsid w:val="00A60951"/>
    <w:rsid w:val="00A6481D"/>
    <w:rsid w:val="00A65318"/>
    <w:rsid w:val="00A66FC9"/>
    <w:rsid w:val="00A67F71"/>
    <w:rsid w:val="00A71F99"/>
    <w:rsid w:val="00A7279F"/>
    <w:rsid w:val="00A72C77"/>
    <w:rsid w:val="00A73BBA"/>
    <w:rsid w:val="00A76BCC"/>
    <w:rsid w:val="00A770DB"/>
    <w:rsid w:val="00A801AB"/>
    <w:rsid w:val="00A80477"/>
    <w:rsid w:val="00A80C75"/>
    <w:rsid w:val="00A83477"/>
    <w:rsid w:val="00A912BA"/>
    <w:rsid w:val="00A94E8D"/>
    <w:rsid w:val="00A95AC7"/>
    <w:rsid w:val="00AA1109"/>
    <w:rsid w:val="00AA2AAB"/>
    <w:rsid w:val="00AA53ED"/>
    <w:rsid w:val="00AA53F1"/>
    <w:rsid w:val="00AA607E"/>
    <w:rsid w:val="00AA6E9B"/>
    <w:rsid w:val="00AB0664"/>
    <w:rsid w:val="00AB3068"/>
    <w:rsid w:val="00AB39D1"/>
    <w:rsid w:val="00AB5016"/>
    <w:rsid w:val="00AB51E6"/>
    <w:rsid w:val="00AB5D52"/>
    <w:rsid w:val="00AC01B7"/>
    <w:rsid w:val="00AC0E84"/>
    <w:rsid w:val="00AC46F6"/>
    <w:rsid w:val="00AC47A2"/>
    <w:rsid w:val="00AC5E59"/>
    <w:rsid w:val="00AD0B89"/>
    <w:rsid w:val="00AD1AB9"/>
    <w:rsid w:val="00AD3352"/>
    <w:rsid w:val="00AD46A3"/>
    <w:rsid w:val="00AD4DB6"/>
    <w:rsid w:val="00AD54AA"/>
    <w:rsid w:val="00AE0314"/>
    <w:rsid w:val="00AE2258"/>
    <w:rsid w:val="00AE2A61"/>
    <w:rsid w:val="00AE4083"/>
    <w:rsid w:val="00AE61B5"/>
    <w:rsid w:val="00AF007D"/>
    <w:rsid w:val="00AF7DE5"/>
    <w:rsid w:val="00B03216"/>
    <w:rsid w:val="00B07601"/>
    <w:rsid w:val="00B107E3"/>
    <w:rsid w:val="00B10E20"/>
    <w:rsid w:val="00B13C57"/>
    <w:rsid w:val="00B16EA7"/>
    <w:rsid w:val="00B1781A"/>
    <w:rsid w:val="00B20FA6"/>
    <w:rsid w:val="00B2356F"/>
    <w:rsid w:val="00B2381A"/>
    <w:rsid w:val="00B2601C"/>
    <w:rsid w:val="00B327A9"/>
    <w:rsid w:val="00B32F1C"/>
    <w:rsid w:val="00B362BD"/>
    <w:rsid w:val="00B41D38"/>
    <w:rsid w:val="00B42EC3"/>
    <w:rsid w:val="00B42F7A"/>
    <w:rsid w:val="00B45C8C"/>
    <w:rsid w:val="00B513B6"/>
    <w:rsid w:val="00B52160"/>
    <w:rsid w:val="00B524A3"/>
    <w:rsid w:val="00B531C5"/>
    <w:rsid w:val="00B5326C"/>
    <w:rsid w:val="00B5393C"/>
    <w:rsid w:val="00B53D4E"/>
    <w:rsid w:val="00B55A9A"/>
    <w:rsid w:val="00B60BEB"/>
    <w:rsid w:val="00B64558"/>
    <w:rsid w:val="00B70228"/>
    <w:rsid w:val="00B720EF"/>
    <w:rsid w:val="00B768C6"/>
    <w:rsid w:val="00B77223"/>
    <w:rsid w:val="00B775BE"/>
    <w:rsid w:val="00B81DAD"/>
    <w:rsid w:val="00B83510"/>
    <w:rsid w:val="00B83684"/>
    <w:rsid w:val="00B8571F"/>
    <w:rsid w:val="00B85F48"/>
    <w:rsid w:val="00B863A3"/>
    <w:rsid w:val="00B868F3"/>
    <w:rsid w:val="00B86A0A"/>
    <w:rsid w:val="00B86C5A"/>
    <w:rsid w:val="00B871EC"/>
    <w:rsid w:val="00B87D8A"/>
    <w:rsid w:val="00B90341"/>
    <w:rsid w:val="00B946BB"/>
    <w:rsid w:val="00B953E7"/>
    <w:rsid w:val="00B96BAA"/>
    <w:rsid w:val="00B9757B"/>
    <w:rsid w:val="00BA11B6"/>
    <w:rsid w:val="00BA14AF"/>
    <w:rsid w:val="00BA29F9"/>
    <w:rsid w:val="00BA2C6B"/>
    <w:rsid w:val="00BA51FA"/>
    <w:rsid w:val="00BA5B19"/>
    <w:rsid w:val="00BB07F7"/>
    <w:rsid w:val="00BB22E0"/>
    <w:rsid w:val="00BB3260"/>
    <w:rsid w:val="00BB457C"/>
    <w:rsid w:val="00BB51EA"/>
    <w:rsid w:val="00BB5B36"/>
    <w:rsid w:val="00BB65B8"/>
    <w:rsid w:val="00BB6CE0"/>
    <w:rsid w:val="00BB7313"/>
    <w:rsid w:val="00BC1557"/>
    <w:rsid w:val="00BC3724"/>
    <w:rsid w:val="00BD0597"/>
    <w:rsid w:val="00BD2716"/>
    <w:rsid w:val="00BD432A"/>
    <w:rsid w:val="00BD5B95"/>
    <w:rsid w:val="00BD7463"/>
    <w:rsid w:val="00BE018E"/>
    <w:rsid w:val="00BE46C8"/>
    <w:rsid w:val="00BE4B3F"/>
    <w:rsid w:val="00BE5D98"/>
    <w:rsid w:val="00BE704B"/>
    <w:rsid w:val="00BE7ECB"/>
    <w:rsid w:val="00BF2C43"/>
    <w:rsid w:val="00BF4140"/>
    <w:rsid w:val="00BF60CC"/>
    <w:rsid w:val="00BF7242"/>
    <w:rsid w:val="00BF78B7"/>
    <w:rsid w:val="00C01220"/>
    <w:rsid w:val="00C05DCD"/>
    <w:rsid w:val="00C06985"/>
    <w:rsid w:val="00C06C0B"/>
    <w:rsid w:val="00C076BD"/>
    <w:rsid w:val="00C07AAF"/>
    <w:rsid w:val="00C10FBD"/>
    <w:rsid w:val="00C11FF8"/>
    <w:rsid w:val="00C12983"/>
    <w:rsid w:val="00C13405"/>
    <w:rsid w:val="00C20BB4"/>
    <w:rsid w:val="00C21374"/>
    <w:rsid w:val="00C21DA9"/>
    <w:rsid w:val="00C2237D"/>
    <w:rsid w:val="00C2240F"/>
    <w:rsid w:val="00C27447"/>
    <w:rsid w:val="00C30301"/>
    <w:rsid w:val="00C3634F"/>
    <w:rsid w:val="00C371D9"/>
    <w:rsid w:val="00C41108"/>
    <w:rsid w:val="00C4226B"/>
    <w:rsid w:val="00C437F6"/>
    <w:rsid w:val="00C43EFA"/>
    <w:rsid w:val="00C4563C"/>
    <w:rsid w:val="00C45978"/>
    <w:rsid w:val="00C4604A"/>
    <w:rsid w:val="00C46504"/>
    <w:rsid w:val="00C46605"/>
    <w:rsid w:val="00C50B35"/>
    <w:rsid w:val="00C51785"/>
    <w:rsid w:val="00C517A2"/>
    <w:rsid w:val="00C54AB3"/>
    <w:rsid w:val="00C55171"/>
    <w:rsid w:val="00C5598E"/>
    <w:rsid w:val="00C55F00"/>
    <w:rsid w:val="00C571E3"/>
    <w:rsid w:val="00C608CD"/>
    <w:rsid w:val="00C623F8"/>
    <w:rsid w:val="00C659E1"/>
    <w:rsid w:val="00C664DD"/>
    <w:rsid w:val="00C70044"/>
    <w:rsid w:val="00C70A0D"/>
    <w:rsid w:val="00C70F7F"/>
    <w:rsid w:val="00C711BE"/>
    <w:rsid w:val="00C713C8"/>
    <w:rsid w:val="00C71B73"/>
    <w:rsid w:val="00C7600A"/>
    <w:rsid w:val="00C761EB"/>
    <w:rsid w:val="00C765BC"/>
    <w:rsid w:val="00C76F7C"/>
    <w:rsid w:val="00C8083E"/>
    <w:rsid w:val="00C816B8"/>
    <w:rsid w:val="00C819BE"/>
    <w:rsid w:val="00C8226E"/>
    <w:rsid w:val="00C90C2B"/>
    <w:rsid w:val="00C94506"/>
    <w:rsid w:val="00C94DA0"/>
    <w:rsid w:val="00C95580"/>
    <w:rsid w:val="00C97323"/>
    <w:rsid w:val="00CA2701"/>
    <w:rsid w:val="00CA2FD4"/>
    <w:rsid w:val="00CA5A62"/>
    <w:rsid w:val="00CA5E9D"/>
    <w:rsid w:val="00CA714B"/>
    <w:rsid w:val="00CA73EF"/>
    <w:rsid w:val="00CB067C"/>
    <w:rsid w:val="00CB124B"/>
    <w:rsid w:val="00CB1E03"/>
    <w:rsid w:val="00CB4066"/>
    <w:rsid w:val="00CB4D94"/>
    <w:rsid w:val="00CB5535"/>
    <w:rsid w:val="00CB553A"/>
    <w:rsid w:val="00CB62A3"/>
    <w:rsid w:val="00CB642A"/>
    <w:rsid w:val="00CB676B"/>
    <w:rsid w:val="00CB72E1"/>
    <w:rsid w:val="00CB789D"/>
    <w:rsid w:val="00CC07A7"/>
    <w:rsid w:val="00CC23F7"/>
    <w:rsid w:val="00CC3060"/>
    <w:rsid w:val="00CC6D4F"/>
    <w:rsid w:val="00CC77B1"/>
    <w:rsid w:val="00CC78C5"/>
    <w:rsid w:val="00CD0D11"/>
    <w:rsid w:val="00CD10A7"/>
    <w:rsid w:val="00CD4B87"/>
    <w:rsid w:val="00CD4BA1"/>
    <w:rsid w:val="00CE1081"/>
    <w:rsid w:val="00CE1C03"/>
    <w:rsid w:val="00CE6829"/>
    <w:rsid w:val="00CF5209"/>
    <w:rsid w:val="00CF577E"/>
    <w:rsid w:val="00CF5FF4"/>
    <w:rsid w:val="00CF6EB5"/>
    <w:rsid w:val="00D00670"/>
    <w:rsid w:val="00D010A8"/>
    <w:rsid w:val="00D01E47"/>
    <w:rsid w:val="00D02E9A"/>
    <w:rsid w:val="00D05E7D"/>
    <w:rsid w:val="00D07FEE"/>
    <w:rsid w:val="00D1549A"/>
    <w:rsid w:val="00D16034"/>
    <w:rsid w:val="00D16BBE"/>
    <w:rsid w:val="00D216AE"/>
    <w:rsid w:val="00D24B44"/>
    <w:rsid w:val="00D24EEA"/>
    <w:rsid w:val="00D262E2"/>
    <w:rsid w:val="00D26FB0"/>
    <w:rsid w:val="00D2734A"/>
    <w:rsid w:val="00D31B76"/>
    <w:rsid w:val="00D34ECB"/>
    <w:rsid w:val="00D352C4"/>
    <w:rsid w:val="00D40160"/>
    <w:rsid w:val="00D406CA"/>
    <w:rsid w:val="00D41313"/>
    <w:rsid w:val="00D41F7B"/>
    <w:rsid w:val="00D4210B"/>
    <w:rsid w:val="00D466B6"/>
    <w:rsid w:val="00D46CE4"/>
    <w:rsid w:val="00D47884"/>
    <w:rsid w:val="00D50131"/>
    <w:rsid w:val="00D5116F"/>
    <w:rsid w:val="00D53AD6"/>
    <w:rsid w:val="00D5439A"/>
    <w:rsid w:val="00D548C4"/>
    <w:rsid w:val="00D54CB1"/>
    <w:rsid w:val="00D57782"/>
    <w:rsid w:val="00D61D04"/>
    <w:rsid w:val="00D62600"/>
    <w:rsid w:val="00D644E4"/>
    <w:rsid w:val="00D65CB9"/>
    <w:rsid w:val="00D67BC6"/>
    <w:rsid w:val="00D708EA"/>
    <w:rsid w:val="00D71E76"/>
    <w:rsid w:val="00D74E26"/>
    <w:rsid w:val="00D75FBF"/>
    <w:rsid w:val="00D82181"/>
    <w:rsid w:val="00D82712"/>
    <w:rsid w:val="00D900C3"/>
    <w:rsid w:val="00D91686"/>
    <w:rsid w:val="00D921F7"/>
    <w:rsid w:val="00D92771"/>
    <w:rsid w:val="00D93EDD"/>
    <w:rsid w:val="00D95EC7"/>
    <w:rsid w:val="00DA0489"/>
    <w:rsid w:val="00DA0B6C"/>
    <w:rsid w:val="00DA2C49"/>
    <w:rsid w:val="00DA551C"/>
    <w:rsid w:val="00DA61D1"/>
    <w:rsid w:val="00DA7DF4"/>
    <w:rsid w:val="00DA7F03"/>
    <w:rsid w:val="00DB0B2C"/>
    <w:rsid w:val="00DB254E"/>
    <w:rsid w:val="00DB2BAF"/>
    <w:rsid w:val="00DB47F7"/>
    <w:rsid w:val="00DB4A09"/>
    <w:rsid w:val="00DB5779"/>
    <w:rsid w:val="00DB6E83"/>
    <w:rsid w:val="00DC0A7B"/>
    <w:rsid w:val="00DC0B24"/>
    <w:rsid w:val="00DC103A"/>
    <w:rsid w:val="00DC2E52"/>
    <w:rsid w:val="00DC68F3"/>
    <w:rsid w:val="00DC6EEE"/>
    <w:rsid w:val="00DD0771"/>
    <w:rsid w:val="00DD1E05"/>
    <w:rsid w:val="00DD306D"/>
    <w:rsid w:val="00DD4457"/>
    <w:rsid w:val="00DD51D5"/>
    <w:rsid w:val="00DD5B7A"/>
    <w:rsid w:val="00DD6F62"/>
    <w:rsid w:val="00DE1F0F"/>
    <w:rsid w:val="00DE28F1"/>
    <w:rsid w:val="00DE76E5"/>
    <w:rsid w:val="00DF1329"/>
    <w:rsid w:val="00DF2BBE"/>
    <w:rsid w:val="00DF6668"/>
    <w:rsid w:val="00E00635"/>
    <w:rsid w:val="00E024E2"/>
    <w:rsid w:val="00E02568"/>
    <w:rsid w:val="00E02DFE"/>
    <w:rsid w:val="00E1269D"/>
    <w:rsid w:val="00E143E7"/>
    <w:rsid w:val="00E149DC"/>
    <w:rsid w:val="00E152CB"/>
    <w:rsid w:val="00E15660"/>
    <w:rsid w:val="00E17A9C"/>
    <w:rsid w:val="00E17D3B"/>
    <w:rsid w:val="00E21386"/>
    <w:rsid w:val="00E216C9"/>
    <w:rsid w:val="00E2222D"/>
    <w:rsid w:val="00E231C1"/>
    <w:rsid w:val="00E2418E"/>
    <w:rsid w:val="00E30645"/>
    <w:rsid w:val="00E30FE0"/>
    <w:rsid w:val="00E3243D"/>
    <w:rsid w:val="00E327DD"/>
    <w:rsid w:val="00E32C67"/>
    <w:rsid w:val="00E332AF"/>
    <w:rsid w:val="00E359F2"/>
    <w:rsid w:val="00E401F3"/>
    <w:rsid w:val="00E4219B"/>
    <w:rsid w:val="00E433DE"/>
    <w:rsid w:val="00E51678"/>
    <w:rsid w:val="00E53217"/>
    <w:rsid w:val="00E54842"/>
    <w:rsid w:val="00E5547F"/>
    <w:rsid w:val="00E60A7F"/>
    <w:rsid w:val="00E622B1"/>
    <w:rsid w:val="00E626DE"/>
    <w:rsid w:val="00E6280F"/>
    <w:rsid w:val="00E639B5"/>
    <w:rsid w:val="00E661F1"/>
    <w:rsid w:val="00E667DB"/>
    <w:rsid w:val="00E673B4"/>
    <w:rsid w:val="00E70E85"/>
    <w:rsid w:val="00E70F31"/>
    <w:rsid w:val="00E71ABD"/>
    <w:rsid w:val="00E71E8C"/>
    <w:rsid w:val="00E7330F"/>
    <w:rsid w:val="00E73CC0"/>
    <w:rsid w:val="00E74DD9"/>
    <w:rsid w:val="00E76983"/>
    <w:rsid w:val="00E76B1F"/>
    <w:rsid w:val="00E77E40"/>
    <w:rsid w:val="00E807CC"/>
    <w:rsid w:val="00E831A7"/>
    <w:rsid w:val="00E844AE"/>
    <w:rsid w:val="00E846D6"/>
    <w:rsid w:val="00E86642"/>
    <w:rsid w:val="00E866B9"/>
    <w:rsid w:val="00E90591"/>
    <w:rsid w:val="00E91CE2"/>
    <w:rsid w:val="00E91D89"/>
    <w:rsid w:val="00E92953"/>
    <w:rsid w:val="00E92AFC"/>
    <w:rsid w:val="00E93874"/>
    <w:rsid w:val="00E9565B"/>
    <w:rsid w:val="00E958AF"/>
    <w:rsid w:val="00E975D2"/>
    <w:rsid w:val="00E9761D"/>
    <w:rsid w:val="00E97A6E"/>
    <w:rsid w:val="00E97B33"/>
    <w:rsid w:val="00EA0FA9"/>
    <w:rsid w:val="00EA178F"/>
    <w:rsid w:val="00EA3232"/>
    <w:rsid w:val="00EA4750"/>
    <w:rsid w:val="00EA70BA"/>
    <w:rsid w:val="00EB0E70"/>
    <w:rsid w:val="00EB246F"/>
    <w:rsid w:val="00EB2ACD"/>
    <w:rsid w:val="00EB34DC"/>
    <w:rsid w:val="00EB34FA"/>
    <w:rsid w:val="00EB3523"/>
    <w:rsid w:val="00EB39B7"/>
    <w:rsid w:val="00EB3EB0"/>
    <w:rsid w:val="00EB4F9F"/>
    <w:rsid w:val="00EB78AE"/>
    <w:rsid w:val="00EB7F2E"/>
    <w:rsid w:val="00EC1AD1"/>
    <w:rsid w:val="00EC6A81"/>
    <w:rsid w:val="00EC7017"/>
    <w:rsid w:val="00EC7626"/>
    <w:rsid w:val="00ED0023"/>
    <w:rsid w:val="00ED24AF"/>
    <w:rsid w:val="00ED2D16"/>
    <w:rsid w:val="00ED41C6"/>
    <w:rsid w:val="00ED628A"/>
    <w:rsid w:val="00EE08B0"/>
    <w:rsid w:val="00EE103A"/>
    <w:rsid w:val="00EE31F1"/>
    <w:rsid w:val="00EE41A2"/>
    <w:rsid w:val="00EE535A"/>
    <w:rsid w:val="00EE695F"/>
    <w:rsid w:val="00EF0561"/>
    <w:rsid w:val="00EF0DC6"/>
    <w:rsid w:val="00EF109F"/>
    <w:rsid w:val="00EF1357"/>
    <w:rsid w:val="00EF1BFA"/>
    <w:rsid w:val="00EF23B3"/>
    <w:rsid w:val="00EF2CB4"/>
    <w:rsid w:val="00EF4AF4"/>
    <w:rsid w:val="00F00298"/>
    <w:rsid w:val="00F01295"/>
    <w:rsid w:val="00F042D6"/>
    <w:rsid w:val="00F04483"/>
    <w:rsid w:val="00F05376"/>
    <w:rsid w:val="00F05CBE"/>
    <w:rsid w:val="00F06250"/>
    <w:rsid w:val="00F070B2"/>
    <w:rsid w:val="00F07C2A"/>
    <w:rsid w:val="00F07E24"/>
    <w:rsid w:val="00F11576"/>
    <w:rsid w:val="00F12ACF"/>
    <w:rsid w:val="00F16AEF"/>
    <w:rsid w:val="00F201DF"/>
    <w:rsid w:val="00F20C80"/>
    <w:rsid w:val="00F2120D"/>
    <w:rsid w:val="00F21B68"/>
    <w:rsid w:val="00F24AC7"/>
    <w:rsid w:val="00F2648E"/>
    <w:rsid w:val="00F27692"/>
    <w:rsid w:val="00F3056E"/>
    <w:rsid w:val="00F30BC8"/>
    <w:rsid w:val="00F30C66"/>
    <w:rsid w:val="00F317CF"/>
    <w:rsid w:val="00F3193D"/>
    <w:rsid w:val="00F31FD2"/>
    <w:rsid w:val="00F32F14"/>
    <w:rsid w:val="00F33F8F"/>
    <w:rsid w:val="00F34353"/>
    <w:rsid w:val="00F34C9D"/>
    <w:rsid w:val="00F36880"/>
    <w:rsid w:val="00F3779A"/>
    <w:rsid w:val="00F409E7"/>
    <w:rsid w:val="00F41DA4"/>
    <w:rsid w:val="00F4225D"/>
    <w:rsid w:val="00F42283"/>
    <w:rsid w:val="00F4297C"/>
    <w:rsid w:val="00F44D32"/>
    <w:rsid w:val="00F47DCC"/>
    <w:rsid w:val="00F509DA"/>
    <w:rsid w:val="00F51574"/>
    <w:rsid w:val="00F51EE1"/>
    <w:rsid w:val="00F54225"/>
    <w:rsid w:val="00F56E3E"/>
    <w:rsid w:val="00F57EF6"/>
    <w:rsid w:val="00F6068A"/>
    <w:rsid w:val="00F614B7"/>
    <w:rsid w:val="00F62389"/>
    <w:rsid w:val="00F623A9"/>
    <w:rsid w:val="00F6240A"/>
    <w:rsid w:val="00F64787"/>
    <w:rsid w:val="00F648F1"/>
    <w:rsid w:val="00F6499B"/>
    <w:rsid w:val="00F64EA2"/>
    <w:rsid w:val="00F66756"/>
    <w:rsid w:val="00F66DB8"/>
    <w:rsid w:val="00F67115"/>
    <w:rsid w:val="00F67BEF"/>
    <w:rsid w:val="00F67C3E"/>
    <w:rsid w:val="00F70733"/>
    <w:rsid w:val="00F71D6A"/>
    <w:rsid w:val="00F735B0"/>
    <w:rsid w:val="00F81F37"/>
    <w:rsid w:val="00F8313B"/>
    <w:rsid w:val="00F83148"/>
    <w:rsid w:val="00F843CD"/>
    <w:rsid w:val="00F85E8B"/>
    <w:rsid w:val="00F8782D"/>
    <w:rsid w:val="00F9065B"/>
    <w:rsid w:val="00F9102B"/>
    <w:rsid w:val="00F919A1"/>
    <w:rsid w:val="00F9356C"/>
    <w:rsid w:val="00F94094"/>
    <w:rsid w:val="00F9508D"/>
    <w:rsid w:val="00F96A18"/>
    <w:rsid w:val="00F96B0F"/>
    <w:rsid w:val="00F96FE2"/>
    <w:rsid w:val="00FA0239"/>
    <w:rsid w:val="00FA027C"/>
    <w:rsid w:val="00FA2032"/>
    <w:rsid w:val="00FA26E7"/>
    <w:rsid w:val="00FB0D75"/>
    <w:rsid w:val="00FB10BC"/>
    <w:rsid w:val="00FB3D95"/>
    <w:rsid w:val="00FB3F5C"/>
    <w:rsid w:val="00FB4CDB"/>
    <w:rsid w:val="00FB5FED"/>
    <w:rsid w:val="00FB60DD"/>
    <w:rsid w:val="00FB610B"/>
    <w:rsid w:val="00FB6BD2"/>
    <w:rsid w:val="00FB78B3"/>
    <w:rsid w:val="00FB7B38"/>
    <w:rsid w:val="00FC0D68"/>
    <w:rsid w:val="00FC2033"/>
    <w:rsid w:val="00FC22F0"/>
    <w:rsid w:val="00FC3A8E"/>
    <w:rsid w:val="00FD1221"/>
    <w:rsid w:val="00FD231D"/>
    <w:rsid w:val="00FE0AC7"/>
    <w:rsid w:val="00FE4873"/>
    <w:rsid w:val="00FE5043"/>
    <w:rsid w:val="00FE5E85"/>
    <w:rsid w:val="00FE77F1"/>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9CDB70-6CAD-4D0E-BF14-66BAFD7F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322B1-1091-48D9-A1D4-1D7E27756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15301</TotalTime>
  <Pages>18</Pages>
  <Words>8532</Words>
  <Characters>48633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57051</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User6</cp:lastModifiedBy>
  <cp:revision>365</cp:revision>
  <cp:lastPrinted>2019-03-12T05:56:00Z</cp:lastPrinted>
  <dcterms:created xsi:type="dcterms:W3CDTF">2016-11-30T07:32:00Z</dcterms:created>
  <dcterms:modified xsi:type="dcterms:W3CDTF">2019-03-12T05:59:00Z</dcterms:modified>
</cp:coreProperties>
</file>