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214339">
        <w:rPr>
          <w:rFonts w:ascii="Times New Roman" w:eastAsia="Times New Roman" w:hAnsi="Times New Roman" w:cs="Times New Roman"/>
          <w:b/>
          <w:kern w:val="36"/>
          <w:sz w:val="28"/>
          <w:szCs w:val="28"/>
          <w:lang w:eastAsia="ru-RU"/>
        </w:rPr>
        <w:t>33</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w:t>
      </w:r>
      <w:r w:rsidR="00642A4F">
        <w:rPr>
          <w:rFonts w:ascii="Times New Roman" w:eastAsia="Times New Roman" w:hAnsi="Times New Roman" w:cs="Times New Roman"/>
          <w:color w:val="000000"/>
          <w:sz w:val="28"/>
          <w:szCs w:val="28"/>
          <w:lang w:eastAsia="ru-RU"/>
        </w:rPr>
        <w:t xml:space="preserve">нестандартной </w:t>
      </w:r>
      <w:r w:rsidR="004F67CB" w:rsidRPr="00D36EA4">
        <w:rPr>
          <w:rFonts w:ascii="Times New Roman" w:eastAsia="Times New Roman" w:hAnsi="Times New Roman" w:cs="Times New Roman"/>
          <w:color w:val="000000"/>
          <w:sz w:val="28"/>
          <w:szCs w:val="28"/>
          <w:lang w:eastAsia="ru-RU"/>
        </w:rPr>
        <w:t>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214339">
        <w:rPr>
          <w:rFonts w:ascii="Times New Roman" w:eastAsia="Times New Roman" w:hAnsi="Times New Roman" w:cs="Times New Roman"/>
          <w:color w:val="000000"/>
          <w:sz w:val="28"/>
          <w:szCs w:val="28"/>
          <w:lang w:eastAsia="ru-RU"/>
        </w:rPr>
        <w:t xml:space="preserve"> - </w:t>
      </w:r>
      <w:r w:rsidR="00F15935" w:rsidRPr="002A332F">
        <w:rPr>
          <w:rFonts w:ascii="Times New Roman" w:eastAsia="Times New Roman" w:hAnsi="Times New Roman" w:cs="Times New Roman"/>
          <w:color w:val="000000"/>
          <w:sz w:val="28"/>
          <w:szCs w:val="28"/>
          <w:lang w:eastAsia="ru-RU"/>
        </w:rPr>
        <w:t xml:space="preserve">Стела </w:t>
      </w:r>
      <w:r w:rsidR="00F15935" w:rsidRPr="002A332F">
        <w:rPr>
          <w:rFonts w:ascii="Times New Roman" w:hAnsi="Times New Roman" w:cs="Times New Roman"/>
          <w:sz w:val="28"/>
          <w:szCs w:val="28"/>
        </w:rPr>
        <w:t>(по индивидуальному проекту</w:t>
      </w:r>
      <w:r w:rsidR="00F15935">
        <w:rPr>
          <w:rFonts w:ascii="Times New Roman" w:eastAsia="Times New Roman" w:hAnsi="Times New Roman" w:cs="Times New Roman"/>
          <w:color w:val="000000"/>
          <w:sz w:val="28"/>
          <w:szCs w:val="28"/>
          <w:lang w:eastAsia="ru-RU"/>
        </w:rPr>
        <w:t>)</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«город Екатеринбург»</w:t>
      </w:r>
      <w:r w:rsidR="00642A4F">
        <w:rPr>
          <w:rFonts w:ascii="Times New Roman" w:hAnsi="Times New Roman" w:cs="Times New Roman"/>
          <w:sz w:val="28"/>
          <w:szCs w:val="28"/>
        </w:rPr>
        <w:t xml:space="preserve">, </w:t>
      </w:r>
      <w:r w:rsidR="00642A4F" w:rsidRPr="00642A4F">
        <w:rPr>
          <w:rFonts w:ascii="Times New Roman" w:hAnsi="Times New Roman" w:cs="Times New Roman"/>
          <w:sz w:val="28"/>
          <w:szCs w:val="28"/>
        </w:rPr>
        <w:t>ул.</w:t>
      </w:r>
      <w:r w:rsidR="00642A4F" w:rsidRPr="00642A4F">
        <w:rPr>
          <w:rFonts w:ascii="Times New Roman" w:eastAsia="Times New Roman" w:hAnsi="Times New Roman" w:cs="Times New Roman"/>
          <w:sz w:val="28"/>
          <w:szCs w:val="28"/>
          <w:lang w:eastAsia="ru-RU"/>
        </w:rPr>
        <w:t xml:space="preserve"> </w:t>
      </w:r>
      <w:r w:rsidR="00077B0A">
        <w:rPr>
          <w:rFonts w:ascii="Times New Roman" w:eastAsia="Times New Roman" w:hAnsi="Times New Roman" w:cs="Times New Roman"/>
          <w:sz w:val="28"/>
          <w:szCs w:val="28"/>
          <w:lang w:eastAsia="ru-RU"/>
        </w:rPr>
        <w:t>Селькоровская</w:t>
      </w:r>
      <w:r w:rsidR="00CC440D">
        <w:rPr>
          <w:rFonts w:ascii="Times New Roman" w:eastAsia="Times New Roman" w:hAnsi="Times New Roman" w:cs="Times New Roman"/>
          <w:sz w:val="28"/>
          <w:szCs w:val="28"/>
          <w:lang w:eastAsia="ru-RU"/>
        </w:rPr>
        <w:t xml:space="preserve"> (</w:t>
      </w:r>
      <w:r w:rsidR="00077B0A">
        <w:rPr>
          <w:rFonts w:ascii="Times New Roman" w:eastAsia="Times New Roman" w:hAnsi="Times New Roman" w:cs="Times New Roman"/>
          <w:sz w:val="28"/>
          <w:szCs w:val="28"/>
          <w:lang w:eastAsia="ru-RU"/>
        </w:rPr>
        <w:t>напротив 78б</w:t>
      </w:r>
      <w:r w:rsidR="00CC440D">
        <w:rPr>
          <w:rFonts w:ascii="Times New Roman" w:eastAsia="Times New Roman" w:hAnsi="Times New Roman" w:cs="Times New Roman"/>
          <w:sz w:val="28"/>
          <w:szCs w:val="28"/>
          <w:lang w:eastAsia="ru-RU"/>
        </w:rPr>
        <w:t>)</w:t>
      </w:r>
      <w:r w:rsidR="0043798A" w:rsidRPr="00642A4F">
        <w:rPr>
          <w:rFonts w:ascii="Times New Roman" w:eastAsia="Times New Roman" w:hAnsi="Times New Roman" w:cs="Times New Roman"/>
          <w:color w:val="000000"/>
          <w:sz w:val="28"/>
          <w:szCs w:val="28"/>
          <w:lang w:eastAsia="ru-RU"/>
        </w:rPr>
        <w:t>, сроком на</w:t>
      </w:r>
      <w:r w:rsidR="00642A4F">
        <w:rPr>
          <w:rFonts w:ascii="Times New Roman" w:eastAsia="Times New Roman" w:hAnsi="Times New Roman" w:cs="Times New Roman"/>
          <w:color w:val="000000"/>
          <w:sz w:val="28"/>
          <w:szCs w:val="28"/>
          <w:lang w:eastAsia="ru-RU"/>
        </w:rPr>
        <w:t xml:space="preserve"> 5</w:t>
      </w:r>
      <w:r w:rsidR="0043798A" w:rsidRPr="00642A4F">
        <w:rPr>
          <w:rFonts w:ascii="Times New Roman" w:eastAsia="Times New Roman" w:hAnsi="Times New Roman" w:cs="Times New Roman"/>
          <w:color w:val="000000"/>
          <w:sz w:val="28"/>
          <w:szCs w:val="28"/>
          <w:lang w:eastAsia="ru-RU"/>
        </w:rPr>
        <w:t xml:space="preserve"> </w:t>
      </w:r>
      <w:r w:rsidR="00642A4F">
        <w:rPr>
          <w:rFonts w:ascii="Times New Roman" w:eastAsia="Times New Roman" w:hAnsi="Times New Roman" w:cs="Times New Roman"/>
          <w:color w:val="000000"/>
          <w:sz w:val="28"/>
          <w:szCs w:val="28"/>
          <w:lang w:eastAsia="ru-RU"/>
        </w:rPr>
        <w:t>(</w:t>
      </w:r>
      <w:r w:rsidR="00F17CB9" w:rsidRPr="00642A4F">
        <w:rPr>
          <w:rFonts w:ascii="Times New Roman" w:eastAsia="Times New Roman" w:hAnsi="Times New Roman" w:cs="Times New Roman"/>
          <w:color w:val="000000"/>
          <w:sz w:val="28"/>
          <w:szCs w:val="28"/>
          <w:lang w:eastAsia="ru-RU"/>
        </w:rPr>
        <w:t>пять</w:t>
      </w:r>
      <w:r w:rsidR="00642A4F">
        <w:rPr>
          <w:rFonts w:ascii="Times New Roman" w:eastAsia="Times New Roman" w:hAnsi="Times New Roman" w:cs="Times New Roman"/>
          <w:color w:val="000000"/>
          <w:sz w:val="28"/>
          <w:szCs w:val="28"/>
          <w:lang w:eastAsia="ru-RU"/>
        </w:rPr>
        <w:t>)</w:t>
      </w:r>
      <w:r w:rsidR="0043798A" w:rsidRPr="00642A4F">
        <w:rPr>
          <w:rFonts w:ascii="Times New Roman" w:eastAsia="Times New Roman" w:hAnsi="Times New Roman" w:cs="Times New Roman"/>
          <w:color w:val="000000"/>
          <w:sz w:val="28"/>
          <w:szCs w:val="28"/>
          <w:lang w:eastAsia="ru-RU"/>
        </w:rPr>
        <w:t xml:space="preserve"> лет в отношении</w:t>
      </w:r>
      <w:r w:rsidR="005B093C" w:rsidRPr="00642A4F">
        <w:rPr>
          <w:rFonts w:ascii="Times New Roman" w:eastAsia="Times New Roman" w:hAnsi="Times New Roman" w:cs="Times New Roman"/>
          <w:color w:val="000000"/>
          <w:sz w:val="28"/>
          <w:szCs w:val="28"/>
          <w:lang w:eastAsia="ru-RU"/>
        </w:rPr>
        <w:t xml:space="preserve"> 1</w:t>
      </w:r>
      <w:r w:rsidR="0043798A" w:rsidRPr="00642A4F">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конструкций</w:t>
      </w:r>
      <w:r w:rsidR="00642A4F">
        <w:rPr>
          <w:rFonts w:ascii="Times New Roman" w:eastAsia="Times New Roman" w:hAnsi="Times New Roman" w:cs="Times New Roman"/>
          <w:color w:val="000000"/>
          <w:sz w:val="28"/>
          <w:szCs w:val="28"/>
          <w:lang w:eastAsia="ru-RU"/>
        </w:rPr>
        <w:t xml:space="preserve"> № </w:t>
      </w:r>
      <w:r w:rsidR="00077B0A">
        <w:rPr>
          <w:rFonts w:ascii="Times New Roman" w:eastAsia="Times New Roman" w:hAnsi="Times New Roman" w:cs="Times New Roman"/>
          <w:color w:val="000000"/>
          <w:sz w:val="28"/>
          <w:szCs w:val="28"/>
          <w:lang w:eastAsia="ru-RU"/>
        </w:rPr>
        <w:t>051352</w:t>
      </w:r>
      <w:r w:rsidR="00E41FC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C440D" w:rsidRDefault="00077B0A" w:rsidP="005B093C">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051352</w:t>
            </w:r>
          </w:p>
        </w:tc>
        <w:tc>
          <w:tcPr>
            <w:tcW w:w="2268" w:type="dxa"/>
            <w:shd w:val="clear" w:color="auto" w:fill="auto"/>
            <w:vAlign w:val="center"/>
          </w:tcPr>
          <w:p w:rsidR="00642A4F" w:rsidRPr="00077B0A" w:rsidRDefault="00077B0A" w:rsidP="005B093C">
            <w:pPr>
              <w:spacing w:after="0" w:line="240" w:lineRule="auto"/>
              <w:rPr>
                <w:rFonts w:ascii="Times New Roman" w:eastAsia="Times New Roman" w:hAnsi="Times New Roman" w:cs="Times New Roman"/>
                <w:sz w:val="20"/>
                <w:szCs w:val="20"/>
                <w:lang w:eastAsia="ru-RU"/>
              </w:rPr>
            </w:pPr>
            <w:r w:rsidRPr="00077B0A">
              <w:rPr>
                <w:rFonts w:ascii="Times New Roman" w:hAnsi="Times New Roman" w:cs="Times New Roman"/>
                <w:sz w:val="20"/>
                <w:szCs w:val="20"/>
              </w:rPr>
              <w:t>ул.</w:t>
            </w:r>
            <w:r w:rsidRPr="00077B0A">
              <w:rPr>
                <w:rFonts w:ascii="Times New Roman" w:eastAsia="Times New Roman" w:hAnsi="Times New Roman" w:cs="Times New Roman"/>
                <w:sz w:val="20"/>
                <w:szCs w:val="20"/>
                <w:lang w:eastAsia="ru-RU"/>
              </w:rPr>
              <w:t xml:space="preserve"> Селькоровская (напротив 78б)</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F17CB9">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276" w:type="dxa"/>
            <w:vAlign w:val="center"/>
          </w:tcPr>
          <w:p w:rsidR="00642A4F" w:rsidRPr="008D1541" w:rsidRDefault="00077B0A"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13,872</w:t>
            </w:r>
          </w:p>
        </w:tc>
        <w:tc>
          <w:tcPr>
            <w:tcW w:w="1418" w:type="dxa"/>
            <w:shd w:val="clear" w:color="auto" w:fill="auto"/>
            <w:vAlign w:val="center"/>
          </w:tcPr>
          <w:p w:rsidR="00642A4F" w:rsidRPr="008D1541" w:rsidRDefault="00077B0A"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00642A4F">
              <w:rPr>
                <w:rFonts w:ascii="Times New Roman" w:eastAsia="Times New Roman" w:hAnsi="Times New Roman" w:cs="Times New Roman"/>
                <w:sz w:val="20"/>
                <w:szCs w:val="20"/>
                <w:lang w:eastAsia="ru-RU"/>
              </w:rPr>
              <w:t>х</w:t>
            </w:r>
            <w:r w:rsidR="00CC440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360</w:t>
            </w:r>
          </w:p>
        </w:tc>
      </w:tr>
    </w:tbl>
    <w:p w:rsidR="00741904" w:rsidRDefault="00214339"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077B0A">
        <w:rPr>
          <w:rFonts w:ascii="Times New Roman" w:eastAsia="Times New Roman" w:hAnsi="Times New Roman" w:cs="Times New Roman"/>
          <w:color w:val="000000"/>
          <w:sz w:val="28"/>
          <w:szCs w:val="28"/>
          <w:lang w:eastAsia="ru-RU"/>
        </w:rPr>
        <w:t>114 005</w:t>
      </w:r>
      <w:r w:rsidR="004F67CB" w:rsidRPr="00736B20">
        <w:rPr>
          <w:rFonts w:ascii="Times New Roman" w:eastAsia="Times New Roman" w:hAnsi="Times New Roman" w:cs="Times New Roman"/>
          <w:color w:val="000000"/>
          <w:sz w:val="28"/>
          <w:szCs w:val="28"/>
          <w:lang w:eastAsia="ru-RU"/>
        </w:rPr>
        <w:t xml:space="preserve"> (</w:t>
      </w:r>
      <w:r w:rsidR="00077B0A">
        <w:rPr>
          <w:rFonts w:ascii="Times New Roman" w:eastAsia="Times New Roman" w:hAnsi="Times New Roman" w:cs="Times New Roman"/>
          <w:color w:val="000000"/>
          <w:sz w:val="28"/>
          <w:szCs w:val="28"/>
          <w:lang w:eastAsia="ru-RU"/>
        </w:rPr>
        <w:t>сто четырнадцать тысяч пять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214339"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077B0A">
        <w:rPr>
          <w:b w:val="0"/>
          <w:color w:val="000000"/>
          <w:sz w:val="28"/>
          <w:szCs w:val="28"/>
        </w:rPr>
        <w:t>5 700</w:t>
      </w:r>
      <w:r w:rsidR="00736B20" w:rsidRPr="00CD19FE">
        <w:rPr>
          <w:b w:val="0"/>
          <w:color w:val="000000"/>
          <w:sz w:val="28"/>
          <w:szCs w:val="28"/>
        </w:rPr>
        <w:t xml:space="preserve"> </w:t>
      </w:r>
      <w:r w:rsidR="00786FB9" w:rsidRPr="00CD19FE">
        <w:rPr>
          <w:b w:val="0"/>
          <w:bCs/>
          <w:sz w:val="28"/>
          <w:szCs w:val="28"/>
        </w:rPr>
        <w:t>(</w:t>
      </w:r>
      <w:r w:rsidR="00077B0A">
        <w:rPr>
          <w:b w:val="0"/>
          <w:bCs/>
          <w:sz w:val="28"/>
          <w:szCs w:val="28"/>
        </w:rPr>
        <w:t>пять тысяч семисот</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214339"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007E15">
        <w:rPr>
          <w:rFonts w:ascii="Times New Roman" w:eastAsia="Times New Roman" w:hAnsi="Times New Roman" w:cs="Times New Roman"/>
          <w:color w:val="000000"/>
          <w:sz w:val="28"/>
          <w:szCs w:val="28"/>
          <w:lang w:eastAsia="ru-RU"/>
        </w:rPr>
        <w:t>.</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077B0A">
        <w:rPr>
          <w:rFonts w:ascii="Times New Roman" w:eastAsia="Times New Roman" w:hAnsi="Times New Roman" w:cs="Times New Roman"/>
          <w:color w:val="000000"/>
          <w:sz w:val="28"/>
          <w:szCs w:val="28"/>
          <w:lang w:eastAsia="ru-RU"/>
        </w:rPr>
        <w:t>57 002</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077B0A">
        <w:rPr>
          <w:rFonts w:ascii="Times New Roman" w:eastAsia="Times New Roman" w:hAnsi="Times New Roman" w:cs="Times New Roman"/>
          <w:color w:val="000000"/>
          <w:sz w:val="28"/>
          <w:szCs w:val="28"/>
          <w:lang w:eastAsia="ru-RU"/>
        </w:rPr>
        <w:t>пятьдесят семь тысяч два</w:t>
      </w:r>
      <w:r w:rsidR="004A526A" w:rsidRPr="00CD19FE">
        <w:rPr>
          <w:rFonts w:ascii="Times New Roman" w:eastAsia="Times New Roman" w:hAnsi="Times New Roman" w:cs="Times New Roman"/>
          <w:color w:val="000000"/>
          <w:sz w:val="28"/>
          <w:szCs w:val="28"/>
          <w:lang w:eastAsia="ru-RU"/>
        </w:rPr>
        <w:t>) рубл</w:t>
      </w:r>
      <w:r w:rsidR="00077B0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214339" w:rsidRDefault="00214339" w:rsidP="00214339">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28 февраля 2018 года.</w:t>
      </w:r>
    </w:p>
    <w:p w:rsidR="00214339" w:rsidRDefault="00214339" w:rsidP="00214339">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28 марта 2018 года.</w:t>
      </w:r>
    </w:p>
    <w:p w:rsidR="00214339" w:rsidRDefault="00214339" w:rsidP="00214339">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29 марта 2018 года в 09 час. 00 мин.</w:t>
      </w:r>
    </w:p>
    <w:p w:rsidR="00214339" w:rsidRDefault="00214339" w:rsidP="00214339">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30 марта 2018 года</w:t>
      </w:r>
      <w:r>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09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21433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xml:space="preserve">, начальной цены и текущего «шага </w:t>
      </w:r>
      <w:r w:rsidRPr="00214339">
        <w:rPr>
          <w:rFonts w:ascii="Times New Roman" w:eastAsia="Calibri" w:hAnsi="Times New Roman" w:cs="Times New Roman"/>
          <w:sz w:val="28"/>
          <w:szCs w:val="28"/>
        </w:rPr>
        <w:t>аукциона»;</w:t>
      </w:r>
    </w:p>
    <w:p w:rsidR="005C5889" w:rsidRPr="00214339" w:rsidRDefault="005C5889" w:rsidP="005C5889">
      <w:pPr>
        <w:spacing w:after="0" w:line="240" w:lineRule="auto"/>
        <w:ind w:firstLine="567"/>
        <w:jc w:val="both"/>
        <w:rPr>
          <w:rFonts w:ascii="Times New Roman" w:eastAsia="Calibri" w:hAnsi="Times New Roman" w:cs="Times New Roman"/>
          <w:sz w:val="28"/>
          <w:szCs w:val="28"/>
        </w:rPr>
      </w:pPr>
      <w:r w:rsidRPr="0021433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214339" w:rsidRDefault="0096211D" w:rsidP="005C5889">
      <w:pPr>
        <w:spacing w:after="0" w:line="240" w:lineRule="auto"/>
        <w:ind w:firstLine="708"/>
        <w:jc w:val="both"/>
        <w:rPr>
          <w:rFonts w:ascii="Times New Roman" w:eastAsia="Calibri" w:hAnsi="Times New Roman" w:cs="Times New Roman"/>
          <w:sz w:val="28"/>
          <w:szCs w:val="28"/>
        </w:rPr>
      </w:pPr>
      <w:r w:rsidRPr="00214339">
        <w:rPr>
          <w:rFonts w:ascii="Times New Roman" w:eastAsia="Calibri" w:hAnsi="Times New Roman" w:cs="Times New Roman"/>
          <w:sz w:val="28"/>
          <w:szCs w:val="28"/>
        </w:rPr>
        <w:t>7</w:t>
      </w:r>
      <w:r w:rsidR="005C5889" w:rsidRPr="00214339">
        <w:rPr>
          <w:rFonts w:ascii="Times New Roman" w:eastAsia="Calibri" w:hAnsi="Times New Roman" w:cs="Times New Roman"/>
          <w:sz w:val="28"/>
          <w:szCs w:val="28"/>
        </w:rPr>
        <w:t>.</w:t>
      </w:r>
      <w:r w:rsidR="00FF3B27" w:rsidRPr="00214339">
        <w:rPr>
          <w:rFonts w:ascii="Times New Roman" w:eastAsia="Calibri" w:hAnsi="Times New Roman" w:cs="Times New Roman"/>
          <w:sz w:val="28"/>
          <w:szCs w:val="28"/>
        </w:rPr>
        <w:t>6</w:t>
      </w:r>
      <w:r w:rsidR="005C5889" w:rsidRPr="00214339">
        <w:rPr>
          <w:rFonts w:ascii="Times New Roman" w:eastAsia="Calibri" w:hAnsi="Times New Roman" w:cs="Times New Roman"/>
          <w:sz w:val="28"/>
          <w:szCs w:val="28"/>
        </w:rPr>
        <w:t xml:space="preserve">. В течение </w:t>
      </w:r>
      <w:r w:rsidR="00A16C57" w:rsidRPr="00214339">
        <w:rPr>
          <w:rFonts w:ascii="Times New Roman" w:eastAsia="Calibri" w:hAnsi="Times New Roman" w:cs="Times New Roman"/>
          <w:sz w:val="28"/>
          <w:szCs w:val="28"/>
        </w:rPr>
        <w:t>30 (</w:t>
      </w:r>
      <w:r w:rsidR="005C5889" w:rsidRPr="00214339">
        <w:rPr>
          <w:rFonts w:ascii="Times New Roman" w:eastAsia="Calibri" w:hAnsi="Times New Roman" w:cs="Times New Roman"/>
          <w:sz w:val="28"/>
          <w:szCs w:val="28"/>
        </w:rPr>
        <w:t>тридцати</w:t>
      </w:r>
      <w:r w:rsidR="00A16C57" w:rsidRPr="00214339">
        <w:rPr>
          <w:rFonts w:ascii="Times New Roman" w:eastAsia="Calibri" w:hAnsi="Times New Roman" w:cs="Times New Roman"/>
          <w:sz w:val="28"/>
          <w:szCs w:val="28"/>
        </w:rPr>
        <w:t>)</w:t>
      </w:r>
      <w:r w:rsidR="005C5889" w:rsidRPr="00214339">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214339">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214339">
        <w:rPr>
          <w:rFonts w:ascii="Times New Roman" w:eastAsia="Calibri" w:hAnsi="Times New Roman" w:cs="Times New Roman"/>
          <w:sz w:val="28"/>
          <w:szCs w:val="28"/>
        </w:rPr>
        <w:t>на  10</w:t>
      </w:r>
      <w:proofErr w:type="gramEnd"/>
      <w:r w:rsidRPr="00214339">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w:t>
      </w:r>
      <w:r w:rsidRPr="005C5889">
        <w:rPr>
          <w:rFonts w:ascii="Times New Roman" w:eastAsia="Calibri" w:hAnsi="Times New Roman" w:cs="Times New Roman"/>
          <w:sz w:val="28"/>
          <w:szCs w:val="28"/>
        </w:rPr>
        <w:t xml:space="preserve">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214339">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214339">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214339"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D54DFF">
        <w:rPr>
          <w:rFonts w:ascii="Times New Roman" w:eastAsia="Times New Roman" w:hAnsi="Times New Roman" w:cs="Times New Roman"/>
          <w:sz w:val="24"/>
          <w:szCs w:val="24"/>
          <w:shd w:val="clear" w:color="auto" w:fill="FFFFFF"/>
          <w:lang w:eastAsia="ru-RU"/>
        </w:rPr>
        <w:t>о</w:t>
      </w:r>
      <w:bookmarkStart w:id="0" w:name="_GoBack"/>
      <w:bookmarkEnd w:id="0"/>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275"/>
        <w:gridCol w:w="1843"/>
      </w:tblGrid>
      <w:tr w:rsidR="00260BA5" w:rsidRPr="00A430F6" w:rsidTr="00214339">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5"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843"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214339">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8D1541" w:rsidRDefault="00BB775B"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051352</w:t>
            </w:r>
          </w:p>
        </w:tc>
        <w:tc>
          <w:tcPr>
            <w:tcW w:w="2268" w:type="dxa"/>
            <w:shd w:val="clear" w:color="auto" w:fill="auto"/>
            <w:vAlign w:val="center"/>
          </w:tcPr>
          <w:p w:rsidR="00260BA5" w:rsidRPr="008D1541" w:rsidRDefault="00BB775B" w:rsidP="00436DF6">
            <w:pPr>
              <w:spacing w:after="0" w:line="240" w:lineRule="auto"/>
              <w:rPr>
                <w:rFonts w:ascii="Times New Roman" w:eastAsia="Times New Roman" w:hAnsi="Times New Roman" w:cs="Times New Roman"/>
                <w:sz w:val="20"/>
                <w:szCs w:val="20"/>
                <w:lang w:eastAsia="ru-RU"/>
              </w:rPr>
            </w:pPr>
            <w:r w:rsidRPr="00077B0A">
              <w:rPr>
                <w:rFonts w:ascii="Times New Roman" w:hAnsi="Times New Roman" w:cs="Times New Roman"/>
                <w:sz w:val="20"/>
                <w:szCs w:val="20"/>
              </w:rPr>
              <w:t>ул.</w:t>
            </w:r>
            <w:r w:rsidRPr="00077B0A">
              <w:rPr>
                <w:rFonts w:ascii="Times New Roman" w:eastAsia="Times New Roman" w:hAnsi="Times New Roman" w:cs="Times New Roman"/>
                <w:sz w:val="20"/>
                <w:szCs w:val="20"/>
                <w:lang w:eastAsia="ru-RU"/>
              </w:rPr>
              <w:t xml:space="preserve"> Селькоровская (напротив 78б)</w:t>
            </w:r>
          </w:p>
        </w:tc>
        <w:tc>
          <w:tcPr>
            <w:tcW w:w="1133" w:type="dxa"/>
            <w:shd w:val="clear" w:color="auto" w:fill="auto"/>
            <w:vAlign w:val="center"/>
          </w:tcPr>
          <w:p w:rsidR="00260BA5" w:rsidRPr="008D1541" w:rsidRDefault="000B4569"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224567" w:rsidRDefault="00260BA5" w:rsidP="00436DF6">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275" w:type="dxa"/>
            <w:vAlign w:val="center"/>
          </w:tcPr>
          <w:p w:rsidR="00260BA5" w:rsidRPr="008D1541" w:rsidRDefault="00BB775B"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13,872</w:t>
            </w:r>
          </w:p>
        </w:tc>
        <w:tc>
          <w:tcPr>
            <w:tcW w:w="1843" w:type="dxa"/>
            <w:shd w:val="clear" w:color="auto" w:fill="auto"/>
            <w:vAlign w:val="center"/>
          </w:tcPr>
          <w:p w:rsidR="00260BA5" w:rsidRPr="008D1541" w:rsidRDefault="00BB775B" w:rsidP="00436DF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5,1х1,360</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D54DFF">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4339"/>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4DFF"/>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5935"/>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3B06-FCE4-4FBB-A48E-25F42C22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3700</TotalTime>
  <Pages>10</Pages>
  <Words>4075</Words>
  <Characters>23230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698</cp:revision>
  <cp:lastPrinted>2018-02-15T05:57:00Z</cp:lastPrinted>
  <dcterms:created xsi:type="dcterms:W3CDTF">2016-09-12T12:30:00Z</dcterms:created>
  <dcterms:modified xsi:type="dcterms:W3CDTF">2018-02-27T12:25:00Z</dcterms:modified>
</cp:coreProperties>
</file>