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490C86" w:rsidP="00B7565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Default="00EA1AD7" w:rsidP="00D64410">
      <w:pPr>
        <w:ind w:firstLine="709"/>
        <w:rPr>
          <w:rFonts w:ascii="Liberation Serif" w:hAnsi="Liberation Serif"/>
          <w:b/>
          <w:sz w:val="28"/>
          <w:szCs w:val="28"/>
        </w:rPr>
      </w:pPr>
    </w:p>
    <w:p w:rsidR="00242943" w:rsidRPr="00711C8C" w:rsidRDefault="00242943" w:rsidP="00D64410">
      <w:pPr>
        <w:ind w:firstLine="709"/>
        <w:rPr>
          <w:rFonts w:ascii="Liberation Serif" w:hAnsi="Liberation Serif"/>
          <w:b/>
          <w:sz w:val="28"/>
          <w:szCs w:val="28"/>
        </w:rPr>
      </w:pPr>
    </w:p>
    <w:p w:rsidR="00EA1AD7" w:rsidRPr="0012425C" w:rsidRDefault="00EA1AD7" w:rsidP="00D64410">
      <w:pPr>
        <w:ind w:left="-567" w:firstLine="709"/>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D64410">
      <w:pPr>
        <w:ind w:left="-567" w:firstLine="709"/>
        <w:jc w:val="center"/>
        <w:rPr>
          <w:rFonts w:ascii="Liberation Serif" w:hAnsi="Liberation Serif"/>
          <w:b/>
          <w:sz w:val="28"/>
          <w:szCs w:val="28"/>
        </w:rPr>
      </w:pPr>
      <w:r w:rsidRPr="0012425C">
        <w:rPr>
          <w:rFonts w:ascii="Liberation Serif" w:hAnsi="Liberation Serif"/>
          <w:b/>
          <w:sz w:val="28"/>
          <w:szCs w:val="28"/>
        </w:rPr>
        <w:t xml:space="preserve"> о проведении </w:t>
      </w:r>
      <w:r w:rsidRPr="003F026A">
        <w:rPr>
          <w:rFonts w:ascii="Liberation Serif" w:hAnsi="Liberation Serif"/>
          <w:b/>
          <w:sz w:val="28"/>
          <w:szCs w:val="28"/>
        </w:rPr>
        <w:t>аукционов от</w:t>
      </w:r>
      <w:r w:rsidR="00B75655" w:rsidRPr="003F026A">
        <w:rPr>
          <w:rFonts w:ascii="Liberation Serif" w:hAnsi="Liberation Serif"/>
          <w:b/>
          <w:sz w:val="28"/>
          <w:szCs w:val="28"/>
        </w:rPr>
        <w:t xml:space="preserve"> </w:t>
      </w:r>
      <w:r w:rsidR="003F026A" w:rsidRPr="003F026A">
        <w:rPr>
          <w:rFonts w:ascii="Liberation Serif" w:hAnsi="Liberation Serif"/>
          <w:b/>
          <w:sz w:val="28"/>
          <w:szCs w:val="28"/>
        </w:rPr>
        <w:t>17</w:t>
      </w:r>
      <w:r w:rsidRPr="003F026A">
        <w:rPr>
          <w:rFonts w:ascii="Liberation Serif" w:hAnsi="Liberation Serif"/>
          <w:b/>
          <w:sz w:val="28"/>
          <w:szCs w:val="28"/>
        </w:rPr>
        <w:t>.</w:t>
      </w:r>
      <w:r w:rsidR="003F026A" w:rsidRPr="003F026A">
        <w:rPr>
          <w:rFonts w:ascii="Liberation Serif" w:hAnsi="Liberation Serif"/>
          <w:b/>
          <w:sz w:val="28"/>
          <w:szCs w:val="28"/>
        </w:rPr>
        <w:t>02</w:t>
      </w:r>
      <w:r w:rsidR="00635DE8" w:rsidRPr="003F026A">
        <w:rPr>
          <w:rFonts w:ascii="Liberation Serif" w:hAnsi="Liberation Serif"/>
          <w:b/>
          <w:sz w:val="28"/>
          <w:szCs w:val="28"/>
        </w:rPr>
        <w:t>.</w:t>
      </w:r>
      <w:r w:rsidRPr="003F026A">
        <w:rPr>
          <w:rFonts w:ascii="Liberation Serif" w:hAnsi="Liberation Serif"/>
          <w:b/>
          <w:sz w:val="28"/>
          <w:szCs w:val="28"/>
        </w:rPr>
        <w:t>20</w:t>
      </w:r>
      <w:r w:rsidR="006A5C79" w:rsidRPr="003F026A">
        <w:rPr>
          <w:rFonts w:ascii="Liberation Serif" w:hAnsi="Liberation Serif"/>
          <w:b/>
          <w:sz w:val="28"/>
          <w:szCs w:val="28"/>
        </w:rPr>
        <w:t>2</w:t>
      </w:r>
      <w:r w:rsidR="000E7571" w:rsidRPr="003F026A">
        <w:rPr>
          <w:rFonts w:ascii="Liberation Serif" w:hAnsi="Liberation Serif"/>
          <w:b/>
          <w:sz w:val="28"/>
          <w:szCs w:val="28"/>
        </w:rPr>
        <w:t>1</w:t>
      </w:r>
      <w:r w:rsidRPr="003F026A">
        <w:rPr>
          <w:rFonts w:ascii="Liberation Serif" w:hAnsi="Liberation Serif"/>
          <w:b/>
          <w:sz w:val="28"/>
          <w:szCs w:val="28"/>
        </w:rPr>
        <w:t xml:space="preserve"> г.</w:t>
      </w:r>
    </w:p>
    <w:p w:rsidR="00EA1AD7" w:rsidRPr="0012425C" w:rsidRDefault="00EA1AD7" w:rsidP="00D64410">
      <w:pPr>
        <w:ind w:left="-567" w:firstLine="709"/>
        <w:jc w:val="center"/>
        <w:rPr>
          <w:rFonts w:ascii="Liberation Serif" w:hAnsi="Liberation Serif"/>
          <w:b/>
          <w:sz w:val="28"/>
          <w:szCs w:val="28"/>
        </w:rPr>
      </w:pPr>
    </w:p>
    <w:p w:rsidR="00EA1AD7" w:rsidRPr="0012425C" w:rsidRDefault="00EA1AD7" w:rsidP="00D64410">
      <w:pPr>
        <w:ind w:left="-567" w:firstLine="709"/>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EA1AD7" w:rsidRPr="0073117B" w:rsidRDefault="00EA1AD7" w:rsidP="00D64410">
      <w:pPr>
        <w:ind w:left="-567" w:firstLine="709"/>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w:t>
      </w:r>
      <w:r w:rsidRPr="0073117B">
        <w:rPr>
          <w:rFonts w:ascii="Liberation Serif" w:eastAsia="Calibri" w:hAnsi="Liberation Serif"/>
          <w:sz w:val="28"/>
          <w:szCs w:val="28"/>
        </w:rPr>
        <w:t xml:space="preserve">– уполномоченный орган </w:t>
      </w:r>
      <w:r w:rsidRPr="0073117B">
        <w:rPr>
          <w:rFonts w:ascii="Liberation Serif" w:hAnsi="Liberation Serif"/>
          <w:sz w:val="28"/>
          <w:szCs w:val="28"/>
        </w:rPr>
        <w:t xml:space="preserve">(далее – </w:t>
      </w:r>
      <w:r w:rsidRPr="0073117B">
        <w:rPr>
          <w:rFonts w:ascii="Liberation Serif" w:eastAsia="Calibri" w:hAnsi="Liberation Serif"/>
          <w:sz w:val="28"/>
          <w:szCs w:val="28"/>
        </w:rPr>
        <w:t>Уполномоченный орган</w:t>
      </w:r>
      <w:r w:rsidRPr="0073117B">
        <w:rPr>
          <w:rFonts w:ascii="Liberation Serif" w:hAnsi="Liberation Serif"/>
          <w:sz w:val="28"/>
          <w:szCs w:val="28"/>
        </w:rPr>
        <w:t>)</w:t>
      </w:r>
      <w:r w:rsidRPr="0073117B">
        <w:rPr>
          <w:rFonts w:ascii="Liberation Serif" w:eastAsia="Calibri" w:hAnsi="Liberation Serif"/>
          <w:sz w:val="28"/>
          <w:szCs w:val="28"/>
        </w:rPr>
        <w:t>.</w:t>
      </w:r>
    </w:p>
    <w:p w:rsidR="00EA1AD7" w:rsidRPr="0073117B" w:rsidRDefault="00EA1AD7" w:rsidP="00D64410">
      <w:pPr>
        <w:ind w:left="-567" w:firstLine="709"/>
        <w:rPr>
          <w:rFonts w:ascii="Liberation Serif" w:hAnsi="Liberation Serif"/>
          <w:sz w:val="28"/>
          <w:szCs w:val="28"/>
        </w:rPr>
      </w:pPr>
      <w:r w:rsidRPr="0073117B">
        <w:rPr>
          <w:rFonts w:ascii="Liberation Serif" w:hAnsi="Liberation Serif"/>
          <w:sz w:val="28"/>
          <w:szCs w:val="28"/>
        </w:rPr>
        <w:t>3. Сведения об аукционах.</w:t>
      </w:r>
    </w:p>
    <w:p w:rsidR="00EA1AD7" w:rsidRPr="000B0650" w:rsidRDefault="00EA1AD7" w:rsidP="00D64410">
      <w:pPr>
        <w:ind w:left="-567" w:firstLine="709"/>
        <w:jc w:val="both"/>
        <w:rPr>
          <w:rFonts w:ascii="Liberation Serif" w:hAnsi="Liberation Serif"/>
          <w:sz w:val="28"/>
          <w:szCs w:val="28"/>
        </w:rPr>
      </w:pPr>
      <w:r w:rsidRPr="0073117B">
        <w:rPr>
          <w:rFonts w:ascii="Liberation Serif" w:hAnsi="Liberation Serif"/>
          <w:b/>
          <w:sz w:val="28"/>
          <w:szCs w:val="28"/>
        </w:rPr>
        <w:t>3.1. Аукцион № 1</w:t>
      </w:r>
      <w:r w:rsidRPr="0073117B">
        <w:rPr>
          <w:rFonts w:ascii="Liberation Serif" w:hAnsi="Liberation Serif"/>
          <w:sz w:val="28"/>
          <w:szCs w:val="28"/>
        </w:rPr>
        <w:t>:</w:t>
      </w:r>
    </w:p>
    <w:p w:rsidR="00702DEC" w:rsidRPr="004B1095" w:rsidRDefault="00D80F8B" w:rsidP="004B1095">
      <w:pPr>
        <w:ind w:left="-567" w:firstLine="709"/>
        <w:jc w:val="both"/>
        <w:rPr>
          <w:rFonts w:ascii="Liberation Serif" w:hAnsi="Liberation Serif"/>
          <w:bCs/>
          <w:sz w:val="28"/>
          <w:szCs w:val="28"/>
        </w:rPr>
      </w:pPr>
      <w:r w:rsidRPr="0073117B">
        <w:rPr>
          <w:rFonts w:ascii="Liberation Serif" w:hAnsi="Liberation Serif"/>
          <w:sz w:val="28"/>
          <w:szCs w:val="28"/>
        </w:rPr>
        <w:t xml:space="preserve">3.1.1. Предмет аукциона: </w:t>
      </w:r>
      <w:bookmarkStart w:id="0" w:name="_Hlk63086455"/>
      <w:r w:rsidRPr="0073117B">
        <w:rPr>
          <w:rFonts w:ascii="Liberation Serif" w:hAnsi="Liberation Serif"/>
          <w:bCs/>
          <w:sz w:val="28"/>
          <w:szCs w:val="28"/>
        </w:rPr>
        <w:t>право на заключение</w:t>
      </w:r>
      <w:r w:rsidR="001F1464">
        <w:rPr>
          <w:rFonts w:ascii="Liberation Serif" w:hAnsi="Liberation Serif"/>
          <w:bCs/>
          <w:sz w:val="28"/>
          <w:szCs w:val="28"/>
        </w:rPr>
        <w:t xml:space="preserve"> сроком на 72 (семьдесят два) месяца</w:t>
      </w:r>
      <w:r w:rsidRPr="0073117B">
        <w:rPr>
          <w:rFonts w:ascii="Liberation Serif" w:hAnsi="Liberation Serif"/>
          <w:bCs/>
          <w:sz w:val="28"/>
          <w:szCs w:val="28"/>
        </w:rPr>
        <w:t xml:space="preserve"> договора аренды земельного участка </w:t>
      </w:r>
      <w:r w:rsidR="001F1464" w:rsidRPr="0019324D">
        <w:rPr>
          <w:rFonts w:ascii="Liberation Serif" w:hAnsi="Liberation Serif"/>
          <w:bCs/>
          <w:sz w:val="28"/>
          <w:szCs w:val="28"/>
        </w:rPr>
        <w:t>с кадастровым номером 66:4</w:t>
      </w:r>
      <w:r w:rsidR="001F1464">
        <w:rPr>
          <w:rFonts w:ascii="Liberation Serif" w:hAnsi="Liberation Serif"/>
          <w:bCs/>
          <w:sz w:val="28"/>
          <w:szCs w:val="28"/>
        </w:rPr>
        <w:t>8</w:t>
      </w:r>
      <w:r w:rsidR="001F1464" w:rsidRPr="0019324D">
        <w:rPr>
          <w:rFonts w:ascii="Liberation Serif" w:hAnsi="Liberation Serif"/>
          <w:bCs/>
          <w:sz w:val="28"/>
          <w:szCs w:val="28"/>
        </w:rPr>
        <w:t>:</w:t>
      </w:r>
      <w:r w:rsidR="001F1464">
        <w:rPr>
          <w:rFonts w:ascii="Liberation Serif" w:hAnsi="Liberation Serif"/>
          <w:bCs/>
          <w:sz w:val="28"/>
          <w:szCs w:val="28"/>
        </w:rPr>
        <w:t>0320001:715,</w:t>
      </w:r>
      <w:r w:rsidR="004B1095">
        <w:rPr>
          <w:rFonts w:ascii="Liberation Serif" w:hAnsi="Liberation Serif"/>
          <w:bCs/>
          <w:sz w:val="28"/>
          <w:szCs w:val="28"/>
        </w:rPr>
        <w:t xml:space="preserve"> </w:t>
      </w:r>
      <w:r w:rsidR="001F1464">
        <w:rPr>
          <w:rFonts w:ascii="Liberation Serif" w:hAnsi="Liberation Serif"/>
          <w:bCs/>
          <w:sz w:val="28"/>
          <w:szCs w:val="28"/>
        </w:rPr>
        <w:t xml:space="preserve">площадью 3000 кв. метров, с </w:t>
      </w:r>
      <w:r w:rsidR="004B1095">
        <w:rPr>
          <w:rFonts w:ascii="Liberation Serif" w:hAnsi="Liberation Serif"/>
          <w:bCs/>
          <w:sz w:val="28"/>
          <w:szCs w:val="28"/>
        </w:rPr>
        <w:t>категорией земель – земли населенных пунктов</w:t>
      </w:r>
      <w:r w:rsidRPr="0019324D">
        <w:rPr>
          <w:rFonts w:ascii="Liberation Serif" w:hAnsi="Liberation Serif"/>
          <w:bCs/>
          <w:sz w:val="28"/>
          <w:szCs w:val="28"/>
        </w:rPr>
        <w:t>,</w:t>
      </w:r>
      <w:r w:rsidR="001F1464">
        <w:rPr>
          <w:rFonts w:ascii="Liberation Serif" w:hAnsi="Liberation Serif"/>
          <w:bCs/>
          <w:sz w:val="28"/>
          <w:szCs w:val="28"/>
        </w:rPr>
        <w:t xml:space="preserve"> с разрешенным использованием – предпринимательство, </w:t>
      </w:r>
      <w:r w:rsidR="004B1095">
        <w:rPr>
          <w:rFonts w:ascii="Liberation Serif" w:hAnsi="Liberation Serif"/>
          <w:bCs/>
          <w:sz w:val="28"/>
          <w:szCs w:val="28"/>
        </w:rPr>
        <w:t>расположенного по адресу</w:t>
      </w:r>
      <w:r w:rsidRPr="0019324D">
        <w:rPr>
          <w:rFonts w:ascii="Liberation Serif" w:hAnsi="Liberation Serif"/>
          <w:bCs/>
          <w:sz w:val="28"/>
          <w:szCs w:val="28"/>
        </w:rPr>
        <w:t xml:space="preserve">: Свердловская область, г. </w:t>
      </w:r>
      <w:r w:rsidR="004B1095">
        <w:rPr>
          <w:rFonts w:ascii="Liberation Serif" w:hAnsi="Liberation Serif"/>
          <w:bCs/>
          <w:sz w:val="28"/>
          <w:szCs w:val="28"/>
        </w:rPr>
        <w:t>Качканар</w:t>
      </w:r>
      <w:r w:rsidR="008E471C" w:rsidRPr="0019324D">
        <w:rPr>
          <w:rFonts w:ascii="Liberation Serif" w:hAnsi="Liberation Serif"/>
          <w:bCs/>
          <w:sz w:val="28"/>
          <w:szCs w:val="28"/>
        </w:rPr>
        <w:t>,</w:t>
      </w:r>
      <w:r w:rsidR="004B1095">
        <w:rPr>
          <w:rFonts w:ascii="Liberation Serif" w:hAnsi="Liberation Serif"/>
          <w:bCs/>
          <w:sz w:val="28"/>
          <w:szCs w:val="28"/>
        </w:rPr>
        <w:t xml:space="preserve"> </w:t>
      </w:r>
      <w:proofErr w:type="spellStart"/>
      <w:r w:rsidR="004B1095">
        <w:rPr>
          <w:rFonts w:ascii="Liberation Serif" w:hAnsi="Liberation Serif"/>
          <w:bCs/>
          <w:sz w:val="28"/>
          <w:szCs w:val="28"/>
        </w:rPr>
        <w:t>мкр</w:t>
      </w:r>
      <w:proofErr w:type="spellEnd"/>
      <w:r w:rsidR="004B1095">
        <w:rPr>
          <w:rFonts w:ascii="Liberation Serif" w:hAnsi="Liberation Serif"/>
          <w:bCs/>
          <w:sz w:val="28"/>
          <w:szCs w:val="28"/>
        </w:rPr>
        <w:t xml:space="preserve"> 13-й, </w:t>
      </w:r>
      <w:r w:rsidR="006067C3">
        <w:rPr>
          <w:rFonts w:ascii="Liberation Serif" w:hAnsi="Liberation Serif"/>
          <w:bCs/>
          <w:sz w:val="28"/>
          <w:szCs w:val="28"/>
        </w:rPr>
        <w:br/>
      </w:r>
      <w:r w:rsidR="004B1095">
        <w:rPr>
          <w:rFonts w:ascii="Liberation Serif" w:hAnsi="Liberation Serif"/>
          <w:bCs/>
          <w:sz w:val="28"/>
          <w:szCs w:val="28"/>
        </w:rPr>
        <w:t>ул. Дружбы, 61</w:t>
      </w:r>
      <w:r w:rsidR="001F1464">
        <w:rPr>
          <w:rFonts w:ascii="Liberation Serif" w:hAnsi="Liberation Serif"/>
          <w:bCs/>
          <w:sz w:val="28"/>
          <w:szCs w:val="28"/>
        </w:rPr>
        <w:t>.</w:t>
      </w:r>
    </w:p>
    <w:bookmarkEnd w:id="0"/>
    <w:p w:rsidR="00A26601" w:rsidRPr="001E4ADE" w:rsidRDefault="00D80F8B" w:rsidP="001E4ADE">
      <w:pPr>
        <w:ind w:left="-567" w:firstLine="709"/>
        <w:jc w:val="both"/>
        <w:rPr>
          <w:rFonts w:ascii="Liberation Serif" w:eastAsia="Calibri" w:hAnsi="Liberation Serif"/>
          <w:sz w:val="28"/>
          <w:szCs w:val="28"/>
        </w:rPr>
      </w:pPr>
      <w:r w:rsidRPr="0073117B">
        <w:rPr>
          <w:rFonts w:ascii="Liberation Serif" w:eastAsia="Calibri" w:hAnsi="Liberation Serif"/>
          <w:sz w:val="28"/>
          <w:szCs w:val="28"/>
        </w:rPr>
        <w:t xml:space="preserve">3.1.2. Решение о проведении аукциона – </w:t>
      </w:r>
      <w:bookmarkStart w:id="1" w:name="_Hlk63955067"/>
      <w:r w:rsidRPr="0073117B">
        <w:rPr>
          <w:rFonts w:ascii="Liberation Serif" w:eastAsia="Calibri" w:hAnsi="Liberation Serif"/>
          <w:sz w:val="28"/>
          <w:szCs w:val="28"/>
        </w:rPr>
        <w:t xml:space="preserve">приказ Министерства </w:t>
      </w:r>
      <w:r w:rsidR="00B75655">
        <w:rPr>
          <w:rFonts w:ascii="Liberation Serif" w:eastAsia="Calibri" w:hAnsi="Liberation Serif"/>
          <w:sz w:val="28"/>
          <w:szCs w:val="28"/>
        </w:rPr>
        <w:br/>
      </w:r>
      <w:r w:rsidRPr="0073117B">
        <w:rPr>
          <w:rFonts w:ascii="Liberation Serif" w:eastAsia="Calibri" w:hAnsi="Liberation Serif"/>
          <w:sz w:val="28"/>
          <w:szCs w:val="28"/>
        </w:rPr>
        <w:t xml:space="preserve">по управлению государственным имуществом Свердловской области от </w:t>
      </w:r>
      <w:r w:rsidR="0099369D">
        <w:rPr>
          <w:rFonts w:ascii="Liberation Serif" w:eastAsia="Calibri" w:hAnsi="Liberation Serif"/>
          <w:sz w:val="28"/>
          <w:szCs w:val="28"/>
        </w:rPr>
        <w:t>25.01.2021</w:t>
      </w:r>
      <w:r w:rsidR="006A5C79">
        <w:rPr>
          <w:rFonts w:ascii="Liberation Serif" w:eastAsia="Calibri" w:hAnsi="Liberation Serif"/>
          <w:sz w:val="28"/>
          <w:szCs w:val="28"/>
        </w:rPr>
        <w:t xml:space="preserve"> </w:t>
      </w:r>
      <w:r w:rsidRPr="0073117B">
        <w:rPr>
          <w:rFonts w:ascii="Liberation Serif" w:eastAsia="Calibri" w:hAnsi="Liberation Serif"/>
          <w:sz w:val="28"/>
          <w:szCs w:val="28"/>
        </w:rPr>
        <w:t xml:space="preserve">№ </w:t>
      </w:r>
      <w:r w:rsidR="0019324D">
        <w:rPr>
          <w:rFonts w:ascii="Liberation Serif" w:eastAsia="Calibri" w:hAnsi="Liberation Serif"/>
          <w:sz w:val="28"/>
          <w:szCs w:val="28"/>
        </w:rPr>
        <w:t>1</w:t>
      </w:r>
      <w:r w:rsidR="0099369D">
        <w:rPr>
          <w:rFonts w:ascii="Liberation Serif" w:eastAsia="Calibri" w:hAnsi="Liberation Serif"/>
          <w:sz w:val="28"/>
          <w:szCs w:val="28"/>
        </w:rPr>
        <w:t>47</w:t>
      </w:r>
      <w:r w:rsidR="00B75655">
        <w:rPr>
          <w:rFonts w:ascii="Liberation Serif" w:eastAsia="Calibri" w:hAnsi="Liberation Serif"/>
          <w:sz w:val="28"/>
          <w:szCs w:val="28"/>
        </w:rPr>
        <w:t xml:space="preserve"> </w:t>
      </w:r>
      <w:r w:rsidRPr="0073117B">
        <w:rPr>
          <w:rFonts w:ascii="Liberation Serif" w:eastAsia="Calibri" w:hAnsi="Liberation Serif"/>
          <w:sz w:val="28"/>
          <w:szCs w:val="28"/>
        </w:rPr>
        <w:t>«</w:t>
      </w:r>
      <w:bookmarkStart w:id="2" w:name="_Hlk63086661"/>
      <w:r w:rsidRPr="0073117B">
        <w:rPr>
          <w:rFonts w:ascii="Liberation Serif" w:eastAsia="Calibri" w:hAnsi="Liberation Serif"/>
          <w:sz w:val="28"/>
          <w:szCs w:val="28"/>
        </w:rPr>
        <w:t>О проведении аукциона</w:t>
      </w:r>
      <w:r w:rsidR="0099369D">
        <w:rPr>
          <w:rFonts w:ascii="Liberation Serif" w:eastAsia="Calibri" w:hAnsi="Liberation Serif"/>
          <w:sz w:val="28"/>
          <w:szCs w:val="28"/>
        </w:rPr>
        <w:t xml:space="preserve"> на право заключения договора аренды земельного участка с категорией земель – земли населенных пунктов с кадастровым номером 66:48:0320001:715, расположенного по адресу: Свердловская область, г. Качканар, </w:t>
      </w:r>
      <w:proofErr w:type="spellStart"/>
      <w:r w:rsidR="0099369D">
        <w:rPr>
          <w:rFonts w:ascii="Liberation Serif" w:eastAsia="Calibri" w:hAnsi="Liberation Serif"/>
          <w:sz w:val="28"/>
          <w:szCs w:val="28"/>
        </w:rPr>
        <w:t>мкр</w:t>
      </w:r>
      <w:proofErr w:type="spellEnd"/>
      <w:r w:rsidR="0099369D">
        <w:rPr>
          <w:rFonts w:ascii="Liberation Serif" w:eastAsia="Calibri" w:hAnsi="Liberation Serif"/>
          <w:sz w:val="28"/>
          <w:szCs w:val="28"/>
        </w:rPr>
        <w:t xml:space="preserve"> 13-й, ул. Дружбы, 61</w:t>
      </w:r>
      <w:bookmarkEnd w:id="2"/>
      <w:r w:rsidRPr="0073117B">
        <w:rPr>
          <w:rFonts w:ascii="Liberation Serif" w:eastAsia="Calibri" w:hAnsi="Liberation Serif"/>
          <w:bCs/>
          <w:sz w:val="28"/>
          <w:szCs w:val="28"/>
        </w:rPr>
        <w:t>»</w:t>
      </w:r>
      <w:r w:rsidRPr="0073117B">
        <w:rPr>
          <w:rFonts w:ascii="Liberation Serif" w:eastAsia="Calibri" w:hAnsi="Liberation Serif"/>
          <w:sz w:val="28"/>
          <w:szCs w:val="28"/>
        </w:rPr>
        <w:t>.</w:t>
      </w:r>
    </w:p>
    <w:bookmarkEnd w:id="1"/>
    <w:p w:rsidR="00FD5998" w:rsidRDefault="00D80F8B" w:rsidP="00FD5998">
      <w:pPr>
        <w:ind w:left="-567" w:firstLine="709"/>
        <w:jc w:val="both"/>
        <w:rPr>
          <w:rFonts w:ascii="Liberation Serif" w:hAnsi="Liberation Serif"/>
          <w:sz w:val="28"/>
          <w:szCs w:val="28"/>
        </w:rPr>
      </w:pPr>
      <w:r w:rsidRPr="0073117B">
        <w:rPr>
          <w:rFonts w:ascii="Liberation Serif" w:eastAsia="Calibri" w:hAnsi="Liberation Serif"/>
          <w:bCs/>
          <w:sz w:val="28"/>
          <w:szCs w:val="28"/>
        </w:rPr>
        <w:t>3.1.3.</w:t>
      </w:r>
      <w:r w:rsidRPr="0073117B">
        <w:rPr>
          <w:rFonts w:ascii="Liberation Serif" w:eastAsia="Calibri" w:hAnsi="Liberation Serif"/>
          <w:sz w:val="28"/>
          <w:szCs w:val="28"/>
        </w:rPr>
        <w:t xml:space="preserve"> </w:t>
      </w:r>
      <w:r w:rsidR="00B33EA8">
        <w:rPr>
          <w:rFonts w:ascii="Liberation Serif" w:eastAsia="Calibri" w:hAnsi="Liberation Serif"/>
          <w:sz w:val="28"/>
          <w:szCs w:val="28"/>
        </w:rPr>
        <w:t xml:space="preserve">Разрешенное использование </w:t>
      </w:r>
      <w:r w:rsidR="00FD5998">
        <w:rPr>
          <w:rFonts w:ascii="Liberation Serif" w:eastAsia="Calibri" w:hAnsi="Liberation Serif"/>
          <w:sz w:val="28"/>
          <w:szCs w:val="28"/>
        </w:rPr>
        <w:t>земельного участка и д</w:t>
      </w:r>
      <w:r w:rsidRPr="0073117B">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D5998">
        <w:rPr>
          <w:rFonts w:ascii="Liberation Serif" w:eastAsia="Calibri" w:hAnsi="Liberation Serif"/>
          <w:sz w:val="28"/>
          <w:szCs w:val="28"/>
        </w:rPr>
        <w:t>.</w:t>
      </w:r>
    </w:p>
    <w:p w:rsidR="00FD5998" w:rsidRPr="00F529CB" w:rsidRDefault="00FD5998" w:rsidP="00FD5998">
      <w:pPr>
        <w:ind w:left="-567" w:firstLine="709"/>
        <w:jc w:val="both"/>
        <w:rPr>
          <w:rFonts w:ascii="Liberation Serif" w:hAnsi="Liberation Serif"/>
          <w:sz w:val="28"/>
          <w:szCs w:val="28"/>
        </w:rPr>
      </w:pPr>
      <w:r w:rsidRPr="00F529CB">
        <w:rPr>
          <w:rFonts w:ascii="Liberation Serif" w:hAnsi="Liberation Serif"/>
          <w:sz w:val="28"/>
          <w:szCs w:val="28"/>
        </w:rPr>
        <w:t xml:space="preserve">Согласно выписке из Единого государственного реестра недвижимости об объекте недвижимости, вид разрешенного использования – </w:t>
      </w:r>
      <w:r>
        <w:rPr>
          <w:rFonts w:ascii="Liberation Serif" w:hAnsi="Liberation Serif"/>
          <w:sz w:val="28"/>
          <w:szCs w:val="28"/>
        </w:rPr>
        <w:t>предпринимательство</w:t>
      </w:r>
      <w:r w:rsidRPr="00F529CB">
        <w:rPr>
          <w:rFonts w:ascii="Liberation Serif" w:hAnsi="Liberation Serif"/>
          <w:sz w:val="28"/>
          <w:szCs w:val="28"/>
        </w:rPr>
        <w:t>.</w:t>
      </w:r>
    </w:p>
    <w:p w:rsidR="00786BF7" w:rsidRDefault="00786BF7" w:rsidP="00786BF7">
      <w:pPr>
        <w:ind w:left="-567" w:firstLine="709"/>
        <w:jc w:val="both"/>
        <w:rPr>
          <w:rFonts w:ascii="Liberation Serif" w:eastAsia="Calibri" w:hAnsi="Liberation Serif"/>
          <w:sz w:val="28"/>
          <w:szCs w:val="28"/>
        </w:rPr>
      </w:pPr>
      <w:r w:rsidRPr="00786BF7">
        <w:rPr>
          <w:rFonts w:ascii="Liberation Serif" w:eastAsia="Calibri" w:hAnsi="Liberation Serif"/>
          <w:sz w:val="28"/>
          <w:szCs w:val="28"/>
        </w:rPr>
        <w:t xml:space="preserve">Согласно карте градостроительного зонирования, утверждённой решением Думы </w:t>
      </w:r>
      <w:r>
        <w:rPr>
          <w:rFonts w:ascii="Liberation Serif" w:eastAsia="Calibri" w:hAnsi="Liberation Serif"/>
          <w:sz w:val="28"/>
          <w:szCs w:val="28"/>
        </w:rPr>
        <w:t>Качканарского городского округа</w:t>
      </w:r>
      <w:r w:rsidRPr="00786BF7">
        <w:rPr>
          <w:rFonts w:ascii="Liberation Serif" w:eastAsia="Calibri" w:hAnsi="Liberation Serif"/>
          <w:sz w:val="28"/>
          <w:szCs w:val="28"/>
        </w:rPr>
        <w:t xml:space="preserve"> от 23.05.2013 г. № 46 в составе Правил землепользования и застройки</w:t>
      </w:r>
      <w:r>
        <w:rPr>
          <w:rFonts w:ascii="Liberation Serif" w:eastAsia="Calibri" w:hAnsi="Liberation Serif"/>
          <w:sz w:val="28"/>
          <w:szCs w:val="28"/>
        </w:rPr>
        <w:t xml:space="preserve"> </w:t>
      </w:r>
      <w:r w:rsidRPr="00786BF7">
        <w:rPr>
          <w:rFonts w:ascii="Liberation Serif" w:eastAsia="Calibri" w:hAnsi="Liberation Serif"/>
          <w:sz w:val="28"/>
          <w:szCs w:val="28"/>
        </w:rPr>
        <w:t>Качканарского городского округа, земельны</w:t>
      </w:r>
      <w:r>
        <w:rPr>
          <w:rFonts w:ascii="Liberation Serif" w:eastAsia="Calibri" w:hAnsi="Liberation Serif"/>
          <w:sz w:val="28"/>
          <w:szCs w:val="28"/>
        </w:rPr>
        <w:t>й</w:t>
      </w:r>
      <w:r w:rsidRPr="00786BF7">
        <w:rPr>
          <w:rFonts w:ascii="Liberation Serif" w:eastAsia="Calibri" w:hAnsi="Liberation Serif"/>
          <w:sz w:val="28"/>
          <w:szCs w:val="28"/>
        </w:rPr>
        <w:t xml:space="preserve"> участ</w:t>
      </w:r>
      <w:r>
        <w:rPr>
          <w:rFonts w:ascii="Liberation Serif" w:eastAsia="Calibri" w:hAnsi="Liberation Serif"/>
          <w:sz w:val="28"/>
          <w:szCs w:val="28"/>
        </w:rPr>
        <w:t>ок</w:t>
      </w:r>
      <w:r w:rsidRPr="00786BF7">
        <w:rPr>
          <w:rFonts w:ascii="Liberation Serif" w:eastAsia="Calibri" w:hAnsi="Liberation Serif"/>
          <w:sz w:val="28"/>
          <w:szCs w:val="28"/>
        </w:rPr>
        <w:t xml:space="preserve"> расположен в общественно-деловой зоне комплексной (ОД-К).</w:t>
      </w:r>
    </w:p>
    <w:p w:rsidR="000B4D81" w:rsidRPr="000B4D81" w:rsidRDefault="000B4D81" w:rsidP="000B4D81">
      <w:pPr>
        <w:ind w:left="-567" w:firstLine="709"/>
        <w:jc w:val="both"/>
        <w:rPr>
          <w:rFonts w:ascii="Liberation Serif" w:eastAsia="Calibri" w:hAnsi="Liberation Serif"/>
          <w:sz w:val="28"/>
          <w:szCs w:val="28"/>
        </w:rPr>
      </w:pPr>
      <w:r w:rsidRPr="000B4D81">
        <w:rPr>
          <w:rFonts w:ascii="Liberation Serif" w:eastAsia="Calibri" w:hAnsi="Liberation Serif"/>
          <w:sz w:val="28"/>
          <w:szCs w:val="28"/>
        </w:rPr>
        <w:t xml:space="preserve">Статьёй 18 указанных Правил землепользования и застройки </w:t>
      </w:r>
      <w:r w:rsidR="00985423">
        <w:rPr>
          <w:rFonts w:ascii="Liberation Serif" w:eastAsia="Calibri" w:hAnsi="Liberation Serif"/>
          <w:sz w:val="28"/>
          <w:szCs w:val="28"/>
        </w:rPr>
        <w:t>Качканарского городского округа</w:t>
      </w:r>
      <w:r w:rsidRPr="000B4D81">
        <w:rPr>
          <w:rFonts w:ascii="Liberation Serif" w:eastAsia="Calibri" w:hAnsi="Liberation Serif"/>
          <w:sz w:val="28"/>
          <w:szCs w:val="28"/>
        </w:rPr>
        <w:t xml:space="preserve"> для общественно-деловой зоны комплексной (ОД-К) установлены следующие виды разрешённого использования земельных участков и объектов капитального строительства в соответствии с «Классификатором видов </w:t>
      </w:r>
      <w:r w:rsidRPr="000B4D81">
        <w:rPr>
          <w:rFonts w:ascii="Liberation Serif" w:eastAsia="Calibri" w:hAnsi="Liberation Serif"/>
          <w:sz w:val="28"/>
          <w:szCs w:val="28"/>
        </w:rPr>
        <w:lastRenderedPageBreak/>
        <w:t>разрешенного использования земельных участков», утв</w:t>
      </w:r>
      <w:r>
        <w:rPr>
          <w:rFonts w:ascii="Liberation Serif" w:eastAsia="Calibri" w:hAnsi="Liberation Serif"/>
          <w:sz w:val="28"/>
          <w:szCs w:val="28"/>
        </w:rPr>
        <w:t>ержденным</w:t>
      </w:r>
      <w:r w:rsidRPr="000B4D81">
        <w:rPr>
          <w:rFonts w:ascii="Liberation Serif" w:eastAsia="Calibri" w:hAnsi="Liberation Serif"/>
          <w:sz w:val="28"/>
          <w:szCs w:val="28"/>
        </w:rPr>
        <w:t xml:space="preserve"> приказом Минэкономразвития России от 01.09.2014 № 540</w:t>
      </w:r>
      <w:r>
        <w:rPr>
          <w:rFonts w:ascii="Liberation Serif" w:eastAsia="Calibri" w:hAnsi="Liberation Serif"/>
          <w:sz w:val="28"/>
          <w:szCs w:val="28"/>
        </w:rPr>
        <w:t>.</w:t>
      </w:r>
    </w:p>
    <w:p w:rsidR="000B4D81" w:rsidRDefault="000B4D81" w:rsidP="00944A78">
      <w:pPr>
        <w:ind w:left="-567" w:firstLine="709"/>
        <w:jc w:val="both"/>
        <w:rPr>
          <w:rFonts w:ascii="Liberation Serif" w:eastAsia="Calibri" w:hAnsi="Liberation Serif"/>
          <w:sz w:val="28"/>
          <w:szCs w:val="28"/>
        </w:rPr>
      </w:pPr>
      <w:r w:rsidRPr="000B4D81">
        <w:rPr>
          <w:rFonts w:ascii="Liberation Serif" w:eastAsia="Calibri" w:hAnsi="Liberation Serif"/>
          <w:sz w:val="28"/>
          <w:szCs w:val="28"/>
        </w:rPr>
        <w:t>Основные</w:t>
      </w:r>
      <w:r w:rsidR="00BF17F6">
        <w:rPr>
          <w:rFonts w:ascii="Liberation Serif" w:eastAsia="Calibri" w:hAnsi="Liberation Serif"/>
          <w:sz w:val="28"/>
          <w:szCs w:val="28"/>
        </w:rPr>
        <w:t xml:space="preserve"> виды разрешенного использования</w:t>
      </w:r>
      <w:r w:rsidRPr="000B4D81">
        <w:rPr>
          <w:rFonts w:ascii="Liberation Serif" w:eastAsia="Calibri" w:hAnsi="Liberation Serif"/>
          <w:sz w:val="28"/>
          <w:szCs w:val="28"/>
        </w:rPr>
        <w:t>:</w:t>
      </w:r>
      <w:r>
        <w:rPr>
          <w:rFonts w:ascii="Liberation Serif" w:eastAsia="Calibri" w:hAnsi="Liberation Serif"/>
          <w:sz w:val="28"/>
          <w:szCs w:val="28"/>
        </w:rPr>
        <w:t xml:space="preserve"> с</w:t>
      </w:r>
      <w:r w:rsidRPr="000B4D81">
        <w:rPr>
          <w:rFonts w:ascii="Liberation Serif" w:eastAsia="Calibri" w:hAnsi="Liberation Serif"/>
          <w:sz w:val="28"/>
          <w:szCs w:val="28"/>
        </w:rPr>
        <w:t>оциальное обслуживание</w:t>
      </w:r>
      <w:r>
        <w:rPr>
          <w:rFonts w:ascii="Liberation Serif" w:eastAsia="Calibri" w:hAnsi="Liberation Serif"/>
          <w:sz w:val="28"/>
          <w:szCs w:val="28"/>
        </w:rPr>
        <w:t>; б</w:t>
      </w:r>
      <w:r w:rsidRPr="000B4D81">
        <w:rPr>
          <w:rFonts w:ascii="Liberation Serif" w:eastAsia="Calibri" w:hAnsi="Liberation Serif"/>
          <w:sz w:val="28"/>
          <w:szCs w:val="28"/>
        </w:rPr>
        <w:t xml:space="preserve">ытовое </w:t>
      </w:r>
      <w:r w:rsidRPr="006C22F2">
        <w:rPr>
          <w:rFonts w:ascii="Liberation Serif" w:eastAsia="Calibri" w:hAnsi="Liberation Serif"/>
          <w:sz w:val="28"/>
          <w:szCs w:val="28"/>
        </w:rPr>
        <w:t>обслуживание; амбулаторно-поликлиническое обслуживание; дошкольное,</w:t>
      </w:r>
      <w:r w:rsidR="006C22F2" w:rsidRPr="006C22F2">
        <w:rPr>
          <w:rFonts w:ascii="Liberation Serif" w:eastAsia="Calibri" w:hAnsi="Liberation Serif"/>
          <w:sz w:val="28"/>
          <w:szCs w:val="28"/>
        </w:rPr>
        <w:t xml:space="preserve"> начальное и </w:t>
      </w:r>
      <w:r w:rsidRPr="006C22F2">
        <w:rPr>
          <w:rFonts w:ascii="Liberation Serif" w:eastAsia="Calibri" w:hAnsi="Liberation Serif"/>
          <w:sz w:val="28"/>
          <w:szCs w:val="28"/>
        </w:rPr>
        <w:t>среднее общее образование; среднее и высшее профессиональное образование; культурное развитие, общественное управление; обеспечение научной деятельности; амбулаторное ветеринарное обслуживание; деловое управление</w:t>
      </w:r>
      <w:r>
        <w:rPr>
          <w:rFonts w:ascii="Liberation Serif" w:eastAsia="Calibri" w:hAnsi="Liberation Serif"/>
          <w:sz w:val="28"/>
          <w:szCs w:val="28"/>
        </w:rPr>
        <w:t>; о</w:t>
      </w:r>
      <w:r w:rsidRPr="000B4D81">
        <w:rPr>
          <w:rFonts w:ascii="Liberation Serif" w:eastAsia="Calibri" w:hAnsi="Liberation Serif"/>
          <w:sz w:val="28"/>
          <w:szCs w:val="28"/>
        </w:rPr>
        <w:t>бъекты торговли (торговые центры, торгово-развлекательные це</w:t>
      </w:r>
      <w:r>
        <w:rPr>
          <w:rFonts w:ascii="Liberation Serif" w:eastAsia="Calibri" w:hAnsi="Liberation Serif"/>
          <w:sz w:val="28"/>
          <w:szCs w:val="28"/>
        </w:rPr>
        <w:t>нтры</w:t>
      </w:r>
      <w:r w:rsidRPr="000B4D81">
        <w:rPr>
          <w:rFonts w:ascii="Liberation Serif" w:eastAsia="Calibri" w:hAnsi="Liberation Serif"/>
          <w:sz w:val="28"/>
          <w:szCs w:val="28"/>
        </w:rPr>
        <w:t xml:space="preserve"> (</w:t>
      </w:r>
      <w:r>
        <w:rPr>
          <w:rFonts w:ascii="Liberation Serif" w:eastAsia="Calibri" w:hAnsi="Liberation Serif"/>
          <w:sz w:val="28"/>
          <w:szCs w:val="28"/>
        </w:rPr>
        <w:t>комплексы</w:t>
      </w:r>
      <w:r w:rsidRPr="000B4D81">
        <w:rPr>
          <w:rFonts w:ascii="Liberation Serif" w:eastAsia="Calibri" w:hAnsi="Liberation Serif"/>
          <w:sz w:val="28"/>
          <w:szCs w:val="28"/>
        </w:rPr>
        <w:t>)</w:t>
      </w:r>
      <w:r>
        <w:rPr>
          <w:rFonts w:ascii="Liberation Serif" w:eastAsia="Calibri" w:hAnsi="Liberation Serif"/>
          <w:sz w:val="28"/>
          <w:szCs w:val="28"/>
        </w:rPr>
        <w:t>; р</w:t>
      </w:r>
      <w:r w:rsidRPr="000B4D81">
        <w:rPr>
          <w:rFonts w:ascii="Liberation Serif" w:eastAsia="Calibri" w:hAnsi="Liberation Serif"/>
          <w:sz w:val="28"/>
          <w:szCs w:val="28"/>
        </w:rPr>
        <w:t>ынки</w:t>
      </w:r>
      <w:r>
        <w:rPr>
          <w:rFonts w:ascii="Liberation Serif" w:eastAsia="Calibri" w:hAnsi="Liberation Serif"/>
          <w:sz w:val="28"/>
          <w:szCs w:val="28"/>
        </w:rPr>
        <w:t>; м</w:t>
      </w:r>
      <w:r w:rsidRPr="000B4D81">
        <w:rPr>
          <w:rFonts w:ascii="Liberation Serif" w:eastAsia="Calibri" w:hAnsi="Liberation Serif"/>
          <w:sz w:val="28"/>
          <w:szCs w:val="28"/>
        </w:rPr>
        <w:t>агазины</w:t>
      </w:r>
      <w:r>
        <w:rPr>
          <w:rFonts w:ascii="Liberation Serif" w:eastAsia="Calibri" w:hAnsi="Liberation Serif"/>
          <w:sz w:val="28"/>
          <w:szCs w:val="28"/>
        </w:rPr>
        <w:t>; б</w:t>
      </w:r>
      <w:r w:rsidRPr="000B4D81">
        <w:rPr>
          <w:rFonts w:ascii="Liberation Serif" w:eastAsia="Calibri" w:hAnsi="Liberation Serif"/>
          <w:sz w:val="28"/>
          <w:szCs w:val="28"/>
        </w:rPr>
        <w:t>анковская и страховая деятельность</w:t>
      </w:r>
      <w:r>
        <w:rPr>
          <w:rFonts w:ascii="Liberation Serif" w:eastAsia="Calibri" w:hAnsi="Liberation Serif"/>
          <w:sz w:val="28"/>
          <w:szCs w:val="28"/>
        </w:rPr>
        <w:t>; о</w:t>
      </w:r>
      <w:r w:rsidRPr="000B4D81">
        <w:rPr>
          <w:rFonts w:ascii="Liberation Serif" w:eastAsia="Calibri" w:hAnsi="Liberation Serif"/>
          <w:sz w:val="28"/>
          <w:szCs w:val="28"/>
        </w:rPr>
        <w:t>бщественное питание</w:t>
      </w:r>
      <w:r>
        <w:rPr>
          <w:rFonts w:ascii="Liberation Serif" w:eastAsia="Calibri" w:hAnsi="Liberation Serif"/>
          <w:sz w:val="28"/>
          <w:szCs w:val="28"/>
        </w:rPr>
        <w:t>; г</w:t>
      </w:r>
      <w:r w:rsidRPr="000B4D81">
        <w:rPr>
          <w:rFonts w:ascii="Liberation Serif" w:eastAsia="Calibri" w:hAnsi="Liberation Serif"/>
          <w:sz w:val="28"/>
          <w:szCs w:val="28"/>
        </w:rPr>
        <w:t>остиничное обслуживание</w:t>
      </w:r>
      <w:r>
        <w:rPr>
          <w:rFonts w:ascii="Liberation Serif" w:eastAsia="Calibri" w:hAnsi="Liberation Serif"/>
          <w:sz w:val="28"/>
          <w:szCs w:val="28"/>
        </w:rPr>
        <w:t>; р</w:t>
      </w:r>
      <w:r w:rsidRPr="000B4D81">
        <w:rPr>
          <w:rFonts w:ascii="Liberation Serif" w:eastAsia="Calibri" w:hAnsi="Liberation Serif"/>
          <w:sz w:val="28"/>
          <w:szCs w:val="28"/>
        </w:rPr>
        <w:t>азвлечения</w:t>
      </w:r>
      <w:r>
        <w:rPr>
          <w:rFonts w:ascii="Liberation Serif" w:eastAsia="Calibri" w:hAnsi="Liberation Serif"/>
          <w:sz w:val="28"/>
          <w:szCs w:val="28"/>
        </w:rPr>
        <w:t xml:space="preserve">; </w:t>
      </w:r>
      <w:proofErr w:type="spellStart"/>
      <w:r>
        <w:rPr>
          <w:rFonts w:ascii="Liberation Serif" w:eastAsia="Calibri" w:hAnsi="Liberation Serif"/>
          <w:sz w:val="28"/>
          <w:szCs w:val="28"/>
        </w:rPr>
        <w:t>в</w:t>
      </w:r>
      <w:r w:rsidRPr="000B4D81">
        <w:rPr>
          <w:rFonts w:ascii="Liberation Serif" w:eastAsia="Calibri" w:hAnsi="Liberation Serif"/>
          <w:sz w:val="28"/>
          <w:szCs w:val="28"/>
        </w:rPr>
        <w:t>ыставочно</w:t>
      </w:r>
      <w:proofErr w:type="spellEnd"/>
      <w:r w:rsidRPr="000B4D81">
        <w:rPr>
          <w:rFonts w:ascii="Liberation Serif" w:eastAsia="Calibri" w:hAnsi="Liberation Serif"/>
          <w:sz w:val="28"/>
          <w:szCs w:val="28"/>
        </w:rPr>
        <w:t>-ярмарочная деятельность</w:t>
      </w:r>
      <w:r>
        <w:rPr>
          <w:rFonts w:ascii="Liberation Serif" w:eastAsia="Calibri" w:hAnsi="Liberation Serif"/>
          <w:sz w:val="28"/>
          <w:szCs w:val="28"/>
        </w:rPr>
        <w:t>; с</w:t>
      </w:r>
      <w:r w:rsidRPr="000B4D81">
        <w:rPr>
          <w:rFonts w:ascii="Liberation Serif" w:eastAsia="Calibri" w:hAnsi="Liberation Serif"/>
          <w:sz w:val="28"/>
          <w:szCs w:val="28"/>
        </w:rPr>
        <w:t>порт</w:t>
      </w:r>
      <w:r>
        <w:rPr>
          <w:rFonts w:ascii="Liberation Serif" w:eastAsia="Calibri" w:hAnsi="Liberation Serif"/>
          <w:sz w:val="28"/>
          <w:szCs w:val="28"/>
        </w:rPr>
        <w:t>; т</w:t>
      </w:r>
      <w:r w:rsidRPr="000B4D81">
        <w:rPr>
          <w:rFonts w:ascii="Liberation Serif" w:eastAsia="Calibri" w:hAnsi="Liberation Serif"/>
          <w:sz w:val="28"/>
          <w:szCs w:val="28"/>
        </w:rPr>
        <w:t>уристическое обслуживание</w:t>
      </w:r>
      <w:r w:rsidR="00944A78">
        <w:rPr>
          <w:rFonts w:ascii="Liberation Serif" w:eastAsia="Calibri" w:hAnsi="Liberation Serif"/>
          <w:sz w:val="28"/>
          <w:szCs w:val="28"/>
        </w:rPr>
        <w:t>; о</w:t>
      </w:r>
      <w:r w:rsidRPr="000B4D81">
        <w:rPr>
          <w:rFonts w:ascii="Liberation Serif" w:eastAsia="Calibri" w:hAnsi="Liberation Serif"/>
          <w:sz w:val="28"/>
          <w:szCs w:val="28"/>
        </w:rPr>
        <w:t>беспечение внутреннего правопорядка</w:t>
      </w:r>
      <w:r w:rsidR="00944A78">
        <w:rPr>
          <w:rFonts w:ascii="Liberation Serif" w:eastAsia="Calibri" w:hAnsi="Liberation Serif"/>
          <w:sz w:val="28"/>
          <w:szCs w:val="28"/>
        </w:rPr>
        <w:t>; с</w:t>
      </w:r>
      <w:r w:rsidRPr="000B4D81">
        <w:rPr>
          <w:rFonts w:ascii="Liberation Serif" w:eastAsia="Calibri" w:hAnsi="Liberation Serif"/>
          <w:sz w:val="28"/>
          <w:szCs w:val="28"/>
        </w:rPr>
        <w:t>анаторная деятельность</w:t>
      </w:r>
      <w:r w:rsidR="00944A78">
        <w:rPr>
          <w:rFonts w:ascii="Liberation Serif" w:eastAsia="Calibri" w:hAnsi="Liberation Serif"/>
          <w:sz w:val="28"/>
          <w:szCs w:val="28"/>
        </w:rPr>
        <w:t>; з</w:t>
      </w:r>
      <w:r w:rsidRPr="000B4D81">
        <w:rPr>
          <w:rFonts w:ascii="Liberation Serif" w:eastAsia="Calibri" w:hAnsi="Liberation Serif"/>
          <w:sz w:val="28"/>
          <w:szCs w:val="28"/>
        </w:rPr>
        <w:t>емельные участки (территории) общего пользования</w:t>
      </w:r>
      <w:r w:rsidR="00944A78">
        <w:rPr>
          <w:rFonts w:ascii="Liberation Serif" w:eastAsia="Calibri" w:hAnsi="Liberation Serif"/>
          <w:sz w:val="28"/>
          <w:szCs w:val="28"/>
        </w:rPr>
        <w:t>.</w:t>
      </w:r>
    </w:p>
    <w:p w:rsidR="00BF17F6" w:rsidRDefault="00BF17F6" w:rsidP="00944A78">
      <w:pPr>
        <w:ind w:left="-567" w:firstLine="709"/>
        <w:jc w:val="both"/>
        <w:rPr>
          <w:rFonts w:ascii="Liberation Serif" w:eastAsia="Calibri" w:hAnsi="Liberation Serif"/>
          <w:sz w:val="28"/>
          <w:szCs w:val="28"/>
        </w:rPr>
      </w:pPr>
      <w:r w:rsidRPr="001B2229">
        <w:rPr>
          <w:rFonts w:ascii="Liberation Serif" w:eastAsia="Calibri" w:hAnsi="Liberation Serif"/>
          <w:sz w:val="28"/>
          <w:szCs w:val="28"/>
        </w:rPr>
        <w:t xml:space="preserve">Условно разрешенный вид использования: </w:t>
      </w:r>
      <w:r w:rsidR="00985423" w:rsidRPr="001B2229">
        <w:rPr>
          <w:rFonts w:ascii="Liberation Serif" w:eastAsia="Calibri" w:hAnsi="Liberation Serif"/>
          <w:sz w:val="28"/>
          <w:szCs w:val="28"/>
        </w:rPr>
        <w:t>религиозное использование.</w:t>
      </w:r>
      <w:r w:rsidR="00985423">
        <w:rPr>
          <w:rFonts w:ascii="Liberation Serif" w:eastAsia="Calibri" w:hAnsi="Liberation Serif"/>
          <w:sz w:val="28"/>
          <w:szCs w:val="28"/>
        </w:rPr>
        <w:t xml:space="preserve"> </w:t>
      </w:r>
      <w:r>
        <w:rPr>
          <w:rFonts w:ascii="Liberation Serif" w:eastAsia="Calibri" w:hAnsi="Liberation Serif"/>
          <w:sz w:val="28"/>
          <w:szCs w:val="28"/>
        </w:rPr>
        <w:t xml:space="preserve"> </w:t>
      </w:r>
    </w:p>
    <w:p w:rsidR="00944A78" w:rsidRPr="00944A78" w:rsidRDefault="00944A78" w:rsidP="00944A78">
      <w:pPr>
        <w:ind w:left="-567" w:firstLine="709"/>
        <w:jc w:val="both"/>
        <w:rPr>
          <w:rFonts w:ascii="Liberation Serif" w:eastAsia="Calibri" w:hAnsi="Liberation Serif"/>
          <w:sz w:val="28"/>
          <w:szCs w:val="28"/>
        </w:rPr>
      </w:pPr>
      <w:r w:rsidRPr="00944A78">
        <w:rPr>
          <w:rFonts w:ascii="Liberation Serif" w:eastAsia="Calibri" w:hAnsi="Liberation Serif"/>
          <w:sz w:val="28"/>
          <w:szCs w:val="28"/>
        </w:rPr>
        <w:t xml:space="preserve">В соответствии со статьёй 19 указанных Правил землепользования и застройки </w:t>
      </w:r>
      <w:r w:rsidR="00985423">
        <w:rPr>
          <w:rFonts w:ascii="Liberation Serif" w:eastAsia="Calibri" w:hAnsi="Liberation Serif"/>
          <w:sz w:val="28"/>
          <w:szCs w:val="28"/>
        </w:rPr>
        <w:t>Качканарского городского округа</w:t>
      </w:r>
      <w:r w:rsidRPr="00944A78">
        <w:rPr>
          <w:rFonts w:ascii="Liberation Serif" w:eastAsia="Calibri" w:hAnsi="Liberation Serif"/>
          <w:sz w:val="28"/>
          <w:szCs w:val="28"/>
        </w:rPr>
        <w:t xml:space="preserve"> для данной зоны установлены предельные (минимальные и (пли) максимальные) размеры земельных участков и предельные параметры разрешенного строительства, реконструкции объектов капитального строительства согласно нижеприведённой таблицы:</w:t>
      </w:r>
    </w:p>
    <w:p w:rsidR="00944A78" w:rsidRDefault="00944A78" w:rsidP="00944A78">
      <w:pPr>
        <w:ind w:left="-567" w:firstLine="709"/>
        <w:jc w:val="both"/>
        <w:rPr>
          <w:rFonts w:ascii="Liberation Serif" w:eastAsia="Calibri" w:hAnsi="Liberation Serif"/>
          <w:sz w:val="28"/>
          <w:szCs w:val="28"/>
        </w:rPr>
      </w:pPr>
      <w:r w:rsidRPr="00944A78">
        <w:rPr>
          <w:rFonts w:ascii="Liberation Serif" w:eastAsia="Calibri" w:hAnsi="Liberation Serif"/>
          <w:sz w:val="28"/>
          <w:szCs w:val="28"/>
        </w:rPr>
        <w:t xml:space="preserve">Таблица 1. Перечень предельных (максимальных и (или) минимальных) размеров ЗУ </w:t>
      </w:r>
      <w:r>
        <w:rPr>
          <w:rFonts w:ascii="Liberation Serif" w:eastAsia="Calibri" w:hAnsi="Liberation Serif"/>
          <w:sz w:val="28"/>
          <w:szCs w:val="28"/>
        </w:rPr>
        <w:t>и параметров</w:t>
      </w:r>
      <w:r w:rsidRPr="00944A78">
        <w:rPr>
          <w:rFonts w:ascii="Liberation Serif" w:eastAsia="Calibri" w:hAnsi="Liberation Serif"/>
          <w:sz w:val="28"/>
          <w:szCs w:val="28"/>
        </w:rPr>
        <w:t xml:space="preserve"> разрешенного строительства, реконструкции О</w:t>
      </w:r>
      <w:r>
        <w:rPr>
          <w:rFonts w:ascii="Liberation Serif" w:eastAsia="Calibri" w:hAnsi="Liberation Serif"/>
          <w:sz w:val="28"/>
          <w:szCs w:val="28"/>
        </w:rPr>
        <w:t>КС:</w:t>
      </w:r>
    </w:p>
    <w:tbl>
      <w:tblPr>
        <w:tblStyle w:val="af8"/>
        <w:tblW w:w="9918" w:type="dxa"/>
        <w:tblInd w:w="-567" w:type="dxa"/>
        <w:tblLook w:val="04A0" w:firstRow="1" w:lastRow="0" w:firstColumn="1" w:lastColumn="0" w:noHBand="0" w:noVBand="1"/>
      </w:tblPr>
      <w:tblGrid>
        <w:gridCol w:w="1299"/>
        <w:gridCol w:w="1541"/>
        <w:gridCol w:w="1321"/>
        <w:gridCol w:w="1345"/>
        <w:gridCol w:w="1345"/>
        <w:gridCol w:w="1399"/>
        <w:gridCol w:w="1668"/>
      </w:tblGrid>
      <w:tr w:rsidR="00944A78" w:rsidTr="001A2B31">
        <w:tc>
          <w:tcPr>
            <w:tcW w:w="1299" w:type="dxa"/>
          </w:tcPr>
          <w:p w:rsidR="00944A78" w:rsidRPr="00944A78" w:rsidRDefault="00944A78" w:rsidP="00944A78">
            <w:pPr>
              <w:jc w:val="center"/>
              <w:rPr>
                <w:rFonts w:ascii="Liberation Serif" w:eastAsia="Calibri" w:hAnsi="Liberation Serif"/>
                <w:sz w:val="18"/>
                <w:szCs w:val="18"/>
              </w:rPr>
            </w:pPr>
            <w:r w:rsidRPr="00944A78">
              <w:rPr>
                <w:rFonts w:ascii="Liberation Serif" w:eastAsia="Calibri" w:hAnsi="Liberation Serif"/>
                <w:sz w:val="18"/>
                <w:szCs w:val="18"/>
              </w:rPr>
              <w:t>Обозначение</w:t>
            </w:r>
          </w:p>
        </w:tc>
        <w:tc>
          <w:tcPr>
            <w:tcW w:w="1541" w:type="dxa"/>
          </w:tcPr>
          <w:p w:rsidR="00944A78" w:rsidRPr="00944A78" w:rsidRDefault="00944A78" w:rsidP="00944A78">
            <w:pPr>
              <w:jc w:val="center"/>
              <w:rPr>
                <w:rFonts w:ascii="Liberation Serif" w:eastAsia="Calibri" w:hAnsi="Liberation Serif"/>
                <w:sz w:val="18"/>
                <w:szCs w:val="18"/>
              </w:rPr>
            </w:pPr>
            <w:r w:rsidRPr="00944A78">
              <w:rPr>
                <w:rFonts w:ascii="Liberation Serif" w:eastAsia="Calibri" w:hAnsi="Liberation Serif"/>
                <w:sz w:val="18"/>
                <w:szCs w:val="18"/>
              </w:rPr>
              <w:t>Наименование территориальной зоны</w:t>
            </w:r>
          </w:p>
        </w:tc>
        <w:tc>
          <w:tcPr>
            <w:tcW w:w="1321" w:type="dxa"/>
          </w:tcPr>
          <w:p w:rsidR="00944A78" w:rsidRPr="00944A78" w:rsidRDefault="00944A78" w:rsidP="00944A78">
            <w:pPr>
              <w:jc w:val="center"/>
              <w:rPr>
                <w:rFonts w:ascii="Liberation Serif" w:eastAsia="Calibri" w:hAnsi="Liberation Serif"/>
                <w:sz w:val="18"/>
                <w:szCs w:val="18"/>
              </w:rPr>
            </w:pPr>
            <w:r w:rsidRPr="00944A78">
              <w:rPr>
                <w:rFonts w:ascii="Liberation Serif" w:eastAsia="Calibri" w:hAnsi="Liberation Serif"/>
                <w:sz w:val="18"/>
                <w:szCs w:val="18"/>
              </w:rPr>
              <w:t>Минимальная площадь ЗУ, (га)</w:t>
            </w:r>
          </w:p>
        </w:tc>
        <w:tc>
          <w:tcPr>
            <w:tcW w:w="1345" w:type="dxa"/>
          </w:tcPr>
          <w:p w:rsidR="00944A78" w:rsidRPr="00944A78" w:rsidRDefault="00944A78" w:rsidP="00944A78">
            <w:pPr>
              <w:jc w:val="center"/>
              <w:rPr>
                <w:rFonts w:ascii="Liberation Serif" w:eastAsia="Calibri" w:hAnsi="Liberation Serif"/>
                <w:sz w:val="18"/>
                <w:szCs w:val="18"/>
              </w:rPr>
            </w:pPr>
            <w:r w:rsidRPr="00944A78">
              <w:rPr>
                <w:rFonts w:ascii="Liberation Serif" w:eastAsia="Calibri" w:hAnsi="Liberation Serif"/>
                <w:sz w:val="18"/>
                <w:szCs w:val="18"/>
              </w:rPr>
              <w:t>Максимальная площадь ЗУ (га)</w:t>
            </w:r>
          </w:p>
        </w:tc>
        <w:tc>
          <w:tcPr>
            <w:tcW w:w="1345" w:type="dxa"/>
          </w:tcPr>
          <w:p w:rsidR="00944A78" w:rsidRPr="00944A78" w:rsidRDefault="00944A78" w:rsidP="00944A78">
            <w:pPr>
              <w:jc w:val="center"/>
              <w:rPr>
                <w:rFonts w:ascii="Liberation Serif" w:eastAsia="Calibri" w:hAnsi="Liberation Serif"/>
                <w:sz w:val="18"/>
                <w:szCs w:val="18"/>
              </w:rPr>
            </w:pPr>
            <w:r w:rsidRPr="00944A78">
              <w:rPr>
                <w:rFonts w:ascii="Liberation Serif" w:eastAsia="Calibri" w:hAnsi="Liberation Serif"/>
                <w:sz w:val="18"/>
                <w:szCs w:val="18"/>
              </w:rPr>
              <w:t>Минимальный отступ от границ ЗУ в целях определения мест допустимого размещения ОКС (м)</w:t>
            </w:r>
          </w:p>
        </w:tc>
        <w:tc>
          <w:tcPr>
            <w:tcW w:w="1399" w:type="dxa"/>
          </w:tcPr>
          <w:p w:rsidR="00944A78" w:rsidRPr="00944A78" w:rsidRDefault="00944A78" w:rsidP="00944A78">
            <w:pPr>
              <w:jc w:val="center"/>
              <w:rPr>
                <w:rFonts w:ascii="Liberation Serif" w:eastAsia="Calibri" w:hAnsi="Liberation Serif"/>
                <w:sz w:val="18"/>
                <w:szCs w:val="18"/>
              </w:rPr>
            </w:pPr>
            <w:r w:rsidRPr="00944A78">
              <w:rPr>
                <w:rFonts w:ascii="Liberation Serif" w:eastAsia="Calibri" w:hAnsi="Liberation Serif"/>
                <w:sz w:val="18"/>
                <w:szCs w:val="18"/>
              </w:rPr>
              <w:t>Максимальный процент застройки (%)</w:t>
            </w:r>
          </w:p>
        </w:tc>
        <w:tc>
          <w:tcPr>
            <w:tcW w:w="1668" w:type="dxa"/>
          </w:tcPr>
          <w:p w:rsidR="00944A78" w:rsidRPr="00944A78" w:rsidRDefault="00944A78" w:rsidP="00944A78">
            <w:pPr>
              <w:jc w:val="center"/>
              <w:rPr>
                <w:rFonts w:ascii="Liberation Serif" w:eastAsia="Calibri" w:hAnsi="Liberation Serif"/>
                <w:sz w:val="18"/>
                <w:szCs w:val="18"/>
              </w:rPr>
            </w:pPr>
            <w:r w:rsidRPr="00944A78">
              <w:rPr>
                <w:rFonts w:ascii="Liberation Serif" w:eastAsia="Calibri" w:hAnsi="Liberation Serif"/>
                <w:sz w:val="18"/>
                <w:szCs w:val="18"/>
              </w:rPr>
              <w:t>Предельное количество этажей</w:t>
            </w:r>
          </w:p>
        </w:tc>
      </w:tr>
      <w:tr w:rsidR="00944A78" w:rsidTr="001A2B31">
        <w:tc>
          <w:tcPr>
            <w:tcW w:w="1299" w:type="dxa"/>
          </w:tcPr>
          <w:p w:rsidR="00944A78" w:rsidRPr="00944A78" w:rsidRDefault="00944A78" w:rsidP="00944A78">
            <w:pPr>
              <w:jc w:val="center"/>
              <w:rPr>
                <w:rFonts w:ascii="Liberation Serif" w:eastAsia="Calibri" w:hAnsi="Liberation Serif"/>
                <w:sz w:val="18"/>
                <w:szCs w:val="18"/>
              </w:rPr>
            </w:pPr>
            <w:r>
              <w:rPr>
                <w:rFonts w:ascii="Liberation Serif" w:eastAsia="Calibri" w:hAnsi="Liberation Serif"/>
                <w:sz w:val="18"/>
                <w:szCs w:val="18"/>
              </w:rPr>
              <w:t>ОД-К</w:t>
            </w:r>
          </w:p>
        </w:tc>
        <w:tc>
          <w:tcPr>
            <w:tcW w:w="1541" w:type="dxa"/>
          </w:tcPr>
          <w:p w:rsidR="00944A78" w:rsidRPr="00944A78" w:rsidRDefault="00944A78" w:rsidP="00944A78">
            <w:pPr>
              <w:jc w:val="center"/>
              <w:rPr>
                <w:rFonts w:ascii="Liberation Serif" w:eastAsia="Calibri" w:hAnsi="Liberation Serif"/>
                <w:sz w:val="18"/>
                <w:szCs w:val="18"/>
              </w:rPr>
            </w:pPr>
            <w:r>
              <w:rPr>
                <w:rFonts w:ascii="Liberation Serif" w:eastAsia="Calibri" w:hAnsi="Liberation Serif"/>
                <w:sz w:val="18"/>
                <w:szCs w:val="18"/>
              </w:rPr>
              <w:t>Общественно-деловая зона комплексная</w:t>
            </w:r>
          </w:p>
        </w:tc>
        <w:tc>
          <w:tcPr>
            <w:tcW w:w="1321" w:type="dxa"/>
          </w:tcPr>
          <w:p w:rsidR="00944A78" w:rsidRPr="00944A78" w:rsidRDefault="00944A78" w:rsidP="00944A78">
            <w:pPr>
              <w:jc w:val="center"/>
              <w:rPr>
                <w:rFonts w:ascii="Liberation Serif" w:eastAsia="Calibri" w:hAnsi="Liberation Serif"/>
                <w:sz w:val="18"/>
                <w:szCs w:val="18"/>
              </w:rPr>
            </w:pPr>
            <w:r>
              <w:rPr>
                <w:rFonts w:ascii="Liberation Serif" w:eastAsia="Calibri" w:hAnsi="Liberation Serif"/>
                <w:sz w:val="18"/>
                <w:szCs w:val="18"/>
              </w:rPr>
              <w:t>0,02</w:t>
            </w:r>
          </w:p>
        </w:tc>
        <w:tc>
          <w:tcPr>
            <w:tcW w:w="1345" w:type="dxa"/>
          </w:tcPr>
          <w:p w:rsidR="00944A78" w:rsidRPr="00944A78" w:rsidRDefault="00944A78" w:rsidP="00944A78">
            <w:pPr>
              <w:jc w:val="center"/>
              <w:rPr>
                <w:rFonts w:ascii="Liberation Serif" w:eastAsia="Calibri" w:hAnsi="Liberation Serif"/>
                <w:sz w:val="18"/>
                <w:szCs w:val="18"/>
              </w:rPr>
            </w:pPr>
            <w:r>
              <w:rPr>
                <w:rFonts w:ascii="Liberation Serif" w:eastAsia="Calibri" w:hAnsi="Liberation Serif"/>
                <w:sz w:val="18"/>
                <w:szCs w:val="18"/>
              </w:rPr>
              <w:t>20,00</w:t>
            </w:r>
          </w:p>
        </w:tc>
        <w:tc>
          <w:tcPr>
            <w:tcW w:w="1345" w:type="dxa"/>
          </w:tcPr>
          <w:p w:rsidR="00944A78" w:rsidRPr="00944A78" w:rsidRDefault="00944A78" w:rsidP="00944A78">
            <w:pPr>
              <w:jc w:val="center"/>
              <w:rPr>
                <w:rFonts w:ascii="Liberation Serif" w:eastAsia="Calibri" w:hAnsi="Liberation Serif"/>
                <w:sz w:val="18"/>
                <w:szCs w:val="18"/>
              </w:rPr>
            </w:pPr>
            <w:r>
              <w:rPr>
                <w:rFonts w:ascii="Liberation Serif" w:eastAsia="Calibri" w:hAnsi="Liberation Serif"/>
                <w:sz w:val="18"/>
                <w:szCs w:val="18"/>
              </w:rPr>
              <w:t>3</w:t>
            </w:r>
          </w:p>
        </w:tc>
        <w:tc>
          <w:tcPr>
            <w:tcW w:w="1399" w:type="dxa"/>
          </w:tcPr>
          <w:p w:rsidR="00944A78" w:rsidRPr="00944A78" w:rsidRDefault="00944A78" w:rsidP="00944A78">
            <w:pPr>
              <w:jc w:val="center"/>
              <w:rPr>
                <w:rFonts w:ascii="Liberation Serif" w:eastAsia="Calibri" w:hAnsi="Liberation Serif"/>
                <w:sz w:val="18"/>
                <w:szCs w:val="18"/>
              </w:rPr>
            </w:pPr>
            <w:r>
              <w:rPr>
                <w:rFonts w:ascii="Liberation Serif" w:eastAsia="Calibri" w:hAnsi="Liberation Serif"/>
                <w:sz w:val="18"/>
                <w:szCs w:val="18"/>
              </w:rPr>
              <w:t>70</w:t>
            </w:r>
          </w:p>
        </w:tc>
        <w:tc>
          <w:tcPr>
            <w:tcW w:w="1668" w:type="dxa"/>
          </w:tcPr>
          <w:p w:rsidR="00944A78" w:rsidRPr="00944A78" w:rsidRDefault="00944A78" w:rsidP="00944A78">
            <w:pPr>
              <w:jc w:val="center"/>
              <w:rPr>
                <w:rFonts w:ascii="Liberation Serif" w:eastAsia="Calibri" w:hAnsi="Liberation Serif"/>
                <w:sz w:val="18"/>
                <w:szCs w:val="18"/>
              </w:rPr>
            </w:pPr>
            <w:r>
              <w:rPr>
                <w:rFonts w:ascii="Liberation Serif" w:eastAsia="Calibri" w:hAnsi="Liberation Serif"/>
                <w:sz w:val="18"/>
                <w:szCs w:val="18"/>
              </w:rPr>
              <w:t>5</w:t>
            </w:r>
          </w:p>
        </w:tc>
      </w:tr>
    </w:tbl>
    <w:p w:rsidR="00637E0A" w:rsidRDefault="00637E0A" w:rsidP="00637E0A">
      <w:pPr>
        <w:ind w:left="-567" w:firstLine="709"/>
        <w:jc w:val="both"/>
        <w:rPr>
          <w:rFonts w:ascii="Liberation Serif" w:eastAsia="Calibri" w:hAnsi="Liberation Serif"/>
          <w:sz w:val="28"/>
          <w:szCs w:val="28"/>
        </w:rPr>
      </w:pPr>
      <w:r>
        <w:rPr>
          <w:rFonts w:ascii="Liberation Serif" w:eastAsia="Calibri" w:hAnsi="Liberation Serif"/>
          <w:sz w:val="28"/>
          <w:szCs w:val="28"/>
        </w:rPr>
        <w:t xml:space="preserve">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 которые составляют </w:t>
      </w:r>
      <w:proofErr w:type="gramStart"/>
      <w:r>
        <w:rPr>
          <w:rFonts w:ascii="Liberation Serif" w:eastAsia="Calibri" w:hAnsi="Liberation Serif"/>
          <w:sz w:val="28"/>
          <w:szCs w:val="28"/>
        </w:rPr>
        <w:t>три метра</w:t>
      </w:r>
      <w:proofErr w:type="gramEnd"/>
      <w:r>
        <w:rPr>
          <w:rFonts w:ascii="Liberation Serif" w:eastAsia="Calibri" w:hAnsi="Liberation Serif"/>
          <w:sz w:val="28"/>
          <w:szCs w:val="28"/>
        </w:rPr>
        <w:t xml:space="preserve">. </w:t>
      </w:r>
    </w:p>
    <w:p w:rsidR="00F77157" w:rsidRDefault="00F77157" w:rsidP="00F77157">
      <w:pPr>
        <w:ind w:left="-567" w:firstLine="709"/>
        <w:jc w:val="both"/>
        <w:rPr>
          <w:rFonts w:ascii="Liberation Serif" w:eastAsia="Calibri" w:hAnsi="Liberation Serif"/>
          <w:sz w:val="28"/>
          <w:szCs w:val="28"/>
        </w:rPr>
      </w:pPr>
      <w:r w:rsidRPr="00F77157">
        <w:rPr>
          <w:rFonts w:ascii="Liberation Serif" w:eastAsia="Calibri" w:hAnsi="Liberation Serif"/>
          <w:sz w:val="28"/>
          <w:szCs w:val="28"/>
        </w:rPr>
        <w:t>Обеспечение доступа к земельному участку указано в проекте планировки и межевания территории.</w:t>
      </w:r>
    </w:p>
    <w:p w:rsidR="006C22F2" w:rsidRDefault="001A2B31" w:rsidP="00F77157">
      <w:pPr>
        <w:ind w:left="-567" w:firstLine="709"/>
        <w:jc w:val="both"/>
        <w:rPr>
          <w:rFonts w:ascii="Liberation Serif" w:eastAsia="Calibri" w:hAnsi="Liberation Serif"/>
          <w:sz w:val="28"/>
          <w:szCs w:val="28"/>
        </w:rPr>
      </w:pPr>
      <w:r w:rsidRPr="005F45A1">
        <w:rPr>
          <w:rFonts w:ascii="Liberation Serif" w:eastAsia="Calibri" w:hAnsi="Liberation Serif"/>
          <w:sz w:val="28"/>
          <w:szCs w:val="28"/>
        </w:rPr>
        <w:t>Ознакомиться с д</w:t>
      </w:r>
      <w:r w:rsidR="00102FA8" w:rsidRPr="005F45A1">
        <w:rPr>
          <w:rFonts w:ascii="Liberation Serif" w:eastAsia="Calibri" w:hAnsi="Liberation Serif"/>
          <w:sz w:val="28"/>
          <w:szCs w:val="28"/>
        </w:rPr>
        <w:t>окументаци</w:t>
      </w:r>
      <w:r w:rsidRPr="005F45A1">
        <w:rPr>
          <w:rFonts w:ascii="Liberation Serif" w:eastAsia="Calibri" w:hAnsi="Liberation Serif"/>
          <w:sz w:val="28"/>
          <w:szCs w:val="28"/>
        </w:rPr>
        <w:t>ей</w:t>
      </w:r>
      <w:r w:rsidR="00102FA8">
        <w:rPr>
          <w:rFonts w:ascii="Liberation Serif" w:eastAsia="Calibri" w:hAnsi="Liberation Serif"/>
          <w:sz w:val="28"/>
          <w:szCs w:val="28"/>
        </w:rPr>
        <w:t xml:space="preserve"> по планировке территории 13 микрорайона города Качканар</w:t>
      </w:r>
      <w:r w:rsidR="005F45A1">
        <w:rPr>
          <w:rFonts w:ascii="Liberation Serif" w:eastAsia="Calibri" w:hAnsi="Liberation Serif"/>
          <w:sz w:val="28"/>
          <w:szCs w:val="28"/>
        </w:rPr>
        <w:t xml:space="preserve">, </w:t>
      </w:r>
      <w:r w:rsidR="009879B6">
        <w:rPr>
          <w:rFonts w:ascii="Liberation Serif" w:eastAsia="Calibri" w:hAnsi="Liberation Serif"/>
          <w:sz w:val="28"/>
          <w:szCs w:val="28"/>
        </w:rPr>
        <w:t>утвержден</w:t>
      </w:r>
      <w:r w:rsidR="005F45A1">
        <w:rPr>
          <w:rFonts w:ascii="Liberation Serif" w:eastAsia="Calibri" w:hAnsi="Liberation Serif"/>
          <w:sz w:val="28"/>
          <w:szCs w:val="28"/>
        </w:rPr>
        <w:t>ной</w:t>
      </w:r>
      <w:r w:rsidR="009879B6">
        <w:rPr>
          <w:rFonts w:ascii="Liberation Serif" w:eastAsia="Calibri" w:hAnsi="Liberation Serif"/>
          <w:sz w:val="28"/>
          <w:szCs w:val="28"/>
        </w:rPr>
        <w:t xml:space="preserve"> постановлением Администрации Качканарского городского округа от 04.10.2017 № 942</w:t>
      </w:r>
      <w:r w:rsidR="005F45A1">
        <w:rPr>
          <w:rFonts w:ascii="Liberation Serif" w:eastAsia="Calibri" w:hAnsi="Liberation Serif"/>
          <w:sz w:val="28"/>
          <w:szCs w:val="28"/>
        </w:rPr>
        <w:t>,</w:t>
      </w:r>
      <w:r w:rsidR="009879B6">
        <w:rPr>
          <w:rFonts w:ascii="Liberation Serif" w:eastAsia="Calibri" w:hAnsi="Liberation Serif"/>
          <w:sz w:val="28"/>
          <w:szCs w:val="28"/>
        </w:rPr>
        <w:t xml:space="preserve"> </w:t>
      </w:r>
      <w:r w:rsidR="005F45A1">
        <w:rPr>
          <w:rFonts w:ascii="Liberation Serif" w:eastAsia="Calibri" w:hAnsi="Liberation Serif"/>
          <w:sz w:val="28"/>
          <w:szCs w:val="28"/>
        </w:rPr>
        <w:t>можно</w:t>
      </w:r>
      <w:r w:rsidR="009879B6">
        <w:rPr>
          <w:rFonts w:ascii="Liberation Serif" w:eastAsia="Calibri" w:hAnsi="Liberation Serif"/>
          <w:sz w:val="28"/>
          <w:szCs w:val="28"/>
        </w:rPr>
        <w:t xml:space="preserve"> на сайте </w:t>
      </w:r>
      <w:r w:rsidR="00985423">
        <w:rPr>
          <w:rFonts w:ascii="Liberation Serif" w:eastAsia="Calibri" w:hAnsi="Liberation Serif"/>
          <w:sz w:val="28"/>
          <w:szCs w:val="28"/>
        </w:rPr>
        <w:t>Качканарского городского округа</w:t>
      </w:r>
      <w:r w:rsidR="009879B6">
        <w:rPr>
          <w:rFonts w:ascii="Liberation Serif" w:eastAsia="Calibri" w:hAnsi="Liberation Serif"/>
          <w:sz w:val="28"/>
          <w:szCs w:val="28"/>
        </w:rPr>
        <w:t xml:space="preserve"> по адресу: </w:t>
      </w:r>
      <w:hyperlink r:id="rId8" w:history="1">
        <w:r w:rsidR="009879B6" w:rsidRPr="008D73D9">
          <w:rPr>
            <w:rStyle w:val="a6"/>
            <w:rFonts w:ascii="Liberation Serif" w:eastAsia="Calibri" w:hAnsi="Liberation Serif"/>
            <w:sz w:val="28"/>
            <w:szCs w:val="28"/>
            <w:lang w:val="en-US"/>
          </w:rPr>
          <w:t>https</w:t>
        </w:r>
        <w:r w:rsidR="009879B6" w:rsidRPr="008D73D9">
          <w:rPr>
            <w:rStyle w:val="a6"/>
            <w:rFonts w:ascii="Liberation Serif" w:eastAsia="Calibri" w:hAnsi="Liberation Serif"/>
            <w:sz w:val="28"/>
            <w:szCs w:val="28"/>
          </w:rPr>
          <w:t>://</w:t>
        </w:r>
        <w:proofErr w:type="spellStart"/>
        <w:r w:rsidR="009879B6" w:rsidRPr="008D73D9">
          <w:rPr>
            <w:rStyle w:val="a6"/>
            <w:rFonts w:ascii="Liberation Serif" w:eastAsia="Calibri" w:hAnsi="Liberation Serif"/>
            <w:sz w:val="28"/>
            <w:szCs w:val="28"/>
            <w:lang w:val="en-US"/>
          </w:rPr>
          <w:t>kgo</w:t>
        </w:r>
        <w:proofErr w:type="spellEnd"/>
        <w:r w:rsidR="009879B6" w:rsidRPr="008D73D9">
          <w:rPr>
            <w:rStyle w:val="a6"/>
            <w:rFonts w:ascii="Liberation Serif" w:eastAsia="Calibri" w:hAnsi="Liberation Serif"/>
            <w:sz w:val="28"/>
            <w:szCs w:val="28"/>
          </w:rPr>
          <w:t>66.</w:t>
        </w:r>
        <w:proofErr w:type="spellStart"/>
        <w:r w:rsidR="009879B6" w:rsidRPr="008D73D9">
          <w:rPr>
            <w:rStyle w:val="a6"/>
            <w:rFonts w:ascii="Liberation Serif" w:eastAsia="Calibri" w:hAnsi="Liberation Serif"/>
            <w:sz w:val="28"/>
            <w:szCs w:val="28"/>
            <w:lang w:val="en-US"/>
          </w:rPr>
          <w:t>ru</w:t>
        </w:r>
        <w:proofErr w:type="spellEnd"/>
        <w:r w:rsidR="009879B6" w:rsidRPr="008D73D9">
          <w:rPr>
            <w:rStyle w:val="a6"/>
            <w:rFonts w:ascii="Liberation Serif" w:eastAsia="Calibri" w:hAnsi="Liberation Serif"/>
            <w:sz w:val="28"/>
            <w:szCs w:val="28"/>
          </w:rPr>
          <w:t>/</w:t>
        </w:r>
      </w:hyperlink>
      <w:r w:rsidR="009879B6">
        <w:rPr>
          <w:rFonts w:ascii="Liberation Serif" w:eastAsia="Calibri" w:hAnsi="Liberation Serif"/>
          <w:sz w:val="28"/>
          <w:szCs w:val="28"/>
        </w:rPr>
        <w:t xml:space="preserve"> - Администрация – Структура администрации – Отдел по архитектуре, градостроительству и земельным отношениям – Планировка территории – Территория 13 микрорайона. </w:t>
      </w:r>
    </w:p>
    <w:p w:rsidR="00637E0A" w:rsidRPr="00637E0A" w:rsidRDefault="00637E0A" w:rsidP="00637E0A">
      <w:pPr>
        <w:ind w:left="-567" w:firstLine="709"/>
        <w:jc w:val="both"/>
        <w:rPr>
          <w:rFonts w:ascii="Liberation Serif" w:hAnsi="Liberation Serif"/>
          <w:sz w:val="28"/>
          <w:szCs w:val="28"/>
        </w:rPr>
      </w:pPr>
      <w:r>
        <w:rPr>
          <w:rFonts w:ascii="Liberation Serif" w:eastAsia="Calibri" w:hAnsi="Liberation Serif"/>
          <w:sz w:val="28"/>
          <w:szCs w:val="28"/>
        </w:rPr>
        <w:t xml:space="preserve">Ознакомиться с </w:t>
      </w:r>
      <w:r w:rsidR="00FD5998">
        <w:rPr>
          <w:rFonts w:ascii="Liberation Serif" w:eastAsia="Calibri" w:hAnsi="Liberation Serif"/>
          <w:sz w:val="28"/>
          <w:szCs w:val="28"/>
        </w:rPr>
        <w:t xml:space="preserve">допустимыми параметрами разрешенного строительства </w:t>
      </w:r>
      <w:r w:rsidRPr="00D64410">
        <w:rPr>
          <w:rFonts w:ascii="Liberation Serif" w:eastAsia="Calibri" w:hAnsi="Liberation Serif"/>
          <w:sz w:val="28"/>
          <w:szCs w:val="28"/>
        </w:rPr>
        <w:t>можно в период приема заявок по адресу: г. Екатеринбург, ул. Мамина-Сибиряка, 111 (центральный вход, 1 этаж, отдел торгов и государственных закупок).</w:t>
      </w:r>
    </w:p>
    <w:p w:rsidR="00A37B89" w:rsidRDefault="00D80F8B" w:rsidP="00D64410">
      <w:pPr>
        <w:ind w:left="-567" w:firstLine="709"/>
        <w:jc w:val="both"/>
        <w:rPr>
          <w:rFonts w:ascii="Liberation Serif" w:eastAsia="Calibri" w:hAnsi="Liberation Serif"/>
          <w:sz w:val="28"/>
          <w:szCs w:val="28"/>
        </w:rPr>
      </w:pPr>
      <w:r w:rsidRPr="008C563D">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471C9F" w:rsidRPr="00471C9F" w:rsidRDefault="00FD5998" w:rsidP="00471C9F">
      <w:pPr>
        <w:ind w:left="-567" w:firstLine="709"/>
        <w:jc w:val="both"/>
        <w:rPr>
          <w:rFonts w:ascii="Liberation Serif" w:hAnsi="Liberation Serif"/>
          <w:color w:val="000000"/>
          <w:sz w:val="28"/>
          <w:szCs w:val="28"/>
          <w:lang w:bidi="ru-RU"/>
        </w:rPr>
      </w:pPr>
      <w:bookmarkStart w:id="3" w:name="_Hlk63088334"/>
      <w:r>
        <w:rPr>
          <w:rFonts w:ascii="Liberation Serif" w:eastAsia="Calibri" w:hAnsi="Liberation Serif"/>
          <w:sz w:val="28"/>
          <w:szCs w:val="28"/>
        </w:rPr>
        <w:t>1</w:t>
      </w:r>
      <w:r w:rsidR="007C133A" w:rsidRPr="007A6F01">
        <w:rPr>
          <w:rFonts w:ascii="Liberation Serif" w:eastAsia="Calibri" w:hAnsi="Liberation Serif"/>
          <w:sz w:val="28"/>
          <w:szCs w:val="28"/>
        </w:rPr>
        <w:t xml:space="preserve">) </w:t>
      </w:r>
      <w:r w:rsidR="007A6F01">
        <w:rPr>
          <w:rFonts w:ascii="Liberation Serif" w:eastAsia="Calibri" w:hAnsi="Liberation Serif"/>
          <w:sz w:val="28"/>
          <w:szCs w:val="28"/>
        </w:rPr>
        <w:t>МУП КГО «Городские энергосистемы»</w:t>
      </w:r>
      <w:r w:rsidR="00DB06F5">
        <w:rPr>
          <w:rFonts w:ascii="Liberation Serif" w:eastAsia="Calibri" w:hAnsi="Liberation Serif"/>
          <w:sz w:val="28"/>
          <w:szCs w:val="28"/>
        </w:rPr>
        <w:t xml:space="preserve"> (далее – МУП «</w:t>
      </w:r>
      <w:proofErr w:type="spellStart"/>
      <w:r w:rsidR="00DB06F5">
        <w:rPr>
          <w:rFonts w:ascii="Liberation Serif" w:eastAsia="Calibri" w:hAnsi="Liberation Serif"/>
          <w:sz w:val="28"/>
          <w:szCs w:val="28"/>
        </w:rPr>
        <w:t>Горэнерго</w:t>
      </w:r>
      <w:proofErr w:type="spellEnd"/>
      <w:r w:rsidR="00DB06F5">
        <w:rPr>
          <w:rFonts w:ascii="Liberation Serif" w:eastAsia="Calibri" w:hAnsi="Liberation Serif"/>
          <w:sz w:val="28"/>
          <w:szCs w:val="28"/>
        </w:rPr>
        <w:t>»)</w:t>
      </w:r>
      <w:r w:rsidR="00DB06F5">
        <w:rPr>
          <w:rFonts w:ascii="Liberation Serif" w:eastAsia="Calibri" w:hAnsi="Liberation Serif"/>
          <w:sz w:val="28"/>
          <w:szCs w:val="28"/>
        </w:rPr>
        <w:br/>
      </w:r>
      <w:r w:rsidR="007A6F01">
        <w:rPr>
          <w:rFonts w:ascii="Liberation Serif" w:eastAsia="Calibri" w:hAnsi="Liberation Serif"/>
          <w:sz w:val="28"/>
          <w:szCs w:val="28"/>
        </w:rPr>
        <w:t>от 14.08.2020 от 01-05/912</w:t>
      </w:r>
      <w:r w:rsidR="00DB06F5">
        <w:rPr>
          <w:rFonts w:ascii="Liberation Serif" w:eastAsia="Calibri" w:hAnsi="Liberation Serif"/>
          <w:sz w:val="28"/>
          <w:szCs w:val="28"/>
        </w:rPr>
        <w:t>.</w:t>
      </w:r>
    </w:p>
    <w:p w:rsidR="00471C9F" w:rsidRDefault="00471C9F" w:rsidP="00D64410">
      <w:pPr>
        <w:pStyle w:val="20"/>
        <w:shd w:val="clear" w:color="auto" w:fill="auto"/>
        <w:spacing w:before="0" w:after="0" w:line="240" w:lineRule="auto"/>
        <w:ind w:left="-567" w:firstLine="709"/>
        <w:jc w:val="both"/>
        <w:rPr>
          <w:rFonts w:ascii="Liberation Serif" w:hAnsi="Liberation Serif"/>
          <w:sz w:val="28"/>
          <w:szCs w:val="28"/>
        </w:rPr>
      </w:pPr>
      <w:r w:rsidRPr="00471C9F">
        <w:rPr>
          <w:rFonts w:ascii="Liberation Serif" w:hAnsi="Liberation Serif"/>
          <w:sz w:val="28"/>
          <w:szCs w:val="28"/>
        </w:rPr>
        <w:lastRenderedPageBreak/>
        <w:t>В районе данного участка нет сетей инженерно-технического обеспечения, в связи с этим у МУП «</w:t>
      </w:r>
      <w:proofErr w:type="spellStart"/>
      <w:r w:rsidRPr="00471C9F">
        <w:rPr>
          <w:rFonts w:ascii="Liberation Serif" w:hAnsi="Liberation Serif"/>
          <w:sz w:val="28"/>
          <w:szCs w:val="28"/>
        </w:rPr>
        <w:t>Горэнерго</w:t>
      </w:r>
      <w:proofErr w:type="spellEnd"/>
      <w:r w:rsidRPr="00471C9F">
        <w:rPr>
          <w:rFonts w:ascii="Liberation Serif" w:hAnsi="Liberation Serif"/>
          <w:sz w:val="28"/>
          <w:szCs w:val="28"/>
        </w:rPr>
        <w:t>» отсутствует техническая возможность технологического присоединения данн</w:t>
      </w:r>
      <w:r w:rsidR="00FD5998">
        <w:rPr>
          <w:rFonts w:ascii="Liberation Serif" w:hAnsi="Liberation Serif"/>
          <w:sz w:val="28"/>
          <w:szCs w:val="28"/>
        </w:rPr>
        <w:t>ого</w:t>
      </w:r>
      <w:r w:rsidRPr="00471C9F">
        <w:rPr>
          <w:rFonts w:ascii="Liberation Serif" w:hAnsi="Liberation Serif"/>
          <w:sz w:val="28"/>
          <w:szCs w:val="28"/>
        </w:rPr>
        <w:t xml:space="preserve"> участк</w:t>
      </w:r>
      <w:r w:rsidR="00FD5998">
        <w:rPr>
          <w:rFonts w:ascii="Liberation Serif" w:hAnsi="Liberation Serif"/>
          <w:sz w:val="28"/>
          <w:szCs w:val="28"/>
        </w:rPr>
        <w:t>а</w:t>
      </w:r>
      <w:r w:rsidRPr="00471C9F">
        <w:rPr>
          <w:rFonts w:ascii="Liberation Serif" w:hAnsi="Liberation Serif"/>
          <w:sz w:val="28"/>
          <w:szCs w:val="28"/>
        </w:rPr>
        <w:t xml:space="preserve"> к сетям инженерно-технического обеспечения. </w:t>
      </w:r>
    </w:p>
    <w:p w:rsidR="00471C9F" w:rsidRDefault="00471C9F" w:rsidP="00D64410">
      <w:pPr>
        <w:pStyle w:val="20"/>
        <w:shd w:val="clear" w:color="auto" w:fill="auto"/>
        <w:spacing w:before="0" w:after="0" w:line="240" w:lineRule="auto"/>
        <w:ind w:left="-567" w:firstLine="709"/>
        <w:jc w:val="both"/>
        <w:rPr>
          <w:rFonts w:ascii="Liberation Serif" w:hAnsi="Liberation Serif"/>
          <w:sz w:val="28"/>
          <w:szCs w:val="28"/>
        </w:rPr>
      </w:pPr>
      <w:r>
        <w:rPr>
          <w:rFonts w:ascii="Liberation Serif" w:hAnsi="Liberation Serif"/>
          <w:sz w:val="28"/>
          <w:szCs w:val="28"/>
        </w:rPr>
        <w:t>Согласно Постановлени</w:t>
      </w:r>
      <w:r w:rsidR="00F6396D">
        <w:rPr>
          <w:rFonts w:ascii="Liberation Serif" w:hAnsi="Liberation Serif"/>
          <w:sz w:val="28"/>
          <w:szCs w:val="28"/>
        </w:rPr>
        <w:t>ю</w:t>
      </w:r>
      <w:r>
        <w:rPr>
          <w:rFonts w:ascii="Liberation Serif" w:hAnsi="Liberation Serif"/>
          <w:sz w:val="28"/>
          <w:szCs w:val="28"/>
        </w:rPr>
        <w:t xml:space="preserve"> администрации Качканарского городского округа от 04.10.2017 № 942 «Об утверждении документации по панировке территории </w:t>
      </w:r>
      <w:r w:rsidR="00DB06F5">
        <w:rPr>
          <w:rFonts w:ascii="Liberation Serif" w:hAnsi="Liberation Serif"/>
          <w:sz w:val="28"/>
          <w:szCs w:val="28"/>
        </w:rPr>
        <w:br/>
      </w:r>
      <w:r>
        <w:rPr>
          <w:rFonts w:ascii="Liberation Serif" w:hAnsi="Liberation Serif"/>
          <w:sz w:val="28"/>
          <w:szCs w:val="28"/>
        </w:rPr>
        <w:t>13 микрорайона города Качканара</w:t>
      </w:r>
      <w:proofErr w:type="gramStart"/>
      <w:r>
        <w:rPr>
          <w:rFonts w:ascii="Liberation Serif" w:hAnsi="Liberation Serif"/>
          <w:sz w:val="28"/>
          <w:szCs w:val="28"/>
        </w:rPr>
        <w:t>»</w:t>
      </w:r>
      <w:proofErr w:type="gramEnd"/>
      <w:r w:rsidR="00DB06F5">
        <w:rPr>
          <w:rFonts w:ascii="Liberation Serif" w:hAnsi="Liberation Serif"/>
          <w:sz w:val="28"/>
          <w:szCs w:val="28"/>
        </w:rPr>
        <w:t xml:space="preserve"> </w:t>
      </w:r>
      <w:r w:rsidR="00DE5098">
        <w:rPr>
          <w:rFonts w:ascii="Liberation Serif" w:hAnsi="Liberation Serif"/>
          <w:sz w:val="28"/>
          <w:szCs w:val="28"/>
        </w:rPr>
        <w:t xml:space="preserve">централизованных сетей теплоснабжения и ГВС не предусмотрено. </w:t>
      </w:r>
    </w:p>
    <w:p w:rsidR="00DE5098" w:rsidRDefault="00DE5098" w:rsidP="00DE5098">
      <w:pPr>
        <w:pStyle w:val="20"/>
        <w:shd w:val="clear" w:color="auto" w:fill="auto"/>
        <w:spacing w:before="0" w:after="0" w:line="240" w:lineRule="auto"/>
        <w:ind w:left="-567" w:firstLine="709"/>
        <w:jc w:val="both"/>
        <w:rPr>
          <w:rFonts w:ascii="Liberation Serif" w:hAnsi="Liberation Serif"/>
          <w:sz w:val="28"/>
          <w:szCs w:val="28"/>
        </w:rPr>
      </w:pPr>
      <w:r>
        <w:rPr>
          <w:rFonts w:ascii="Liberation Serif" w:hAnsi="Liberation Serif"/>
          <w:sz w:val="28"/>
          <w:szCs w:val="28"/>
        </w:rPr>
        <w:t>Технические условия подключения земельного участка к инженерным сетям электроснабжения</w:t>
      </w:r>
      <w:r w:rsidR="002B7E53">
        <w:rPr>
          <w:rFonts w:ascii="Liberation Serif" w:hAnsi="Liberation Serif"/>
          <w:sz w:val="28"/>
          <w:szCs w:val="28"/>
        </w:rPr>
        <w:t xml:space="preserve"> от 13.08.2020 № 004/20</w:t>
      </w:r>
      <w:r>
        <w:rPr>
          <w:rFonts w:ascii="Liberation Serif" w:hAnsi="Liberation Serif"/>
          <w:sz w:val="28"/>
          <w:szCs w:val="28"/>
        </w:rPr>
        <w:t xml:space="preserve">: строительство сетей инженерно-технического обеспечения данного района будет выполнено согласно «Программе комплексного развития систем коммунальной инфраструктуры Качканарского городского округа», утвержденной Постановлением администрации Качканарского городского округа от 28.12.2017 № 1330 (далее – Программа), рассчитанной на период 2018-2025 гг. с перспективой до 2035 г. Техническая возможность технологического присоединения участка появится после реализации мероприятий, предусмотренных Программой. </w:t>
      </w:r>
    </w:p>
    <w:p w:rsidR="00DE5098" w:rsidRDefault="00DE5098" w:rsidP="00D64410">
      <w:pPr>
        <w:pStyle w:val="20"/>
        <w:shd w:val="clear" w:color="auto" w:fill="auto"/>
        <w:spacing w:before="0" w:after="0" w:line="240" w:lineRule="auto"/>
        <w:ind w:left="-567" w:firstLine="709"/>
        <w:jc w:val="both"/>
        <w:rPr>
          <w:rFonts w:ascii="Liberation Serif" w:hAnsi="Liberation Serif"/>
          <w:sz w:val="28"/>
          <w:szCs w:val="28"/>
        </w:rPr>
      </w:pPr>
      <w:r w:rsidRPr="00DE5098">
        <w:rPr>
          <w:rFonts w:ascii="Liberation Serif" w:hAnsi="Liberation Serif"/>
          <w:sz w:val="28"/>
          <w:szCs w:val="28"/>
        </w:rPr>
        <w:t xml:space="preserve">Подключение к электрическим сетям осуществляется в порядке, определённом «Правилами технологического присоединения </w:t>
      </w:r>
      <w:r w:rsidR="002B7E53">
        <w:rPr>
          <w:rFonts w:ascii="Liberation Serif" w:hAnsi="Liberation Serif"/>
          <w:sz w:val="28"/>
          <w:szCs w:val="28"/>
        </w:rPr>
        <w:t xml:space="preserve">энергопринимающих </w:t>
      </w:r>
      <w:r w:rsidRPr="00DE5098">
        <w:rPr>
          <w:rFonts w:ascii="Liberation Serif" w:hAnsi="Liberation Serif"/>
          <w:sz w:val="28"/>
          <w:szCs w:val="28"/>
        </w:rPr>
        <w:t xml:space="preserve">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sidR="002B7E53" w:rsidRPr="00DE5098">
        <w:rPr>
          <w:rFonts w:ascii="Liberation Serif" w:hAnsi="Liberation Serif"/>
          <w:sz w:val="28"/>
          <w:szCs w:val="28"/>
        </w:rPr>
        <w:t>организациям</w:t>
      </w:r>
      <w:r w:rsidRPr="00DE5098">
        <w:rPr>
          <w:rFonts w:ascii="Liberation Serif" w:hAnsi="Liberation Serif"/>
          <w:sz w:val="28"/>
          <w:szCs w:val="28"/>
        </w:rPr>
        <w:t xml:space="preserve"> и иным </w:t>
      </w:r>
      <w:r w:rsidR="002B7E53" w:rsidRPr="00DE5098">
        <w:rPr>
          <w:rFonts w:ascii="Liberation Serif" w:hAnsi="Liberation Serif"/>
          <w:sz w:val="28"/>
          <w:szCs w:val="28"/>
        </w:rPr>
        <w:t>лицам</w:t>
      </w:r>
      <w:r w:rsidR="002B7E53">
        <w:rPr>
          <w:rFonts w:ascii="Liberation Serif" w:hAnsi="Liberation Serif"/>
          <w:sz w:val="28"/>
          <w:szCs w:val="28"/>
        </w:rPr>
        <w:t xml:space="preserve">, </w:t>
      </w:r>
      <w:r w:rsidRPr="00DE5098">
        <w:rPr>
          <w:rFonts w:ascii="Liberation Serif" w:hAnsi="Liberation Serif"/>
          <w:sz w:val="28"/>
          <w:szCs w:val="28"/>
        </w:rPr>
        <w:t>к электрическим сетям» (утв. постановлением Правительства РФ от 21 декабря 2004 г. № 861).</w:t>
      </w:r>
    </w:p>
    <w:p w:rsidR="002B7E53" w:rsidRDefault="002B7E53" w:rsidP="00D64410">
      <w:pPr>
        <w:pStyle w:val="20"/>
        <w:shd w:val="clear" w:color="auto" w:fill="auto"/>
        <w:spacing w:before="0" w:after="0" w:line="240" w:lineRule="auto"/>
        <w:ind w:left="-567" w:firstLine="709"/>
        <w:jc w:val="both"/>
        <w:rPr>
          <w:rFonts w:ascii="Liberation Serif" w:hAnsi="Liberation Serif"/>
          <w:sz w:val="28"/>
          <w:szCs w:val="28"/>
        </w:rPr>
      </w:pPr>
      <w:r>
        <w:rPr>
          <w:rFonts w:ascii="Liberation Serif" w:hAnsi="Liberation Serif"/>
          <w:sz w:val="28"/>
          <w:szCs w:val="28"/>
        </w:rPr>
        <w:t>Данные техническое условия действительны до 13.08.2023.</w:t>
      </w:r>
    </w:p>
    <w:p w:rsidR="00487E8E" w:rsidRPr="001E4ADE" w:rsidRDefault="00B35C1D" w:rsidP="00487E8E">
      <w:pPr>
        <w:pStyle w:val="20"/>
        <w:shd w:val="clear" w:color="auto" w:fill="auto"/>
        <w:spacing w:before="0" w:after="0" w:line="240" w:lineRule="auto"/>
        <w:ind w:left="-567" w:firstLine="709"/>
        <w:jc w:val="both"/>
        <w:rPr>
          <w:rFonts w:ascii="Liberation Serif" w:hAnsi="Liberation Serif"/>
          <w:sz w:val="28"/>
          <w:szCs w:val="28"/>
        </w:rPr>
      </w:pPr>
      <w:r>
        <w:rPr>
          <w:rFonts w:ascii="Liberation Serif" w:hAnsi="Liberation Serif"/>
          <w:sz w:val="28"/>
          <w:szCs w:val="28"/>
        </w:rPr>
        <w:t>2</w:t>
      </w:r>
      <w:r w:rsidR="002B7E53" w:rsidRPr="001E4ADE">
        <w:rPr>
          <w:rFonts w:ascii="Liberation Serif" w:hAnsi="Liberation Serif"/>
          <w:sz w:val="28"/>
          <w:szCs w:val="28"/>
        </w:rPr>
        <w:t>)</w:t>
      </w:r>
      <w:r w:rsidR="00DB7A81">
        <w:rPr>
          <w:rFonts w:ascii="Liberation Serif" w:hAnsi="Liberation Serif"/>
          <w:sz w:val="28"/>
          <w:szCs w:val="28"/>
        </w:rPr>
        <w:t xml:space="preserve"> </w:t>
      </w:r>
      <w:r w:rsidR="002B7E53" w:rsidRPr="001E4ADE">
        <w:rPr>
          <w:rFonts w:ascii="Liberation Serif" w:hAnsi="Liberation Serif"/>
          <w:sz w:val="28"/>
          <w:szCs w:val="28"/>
        </w:rPr>
        <w:t>Министерств</w:t>
      </w:r>
      <w:r w:rsidR="00DB7A81">
        <w:rPr>
          <w:rFonts w:ascii="Liberation Serif" w:hAnsi="Liberation Serif"/>
          <w:sz w:val="28"/>
          <w:szCs w:val="28"/>
        </w:rPr>
        <w:t>о</w:t>
      </w:r>
      <w:r w:rsidR="002B7E53" w:rsidRPr="001E4ADE">
        <w:rPr>
          <w:rFonts w:ascii="Liberation Serif" w:hAnsi="Liberation Serif"/>
          <w:sz w:val="28"/>
          <w:szCs w:val="28"/>
        </w:rPr>
        <w:t xml:space="preserve"> строительства и развития инфраструктуры Свердловской области</w:t>
      </w:r>
      <w:r w:rsidR="00487E8E" w:rsidRPr="001E4ADE">
        <w:rPr>
          <w:rFonts w:ascii="Liberation Serif" w:hAnsi="Liberation Serif"/>
          <w:sz w:val="28"/>
          <w:szCs w:val="28"/>
        </w:rPr>
        <w:t xml:space="preserve"> от 27.07.2020 № 16-01-80/6943</w:t>
      </w:r>
      <w:r w:rsidR="00DB06F5">
        <w:rPr>
          <w:rFonts w:ascii="Liberation Serif" w:hAnsi="Liberation Serif"/>
          <w:sz w:val="28"/>
          <w:szCs w:val="28"/>
        </w:rPr>
        <w:t>.</w:t>
      </w:r>
    </w:p>
    <w:p w:rsidR="005322E9" w:rsidRDefault="00487E8E" w:rsidP="005322E9">
      <w:pPr>
        <w:pStyle w:val="20"/>
        <w:shd w:val="clear" w:color="auto" w:fill="auto"/>
        <w:spacing w:before="0" w:after="0" w:line="240" w:lineRule="auto"/>
        <w:ind w:left="-567" w:firstLine="709"/>
        <w:jc w:val="both"/>
        <w:rPr>
          <w:rFonts w:ascii="Liberation Serif" w:hAnsi="Liberation Serif"/>
          <w:sz w:val="28"/>
          <w:szCs w:val="28"/>
        </w:rPr>
      </w:pPr>
      <w:r>
        <w:rPr>
          <w:rFonts w:ascii="Liberation Serif" w:hAnsi="Liberation Serif"/>
          <w:sz w:val="28"/>
          <w:szCs w:val="28"/>
        </w:rPr>
        <w:t>В</w:t>
      </w:r>
      <w:r w:rsidRPr="00487E8E">
        <w:rPr>
          <w:rFonts w:ascii="Liberation Serif" w:hAnsi="Liberation Serif"/>
          <w:sz w:val="28"/>
          <w:szCs w:val="28"/>
        </w:rPr>
        <w:t xml:space="preserve"> соответствии со Схемой территориального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w:t>
      </w:r>
      <w:r>
        <w:rPr>
          <w:rFonts w:ascii="Liberation Serif" w:hAnsi="Liberation Serif"/>
          <w:sz w:val="28"/>
          <w:szCs w:val="28"/>
        </w:rPr>
        <w:br/>
      </w:r>
      <w:r w:rsidRPr="00487E8E">
        <w:rPr>
          <w:rFonts w:ascii="Liberation Serif" w:hAnsi="Liberation Serif"/>
          <w:sz w:val="28"/>
          <w:szCs w:val="28"/>
        </w:rPr>
        <w:t xml:space="preserve">№ 469-ПП), в границах </w:t>
      </w:r>
      <w:r>
        <w:rPr>
          <w:rFonts w:ascii="Liberation Serif" w:hAnsi="Liberation Serif"/>
          <w:sz w:val="28"/>
          <w:szCs w:val="28"/>
        </w:rPr>
        <w:t>земельного</w:t>
      </w:r>
      <w:r w:rsidRPr="00487E8E">
        <w:rPr>
          <w:rFonts w:ascii="Liberation Serif" w:hAnsi="Liberation Serif"/>
          <w:sz w:val="28"/>
          <w:szCs w:val="28"/>
        </w:rPr>
        <w:t xml:space="preserve"> учас</w:t>
      </w:r>
      <w:r>
        <w:rPr>
          <w:rFonts w:ascii="Liberation Serif" w:hAnsi="Liberation Serif"/>
          <w:sz w:val="28"/>
          <w:szCs w:val="28"/>
        </w:rPr>
        <w:t>тка</w:t>
      </w:r>
      <w:r w:rsidRPr="00487E8E">
        <w:rPr>
          <w:rFonts w:ascii="Liberation Serif" w:hAnsi="Liberation Serif"/>
          <w:sz w:val="28"/>
          <w:szCs w:val="28"/>
        </w:rPr>
        <w:t xml:space="preserve">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также не принималось</w:t>
      </w:r>
      <w:r w:rsidR="005322E9">
        <w:rPr>
          <w:rFonts w:ascii="Liberation Serif" w:hAnsi="Liberation Serif"/>
          <w:sz w:val="28"/>
          <w:szCs w:val="28"/>
        </w:rPr>
        <w:t xml:space="preserve">. </w:t>
      </w:r>
    </w:p>
    <w:p w:rsidR="005322E9" w:rsidRDefault="00487E8E" w:rsidP="005322E9">
      <w:pPr>
        <w:pStyle w:val="20"/>
        <w:shd w:val="clear" w:color="auto" w:fill="auto"/>
        <w:spacing w:before="0" w:after="0" w:line="240" w:lineRule="auto"/>
        <w:ind w:left="-567" w:firstLine="709"/>
        <w:jc w:val="both"/>
        <w:rPr>
          <w:rFonts w:ascii="Liberation Serif" w:hAnsi="Liberation Serif"/>
          <w:sz w:val="28"/>
          <w:szCs w:val="28"/>
        </w:rPr>
      </w:pPr>
      <w:r w:rsidRPr="00487E8E">
        <w:rPr>
          <w:rFonts w:ascii="Liberation Serif" w:hAnsi="Liberation Serif"/>
          <w:sz w:val="28"/>
          <w:szCs w:val="28"/>
        </w:rPr>
        <w:t>При этом в отношении земельн</w:t>
      </w:r>
      <w:r w:rsidR="005322E9">
        <w:rPr>
          <w:rFonts w:ascii="Liberation Serif" w:hAnsi="Liberation Serif"/>
          <w:sz w:val="28"/>
          <w:szCs w:val="28"/>
        </w:rPr>
        <w:t>ого</w:t>
      </w:r>
      <w:r w:rsidRPr="00487E8E">
        <w:rPr>
          <w:rFonts w:ascii="Liberation Serif" w:hAnsi="Liberation Serif"/>
          <w:sz w:val="28"/>
          <w:szCs w:val="28"/>
        </w:rPr>
        <w:t xml:space="preserve"> участк</w:t>
      </w:r>
      <w:r w:rsidR="005322E9">
        <w:rPr>
          <w:rFonts w:ascii="Liberation Serif" w:hAnsi="Liberation Serif"/>
          <w:sz w:val="28"/>
          <w:szCs w:val="28"/>
        </w:rPr>
        <w:t>а</w:t>
      </w:r>
      <w:r w:rsidRPr="00487E8E">
        <w:rPr>
          <w:rFonts w:ascii="Liberation Serif" w:hAnsi="Liberation Serif"/>
          <w:sz w:val="28"/>
          <w:szCs w:val="28"/>
        </w:rPr>
        <w:t xml:space="preserve"> проектом внесения изменений в СТП СО предлагается организовать объезд г. Качканара путем реконструкции существующих дорог местного значения, которые пройдут в непосредственной близости от вышеуказанных земельных участков. В тоже время, с учетом предложений действующей редакции генерального плана Качканарского городского округа, проводится работа по внесению изменений в проект СТП СО в части объезда г. Качканара путем строительства новой дороги в объезд планируемой застройки, внутри которой расположены вышеуказанные земельные участки. </w:t>
      </w:r>
      <w:r w:rsidR="005322E9">
        <w:rPr>
          <w:rFonts w:ascii="Liberation Serif" w:hAnsi="Liberation Serif"/>
          <w:sz w:val="28"/>
          <w:szCs w:val="28"/>
        </w:rPr>
        <w:t>О</w:t>
      </w:r>
      <w:r w:rsidRPr="00487E8E">
        <w:rPr>
          <w:rFonts w:ascii="Liberation Serif" w:hAnsi="Liberation Serif"/>
          <w:sz w:val="28"/>
          <w:szCs w:val="28"/>
        </w:rPr>
        <w:t>кончательное решение по размещению автомобильной дороги регионального значения не принято.</w:t>
      </w:r>
    </w:p>
    <w:p w:rsidR="00487E8E" w:rsidRDefault="005322E9" w:rsidP="005322E9">
      <w:pPr>
        <w:ind w:left="-567" w:firstLine="709"/>
        <w:jc w:val="both"/>
        <w:rPr>
          <w:rFonts w:ascii="Liberation Serif" w:hAnsi="Liberation Serif"/>
          <w:sz w:val="28"/>
          <w:szCs w:val="28"/>
        </w:rPr>
      </w:pPr>
      <w:r>
        <w:rPr>
          <w:rFonts w:ascii="Liberation Serif" w:hAnsi="Liberation Serif"/>
          <w:sz w:val="28"/>
          <w:szCs w:val="28"/>
        </w:rPr>
        <w:t xml:space="preserve">В </w:t>
      </w:r>
      <w:r w:rsidR="00487E8E" w:rsidRPr="00487E8E">
        <w:rPr>
          <w:rFonts w:ascii="Liberation Serif" w:hAnsi="Liberation Serif"/>
          <w:sz w:val="28"/>
          <w:szCs w:val="28"/>
        </w:rPr>
        <w:t xml:space="preserve">соответствии с государственной программой Свердловской области «Реализация основных направлений государственной политики в строительном </w:t>
      </w:r>
      <w:r w:rsidR="00487E8E" w:rsidRPr="00487E8E">
        <w:rPr>
          <w:rFonts w:ascii="Liberation Serif" w:hAnsi="Liberation Serif"/>
          <w:sz w:val="28"/>
          <w:szCs w:val="28"/>
        </w:rPr>
        <w:lastRenderedPageBreak/>
        <w:t>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размещении зданий или сооружений в границах вышеуказа</w:t>
      </w:r>
      <w:r>
        <w:rPr>
          <w:rFonts w:ascii="Liberation Serif" w:hAnsi="Liberation Serif"/>
          <w:sz w:val="28"/>
          <w:szCs w:val="28"/>
        </w:rPr>
        <w:t xml:space="preserve">нного </w:t>
      </w:r>
      <w:r w:rsidR="00487E8E" w:rsidRPr="00487E8E">
        <w:rPr>
          <w:rFonts w:ascii="Liberation Serif" w:hAnsi="Liberation Serif"/>
          <w:sz w:val="28"/>
          <w:szCs w:val="28"/>
        </w:rPr>
        <w:t>земельн</w:t>
      </w:r>
      <w:r>
        <w:rPr>
          <w:rFonts w:ascii="Liberation Serif" w:hAnsi="Liberation Serif"/>
          <w:sz w:val="28"/>
          <w:szCs w:val="28"/>
        </w:rPr>
        <w:t>ого</w:t>
      </w:r>
      <w:r w:rsidR="00487E8E" w:rsidRPr="00487E8E">
        <w:rPr>
          <w:rFonts w:ascii="Liberation Serif" w:hAnsi="Liberation Serif"/>
          <w:sz w:val="28"/>
          <w:szCs w:val="28"/>
        </w:rPr>
        <w:t xml:space="preserve"> участк</w:t>
      </w:r>
      <w:r>
        <w:rPr>
          <w:rFonts w:ascii="Liberation Serif" w:hAnsi="Liberation Serif"/>
          <w:sz w:val="28"/>
          <w:szCs w:val="28"/>
        </w:rPr>
        <w:t>а</w:t>
      </w:r>
      <w:r w:rsidR="00487E8E" w:rsidRPr="00487E8E">
        <w:rPr>
          <w:rFonts w:ascii="Liberation Serif" w:hAnsi="Liberation Serif"/>
          <w:sz w:val="28"/>
          <w:szCs w:val="28"/>
        </w:rPr>
        <w:t xml:space="preserve"> не имеется.</w:t>
      </w:r>
    </w:p>
    <w:p w:rsidR="00251506" w:rsidRDefault="00D64410" w:rsidP="00D64410">
      <w:pPr>
        <w:ind w:left="-567" w:firstLine="709"/>
        <w:jc w:val="both"/>
        <w:rPr>
          <w:rFonts w:ascii="Liberation Serif" w:eastAsia="Calibri" w:hAnsi="Liberation Serif"/>
          <w:sz w:val="28"/>
          <w:szCs w:val="28"/>
        </w:rPr>
      </w:pPr>
      <w:r>
        <w:rPr>
          <w:rFonts w:ascii="Liberation Serif" w:eastAsia="Calibri" w:hAnsi="Liberation Serif"/>
          <w:sz w:val="28"/>
          <w:szCs w:val="28"/>
        </w:rPr>
        <w:t>Ознакомиться со с</w:t>
      </w:r>
      <w:r w:rsidRPr="008C563D">
        <w:rPr>
          <w:rFonts w:ascii="Liberation Serif" w:eastAsia="Calibri" w:hAnsi="Liberation Serif"/>
          <w:sz w:val="28"/>
          <w:szCs w:val="28"/>
        </w:rPr>
        <w:t>ведения</w:t>
      </w:r>
      <w:r>
        <w:rPr>
          <w:rFonts w:ascii="Liberation Serif" w:eastAsia="Calibri" w:hAnsi="Liberation Serif"/>
          <w:sz w:val="28"/>
          <w:szCs w:val="28"/>
        </w:rPr>
        <w:t>ми</w:t>
      </w:r>
      <w:r w:rsidRPr="008C563D">
        <w:rPr>
          <w:rFonts w:ascii="Liberation Serif" w:eastAsia="Calibri" w:hAnsi="Liberation Serif"/>
          <w:sz w:val="28"/>
          <w:szCs w:val="28"/>
        </w:rPr>
        <w:t xml:space="preserve"> о технических </w:t>
      </w:r>
      <w:r w:rsidRPr="00D64410">
        <w:rPr>
          <w:rFonts w:ascii="Liberation Serif" w:eastAsia="Calibri" w:hAnsi="Liberation Serif"/>
          <w:sz w:val="28"/>
          <w:szCs w:val="28"/>
        </w:rPr>
        <w:t>условиях подключения объекта к сетям инженерно-технического обеспечения можно в период приема заявок по адресу: г. Екатеринбург, ул. Мамина-Сибиряка, 111 (центральный вход, 1 этаж, отдел торгов и государственных закупок).</w:t>
      </w:r>
    </w:p>
    <w:p w:rsidR="00FD5998" w:rsidRPr="00DF44F2" w:rsidRDefault="00FD5998" w:rsidP="00FD5998">
      <w:pPr>
        <w:ind w:left="-567" w:firstLine="709"/>
        <w:jc w:val="both"/>
        <w:rPr>
          <w:rFonts w:ascii="Liberation Serif" w:hAnsi="Liberation Serif"/>
          <w:sz w:val="28"/>
          <w:szCs w:val="28"/>
        </w:rPr>
      </w:pPr>
      <w:r w:rsidRPr="00FD5998">
        <w:rPr>
          <w:rFonts w:ascii="Liberation Serif" w:hAnsi="Liberation Serif"/>
          <w:sz w:val="28"/>
          <w:szCs w:val="28"/>
        </w:rPr>
        <w:t>Согласно письму Администрации Качканарского городского округа Свердловской области (исх. № 17-01-81/8804 от 26.05.2020) существующих ограничений (обременений) земельного участка в соответствии с пунктом 8 статьи 39.11 Земельного кодекса Российской Федерации не установлено.</w:t>
      </w:r>
    </w:p>
    <w:bookmarkEnd w:id="3"/>
    <w:p w:rsidR="005566DA" w:rsidRPr="00EC5E58" w:rsidRDefault="005566DA" w:rsidP="00D64410">
      <w:pPr>
        <w:ind w:left="-567" w:firstLine="709"/>
        <w:jc w:val="both"/>
        <w:rPr>
          <w:rFonts w:ascii="Liberation Serif" w:hAnsi="Liberation Serif"/>
          <w:sz w:val="28"/>
          <w:szCs w:val="28"/>
        </w:rPr>
      </w:pPr>
      <w:r w:rsidRPr="00EC5E58">
        <w:rPr>
          <w:rFonts w:ascii="Liberation Serif" w:hAnsi="Liberation Serif"/>
          <w:sz w:val="28"/>
          <w:szCs w:val="28"/>
        </w:rPr>
        <w:t>3.</w:t>
      </w:r>
      <w:r w:rsidR="00490E70">
        <w:rPr>
          <w:rFonts w:ascii="Liberation Serif" w:hAnsi="Liberation Serif"/>
          <w:sz w:val="28"/>
          <w:szCs w:val="28"/>
        </w:rPr>
        <w:t>1</w:t>
      </w:r>
      <w:r w:rsidRPr="00EC5E58">
        <w:rPr>
          <w:rFonts w:ascii="Liberation Serif" w:hAnsi="Liberation Serif"/>
          <w:sz w:val="28"/>
          <w:szCs w:val="28"/>
        </w:rPr>
        <w:t xml:space="preserve">.5. Начальная цена предмета аукциона (размер ежегодной арендной платы) </w:t>
      </w:r>
      <w:r w:rsidR="00490E70">
        <w:rPr>
          <w:rFonts w:ascii="Liberation Serif" w:hAnsi="Liberation Serif"/>
          <w:sz w:val="28"/>
          <w:szCs w:val="28"/>
        </w:rPr>
        <w:t>–</w:t>
      </w:r>
      <w:r w:rsidRPr="00EC5E58">
        <w:rPr>
          <w:rFonts w:ascii="Liberation Serif" w:hAnsi="Liberation Serif"/>
          <w:sz w:val="28"/>
          <w:szCs w:val="28"/>
        </w:rPr>
        <w:t xml:space="preserve"> </w:t>
      </w:r>
      <w:r w:rsidR="00487E8E">
        <w:rPr>
          <w:rFonts w:ascii="Liberation Serif" w:hAnsi="Liberation Serif"/>
          <w:bCs/>
          <w:sz w:val="28"/>
          <w:szCs w:val="28"/>
        </w:rPr>
        <w:t>190 000</w:t>
      </w:r>
      <w:r w:rsidRPr="00EC5E58">
        <w:rPr>
          <w:rFonts w:ascii="Liberation Serif" w:hAnsi="Liberation Serif"/>
          <w:bCs/>
          <w:sz w:val="28"/>
          <w:szCs w:val="28"/>
        </w:rPr>
        <w:t xml:space="preserve"> (</w:t>
      </w:r>
      <w:r w:rsidR="00487E8E">
        <w:rPr>
          <w:rFonts w:ascii="Liberation Serif" w:hAnsi="Liberation Serif"/>
          <w:bCs/>
          <w:sz w:val="28"/>
          <w:szCs w:val="28"/>
        </w:rPr>
        <w:t>сто девяност</w:t>
      </w:r>
      <w:r w:rsidR="00620426">
        <w:rPr>
          <w:rFonts w:ascii="Liberation Serif" w:hAnsi="Liberation Serif"/>
          <w:bCs/>
          <w:sz w:val="28"/>
          <w:szCs w:val="28"/>
        </w:rPr>
        <w:t>о</w:t>
      </w:r>
      <w:r w:rsidR="00487E8E">
        <w:rPr>
          <w:rFonts w:ascii="Liberation Serif" w:hAnsi="Liberation Serif"/>
          <w:bCs/>
          <w:sz w:val="28"/>
          <w:szCs w:val="28"/>
        </w:rPr>
        <w:t xml:space="preserve"> тысяч</w:t>
      </w:r>
      <w:r w:rsidRPr="00EC5E58">
        <w:rPr>
          <w:rFonts w:ascii="Liberation Serif" w:hAnsi="Liberation Serif"/>
          <w:bCs/>
          <w:sz w:val="28"/>
          <w:szCs w:val="28"/>
        </w:rPr>
        <w:t>)</w:t>
      </w:r>
      <w:r w:rsidRPr="00EC5E58">
        <w:rPr>
          <w:rFonts w:ascii="Liberation Serif" w:hAnsi="Liberation Serif"/>
          <w:sz w:val="28"/>
          <w:szCs w:val="28"/>
        </w:rPr>
        <w:t xml:space="preserve"> </w:t>
      </w:r>
      <w:r w:rsidRPr="00EC5E58">
        <w:rPr>
          <w:rFonts w:ascii="Liberation Serif" w:hAnsi="Liberation Serif"/>
          <w:bCs/>
          <w:sz w:val="28"/>
          <w:szCs w:val="28"/>
        </w:rPr>
        <w:t>рублей 00 копеек</w:t>
      </w:r>
      <w:r w:rsidRPr="00EC5E58">
        <w:rPr>
          <w:rFonts w:ascii="Liberation Serif" w:hAnsi="Liberation Serif"/>
          <w:sz w:val="28"/>
          <w:szCs w:val="28"/>
        </w:rPr>
        <w:t xml:space="preserve">, </w:t>
      </w:r>
      <w:r w:rsidRPr="00EC5E58">
        <w:rPr>
          <w:rFonts w:ascii="Liberation Serif" w:hAnsi="Liberation Serif"/>
          <w:bCs/>
          <w:sz w:val="28"/>
          <w:szCs w:val="28"/>
        </w:rPr>
        <w:t>без учета НДС</w:t>
      </w:r>
      <w:r w:rsidRPr="00EC5E58">
        <w:rPr>
          <w:rFonts w:ascii="Liberation Serif" w:hAnsi="Liberation Serif"/>
          <w:sz w:val="28"/>
          <w:szCs w:val="28"/>
        </w:rPr>
        <w:t xml:space="preserve">. </w:t>
      </w:r>
    </w:p>
    <w:p w:rsidR="005566DA" w:rsidRPr="00EC5E58" w:rsidRDefault="005566DA" w:rsidP="00D64410">
      <w:pPr>
        <w:ind w:left="-567" w:firstLine="709"/>
        <w:jc w:val="both"/>
        <w:rPr>
          <w:rFonts w:ascii="Liberation Serif" w:eastAsia="Calibri" w:hAnsi="Liberation Serif"/>
          <w:bCs/>
          <w:sz w:val="28"/>
          <w:szCs w:val="28"/>
        </w:rPr>
      </w:pPr>
      <w:r w:rsidRPr="00EC5E58">
        <w:rPr>
          <w:rFonts w:ascii="Liberation Serif" w:eastAsia="Calibri" w:hAnsi="Liberation Serif"/>
          <w:sz w:val="28"/>
          <w:szCs w:val="28"/>
        </w:rPr>
        <w:t>3.</w:t>
      </w:r>
      <w:r w:rsidR="00490E70">
        <w:rPr>
          <w:rFonts w:ascii="Liberation Serif" w:eastAsia="Calibri" w:hAnsi="Liberation Serif"/>
          <w:sz w:val="28"/>
          <w:szCs w:val="28"/>
        </w:rPr>
        <w:t>1</w:t>
      </w:r>
      <w:r w:rsidRPr="00EC5E58">
        <w:rPr>
          <w:rFonts w:ascii="Liberation Serif" w:eastAsia="Calibri" w:hAnsi="Liberation Serif"/>
          <w:sz w:val="28"/>
          <w:szCs w:val="28"/>
        </w:rPr>
        <w:t xml:space="preserve">.6. «Шаг аукциона» – </w:t>
      </w:r>
      <w:r w:rsidR="00487E8E">
        <w:rPr>
          <w:rFonts w:ascii="Liberation Serif" w:eastAsia="Calibri" w:hAnsi="Liberation Serif"/>
          <w:sz w:val="28"/>
          <w:szCs w:val="28"/>
        </w:rPr>
        <w:t>5 700</w:t>
      </w:r>
      <w:r w:rsidRPr="00EC5E58">
        <w:rPr>
          <w:rFonts w:ascii="Liberation Serif" w:eastAsia="Calibri" w:hAnsi="Liberation Serif"/>
          <w:bCs/>
          <w:sz w:val="28"/>
          <w:szCs w:val="28"/>
        </w:rPr>
        <w:t xml:space="preserve"> </w:t>
      </w:r>
      <w:r w:rsidR="00251506">
        <w:rPr>
          <w:rFonts w:ascii="Liberation Serif" w:eastAsia="Calibri" w:hAnsi="Liberation Serif"/>
          <w:bCs/>
          <w:sz w:val="28"/>
          <w:szCs w:val="28"/>
        </w:rPr>
        <w:t>(</w:t>
      </w:r>
      <w:r w:rsidR="00487E8E">
        <w:rPr>
          <w:rFonts w:ascii="Liberation Serif" w:eastAsia="Calibri" w:hAnsi="Liberation Serif"/>
          <w:bCs/>
          <w:sz w:val="28"/>
          <w:szCs w:val="28"/>
        </w:rPr>
        <w:t>пять тысяч семьсот</w:t>
      </w:r>
      <w:r w:rsidRPr="00EC5E58">
        <w:rPr>
          <w:rFonts w:ascii="Liberation Serif" w:eastAsia="Calibri" w:hAnsi="Liberation Serif"/>
          <w:bCs/>
          <w:sz w:val="28"/>
          <w:szCs w:val="28"/>
        </w:rPr>
        <w:t>) рублей 00 копеек.</w:t>
      </w:r>
    </w:p>
    <w:p w:rsidR="00487E8E" w:rsidRDefault="005566DA" w:rsidP="00562BB2">
      <w:pPr>
        <w:ind w:left="-567" w:firstLine="709"/>
        <w:jc w:val="both"/>
        <w:rPr>
          <w:rFonts w:ascii="Liberation Serif" w:hAnsi="Liberation Serif"/>
          <w:b/>
          <w:sz w:val="28"/>
          <w:szCs w:val="28"/>
        </w:rPr>
      </w:pPr>
      <w:r w:rsidRPr="00EC5E58">
        <w:rPr>
          <w:rFonts w:ascii="Liberation Serif" w:hAnsi="Liberation Serif"/>
          <w:sz w:val="28"/>
          <w:szCs w:val="28"/>
        </w:rPr>
        <w:t>3.</w:t>
      </w:r>
      <w:r w:rsidR="00490E70">
        <w:rPr>
          <w:rFonts w:ascii="Liberation Serif" w:hAnsi="Liberation Serif"/>
          <w:sz w:val="28"/>
          <w:szCs w:val="28"/>
        </w:rPr>
        <w:t>1</w:t>
      </w:r>
      <w:r w:rsidRPr="00EC5E58">
        <w:rPr>
          <w:rFonts w:ascii="Liberation Serif" w:hAnsi="Liberation Serif"/>
          <w:sz w:val="28"/>
          <w:szCs w:val="28"/>
        </w:rPr>
        <w:t xml:space="preserve">.7. Сумма задатка – </w:t>
      </w:r>
      <w:r w:rsidR="00487E8E">
        <w:rPr>
          <w:rFonts w:ascii="Liberation Serif" w:hAnsi="Liberation Serif"/>
          <w:bCs/>
          <w:sz w:val="28"/>
          <w:szCs w:val="28"/>
        </w:rPr>
        <w:t>190 000</w:t>
      </w:r>
      <w:r w:rsidR="00251506" w:rsidRPr="00EC5E58">
        <w:rPr>
          <w:rFonts w:ascii="Liberation Serif" w:hAnsi="Liberation Serif"/>
          <w:bCs/>
          <w:sz w:val="28"/>
          <w:szCs w:val="28"/>
        </w:rPr>
        <w:t xml:space="preserve"> (</w:t>
      </w:r>
      <w:r w:rsidR="00487E8E">
        <w:rPr>
          <w:rFonts w:ascii="Liberation Serif" w:hAnsi="Liberation Serif"/>
          <w:bCs/>
          <w:sz w:val="28"/>
          <w:szCs w:val="28"/>
        </w:rPr>
        <w:t>сто девяност</w:t>
      </w:r>
      <w:r w:rsidR="00620426">
        <w:rPr>
          <w:rFonts w:ascii="Liberation Serif" w:hAnsi="Liberation Serif"/>
          <w:bCs/>
          <w:sz w:val="28"/>
          <w:szCs w:val="28"/>
        </w:rPr>
        <w:t>о</w:t>
      </w:r>
      <w:r w:rsidR="00487E8E">
        <w:rPr>
          <w:rFonts w:ascii="Liberation Serif" w:hAnsi="Liberation Serif"/>
          <w:bCs/>
          <w:sz w:val="28"/>
          <w:szCs w:val="28"/>
        </w:rPr>
        <w:t xml:space="preserve"> тысяч</w:t>
      </w:r>
      <w:r w:rsidR="00251506" w:rsidRPr="00EC5E58">
        <w:rPr>
          <w:rFonts w:ascii="Liberation Serif" w:hAnsi="Liberation Serif"/>
          <w:bCs/>
          <w:sz w:val="28"/>
          <w:szCs w:val="28"/>
        </w:rPr>
        <w:t>)</w:t>
      </w:r>
      <w:r w:rsidR="00251506" w:rsidRPr="00EC5E58">
        <w:rPr>
          <w:rFonts w:ascii="Liberation Serif" w:hAnsi="Liberation Serif"/>
          <w:sz w:val="28"/>
          <w:szCs w:val="28"/>
        </w:rPr>
        <w:t xml:space="preserve"> </w:t>
      </w:r>
      <w:r w:rsidR="00251506" w:rsidRPr="00EC5E58">
        <w:rPr>
          <w:rFonts w:ascii="Liberation Serif" w:hAnsi="Liberation Serif"/>
          <w:bCs/>
          <w:sz w:val="28"/>
          <w:szCs w:val="28"/>
        </w:rPr>
        <w:t>рублей 00 копеек</w:t>
      </w:r>
      <w:r w:rsidR="00251506" w:rsidRPr="00EC5E58">
        <w:rPr>
          <w:rFonts w:ascii="Liberation Serif" w:hAnsi="Liberation Serif"/>
          <w:sz w:val="28"/>
          <w:szCs w:val="28"/>
        </w:rPr>
        <w:t xml:space="preserve">, </w:t>
      </w:r>
      <w:r w:rsidR="00251506" w:rsidRPr="00EC5E58">
        <w:rPr>
          <w:rFonts w:ascii="Liberation Serif" w:hAnsi="Liberation Serif"/>
          <w:bCs/>
          <w:sz w:val="28"/>
          <w:szCs w:val="28"/>
        </w:rPr>
        <w:t>без учета НДС</w:t>
      </w:r>
      <w:r w:rsidR="00D64410">
        <w:rPr>
          <w:rFonts w:ascii="Liberation Serif" w:hAnsi="Liberation Serif"/>
          <w:b/>
          <w:sz w:val="28"/>
          <w:szCs w:val="28"/>
        </w:rPr>
        <w:t>.</w:t>
      </w:r>
    </w:p>
    <w:p w:rsidR="00635DE8" w:rsidRDefault="00635DE8" w:rsidP="00D64410">
      <w:pPr>
        <w:ind w:left="-567" w:firstLine="709"/>
        <w:jc w:val="both"/>
        <w:rPr>
          <w:rFonts w:ascii="Liberation Serif" w:hAnsi="Liberation Serif"/>
          <w:b/>
          <w:sz w:val="28"/>
          <w:szCs w:val="28"/>
        </w:rPr>
      </w:pPr>
    </w:p>
    <w:p w:rsidR="00EA1AD7" w:rsidRPr="00EC5E58" w:rsidRDefault="00EA1AD7" w:rsidP="00D64410">
      <w:pPr>
        <w:ind w:left="-567" w:firstLine="709"/>
        <w:jc w:val="both"/>
        <w:rPr>
          <w:rFonts w:ascii="Liberation Serif" w:hAnsi="Liberation Serif"/>
          <w:b/>
          <w:sz w:val="28"/>
          <w:szCs w:val="28"/>
        </w:rPr>
      </w:pPr>
      <w:r w:rsidRPr="00EC5E58">
        <w:rPr>
          <w:rFonts w:ascii="Liberation Serif" w:hAnsi="Liberation Serif"/>
          <w:b/>
          <w:sz w:val="28"/>
          <w:szCs w:val="28"/>
        </w:rPr>
        <w:t>3.</w:t>
      </w:r>
      <w:r w:rsidR="00165305" w:rsidRPr="00EC5E58">
        <w:rPr>
          <w:rFonts w:ascii="Liberation Serif" w:hAnsi="Liberation Serif"/>
          <w:b/>
          <w:sz w:val="28"/>
          <w:szCs w:val="28"/>
        </w:rPr>
        <w:t>2</w:t>
      </w:r>
      <w:r w:rsidRPr="00EC5E58">
        <w:rPr>
          <w:rFonts w:ascii="Liberation Serif" w:hAnsi="Liberation Serif"/>
          <w:b/>
          <w:sz w:val="28"/>
          <w:szCs w:val="28"/>
        </w:rPr>
        <w:t>. Аукцион № 2:</w:t>
      </w:r>
    </w:p>
    <w:p w:rsidR="001E4ADE" w:rsidRDefault="00EA1AD7" w:rsidP="001E4ADE">
      <w:pPr>
        <w:ind w:left="-567" w:firstLine="709"/>
        <w:jc w:val="both"/>
        <w:rPr>
          <w:rFonts w:ascii="Liberation Serif" w:hAnsi="Liberation Serif"/>
          <w:bCs/>
          <w:sz w:val="28"/>
          <w:szCs w:val="28"/>
        </w:rPr>
      </w:pPr>
      <w:r w:rsidRPr="00EC5E58">
        <w:rPr>
          <w:rFonts w:ascii="Liberation Serif" w:hAnsi="Liberation Serif"/>
          <w:sz w:val="28"/>
          <w:szCs w:val="28"/>
        </w:rPr>
        <w:t xml:space="preserve">3.2.1. Предмет аукциона: </w:t>
      </w:r>
      <w:bookmarkStart w:id="4" w:name="_Hlk63955475"/>
      <w:r w:rsidR="001E4ADE" w:rsidRPr="001E4ADE">
        <w:rPr>
          <w:rFonts w:ascii="Liberation Serif" w:hAnsi="Liberation Serif"/>
          <w:bCs/>
          <w:sz w:val="28"/>
          <w:szCs w:val="28"/>
        </w:rPr>
        <w:t>право на заключение сроком на 72 (семьдесят два) месяца договора аренды земельного участка с кадастровым номером 66:48:0320001:</w:t>
      </w:r>
      <w:r w:rsidR="001E4ADE">
        <w:rPr>
          <w:rFonts w:ascii="Liberation Serif" w:hAnsi="Liberation Serif"/>
          <w:bCs/>
          <w:sz w:val="28"/>
          <w:szCs w:val="28"/>
        </w:rPr>
        <w:t>524</w:t>
      </w:r>
      <w:r w:rsidR="001E4ADE" w:rsidRPr="001E4ADE">
        <w:rPr>
          <w:rFonts w:ascii="Liberation Serif" w:hAnsi="Liberation Serif"/>
          <w:bCs/>
          <w:sz w:val="28"/>
          <w:szCs w:val="28"/>
        </w:rPr>
        <w:t xml:space="preserve">, площадью </w:t>
      </w:r>
      <w:r w:rsidR="001E4ADE">
        <w:rPr>
          <w:rFonts w:ascii="Liberation Serif" w:hAnsi="Liberation Serif"/>
          <w:bCs/>
          <w:sz w:val="28"/>
          <w:szCs w:val="28"/>
        </w:rPr>
        <w:t>4130</w:t>
      </w:r>
      <w:r w:rsidR="001E4ADE" w:rsidRPr="001E4ADE">
        <w:rPr>
          <w:rFonts w:ascii="Liberation Serif" w:hAnsi="Liberation Serif"/>
          <w:bCs/>
          <w:sz w:val="28"/>
          <w:szCs w:val="28"/>
        </w:rPr>
        <w:t xml:space="preserve"> кв. метров, с категорией земель – земли населенных пунктов, с разрешенным использованием – предпринимательство, расположенного по адресу: Свердловская область, г. Качканар, </w:t>
      </w:r>
      <w:bookmarkStart w:id="5" w:name="_Hlk63165857"/>
      <w:r w:rsidR="001E4ADE">
        <w:rPr>
          <w:rFonts w:ascii="Liberation Serif" w:hAnsi="Liberation Serif"/>
          <w:bCs/>
          <w:sz w:val="28"/>
          <w:szCs w:val="28"/>
        </w:rPr>
        <w:t>13 микрорайон</w:t>
      </w:r>
      <w:bookmarkEnd w:id="5"/>
      <w:r w:rsidR="001E4ADE" w:rsidRPr="001E4ADE">
        <w:rPr>
          <w:rFonts w:ascii="Liberation Serif" w:hAnsi="Liberation Serif"/>
          <w:bCs/>
          <w:sz w:val="28"/>
          <w:szCs w:val="28"/>
        </w:rPr>
        <w:t>,</w:t>
      </w:r>
      <w:r w:rsidR="001E4ADE">
        <w:rPr>
          <w:rFonts w:ascii="Liberation Serif" w:hAnsi="Liberation Serif"/>
          <w:bCs/>
          <w:sz w:val="28"/>
          <w:szCs w:val="28"/>
        </w:rPr>
        <w:t xml:space="preserve"> ЗУ:1.</w:t>
      </w:r>
      <w:r w:rsidR="001E4ADE" w:rsidRPr="001E4ADE">
        <w:rPr>
          <w:rFonts w:ascii="Liberation Serif" w:hAnsi="Liberation Serif"/>
          <w:bCs/>
          <w:sz w:val="28"/>
          <w:szCs w:val="28"/>
        </w:rPr>
        <w:t xml:space="preserve"> </w:t>
      </w:r>
    </w:p>
    <w:bookmarkEnd w:id="4"/>
    <w:p w:rsidR="00EA1AD7" w:rsidRPr="00EC5E58" w:rsidRDefault="00EA1AD7" w:rsidP="001E4ADE">
      <w:pPr>
        <w:ind w:left="-567" w:firstLine="709"/>
        <w:jc w:val="both"/>
        <w:rPr>
          <w:rFonts w:ascii="Liberation Serif" w:eastAsia="Calibri" w:hAnsi="Liberation Serif"/>
          <w:sz w:val="28"/>
          <w:szCs w:val="28"/>
        </w:rPr>
      </w:pPr>
      <w:r w:rsidRPr="00EC5E58">
        <w:rPr>
          <w:rFonts w:ascii="Liberation Serif" w:eastAsia="Calibri" w:hAnsi="Liberation Serif"/>
          <w:sz w:val="28"/>
          <w:szCs w:val="28"/>
        </w:rPr>
        <w:t xml:space="preserve">3.2.2. Решение о проведении аукциона – приказ Министерства по управлению государственным имуществом Свердловской области от </w:t>
      </w:r>
      <w:r w:rsidR="00D4591E">
        <w:rPr>
          <w:rFonts w:ascii="Liberation Serif" w:eastAsia="Calibri" w:hAnsi="Liberation Serif"/>
          <w:sz w:val="28"/>
          <w:szCs w:val="28"/>
        </w:rPr>
        <w:br/>
      </w:r>
      <w:bookmarkStart w:id="6" w:name="_Hlk63955393"/>
      <w:r w:rsidR="001E4ADE">
        <w:rPr>
          <w:rFonts w:ascii="Liberation Serif" w:eastAsia="Calibri" w:hAnsi="Liberation Serif"/>
          <w:sz w:val="28"/>
          <w:szCs w:val="28"/>
        </w:rPr>
        <w:t>25</w:t>
      </w:r>
      <w:r w:rsidR="00D4591E">
        <w:rPr>
          <w:rFonts w:ascii="Liberation Serif" w:eastAsia="Calibri" w:hAnsi="Liberation Serif"/>
          <w:sz w:val="28"/>
          <w:szCs w:val="28"/>
        </w:rPr>
        <w:t>.01</w:t>
      </w:r>
      <w:r w:rsidR="003968C6" w:rsidRPr="00EC5E58">
        <w:rPr>
          <w:rFonts w:ascii="Liberation Serif" w:eastAsia="Calibri" w:hAnsi="Liberation Serif"/>
          <w:sz w:val="28"/>
          <w:szCs w:val="28"/>
        </w:rPr>
        <w:t>.202</w:t>
      </w:r>
      <w:r w:rsidR="00D4591E">
        <w:rPr>
          <w:rFonts w:ascii="Liberation Serif" w:eastAsia="Calibri" w:hAnsi="Liberation Serif"/>
          <w:sz w:val="28"/>
          <w:szCs w:val="28"/>
        </w:rPr>
        <w:t xml:space="preserve">1 </w:t>
      </w:r>
      <w:r w:rsidR="00165305" w:rsidRPr="00EC5E58">
        <w:rPr>
          <w:rFonts w:ascii="Liberation Serif" w:eastAsia="Calibri" w:hAnsi="Liberation Serif"/>
          <w:sz w:val="28"/>
          <w:szCs w:val="28"/>
        </w:rPr>
        <w:t xml:space="preserve">№ </w:t>
      </w:r>
      <w:r w:rsidR="001E4ADE">
        <w:rPr>
          <w:rFonts w:ascii="Liberation Serif" w:eastAsia="Calibri" w:hAnsi="Liberation Serif"/>
          <w:sz w:val="28"/>
          <w:szCs w:val="28"/>
        </w:rPr>
        <w:t>148</w:t>
      </w:r>
      <w:r w:rsidRPr="00EC5E58">
        <w:rPr>
          <w:rFonts w:ascii="Liberation Serif" w:eastAsia="Calibri" w:hAnsi="Liberation Serif"/>
          <w:sz w:val="28"/>
          <w:szCs w:val="28"/>
        </w:rPr>
        <w:t xml:space="preserve"> «</w:t>
      </w:r>
      <w:r w:rsidR="001E4ADE" w:rsidRPr="001E4ADE">
        <w:rPr>
          <w:rFonts w:ascii="Liberation Serif" w:eastAsia="Calibri" w:hAnsi="Liberation Serif"/>
          <w:sz w:val="28"/>
          <w:szCs w:val="28"/>
        </w:rPr>
        <w:t>О проведении аукциона на право заключения договора аренды земельного участка с категорией земель – земли населенных пунктов с кадастровым номером 66:48:0320001</w:t>
      </w:r>
      <w:r w:rsidR="001E4ADE">
        <w:rPr>
          <w:rFonts w:ascii="Liberation Serif" w:eastAsia="Calibri" w:hAnsi="Liberation Serif"/>
          <w:sz w:val="28"/>
          <w:szCs w:val="28"/>
        </w:rPr>
        <w:t>:524</w:t>
      </w:r>
      <w:r w:rsidR="001E4ADE" w:rsidRPr="001E4ADE">
        <w:rPr>
          <w:rFonts w:ascii="Liberation Serif" w:eastAsia="Calibri" w:hAnsi="Liberation Serif"/>
          <w:sz w:val="28"/>
          <w:szCs w:val="28"/>
        </w:rPr>
        <w:t xml:space="preserve">, расположенного по адресу: Свердловская область, г. Качканар, </w:t>
      </w:r>
      <w:r w:rsidR="004D7C1B" w:rsidRPr="004D7C1B">
        <w:rPr>
          <w:rFonts w:ascii="Liberation Serif" w:eastAsia="Calibri" w:hAnsi="Liberation Serif"/>
          <w:sz w:val="28"/>
          <w:szCs w:val="28"/>
        </w:rPr>
        <w:t>13 микрорайон</w:t>
      </w:r>
      <w:r w:rsidR="004D7C1B">
        <w:rPr>
          <w:rFonts w:ascii="Liberation Serif" w:eastAsia="Calibri" w:hAnsi="Liberation Serif"/>
          <w:sz w:val="28"/>
          <w:szCs w:val="28"/>
        </w:rPr>
        <w:t xml:space="preserve">, </w:t>
      </w:r>
      <w:r w:rsidR="001E4ADE">
        <w:rPr>
          <w:rFonts w:ascii="Liberation Serif" w:eastAsia="Calibri" w:hAnsi="Liberation Serif"/>
          <w:sz w:val="28"/>
          <w:szCs w:val="28"/>
        </w:rPr>
        <w:t>ЗУ:1</w:t>
      </w:r>
      <w:bookmarkEnd w:id="6"/>
      <w:r w:rsidRPr="00EC5E58">
        <w:rPr>
          <w:rFonts w:ascii="Liberation Serif" w:hAnsi="Liberation Serif"/>
          <w:bCs/>
          <w:sz w:val="28"/>
          <w:szCs w:val="28"/>
        </w:rPr>
        <w:t>»</w:t>
      </w:r>
      <w:r w:rsidRPr="00EC5E58">
        <w:rPr>
          <w:rFonts w:ascii="Liberation Serif" w:eastAsia="Calibri" w:hAnsi="Liberation Serif"/>
          <w:sz w:val="28"/>
          <w:szCs w:val="28"/>
        </w:rPr>
        <w:t>.</w:t>
      </w:r>
    </w:p>
    <w:p w:rsidR="005C3882" w:rsidRDefault="00EA1AD7" w:rsidP="005C3882">
      <w:pPr>
        <w:ind w:left="-567" w:firstLine="709"/>
        <w:jc w:val="both"/>
        <w:rPr>
          <w:rFonts w:ascii="Liberation Serif" w:eastAsia="Calibri" w:hAnsi="Liberation Serif"/>
          <w:sz w:val="28"/>
          <w:szCs w:val="28"/>
        </w:rPr>
      </w:pPr>
      <w:r w:rsidRPr="00EC5E58">
        <w:rPr>
          <w:rFonts w:ascii="Liberation Serif" w:eastAsia="Calibri" w:hAnsi="Liberation Serif"/>
          <w:bCs/>
          <w:sz w:val="28"/>
          <w:szCs w:val="28"/>
        </w:rPr>
        <w:t>3.2.3.</w:t>
      </w:r>
      <w:r w:rsidRPr="00EC5E58">
        <w:rPr>
          <w:rFonts w:ascii="Liberation Serif" w:eastAsia="Calibri" w:hAnsi="Liberation Serif"/>
          <w:sz w:val="28"/>
          <w:szCs w:val="28"/>
        </w:rPr>
        <w:t xml:space="preserve"> </w:t>
      </w:r>
      <w:r w:rsidR="00FD5998">
        <w:rPr>
          <w:rFonts w:ascii="Liberation Serif" w:eastAsia="Calibri" w:hAnsi="Liberation Serif"/>
          <w:sz w:val="28"/>
          <w:szCs w:val="28"/>
        </w:rPr>
        <w:t>Разрешенное использование земельного участка и д</w:t>
      </w:r>
      <w:r w:rsidRPr="00EC5E58">
        <w:rPr>
          <w:rFonts w:ascii="Liberation Serif" w:eastAsia="Calibri" w:hAnsi="Liberation Serif"/>
          <w:sz w:val="28"/>
          <w:szCs w:val="28"/>
        </w:rPr>
        <w:t>опустимые параметры разрешенного строительства объекта</w:t>
      </w:r>
      <w:r w:rsidRPr="0012425C">
        <w:rPr>
          <w:rFonts w:ascii="Liberation Serif" w:eastAsia="Calibri" w:hAnsi="Liberation Serif"/>
          <w:sz w:val="28"/>
          <w:szCs w:val="28"/>
        </w:rPr>
        <w:t xml:space="preserve"> капитального строительства</w:t>
      </w:r>
      <w:r w:rsidR="00FD5998">
        <w:rPr>
          <w:rFonts w:ascii="Liberation Serif" w:eastAsia="Calibri" w:hAnsi="Liberation Serif"/>
          <w:sz w:val="28"/>
          <w:szCs w:val="28"/>
        </w:rPr>
        <w:t>.</w:t>
      </w:r>
    </w:p>
    <w:p w:rsidR="00FD5998" w:rsidRPr="001E4ADE" w:rsidRDefault="00FD5998" w:rsidP="00FD5998">
      <w:pPr>
        <w:ind w:left="-567" w:firstLine="709"/>
        <w:jc w:val="both"/>
        <w:rPr>
          <w:rFonts w:ascii="Liberation Serif" w:hAnsi="Liberation Serif"/>
          <w:sz w:val="28"/>
          <w:szCs w:val="28"/>
        </w:rPr>
      </w:pPr>
      <w:r w:rsidRPr="00F529CB">
        <w:rPr>
          <w:rFonts w:ascii="Liberation Serif" w:hAnsi="Liberation Serif"/>
          <w:sz w:val="28"/>
          <w:szCs w:val="28"/>
        </w:rPr>
        <w:t xml:space="preserve">Согласно выписке из Единого государственного реестра недвижимости об объекте недвижимости вид разрешенного использования – </w:t>
      </w:r>
      <w:r>
        <w:rPr>
          <w:rFonts w:ascii="Liberation Serif" w:hAnsi="Liberation Serif"/>
          <w:sz w:val="28"/>
          <w:szCs w:val="28"/>
        </w:rPr>
        <w:t>предпринимательство</w:t>
      </w:r>
      <w:r w:rsidRPr="00F529CB">
        <w:rPr>
          <w:rFonts w:ascii="Liberation Serif" w:hAnsi="Liberation Serif"/>
          <w:sz w:val="28"/>
          <w:szCs w:val="28"/>
        </w:rPr>
        <w:t>.</w:t>
      </w:r>
    </w:p>
    <w:p w:rsidR="00637E0A" w:rsidRDefault="00637E0A" w:rsidP="00637E0A">
      <w:pPr>
        <w:ind w:left="-567" w:firstLine="709"/>
        <w:jc w:val="both"/>
        <w:rPr>
          <w:rFonts w:ascii="Liberation Serif" w:eastAsia="Calibri" w:hAnsi="Liberation Serif"/>
          <w:sz w:val="28"/>
          <w:szCs w:val="28"/>
        </w:rPr>
      </w:pPr>
      <w:r w:rsidRPr="00786BF7">
        <w:rPr>
          <w:rFonts w:ascii="Liberation Serif" w:eastAsia="Calibri" w:hAnsi="Liberation Serif"/>
          <w:sz w:val="28"/>
          <w:szCs w:val="28"/>
        </w:rPr>
        <w:t xml:space="preserve">Согласно карте градостроительного зонирования, утверждённой решением Думы </w:t>
      </w:r>
      <w:r>
        <w:rPr>
          <w:rFonts w:ascii="Liberation Serif" w:eastAsia="Calibri" w:hAnsi="Liberation Serif"/>
          <w:sz w:val="28"/>
          <w:szCs w:val="28"/>
        </w:rPr>
        <w:t>Качканарского городского округа</w:t>
      </w:r>
      <w:r w:rsidRPr="00786BF7">
        <w:rPr>
          <w:rFonts w:ascii="Liberation Serif" w:eastAsia="Calibri" w:hAnsi="Liberation Serif"/>
          <w:sz w:val="28"/>
          <w:szCs w:val="28"/>
        </w:rPr>
        <w:t xml:space="preserve"> от 23.05.2013 г. № 46 в составе Правил землепользования и застройки</w:t>
      </w:r>
      <w:r>
        <w:rPr>
          <w:rFonts w:ascii="Liberation Serif" w:eastAsia="Calibri" w:hAnsi="Liberation Serif"/>
          <w:sz w:val="28"/>
          <w:szCs w:val="28"/>
        </w:rPr>
        <w:t xml:space="preserve"> </w:t>
      </w:r>
      <w:r w:rsidRPr="00786BF7">
        <w:rPr>
          <w:rFonts w:ascii="Liberation Serif" w:eastAsia="Calibri" w:hAnsi="Liberation Serif"/>
          <w:sz w:val="28"/>
          <w:szCs w:val="28"/>
        </w:rPr>
        <w:t>Качканарского городского округа, земельны</w:t>
      </w:r>
      <w:r>
        <w:rPr>
          <w:rFonts w:ascii="Liberation Serif" w:eastAsia="Calibri" w:hAnsi="Liberation Serif"/>
          <w:sz w:val="28"/>
          <w:szCs w:val="28"/>
        </w:rPr>
        <w:t>й</w:t>
      </w:r>
      <w:r w:rsidRPr="00786BF7">
        <w:rPr>
          <w:rFonts w:ascii="Liberation Serif" w:eastAsia="Calibri" w:hAnsi="Liberation Serif"/>
          <w:sz w:val="28"/>
          <w:szCs w:val="28"/>
        </w:rPr>
        <w:t xml:space="preserve"> участ</w:t>
      </w:r>
      <w:r>
        <w:rPr>
          <w:rFonts w:ascii="Liberation Serif" w:eastAsia="Calibri" w:hAnsi="Liberation Serif"/>
          <w:sz w:val="28"/>
          <w:szCs w:val="28"/>
        </w:rPr>
        <w:t>ок</w:t>
      </w:r>
      <w:r w:rsidRPr="00786BF7">
        <w:rPr>
          <w:rFonts w:ascii="Liberation Serif" w:eastAsia="Calibri" w:hAnsi="Liberation Serif"/>
          <w:sz w:val="28"/>
          <w:szCs w:val="28"/>
        </w:rPr>
        <w:t xml:space="preserve"> расположен в общественно-деловой зоне комплексной (ОД-К).</w:t>
      </w:r>
    </w:p>
    <w:p w:rsidR="00637E0A" w:rsidRPr="000B4D81" w:rsidRDefault="00637E0A" w:rsidP="00637E0A">
      <w:pPr>
        <w:ind w:left="-567" w:firstLine="709"/>
        <w:jc w:val="both"/>
        <w:rPr>
          <w:rFonts w:ascii="Liberation Serif" w:eastAsia="Calibri" w:hAnsi="Liberation Serif"/>
          <w:sz w:val="28"/>
          <w:szCs w:val="28"/>
        </w:rPr>
      </w:pPr>
      <w:r w:rsidRPr="000B4D81">
        <w:rPr>
          <w:rFonts w:ascii="Liberation Serif" w:eastAsia="Calibri" w:hAnsi="Liberation Serif"/>
          <w:sz w:val="28"/>
          <w:szCs w:val="28"/>
        </w:rPr>
        <w:t xml:space="preserve">Статьёй 18 указанных Правил землепользования и застройки </w:t>
      </w:r>
      <w:r>
        <w:rPr>
          <w:rFonts w:ascii="Liberation Serif" w:eastAsia="Calibri" w:hAnsi="Liberation Serif"/>
          <w:sz w:val="28"/>
          <w:szCs w:val="28"/>
        </w:rPr>
        <w:t>Качканарского городского округа</w:t>
      </w:r>
      <w:r w:rsidRPr="000B4D81">
        <w:rPr>
          <w:rFonts w:ascii="Liberation Serif" w:eastAsia="Calibri" w:hAnsi="Liberation Serif"/>
          <w:sz w:val="28"/>
          <w:szCs w:val="28"/>
        </w:rPr>
        <w:t xml:space="preserve"> для общественно-деловой зоны комплексной (ОД-К) установлены следующие виды разрешённого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w:t>
      </w:r>
      <w:r>
        <w:rPr>
          <w:rFonts w:ascii="Liberation Serif" w:eastAsia="Calibri" w:hAnsi="Liberation Serif"/>
          <w:sz w:val="28"/>
          <w:szCs w:val="28"/>
        </w:rPr>
        <w:t>ержденным</w:t>
      </w:r>
      <w:r w:rsidRPr="000B4D81">
        <w:rPr>
          <w:rFonts w:ascii="Liberation Serif" w:eastAsia="Calibri" w:hAnsi="Liberation Serif"/>
          <w:sz w:val="28"/>
          <w:szCs w:val="28"/>
        </w:rPr>
        <w:t xml:space="preserve"> приказом Минэкономразвития России от 01.09.2014 № 540</w:t>
      </w:r>
      <w:r>
        <w:rPr>
          <w:rFonts w:ascii="Liberation Serif" w:eastAsia="Calibri" w:hAnsi="Liberation Serif"/>
          <w:sz w:val="28"/>
          <w:szCs w:val="28"/>
        </w:rPr>
        <w:t>.</w:t>
      </w:r>
    </w:p>
    <w:p w:rsidR="00637E0A" w:rsidRDefault="00637E0A" w:rsidP="00637E0A">
      <w:pPr>
        <w:ind w:left="-567" w:firstLine="709"/>
        <w:jc w:val="both"/>
        <w:rPr>
          <w:rFonts w:ascii="Liberation Serif" w:eastAsia="Calibri" w:hAnsi="Liberation Serif"/>
          <w:sz w:val="28"/>
          <w:szCs w:val="28"/>
        </w:rPr>
      </w:pPr>
      <w:r w:rsidRPr="000B4D81">
        <w:rPr>
          <w:rFonts w:ascii="Liberation Serif" w:eastAsia="Calibri" w:hAnsi="Liberation Serif"/>
          <w:sz w:val="28"/>
          <w:szCs w:val="28"/>
        </w:rPr>
        <w:t>Основные</w:t>
      </w:r>
      <w:r>
        <w:rPr>
          <w:rFonts w:ascii="Liberation Serif" w:eastAsia="Calibri" w:hAnsi="Liberation Serif"/>
          <w:sz w:val="28"/>
          <w:szCs w:val="28"/>
        </w:rPr>
        <w:t xml:space="preserve"> виды разрешенного использования</w:t>
      </w:r>
      <w:r w:rsidRPr="000B4D81">
        <w:rPr>
          <w:rFonts w:ascii="Liberation Serif" w:eastAsia="Calibri" w:hAnsi="Liberation Serif"/>
          <w:sz w:val="28"/>
          <w:szCs w:val="28"/>
        </w:rPr>
        <w:t>:</w:t>
      </w:r>
      <w:r>
        <w:rPr>
          <w:rFonts w:ascii="Liberation Serif" w:eastAsia="Calibri" w:hAnsi="Liberation Serif"/>
          <w:sz w:val="28"/>
          <w:szCs w:val="28"/>
        </w:rPr>
        <w:t xml:space="preserve"> с</w:t>
      </w:r>
      <w:r w:rsidRPr="000B4D81">
        <w:rPr>
          <w:rFonts w:ascii="Liberation Serif" w:eastAsia="Calibri" w:hAnsi="Liberation Serif"/>
          <w:sz w:val="28"/>
          <w:szCs w:val="28"/>
        </w:rPr>
        <w:t>оциальное обслуживание</w:t>
      </w:r>
      <w:r>
        <w:rPr>
          <w:rFonts w:ascii="Liberation Serif" w:eastAsia="Calibri" w:hAnsi="Liberation Serif"/>
          <w:sz w:val="28"/>
          <w:szCs w:val="28"/>
        </w:rPr>
        <w:t>; б</w:t>
      </w:r>
      <w:r w:rsidRPr="000B4D81">
        <w:rPr>
          <w:rFonts w:ascii="Liberation Serif" w:eastAsia="Calibri" w:hAnsi="Liberation Serif"/>
          <w:sz w:val="28"/>
          <w:szCs w:val="28"/>
        </w:rPr>
        <w:t xml:space="preserve">ытовое </w:t>
      </w:r>
      <w:r w:rsidRPr="006C22F2">
        <w:rPr>
          <w:rFonts w:ascii="Liberation Serif" w:eastAsia="Calibri" w:hAnsi="Liberation Serif"/>
          <w:sz w:val="28"/>
          <w:szCs w:val="28"/>
        </w:rPr>
        <w:t xml:space="preserve">обслуживание; амбулаторно-поликлиническое обслуживание; </w:t>
      </w:r>
      <w:r w:rsidRPr="006C22F2">
        <w:rPr>
          <w:rFonts w:ascii="Liberation Serif" w:eastAsia="Calibri" w:hAnsi="Liberation Serif"/>
          <w:sz w:val="28"/>
          <w:szCs w:val="28"/>
        </w:rPr>
        <w:lastRenderedPageBreak/>
        <w:t>дошкольное, начальное и среднее общее образование; среднее и высшее профессиональное образование; культурное развитие, общественное управление; обеспечение научной деятельности; амбулаторное ветеринарное обслуживание; деловое управление</w:t>
      </w:r>
      <w:r>
        <w:rPr>
          <w:rFonts w:ascii="Liberation Serif" w:eastAsia="Calibri" w:hAnsi="Liberation Serif"/>
          <w:sz w:val="28"/>
          <w:szCs w:val="28"/>
        </w:rPr>
        <w:t>; о</w:t>
      </w:r>
      <w:r w:rsidRPr="000B4D81">
        <w:rPr>
          <w:rFonts w:ascii="Liberation Serif" w:eastAsia="Calibri" w:hAnsi="Liberation Serif"/>
          <w:sz w:val="28"/>
          <w:szCs w:val="28"/>
        </w:rPr>
        <w:t>бъекты торговли (торговые центры, торгово-развлекательные це</w:t>
      </w:r>
      <w:r>
        <w:rPr>
          <w:rFonts w:ascii="Liberation Serif" w:eastAsia="Calibri" w:hAnsi="Liberation Serif"/>
          <w:sz w:val="28"/>
          <w:szCs w:val="28"/>
        </w:rPr>
        <w:t>нтры</w:t>
      </w:r>
      <w:r w:rsidRPr="000B4D81">
        <w:rPr>
          <w:rFonts w:ascii="Liberation Serif" w:eastAsia="Calibri" w:hAnsi="Liberation Serif"/>
          <w:sz w:val="28"/>
          <w:szCs w:val="28"/>
        </w:rPr>
        <w:t xml:space="preserve"> (</w:t>
      </w:r>
      <w:r>
        <w:rPr>
          <w:rFonts w:ascii="Liberation Serif" w:eastAsia="Calibri" w:hAnsi="Liberation Serif"/>
          <w:sz w:val="28"/>
          <w:szCs w:val="28"/>
        </w:rPr>
        <w:t>комплексы</w:t>
      </w:r>
      <w:r w:rsidRPr="000B4D81">
        <w:rPr>
          <w:rFonts w:ascii="Liberation Serif" w:eastAsia="Calibri" w:hAnsi="Liberation Serif"/>
          <w:sz w:val="28"/>
          <w:szCs w:val="28"/>
        </w:rPr>
        <w:t>)</w:t>
      </w:r>
      <w:r>
        <w:rPr>
          <w:rFonts w:ascii="Liberation Serif" w:eastAsia="Calibri" w:hAnsi="Liberation Serif"/>
          <w:sz w:val="28"/>
          <w:szCs w:val="28"/>
        </w:rPr>
        <w:t>; р</w:t>
      </w:r>
      <w:r w:rsidRPr="000B4D81">
        <w:rPr>
          <w:rFonts w:ascii="Liberation Serif" w:eastAsia="Calibri" w:hAnsi="Liberation Serif"/>
          <w:sz w:val="28"/>
          <w:szCs w:val="28"/>
        </w:rPr>
        <w:t>ынки</w:t>
      </w:r>
      <w:r>
        <w:rPr>
          <w:rFonts w:ascii="Liberation Serif" w:eastAsia="Calibri" w:hAnsi="Liberation Serif"/>
          <w:sz w:val="28"/>
          <w:szCs w:val="28"/>
        </w:rPr>
        <w:t>; м</w:t>
      </w:r>
      <w:r w:rsidRPr="000B4D81">
        <w:rPr>
          <w:rFonts w:ascii="Liberation Serif" w:eastAsia="Calibri" w:hAnsi="Liberation Serif"/>
          <w:sz w:val="28"/>
          <w:szCs w:val="28"/>
        </w:rPr>
        <w:t>агазины</w:t>
      </w:r>
      <w:r>
        <w:rPr>
          <w:rFonts w:ascii="Liberation Serif" w:eastAsia="Calibri" w:hAnsi="Liberation Serif"/>
          <w:sz w:val="28"/>
          <w:szCs w:val="28"/>
        </w:rPr>
        <w:t>; б</w:t>
      </w:r>
      <w:r w:rsidRPr="000B4D81">
        <w:rPr>
          <w:rFonts w:ascii="Liberation Serif" w:eastAsia="Calibri" w:hAnsi="Liberation Serif"/>
          <w:sz w:val="28"/>
          <w:szCs w:val="28"/>
        </w:rPr>
        <w:t>анковская и страховая деятельность</w:t>
      </w:r>
      <w:r>
        <w:rPr>
          <w:rFonts w:ascii="Liberation Serif" w:eastAsia="Calibri" w:hAnsi="Liberation Serif"/>
          <w:sz w:val="28"/>
          <w:szCs w:val="28"/>
        </w:rPr>
        <w:t>; о</w:t>
      </w:r>
      <w:r w:rsidRPr="000B4D81">
        <w:rPr>
          <w:rFonts w:ascii="Liberation Serif" w:eastAsia="Calibri" w:hAnsi="Liberation Serif"/>
          <w:sz w:val="28"/>
          <w:szCs w:val="28"/>
        </w:rPr>
        <w:t>бщественное питание</w:t>
      </w:r>
      <w:r>
        <w:rPr>
          <w:rFonts w:ascii="Liberation Serif" w:eastAsia="Calibri" w:hAnsi="Liberation Serif"/>
          <w:sz w:val="28"/>
          <w:szCs w:val="28"/>
        </w:rPr>
        <w:t>; г</w:t>
      </w:r>
      <w:r w:rsidRPr="000B4D81">
        <w:rPr>
          <w:rFonts w:ascii="Liberation Serif" w:eastAsia="Calibri" w:hAnsi="Liberation Serif"/>
          <w:sz w:val="28"/>
          <w:szCs w:val="28"/>
        </w:rPr>
        <w:t>остиничное обслуживание</w:t>
      </w:r>
      <w:r>
        <w:rPr>
          <w:rFonts w:ascii="Liberation Serif" w:eastAsia="Calibri" w:hAnsi="Liberation Serif"/>
          <w:sz w:val="28"/>
          <w:szCs w:val="28"/>
        </w:rPr>
        <w:t>; р</w:t>
      </w:r>
      <w:r w:rsidRPr="000B4D81">
        <w:rPr>
          <w:rFonts w:ascii="Liberation Serif" w:eastAsia="Calibri" w:hAnsi="Liberation Serif"/>
          <w:sz w:val="28"/>
          <w:szCs w:val="28"/>
        </w:rPr>
        <w:t>азвлечения</w:t>
      </w:r>
      <w:r>
        <w:rPr>
          <w:rFonts w:ascii="Liberation Serif" w:eastAsia="Calibri" w:hAnsi="Liberation Serif"/>
          <w:sz w:val="28"/>
          <w:szCs w:val="28"/>
        </w:rPr>
        <w:t xml:space="preserve">; </w:t>
      </w:r>
      <w:proofErr w:type="spellStart"/>
      <w:r>
        <w:rPr>
          <w:rFonts w:ascii="Liberation Serif" w:eastAsia="Calibri" w:hAnsi="Liberation Serif"/>
          <w:sz w:val="28"/>
          <w:szCs w:val="28"/>
        </w:rPr>
        <w:t>в</w:t>
      </w:r>
      <w:r w:rsidRPr="000B4D81">
        <w:rPr>
          <w:rFonts w:ascii="Liberation Serif" w:eastAsia="Calibri" w:hAnsi="Liberation Serif"/>
          <w:sz w:val="28"/>
          <w:szCs w:val="28"/>
        </w:rPr>
        <w:t>ыставочно</w:t>
      </w:r>
      <w:proofErr w:type="spellEnd"/>
      <w:r w:rsidRPr="000B4D81">
        <w:rPr>
          <w:rFonts w:ascii="Liberation Serif" w:eastAsia="Calibri" w:hAnsi="Liberation Serif"/>
          <w:sz w:val="28"/>
          <w:szCs w:val="28"/>
        </w:rPr>
        <w:t>-ярмарочная деятельность</w:t>
      </w:r>
      <w:r>
        <w:rPr>
          <w:rFonts w:ascii="Liberation Serif" w:eastAsia="Calibri" w:hAnsi="Liberation Serif"/>
          <w:sz w:val="28"/>
          <w:szCs w:val="28"/>
        </w:rPr>
        <w:t>; с</w:t>
      </w:r>
      <w:r w:rsidRPr="000B4D81">
        <w:rPr>
          <w:rFonts w:ascii="Liberation Serif" w:eastAsia="Calibri" w:hAnsi="Liberation Serif"/>
          <w:sz w:val="28"/>
          <w:szCs w:val="28"/>
        </w:rPr>
        <w:t>порт</w:t>
      </w:r>
      <w:r>
        <w:rPr>
          <w:rFonts w:ascii="Liberation Serif" w:eastAsia="Calibri" w:hAnsi="Liberation Serif"/>
          <w:sz w:val="28"/>
          <w:szCs w:val="28"/>
        </w:rPr>
        <w:t>; т</w:t>
      </w:r>
      <w:r w:rsidRPr="000B4D81">
        <w:rPr>
          <w:rFonts w:ascii="Liberation Serif" w:eastAsia="Calibri" w:hAnsi="Liberation Serif"/>
          <w:sz w:val="28"/>
          <w:szCs w:val="28"/>
        </w:rPr>
        <w:t>уристическое обслуживание</w:t>
      </w:r>
      <w:r>
        <w:rPr>
          <w:rFonts w:ascii="Liberation Serif" w:eastAsia="Calibri" w:hAnsi="Liberation Serif"/>
          <w:sz w:val="28"/>
          <w:szCs w:val="28"/>
        </w:rPr>
        <w:t>; о</w:t>
      </w:r>
      <w:r w:rsidRPr="000B4D81">
        <w:rPr>
          <w:rFonts w:ascii="Liberation Serif" w:eastAsia="Calibri" w:hAnsi="Liberation Serif"/>
          <w:sz w:val="28"/>
          <w:szCs w:val="28"/>
        </w:rPr>
        <w:t>беспечение внутреннего правопорядка</w:t>
      </w:r>
      <w:r>
        <w:rPr>
          <w:rFonts w:ascii="Liberation Serif" w:eastAsia="Calibri" w:hAnsi="Liberation Serif"/>
          <w:sz w:val="28"/>
          <w:szCs w:val="28"/>
        </w:rPr>
        <w:t>; с</w:t>
      </w:r>
      <w:r w:rsidRPr="000B4D81">
        <w:rPr>
          <w:rFonts w:ascii="Liberation Serif" w:eastAsia="Calibri" w:hAnsi="Liberation Serif"/>
          <w:sz w:val="28"/>
          <w:szCs w:val="28"/>
        </w:rPr>
        <w:t>анаторная деятельность</w:t>
      </w:r>
      <w:r>
        <w:rPr>
          <w:rFonts w:ascii="Liberation Serif" w:eastAsia="Calibri" w:hAnsi="Liberation Serif"/>
          <w:sz w:val="28"/>
          <w:szCs w:val="28"/>
        </w:rPr>
        <w:t>; з</w:t>
      </w:r>
      <w:r w:rsidRPr="000B4D81">
        <w:rPr>
          <w:rFonts w:ascii="Liberation Serif" w:eastAsia="Calibri" w:hAnsi="Liberation Serif"/>
          <w:sz w:val="28"/>
          <w:szCs w:val="28"/>
        </w:rPr>
        <w:t>емельные участки (территории) общего пользования</w:t>
      </w:r>
      <w:r>
        <w:rPr>
          <w:rFonts w:ascii="Liberation Serif" w:eastAsia="Calibri" w:hAnsi="Liberation Serif"/>
          <w:sz w:val="28"/>
          <w:szCs w:val="28"/>
        </w:rPr>
        <w:t>.</w:t>
      </w:r>
    </w:p>
    <w:p w:rsidR="00637E0A" w:rsidRDefault="00637E0A" w:rsidP="00637E0A">
      <w:pPr>
        <w:ind w:left="-567" w:firstLine="709"/>
        <w:jc w:val="both"/>
        <w:rPr>
          <w:rFonts w:ascii="Liberation Serif" w:eastAsia="Calibri" w:hAnsi="Liberation Serif"/>
          <w:sz w:val="28"/>
          <w:szCs w:val="28"/>
        </w:rPr>
      </w:pPr>
      <w:r w:rsidRPr="00F77157">
        <w:rPr>
          <w:rFonts w:ascii="Liberation Serif" w:eastAsia="Calibri" w:hAnsi="Liberation Serif"/>
          <w:sz w:val="28"/>
          <w:szCs w:val="28"/>
        </w:rPr>
        <w:t>Условно разрешенный вид использования: религиозное использование.</w:t>
      </w:r>
      <w:r>
        <w:rPr>
          <w:rFonts w:ascii="Liberation Serif" w:eastAsia="Calibri" w:hAnsi="Liberation Serif"/>
          <w:sz w:val="28"/>
          <w:szCs w:val="28"/>
        </w:rPr>
        <w:t xml:space="preserve">  </w:t>
      </w:r>
    </w:p>
    <w:p w:rsidR="00637E0A" w:rsidRPr="00944A78" w:rsidRDefault="00637E0A" w:rsidP="00637E0A">
      <w:pPr>
        <w:ind w:left="-567" w:firstLine="709"/>
        <w:jc w:val="both"/>
        <w:rPr>
          <w:rFonts w:ascii="Liberation Serif" w:eastAsia="Calibri" w:hAnsi="Liberation Serif"/>
          <w:sz w:val="28"/>
          <w:szCs w:val="28"/>
        </w:rPr>
      </w:pPr>
      <w:r w:rsidRPr="00944A78">
        <w:rPr>
          <w:rFonts w:ascii="Liberation Serif" w:eastAsia="Calibri" w:hAnsi="Liberation Serif"/>
          <w:sz w:val="28"/>
          <w:szCs w:val="28"/>
        </w:rPr>
        <w:t xml:space="preserve">В соответствии со статьёй 19 указанных Правил землепользования и застройки </w:t>
      </w:r>
      <w:r>
        <w:rPr>
          <w:rFonts w:ascii="Liberation Serif" w:eastAsia="Calibri" w:hAnsi="Liberation Serif"/>
          <w:sz w:val="28"/>
          <w:szCs w:val="28"/>
        </w:rPr>
        <w:t>Качканарского городского округа</w:t>
      </w:r>
      <w:r w:rsidRPr="00944A78">
        <w:rPr>
          <w:rFonts w:ascii="Liberation Serif" w:eastAsia="Calibri" w:hAnsi="Liberation Serif"/>
          <w:sz w:val="28"/>
          <w:szCs w:val="28"/>
        </w:rPr>
        <w:t xml:space="preserve"> для данной зоны установлены предельные (минимальные и (пли) максимальные) размеры земельных участков и предельные параметры разрешенного строительства, реконструкции объектов капитального строительства согласно нижеприведённой таблицы:</w:t>
      </w:r>
    </w:p>
    <w:p w:rsidR="00637E0A" w:rsidRDefault="00637E0A" w:rsidP="00637E0A">
      <w:pPr>
        <w:ind w:left="-567" w:firstLine="709"/>
        <w:jc w:val="both"/>
        <w:rPr>
          <w:rFonts w:ascii="Liberation Serif" w:eastAsia="Calibri" w:hAnsi="Liberation Serif"/>
          <w:sz w:val="28"/>
          <w:szCs w:val="28"/>
        </w:rPr>
      </w:pPr>
      <w:r w:rsidRPr="00944A78">
        <w:rPr>
          <w:rFonts w:ascii="Liberation Serif" w:eastAsia="Calibri" w:hAnsi="Liberation Serif"/>
          <w:sz w:val="28"/>
          <w:szCs w:val="28"/>
        </w:rPr>
        <w:t xml:space="preserve">Таблица 1. Перечень предельных (максимальных и (или) минимальных) размеров ЗУ </w:t>
      </w:r>
      <w:r>
        <w:rPr>
          <w:rFonts w:ascii="Liberation Serif" w:eastAsia="Calibri" w:hAnsi="Liberation Serif"/>
          <w:sz w:val="28"/>
          <w:szCs w:val="28"/>
        </w:rPr>
        <w:t>и параметров</w:t>
      </w:r>
      <w:r w:rsidRPr="00944A78">
        <w:rPr>
          <w:rFonts w:ascii="Liberation Serif" w:eastAsia="Calibri" w:hAnsi="Liberation Serif"/>
          <w:sz w:val="28"/>
          <w:szCs w:val="28"/>
        </w:rPr>
        <w:t xml:space="preserve"> разрешенного строительства, реконструкции О</w:t>
      </w:r>
      <w:r>
        <w:rPr>
          <w:rFonts w:ascii="Liberation Serif" w:eastAsia="Calibri" w:hAnsi="Liberation Serif"/>
          <w:sz w:val="28"/>
          <w:szCs w:val="28"/>
        </w:rPr>
        <w:t>КС:</w:t>
      </w:r>
    </w:p>
    <w:tbl>
      <w:tblPr>
        <w:tblStyle w:val="af8"/>
        <w:tblW w:w="9918" w:type="dxa"/>
        <w:tblInd w:w="-567" w:type="dxa"/>
        <w:tblLook w:val="04A0" w:firstRow="1" w:lastRow="0" w:firstColumn="1" w:lastColumn="0" w:noHBand="0" w:noVBand="1"/>
      </w:tblPr>
      <w:tblGrid>
        <w:gridCol w:w="1299"/>
        <w:gridCol w:w="1541"/>
        <w:gridCol w:w="1321"/>
        <w:gridCol w:w="1345"/>
        <w:gridCol w:w="1345"/>
        <w:gridCol w:w="1399"/>
        <w:gridCol w:w="1668"/>
      </w:tblGrid>
      <w:tr w:rsidR="00637E0A" w:rsidTr="00052917">
        <w:tc>
          <w:tcPr>
            <w:tcW w:w="1299"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Обозначение</w:t>
            </w:r>
          </w:p>
        </w:tc>
        <w:tc>
          <w:tcPr>
            <w:tcW w:w="1541"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Наименование территориальной зоны</w:t>
            </w:r>
          </w:p>
        </w:tc>
        <w:tc>
          <w:tcPr>
            <w:tcW w:w="1321"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Минимальная площадь ЗУ, (га)</w:t>
            </w:r>
          </w:p>
        </w:tc>
        <w:tc>
          <w:tcPr>
            <w:tcW w:w="1345"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Максимальная площадь ЗУ (га)</w:t>
            </w:r>
          </w:p>
        </w:tc>
        <w:tc>
          <w:tcPr>
            <w:tcW w:w="1345"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Минимальный отступ от границ ЗУ в целях определения мест допустимого размещения ОКС (м)</w:t>
            </w:r>
          </w:p>
        </w:tc>
        <w:tc>
          <w:tcPr>
            <w:tcW w:w="1399"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Максимальный процент застройки (%)</w:t>
            </w:r>
          </w:p>
        </w:tc>
        <w:tc>
          <w:tcPr>
            <w:tcW w:w="1668"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Предельное количество этажей</w:t>
            </w:r>
          </w:p>
        </w:tc>
      </w:tr>
      <w:tr w:rsidR="00637E0A" w:rsidTr="00052917">
        <w:tc>
          <w:tcPr>
            <w:tcW w:w="1299"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ОД-К</w:t>
            </w:r>
          </w:p>
        </w:tc>
        <w:tc>
          <w:tcPr>
            <w:tcW w:w="1541"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Общественно-деловая зона комплексная</w:t>
            </w:r>
          </w:p>
        </w:tc>
        <w:tc>
          <w:tcPr>
            <w:tcW w:w="1321"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0,02</w:t>
            </w:r>
          </w:p>
        </w:tc>
        <w:tc>
          <w:tcPr>
            <w:tcW w:w="1345"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20,00</w:t>
            </w:r>
          </w:p>
        </w:tc>
        <w:tc>
          <w:tcPr>
            <w:tcW w:w="1345"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3</w:t>
            </w:r>
          </w:p>
        </w:tc>
        <w:tc>
          <w:tcPr>
            <w:tcW w:w="1399"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70</w:t>
            </w:r>
          </w:p>
        </w:tc>
        <w:tc>
          <w:tcPr>
            <w:tcW w:w="1668"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5</w:t>
            </w:r>
          </w:p>
        </w:tc>
      </w:tr>
    </w:tbl>
    <w:p w:rsidR="00637E0A" w:rsidRDefault="00637E0A" w:rsidP="00637E0A">
      <w:pPr>
        <w:ind w:left="-567" w:firstLine="709"/>
        <w:jc w:val="both"/>
        <w:rPr>
          <w:rFonts w:ascii="Liberation Serif" w:eastAsia="Calibri" w:hAnsi="Liberation Serif"/>
          <w:sz w:val="28"/>
          <w:szCs w:val="28"/>
        </w:rPr>
      </w:pPr>
      <w:r>
        <w:rPr>
          <w:rFonts w:ascii="Liberation Serif" w:eastAsia="Calibri" w:hAnsi="Liberation Serif"/>
          <w:sz w:val="28"/>
          <w:szCs w:val="28"/>
        </w:rPr>
        <w:t xml:space="preserve">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 которые составляют </w:t>
      </w:r>
      <w:proofErr w:type="gramStart"/>
      <w:r>
        <w:rPr>
          <w:rFonts w:ascii="Liberation Serif" w:eastAsia="Calibri" w:hAnsi="Liberation Serif"/>
          <w:sz w:val="28"/>
          <w:szCs w:val="28"/>
        </w:rPr>
        <w:t>три</w:t>
      </w:r>
      <w:r w:rsidR="005C3882">
        <w:rPr>
          <w:rFonts w:ascii="Liberation Serif" w:eastAsia="Calibri" w:hAnsi="Liberation Serif"/>
          <w:sz w:val="28"/>
          <w:szCs w:val="28"/>
        </w:rPr>
        <w:t xml:space="preserve"> </w:t>
      </w:r>
      <w:r>
        <w:rPr>
          <w:rFonts w:ascii="Liberation Serif" w:eastAsia="Calibri" w:hAnsi="Liberation Serif"/>
          <w:sz w:val="28"/>
          <w:szCs w:val="28"/>
        </w:rPr>
        <w:t>метра</w:t>
      </w:r>
      <w:proofErr w:type="gramEnd"/>
      <w:r>
        <w:rPr>
          <w:rFonts w:ascii="Liberation Serif" w:eastAsia="Calibri" w:hAnsi="Liberation Serif"/>
          <w:sz w:val="28"/>
          <w:szCs w:val="28"/>
        </w:rPr>
        <w:t xml:space="preserve">. </w:t>
      </w:r>
    </w:p>
    <w:p w:rsidR="00637E0A" w:rsidRPr="009879B6" w:rsidRDefault="00637E0A" w:rsidP="00637E0A">
      <w:pPr>
        <w:ind w:left="-567" w:firstLine="709"/>
        <w:jc w:val="both"/>
        <w:rPr>
          <w:rFonts w:ascii="Liberation Serif" w:eastAsia="Calibri" w:hAnsi="Liberation Serif"/>
          <w:sz w:val="28"/>
          <w:szCs w:val="28"/>
        </w:rPr>
      </w:pPr>
      <w:bookmarkStart w:id="7" w:name="_Hlk63935444"/>
      <w:r>
        <w:rPr>
          <w:rFonts w:ascii="Liberation Serif" w:eastAsia="Calibri" w:hAnsi="Liberation Serif"/>
          <w:sz w:val="28"/>
          <w:szCs w:val="28"/>
        </w:rPr>
        <w:t>Обеспечение доступа к земель</w:t>
      </w:r>
      <w:r w:rsidR="00F77157">
        <w:rPr>
          <w:rFonts w:ascii="Liberation Serif" w:eastAsia="Calibri" w:hAnsi="Liberation Serif"/>
          <w:sz w:val="28"/>
          <w:szCs w:val="28"/>
        </w:rPr>
        <w:t>ному</w:t>
      </w:r>
      <w:r>
        <w:rPr>
          <w:rFonts w:ascii="Liberation Serif" w:eastAsia="Calibri" w:hAnsi="Liberation Serif"/>
          <w:sz w:val="28"/>
          <w:szCs w:val="28"/>
        </w:rPr>
        <w:t xml:space="preserve"> участ</w:t>
      </w:r>
      <w:r w:rsidR="00F77157">
        <w:rPr>
          <w:rFonts w:ascii="Liberation Serif" w:eastAsia="Calibri" w:hAnsi="Liberation Serif"/>
          <w:sz w:val="28"/>
          <w:szCs w:val="28"/>
        </w:rPr>
        <w:t>ку</w:t>
      </w:r>
      <w:r>
        <w:rPr>
          <w:rFonts w:ascii="Liberation Serif" w:eastAsia="Calibri" w:hAnsi="Liberation Serif"/>
          <w:sz w:val="28"/>
          <w:szCs w:val="28"/>
        </w:rPr>
        <w:t xml:space="preserve"> указано в проекте планировки и межевания территории.</w:t>
      </w:r>
    </w:p>
    <w:bookmarkEnd w:id="7"/>
    <w:p w:rsidR="00637E0A" w:rsidRDefault="00637E0A" w:rsidP="00637E0A">
      <w:pPr>
        <w:ind w:left="-567" w:firstLine="709"/>
        <w:jc w:val="both"/>
        <w:rPr>
          <w:rFonts w:ascii="Liberation Serif" w:eastAsia="Calibri" w:hAnsi="Liberation Serif"/>
          <w:sz w:val="28"/>
          <w:szCs w:val="28"/>
        </w:rPr>
      </w:pPr>
      <w:r w:rsidRPr="005F45A1">
        <w:rPr>
          <w:rFonts w:ascii="Liberation Serif" w:eastAsia="Calibri" w:hAnsi="Liberation Serif"/>
          <w:sz w:val="28"/>
          <w:szCs w:val="28"/>
        </w:rPr>
        <w:t>Ознакомиться с документацией</w:t>
      </w:r>
      <w:r>
        <w:rPr>
          <w:rFonts w:ascii="Liberation Serif" w:eastAsia="Calibri" w:hAnsi="Liberation Serif"/>
          <w:sz w:val="28"/>
          <w:szCs w:val="28"/>
        </w:rPr>
        <w:t xml:space="preserve"> по планировке территории 13 микрорайона города Качканар, утвержденной постановлением Администрации Качканарского городского округа от 04.10.2017 № 942, можно на сайте Качканарского городского округа по адресу: </w:t>
      </w:r>
      <w:hyperlink r:id="rId9" w:history="1">
        <w:r w:rsidRPr="008D73D9">
          <w:rPr>
            <w:rStyle w:val="a6"/>
            <w:rFonts w:ascii="Liberation Serif" w:eastAsia="Calibri" w:hAnsi="Liberation Serif"/>
            <w:sz w:val="28"/>
            <w:szCs w:val="28"/>
            <w:lang w:val="en-US"/>
          </w:rPr>
          <w:t>https</w:t>
        </w:r>
        <w:r w:rsidRPr="008D73D9">
          <w:rPr>
            <w:rStyle w:val="a6"/>
            <w:rFonts w:ascii="Liberation Serif" w:eastAsia="Calibri" w:hAnsi="Liberation Serif"/>
            <w:sz w:val="28"/>
            <w:szCs w:val="28"/>
          </w:rPr>
          <w:t>://</w:t>
        </w:r>
        <w:proofErr w:type="spellStart"/>
        <w:r w:rsidRPr="008D73D9">
          <w:rPr>
            <w:rStyle w:val="a6"/>
            <w:rFonts w:ascii="Liberation Serif" w:eastAsia="Calibri" w:hAnsi="Liberation Serif"/>
            <w:sz w:val="28"/>
            <w:szCs w:val="28"/>
            <w:lang w:val="en-US"/>
          </w:rPr>
          <w:t>kgo</w:t>
        </w:r>
        <w:proofErr w:type="spellEnd"/>
        <w:r w:rsidRPr="008D73D9">
          <w:rPr>
            <w:rStyle w:val="a6"/>
            <w:rFonts w:ascii="Liberation Serif" w:eastAsia="Calibri" w:hAnsi="Liberation Serif"/>
            <w:sz w:val="28"/>
            <w:szCs w:val="28"/>
          </w:rPr>
          <w:t>66.</w:t>
        </w:r>
        <w:proofErr w:type="spellStart"/>
        <w:r w:rsidRPr="008D73D9">
          <w:rPr>
            <w:rStyle w:val="a6"/>
            <w:rFonts w:ascii="Liberation Serif" w:eastAsia="Calibri" w:hAnsi="Liberation Serif"/>
            <w:sz w:val="28"/>
            <w:szCs w:val="28"/>
            <w:lang w:val="en-US"/>
          </w:rPr>
          <w:t>ru</w:t>
        </w:r>
        <w:proofErr w:type="spellEnd"/>
        <w:r w:rsidRPr="008D73D9">
          <w:rPr>
            <w:rStyle w:val="a6"/>
            <w:rFonts w:ascii="Liberation Serif" w:eastAsia="Calibri" w:hAnsi="Liberation Serif"/>
            <w:sz w:val="28"/>
            <w:szCs w:val="28"/>
          </w:rPr>
          <w:t>/</w:t>
        </w:r>
      </w:hyperlink>
      <w:r>
        <w:rPr>
          <w:rFonts w:ascii="Liberation Serif" w:eastAsia="Calibri" w:hAnsi="Liberation Serif"/>
          <w:sz w:val="28"/>
          <w:szCs w:val="28"/>
        </w:rPr>
        <w:t xml:space="preserve"> - Администрация – Структура администрации – Отдел по архитектуре, градостроительству и земельным отношениям – Планировка территории – Территория 13 микрорайона. </w:t>
      </w:r>
    </w:p>
    <w:p w:rsidR="00637E0A" w:rsidRPr="00637E0A" w:rsidRDefault="00637E0A" w:rsidP="00637E0A">
      <w:pPr>
        <w:ind w:left="-567" w:firstLine="709"/>
        <w:jc w:val="both"/>
        <w:rPr>
          <w:rFonts w:ascii="Liberation Serif" w:hAnsi="Liberation Serif"/>
          <w:sz w:val="28"/>
          <w:szCs w:val="28"/>
        </w:rPr>
      </w:pPr>
      <w:r>
        <w:rPr>
          <w:rFonts w:ascii="Liberation Serif" w:eastAsia="Calibri" w:hAnsi="Liberation Serif"/>
          <w:sz w:val="28"/>
          <w:szCs w:val="28"/>
        </w:rPr>
        <w:t xml:space="preserve">Ознакомиться </w:t>
      </w:r>
      <w:r w:rsidR="00D76C52">
        <w:rPr>
          <w:rFonts w:ascii="Liberation Serif" w:eastAsia="Calibri" w:hAnsi="Liberation Serif"/>
          <w:sz w:val="28"/>
          <w:szCs w:val="28"/>
        </w:rPr>
        <w:t>с допустимыми параметрами разрешенного строительства</w:t>
      </w:r>
      <w:r>
        <w:rPr>
          <w:rFonts w:ascii="Liberation Serif" w:eastAsia="Calibri" w:hAnsi="Liberation Serif"/>
          <w:sz w:val="28"/>
          <w:szCs w:val="28"/>
        </w:rPr>
        <w:t xml:space="preserve"> </w:t>
      </w:r>
      <w:r w:rsidRPr="00D64410">
        <w:rPr>
          <w:rFonts w:ascii="Liberation Serif" w:eastAsia="Calibri" w:hAnsi="Liberation Serif"/>
          <w:sz w:val="28"/>
          <w:szCs w:val="28"/>
        </w:rPr>
        <w:t>можно в период приема заявок по адресу: г. Екатеринбург, ул. Мамина-Сибиряка, 111 (центральный вход, 1 этаж, отдел торгов и государственных закупок).</w:t>
      </w:r>
    </w:p>
    <w:p w:rsidR="007953CD" w:rsidRPr="004A79E1" w:rsidRDefault="00EA1AD7" w:rsidP="007953CD">
      <w:pPr>
        <w:ind w:left="-567" w:firstLine="709"/>
        <w:jc w:val="both"/>
        <w:rPr>
          <w:rFonts w:ascii="Liberation Serif" w:eastAsia="Calibri" w:hAnsi="Liberation Serif"/>
          <w:sz w:val="28"/>
          <w:szCs w:val="28"/>
        </w:rPr>
      </w:pPr>
      <w:r w:rsidRPr="004A79E1">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7953CD" w:rsidRPr="00D76C52" w:rsidRDefault="007953CD" w:rsidP="007953CD">
      <w:pPr>
        <w:ind w:left="-567" w:firstLine="709"/>
        <w:jc w:val="both"/>
        <w:rPr>
          <w:rFonts w:ascii="Liberation Serif" w:hAnsi="Liberation Serif"/>
          <w:sz w:val="28"/>
          <w:szCs w:val="28"/>
        </w:rPr>
      </w:pPr>
      <w:r w:rsidRPr="00D76C52">
        <w:rPr>
          <w:rFonts w:ascii="Liberation Serif" w:hAnsi="Liberation Serif"/>
          <w:sz w:val="28"/>
          <w:szCs w:val="28"/>
        </w:rPr>
        <w:t xml:space="preserve">1) МУП КГО «Городские энергосистемы» от 14.08.2020 от 01-05/912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В районе данного участка нет сетей инженерно-технического обеспечения, в связи с этим у МУП «</w:t>
      </w:r>
      <w:proofErr w:type="spellStart"/>
      <w:r w:rsidRPr="007953CD">
        <w:rPr>
          <w:rFonts w:ascii="Liberation Serif" w:hAnsi="Liberation Serif"/>
          <w:sz w:val="28"/>
          <w:szCs w:val="28"/>
        </w:rPr>
        <w:t>Горэнерго</w:t>
      </w:r>
      <w:proofErr w:type="spellEnd"/>
      <w:r w:rsidRPr="007953CD">
        <w:rPr>
          <w:rFonts w:ascii="Liberation Serif" w:hAnsi="Liberation Serif"/>
          <w:sz w:val="28"/>
          <w:szCs w:val="28"/>
        </w:rPr>
        <w:t>» отсутствует техническая возможность технологического присоединения данн</w:t>
      </w:r>
      <w:r w:rsidR="00D76C52">
        <w:rPr>
          <w:rFonts w:ascii="Liberation Serif" w:hAnsi="Liberation Serif"/>
          <w:sz w:val="28"/>
          <w:szCs w:val="28"/>
        </w:rPr>
        <w:t>ого</w:t>
      </w:r>
      <w:r w:rsidRPr="007953CD">
        <w:rPr>
          <w:rFonts w:ascii="Liberation Serif" w:hAnsi="Liberation Serif"/>
          <w:sz w:val="28"/>
          <w:szCs w:val="28"/>
        </w:rPr>
        <w:t xml:space="preserve"> участк</w:t>
      </w:r>
      <w:r w:rsidR="00D76C52">
        <w:rPr>
          <w:rFonts w:ascii="Liberation Serif" w:hAnsi="Liberation Serif"/>
          <w:sz w:val="28"/>
          <w:szCs w:val="28"/>
        </w:rPr>
        <w:t>а</w:t>
      </w:r>
      <w:r w:rsidRPr="007953CD">
        <w:rPr>
          <w:rFonts w:ascii="Liberation Serif" w:hAnsi="Liberation Serif"/>
          <w:sz w:val="28"/>
          <w:szCs w:val="28"/>
        </w:rPr>
        <w:t xml:space="preserve"> к сетям инженерно-технического обеспечения.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lastRenderedPageBreak/>
        <w:t>Согласно Постановлени</w:t>
      </w:r>
      <w:r w:rsidR="00F6396D">
        <w:rPr>
          <w:rFonts w:ascii="Liberation Serif" w:hAnsi="Liberation Serif"/>
          <w:sz w:val="28"/>
          <w:szCs w:val="28"/>
        </w:rPr>
        <w:t>ю</w:t>
      </w:r>
      <w:r w:rsidRPr="007953CD">
        <w:rPr>
          <w:rFonts w:ascii="Liberation Serif" w:hAnsi="Liberation Serif"/>
          <w:sz w:val="28"/>
          <w:szCs w:val="28"/>
        </w:rPr>
        <w:t xml:space="preserve"> администрации Качканарского городского округа от 04.10.2017 № 942 «Об утверждении документации по панировке территории 13 микрорайона города Качканара</w:t>
      </w:r>
      <w:proofErr w:type="gramStart"/>
      <w:r w:rsidRPr="007953CD">
        <w:rPr>
          <w:rFonts w:ascii="Liberation Serif" w:hAnsi="Liberation Serif"/>
          <w:sz w:val="28"/>
          <w:szCs w:val="28"/>
        </w:rPr>
        <w:t>»</w:t>
      </w:r>
      <w:proofErr w:type="gramEnd"/>
      <w:r w:rsidRPr="007953CD">
        <w:rPr>
          <w:rFonts w:ascii="Liberation Serif" w:hAnsi="Liberation Serif"/>
          <w:sz w:val="28"/>
          <w:szCs w:val="28"/>
        </w:rPr>
        <w:t xml:space="preserve"> централизованных сетей теплоснабжения и ГВС не предусмотрено.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Технические условия подключения земельного участка к инженерным сетям электроснабжения от 13.08.2020 № 00</w:t>
      </w:r>
      <w:r w:rsidR="00F6396D">
        <w:rPr>
          <w:rFonts w:ascii="Liberation Serif" w:hAnsi="Liberation Serif"/>
          <w:sz w:val="28"/>
          <w:szCs w:val="28"/>
        </w:rPr>
        <w:t>5</w:t>
      </w:r>
      <w:r w:rsidRPr="007953CD">
        <w:rPr>
          <w:rFonts w:ascii="Liberation Serif" w:hAnsi="Liberation Serif"/>
          <w:sz w:val="28"/>
          <w:szCs w:val="28"/>
        </w:rPr>
        <w:t xml:space="preserve">/20: строительство сетей инженерно-технического обеспечения данного района будет выполнено согласно «Программе комплексного развития систем коммунальной инфраструктуры Качканарского городского округа», утвержденной Постановлением администрации Качканарского городского округа от 28.12.2017 № 1330 (далее – Программа), рассчитанной на период 2018-2025 гг. с перспективой до 2035 г. Техническая возможность технологического присоединения участка появится после реализации мероприятий, предусмотренных Программой.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Подключение к электрическим сетям осуществляется в порядке, определённом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21 декабря 2004 г. № 861).</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Данные техническое условия действительны до 13.08.2023.</w:t>
      </w:r>
    </w:p>
    <w:p w:rsidR="007953CD" w:rsidRPr="007953CD" w:rsidRDefault="007953CD" w:rsidP="007953CD">
      <w:pPr>
        <w:ind w:left="-567" w:firstLine="709"/>
        <w:jc w:val="both"/>
        <w:rPr>
          <w:rFonts w:ascii="Liberation Serif" w:hAnsi="Liberation Serif"/>
          <w:sz w:val="28"/>
          <w:szCs w:val="28"/>
        </w:rPr>
      </w:pPr>
      <w:r>
        <w:rPr>
          <w:rFonts w:ascii="Liberation Serif" w:hAnsi="Liberation Serif"/>
          <w:sz w:val="28"/>
          <w:szCs w:val="28"/>
        </w:rPr>
        <w:t>2</w:t>
      </w:r>
      <w:r w:rsidRPr="007953CD">
        <w:rPr>
          <w:rFonts w:ascii="Liberation Serif" w:hAnsi="Liberation Serif"/>
          <w:sz w:val="28"/>
          <w:szCs w:val="28"/>
        </w:rPr>
        <w:t>) Министерст</w:t>
      </w:r>
      <w:r w:rsidR="00F6396D">
        <w:rPr>
          <w:rFonts w:ascii="Liberation Serif" w:hAnsi="Liberation Serif"/>
          <w:sz w:val="28"/>
          <w:szCs w:val="28"/>
        </w:rPr>
        <w:t>во</w:t>
      </w:r>
      <w:r w:rsidRPr="007953CD">
        <w:rPr>
          <w:rFonts w:ascii="Liberation Serif" w:hAnsi="Liberation Serif"/>
          <w:sz w:val="28"/>
          <w:szCs w:val="28"/>
        </w:rPr>
        <w:t xml:space="preserve"> строительства и развития инфраструктуры Свердловской области от 27.07.2020 № 16-01-80/6943</w:t>
      </w:r>
      <w:r w:rsidR="00F77157">
        <w:rPr>
          <w:rFonts w:ascii="Liberation Serif" w:hAnsi="Liberation Serif"/>
          <w:sz w:val="28"/>
          <w:szCs w:val="28"/>
        </w:rPr>
        <w:t>.</w:t>
      </w:r>
    </w:p>
    <w:p w:rsidR="007953CD" w:rsidRPr="007953CD" w:rsidRDefault="007953CD" w:rsidP="00AE78A3">
      <w:pPr>
        <w:ind w:left="-567" w:firstLine="709"/>
        <w:jc w:val="both"/>
        <w:rPr>
          <w:rFonts w:ascii="Liberation Serif" w:hAnsi="Liberation Serif"/>
          <w:sz w:val="28"/>
          <w:szCs w:val="28"/>
        </w:rPr>
      </w:pPr>
      <w:r w:rsidRPr="007953CD">
        <w:rPr>
          <w:rFonts w:ascii="Liberation Serif" w:hAnsi="Liberation Serif"/>
          <w:sz w:val="28"/>
          <w:szCs w:val="28"/>
        </w:rPr>
        <w:t>В соответствии со Схемой терр</w:t>
      </w:r>
      <w:r w:rsidR="00AE78A3">
        <w:rPr>
          <w:rFonts w:ascii="Liberation Serif" w:hAnsi="Liberation Serif"/>
          <w:sz w:val="28"/>
          <w:szCs w:val="28"/>
        </w:rPr>
        <w:t>итор</w:t>
      </w:r>
      <w:r w:rsidRPr="007953CD">
        <w:rPr>
          <w:rFonts w:ascii="Liberation Serif" w:hAnsi="Liberation Serif"/>
          <w:sz w:val="28"/>
          <w:szCs w:val="28"/>
        </w:rPr>
        <w:t xml:space="preserve">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w:t>
      </w:r>
      <w:r w:rsidR="00AE78A3">
        <w:rPr>
          <w:rFonts w:ascii="Liberation Serif" w:hAnsi="Liberation Serif"/>
          <w:sz w:val="28"/>
          <w:szCs w:val="28"/>
        </w:rPr>
        <w:br/>
      </w:r>
      <w:r w:rsidRPr="007953CD">
        <w:rPr>
          <w:rFonts w:ascii="Liberation Serif" w:hAnsi="Liberation Serif"/>
          <w:sz w:val="28"/>
          <w:szCs w:val="28"/>
        </w:rPr>
        <w:t xml:space="preserve">№ 469-ПП),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также не принималось.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При этом в отношении земельного участка проектом внесения изменений в СТП СО предлагается организовать объезд г. Качканара путем реконструкции существующих дорог местного значения, которые пройдут в непосредственной близости от вышеуказанных земельных участков. В тоже время, с учетом предложений действующей редакции генерального плана Качканарского городского округа, проводится работа по внесению изменений в проект СТП СО в части объезда г. Качканара путем строительства новой дороги в объезд планируемой застройки, внутри которой расположены вышеуказанные земельные участки. Окончательное решение по размещению автомобильной дороги регионального значения не принято.</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размещении зданий или сооружений в границах вышеуказанного земельного участка не имеется.</w:t>
      </w:r>
    </w:p>
    <w:p w:rsidR="007953CD" w:rsidRDefault="007953CD" w:rsidP="00992F87">
      <w:pPr>
        <w:ind w:left="-567" w:firstLine="709"/>
        <w:jc w:val="both"/>
        <w:rPr>
          <w:rFonts w:ascii="Liberation Serif" w:hAnsi="Liberation Serif"/>
          <w:sz w:val="28"/>
          <w:szCs w:val="28"/>
        </w:rPr>
      </w:pPr>
      <w:r w:rsidRPr="007953CD">
        <w:rPr>
          <w:rFonts w:ascii="Liberation Serif" w:hAnsi="Liberation Serif"/>
          <w:sz w:val="28"/>
          <w:szCs w:val="28"/>
        </w:rPr>
        <w:lastRenderedPageBreak/>
        <w:t>Ознакомиться со сведениями о технических условиях подключения объекта к сетям инженерно-технического обеспечения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4A79E1" w:rsidRDefault="00EA1AD7" w:rsidP="00D64410">
      <w:pPr>
        <w:ind w:left="-567" w:firstLine="709"/>
        <w:jc w:val="both"/>
        <w:rPr>
          <w:rFonts w:ascii="Liberation Serif" w:hAnsi="Liberation Serif"/>
          <w:sz w:val="28"/>
          <w:szCs w:val="28"/>
        </w:rPr>
      </w:pPr>
      <w:r w:rsidRPr="00085C4F">
        <w:rPr>
          <w:rFonts w:ascii="Liberation Serif" w:hAnsi="Liberation Serif"/>
          <w:sz w:val="28"/>
          <w:szCs w:val="28"/>
        </w:rPr>
        <w:t xml:space="preserve">3.2.5. </w:t>
      </w:r>
      <w:r w:rsidR="00085C4F" w:rsidRPr="0073117B">
        <w:rPr>
          <w:rFonts w:ascii="Liberation Serif" w:hAnsi="Liberation Serif"/>
          <w:sz w:val="28"/>
          <w:szCs w:val="28"/>
        </w:rPr>
        <w:t>Начальная цена предмета аукциона (размер ежегодной арендной платы)</w:t>
      </w:r>
      <w:r w:rsidR="00085C4F">
        <w:rPr>
          <w:rFonts w:ascii="Liberation Serif" w:hAnsi="Liberation Serif"/>
          <w:sz w:val="28"/>
          <w:szCs w:val="28"/>
        </w:rPr>
        <w:t xml:space="preserve"> </w:t>
      </w:r>
      <w:r w:rsidR="003B47C2">
        <w:rPr>
          <w:rFonts w:ascii="Liberation Serif" w:hAnsi="Liberation Serif"/>
          <w:sz w:val="28"/>
          <w:szCs w:val="28"/>
        </w:rPr>
        <w:t>–</w:t>
      </w:r>
      <w:r w:rsidR="00085C4F">
        <w:rPr>
          <w:rFonts w:ascii="Liberation Serif" w:hAnsi="Liberation Serif"/>
          <w:sz w:val="28"/>
          <w:szCs w:val="28"/>
        </w:rPr>
        <w:t xml:space="preserve"> </w:t>
      </w:r>
      <w:bookmarkStart w:id="8" w:name="_Hlk62568775"/>
      <w:r w:rsidR="00992F87">
        <w:rPr>
          <w:rFonts w:ascii="Liberation Serif" w:hAnsi="Liberation Serif"/>
          <w:bCs/>
          <w:sz w:val="28"/>
          <w:szCs w:val="28"/>
        </w:rPr>
        <w:t>262 000</w:t>
      </w:r>
      <w:r w:rsidRPr="00085C4F">
        <w:rPr>
          <w:rFonts w:ascii="Liberation Serif" w:hAnsi="Liberation Serif"/>
          <w:bCs/>
          <w:sz w:val="28"/>
          <w:szCs w:val="28"/>
        </w:rPr>
        <w:t xml:space="preserve"> (</w:t>
      </w:r>
      <w:r w:rsidR="00992F87">
        <w:rPr>
          <w:rFonts w:ascii="Liberation Serif" w:hAnsi="Liberation Serif"/>
          <w:bCs/>
          <w:sz w:val="28"/>
          <w:szCs w:val="28"/>
        </w:rPr>
        <w:t>двести шестьдесят две тысячи</w:t>
      </w:r>
      <w:r w:rsidRPr="004A79E1">
        <w:rPr>
          <w:rFonts w:ascii="Liberation Serif" w:hAnsi="Liberation Serif"/>
          <w:bCs/>
          <w:sz w:val="28"/>
          <w:szCs w:val="28"/>
        </w:rPr>
        <w:t>)</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 xml:space="preserve">. </w:t>
      </w:r>
    </w:p>
    <w:bookmarkEnd w:id="8"/>
    <w:p w:rsidR="00EA1AD7" w:rsidRPr="004A79E1" w:rsidRDefault="00EA1AD7" w:rsidP="00D64410">
      <w:pPr>
        <w:ind w:left="-567" w:firstLine="709"/>
        <w:jc w:val="both"/>
        <w:rPr>
          <w:rFonts w:ascii="Liberation Serif" w:eastAsia="Calibri" w:hAnsi="Liberation Serif"/>
          <w:bCs/>
          <w:sz w:val="28"/>
          <w:szCs w:val="28"/>
        </w:rPr>
      </w:pPr>
      <w:r w:rsidRPr="004A79E1">
        <w:rPr>
          <w:rFonts w:ascii="Liberation Serif" w:eastAsia="Calibri" w:hAnsi="Liberation Serif"/>
          <w:sz w:val="28"/>
          <w:szCs w:val="28"/>
        </w:rPr>
        <w:t xml:space="preserve">3.2.6. «Шаг аукциона» </w:t>
      </w:r>
      <w:bookmarkStart w:id="9" w:name="_Hlk63955560"/>
      <w:r w:rsidRPr="004A79E1">
        <w:rPr>
          <w:rFonts w:ascii="Liberation Serif" w:eastAsia="Calibri" w:hAnsi="Liberation Serif"/>
          <w:sz w:val="28"/>
          <w:szCs w:val="28"/>
        </w:rPr>
        <w:t xml:space="preserve">– </w:t>
      </w:r>
      <w:r w:rsidR="00992F87">
        <w:rPr>
          <w:rFonts w:ascii="Liberation Serif" w:eastAsia="Calibri" w:hAnsi="Liberation Serif"/>
          <w:sz w:val="28"/>
          <w:szCs w:val="28"/>
        </w:rPr>
        <w:t>7 860</w:t>
      </w:r>
      <w:r w:rsidRPr="004A79E1">
        <w:rPr>
          <w:rFonts w:ascii="Liberation Serif" w:eastAsia="Calibri" w:hAnsi="Liberation Serif"/>
          <w:bCs/>
          <w:sz w:val="28"/>
          <w:szCs w:val="28"/>
        </w:rPr>
        <w:t xml:space="preserve"> (</w:t>
      </w:r>
      <w:r w:rsidR="00992F87">
        <w:rPr>
          <w:rFonts w:ascii="Liberation Serif" w:eastAsia="Calibri" w:hAnsi="Liberation Serif"/>
          <w:bCs/>
          <w:sz w:val="28"/>
          <w:szCs w:val="28"/>
        </w:rPr>
        <w:t>семь тысяч восемьсот шестьдесят</w:t>
      </w:r>
      <w:r w:rsidRPr="004A79E1">
        <w:rPr>
          <w:rFonts w:ascii="Liberation Serif" w:eastAsia="Calibri" w:hAnsi="Liberation Serif"/>
          <w:bCs/>
          <w:sz w:val="28"/>
          <w:szCs w:val="28"/>
        </w:rPr>
        <w:t>) рублей 00 копеек.</w:t>
      </w:r>
    </w:p>
    <w:bookmarkEnd w:id="9"/>
    <w:p w:rsidR="00992F87" w:rsidRDefault="00EA1AD7" w:rsidP="00D64410">
      <w:pPr>
        <w:ind w:left="-567" w:firstLine="709"/>
        <w:jc w:val="both"/>
        <w:rPr>
          <w:rFonts w:ascii="Liberation Serif" w:hAnsi="Liberation Serif"/>
          <w:bCs/>
          <w:sz w:val="28"/>
          <w:szCs w:val="28"/>
        </w:rPr>
      </w:pPr>
      <w:r w:rsidRPr="004A79E1">
        <w:rPr>
          <w:rFonts w:ascii="Liberation Serif" w:hAnsi="Liberation Serif"/>
          <w:sz w:val="28"/>
          <w:szCs w:val="28"/>
        </w:rPr>
        <w:t xml:space="preserve">3.2.7. Сумма задатка </w:t>
      </w:r>
      <w:bookmarkStart w:id="10" w:name="_Hlk63955595"/>
      <w:r w:rsidRPr="004A79E1">
        <w:rPr>
          <w:rFonts w:ascii="Liberation Serif" w:hAnsi="Liberation Serif"/>
          <w:sz w:val="28"/>
          <w:szCs w:val="28"/>
        </w:rPr>
        <w:t xml:space="preserve">– </w:t>
      </w:r>
      <w:bookmarkStart w:id="11" w:name="_Hlk63955526"/>
      <w:r w:rsidR="00992F87" w:rsidRPr="00992F87">
        <w:rPr>
          <w:rFonts w:ascii="Liberation Serif" w:hAnsi="Liberation Serif"/>
          <w:bCs/>
          <w:sz w:val="28"/>
          <w:szCs w:val="28"/>
        </w:rPr>
        <w:t xml:space="preserve">262 000 (двести шестьдесят две тысячи) рублей 00 копеек, без учета НДС. </w:t>
      </w:r>
      <w:bookmarkEnd w:id="11"/>
      <w:bookmarkEnd w:id="10"/>
    </w:p>
    <w:p w:rsidR="00212DE1" w:rsidRPr="00513FEB" w:rsidRDefault="00212DE1" w:rsidP="00D64410">
      <w:pPr>
        <w:ind w:left="-567" w:firstLine="709"/>
        <w:jc w:val="both"/>
        <w:rPr>
          <w:rFonts w:ascii="Liberation Serif" w:hAnsi="Liberation Serif"/>
          <w:b/>
          <w:sz w:val="28"/>
          <w:szCs w:val="28"/>
        </w:rPr>
      </w:pPr>
      <w:r w:rsidRPr="00513FEB">
        <w:rPr>
          <w:rFonts w:ascii="Liberation Serif" w:hAnsi="Liberation Serif"/>
          <w:b/>
          <w:sz w:val="28"/>
          <w:szCs w:val="28"/>
        </w:rPr>
        <w:t>4. Общие сведения об аукционах</w:t>
      </w:r>
    </w:p>
    <w:p w:rsidR="00212DE1" w:rsidRPr="00513FEB" w:rsidRDefault="00212DE1" w:rsidP="00D64410">
      <w:pPr>
        <w:pStyle w:val="a4"/>
        <w:ind w:left="-567" w:firstLine="709"/>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4.1.</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Права на земельные участки, их ограничения.</w:t>
      </w:r>
    </w:p>
    <w:p w:rsidR="00D76C52" w:rsidRDefault="00D76C52" w:rsidP="00D64410">
      <w:pPr>
        <w:pStyle w:val="a4"/>
        <w:ind w:left="-567" w:firstLine="709"/>
        <w:jc w:val="both"/>
        <w:rPr>
          <w:rFonts w:ascii="Liberation Serif" w:hAnsi="Liberation Serif"/>
          <w:b w:val="0"/>
          <w:bCs/>
          <w:color w:val="000000"/>
          <w:sz w:val="28"/>
          <w:szCs w:val="28"/>
        </w:rPr>
      </w:pPr>
      <w:r>
        <w:rPr>
          <w:rFonts w:ascii="Liberation Serif" w:hAnsi="Liberation Serif"/>
          <w:b w:val="0"/>
          <w:bCs/>
          <w:color w:val="000000"/>
          <w:sz w:val="28"/>
          <w:szCs w:val="28"/>
        </w:rPr>
        <w:t xml:space="preserve">Земельные участки находятся в собственности Свердловской области. </w:t>
      </w:r>
    </w:p>
    <w:p w:rsidR="00212DE1" w:rsidRPr="00513FEB" w:rsidRDefault="00212DE1" w:rsidP="00D64410">
      <w:pPr>
        <w:pStyle w:val="a4"/>
        <w:ind w:left="-567" w:firstLine="709"/>
        <w:jc w:val="both"/>
        <w:rPr>
          <w:rFonts w:ascii="Liberation Serif" w:hAnsi="Liberation Serif"/>
          <w:b w:val="0"/>
          <w:bCs/>
          <w:color w:val="000000"/>
          <w:sz w:val="28"/>
          <w:szCs w:val="28"/>
        </w:rPr>
      </w:pPr>
      <w:r w:rsidRPr="00F22FC8">
        <w:rPr>
          <w:rFonts w:ascii="Liberation Serif" w:hAnsi="Liberation Serif"/>
          <w:b w:val="0"/>
          <w:bCs/>
          <w:color w:val="000000"/>
          <w:sz w:val="28"/>
          <w:szCs w:val="28"/>
        </w:rPr>
        <w:t>Аукцион</w:t>
      </w:r>
      <w:r w:rsidR="00F658E5" w:rsidRPr="00F22FC8">
        <w:rPr>
          <w:rFonts w:ascii="Liberation Serif" w:hAnsi="Liberation Serif"/>
          <w:b w:val="0"/>
          <w:bCs/>
          <w:color w:val="000000"/>
          <w:sz w:val="28"/>
          <w:szCs w:val="28"/>
        </w:rPr>
        <w:t>ы</w:t>
      </w:r>
      <w:r w:rsidRPr="00F22FC8">
        <w:rPr>
          <w:rFonts w:ascii="Liberation Serif" w:hAnsi="Liberation Serif"/>
          <w:b w:val="0"/>
          <w:bCs/>
          <w:color w:val="000000"/>
          <w:sz w:val="28"/>
          <w:szCs w:val="28"/>
        </w:rPr>
        <w:t xml:space="preserve"> п</w:t>
      </w:r>
      <w:r w:rsidRPr="00513FEB">
        <w:rPr>
          <w:rFonts w:ascii="Liberation Serif" w:hAnsi="Liberation Serif"/>
          <w:b w:val="0"/>
          <w:bCs/>
          <w:color w:val="000000"/>
          <w:sz w:val="28"/>
          <w:szCs w:val="28"/>
        </w:rPr>
        <w:t>ровод</w:t>
      </w:r>
      <w:r w:rsidR="00F658E5">
        <w:rPr>
          <w:rFonts w:ascii="Liberation Serif" w:hAnsi="Liberation Serif"/>
          <w:b w:val="0"/>
          <w:bCs/>
          <w:color w:val="000000"/>
          <w:sz w:val="28"/>
          <w:szCs w:val="28"/>
        </w:rPr>
        <w:t>я</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212DE1" w:rsidRPr="00513FEB" w:rsidRDefault="00212DE1" w:rsidP="00D64410">
      <w:pPr>
        <w:pStyle w:val="a4"/>
        <w:ind w:left="-567" w:firstLine="709"/>
        <w:jc w:val="both"/>
        <w:rPr>
          <w:rFonts w:ascii="Liberation Serif" w:hAnsi="Liberation Serif"/>
          <w:b w:val="0"/>
          <w:sz w:val="28"/>
          <w:szCs w:val="28"/>
        </w:rPr>
      </w:pPr>
      <w:r w:rsidRPr="00513FEB">
        <w:rPr>
          <w:rFonts w:ascii="Liberation Serif" w:hAnsi="Liberation Serif"/>
          <w:b w:val="0"/>
          <w:bCs/>
          <w:sz w:val="28"/>
          <w:szCs w:val="28"/>
        </w:rPr>
        <w:t>Условия, связанные с использованием земельных участков, необходимые для выполнения, предусмот</w:t>
      </w:r>
      <w:r w:rsidR="00F658E5">
        <w:rPr>
          <w:rFonts w:ascii="Liberation Serif" w:hAnsi="Liberation Serif"/>
          <w:b w:val="0"/>
          <w:bCs/>
          <w:sz w:val="28"/>
          <w:szCs w:val="28"/>
        </w:rPr>
        <w:t>рены проектами договоров аренды</w:t>
      </w:r>
      <w:r w:rsidRPr="00513FEB">
        <w:rPr>
          <w:rFonts w:ascii="Liberation Serif" w:hAnsi="Liberation Serif"/>
          <w:b w:val="0"/>
          <w:bCs/>
          <w:sz w:val="28"/>
          <w:szCs w:val="28"/>
        </w:rPr>
        <w:t xml:space="preserve"> земельных участков, заключаемых с победителями (единственными участниками</w:t>
      </w:r>
      <w:r w:rsidRPr="00513FEB">
        <w:rPr>
          <w:rFonts w:ascii="Liberation Serif" w:hAnsi="Liberation Serif"/>
          <w:b w:val="0"/>
          <w:bCs/>
          <w:color w:val="000000"/>
          <w:sz w:val="28"/>
          <w:szCs w:val="28"/>
        </w:rPr>
        <w:t>) аукциона.</w:t>
      </w:r>
      <w:r w:rsidRPr="00513FEB">
        <w:rPr>
          <w:rFonts w:ascii="Liberation Serif" w:hAnsi="Liberation Serif"/>
          <w:b w:val="0"/>
          <w:sz w:val="28"/>
          <w:szCs w:val="28"/>
        </w:rPr>
        <w:t xml:space="preserve"> </w:t>
      </w:r>
    </w:p>
    <w:p w:rsidR="00212DE1" w:rsidRPr="00513FEB" w:rsidRDefault="00212DE1" w:rsidP="00D64410">
      <w:pPr>
        <w:autoSpaceDE w:val="0"/>
        <w:autoSpaceDN w:val="0"/>
        <w:adjustRightInd w:val="0"/>
        <w:ind w:left="-567" w:firstLine="709"/>
        <w:jc w:val="both"/>
        <w:rPr>
          <w:rFonts w:ascii="Liberation Serif" w:eastAsia="Calibri" w:hAnsi="Liberation Serif"/>
          <w:sz w:val="28"/>
          <w:szCs w:val="28"/>
        </w:rPr>
      </w:pPr>
      <w:r w:rsidRPr="00513FEB">
        <w:rPr>
          <w:rFonts w:ascii="Liberation Serif" w:hAnsi="Liberation Serif"/>
          <w:color w:val="000000"/>
          <w:sz w:val="28"/>
          <w:szCs w:val="28"/>
        </w:rPr>
        <w:t xml:space="preserve">Ознакомиться с техническими условиями, проектами договоров, прочими </w:t>
      </w:r>
      <w:r w:rsidRPr="00513FEB">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513FEB">
        <w:rPr>
          <w:rFonts w:ascii="Liberation Serif" w:hAnsi="Liberation Serif"/>
          <w:color w:val="000000"/>
          <w:sz w:val="28"/>
          <w:szCs w:val="28"/>
        </w:rPr>
        <w:t xml:space="preserve">можно в период приема заявок </w:t>
      </w:r>
      <w:r w:rsidRPr="00513FEB">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4A79E1" w:rsidRDefault="00212DE1" w:rsidP="00D64410">
      <w:pPr>
        <w:ind w:left="-567" w:firstLine="709"/>
        <w:jc w:val="both"/>
        <w:rPr>
          <w:rFonts w:ascii="Liberation Serif" w:hAnsi="Liberation Serif"/>
          <w:sz w:val="28"/>
          <w:szCs w:val="28"/>
        </w:rPr>
      </w:pPr>
      <w:r w:rsidRPr="00513FEB">
        <w:rPr>
          <w:rFonts w:ascii="Liberation Serif" w:hAnsi="Liberation Serif"/>
          <w:color w:val="000000"/>
          <w:sz w:val="28"/>
          <w:szCs w:val="28"/>
        </w:rPr>
        <w:t xml:space="preserve">4.2. </w:t>
      </w:r>
      <w:r w:rsidRPr="00513FEB">
        <w:rPr>
          <w:rFonts w:ascii="Liberation Serif" w:hAnsi="Liberation Serif"/>
          <w:sz w:val="28"/>
          <w:szCs w:val="28"/>
        </w:rPr>
        <w:t>Дата, место и время проведения аукцион</w:t>
      </w:r>
      <w:r w:rsidR="00F658E5" w:rsidRPr="00F2646F">
        <w:rPr>
          <w:rFonts w:ascii="Liberation Serif" w:hAnsi="Liberation Serif"/>
          <w:sz w:val="28"/>
          <w:szCs w:val="28"/>
        </w:rPr>
        <w:t xml:space="preserve">ов </w:t>
      </w:r>
      <w:r w:rsidRPr="00F2646F">
        <w:rPr>
          <w:rFonts w:ascii="Liberation Serif" w:hAnsi="Liberation Serif"/>
          <w:sz w:val="28"/>
          <w:szCs w:val="28"/>
        </w:rPr>
        <w:t>–</w:t>
      </w:r>
      <w:r w:rsidR="008D2641" w:rsidRPr="00F2646F">
        <w:rPr>
          <w:rFonts w:ascii="Liberation Serif" w:hAnsi="Liberation Serif"/>
          <w:sz w:val="28"/>
          <w:szCs w:val="28"/>
        </w:rPr>
        <w:t xml:space="preserve"> </w:t>
      </w:r>
      <w:r w:rsidR="00A544BD" w:rsidRPr="00F2646F">
        <w:rPr>
          <w:rFonts w:ascii="Liberation Serif" w:hAnsi="Liberation Serif"/>
          <w:b/>
          <w:sz w:val="28"/>
          <w:szCs w:val="28"/>
        </w:rPr>
        <w:t>02</w:t>
      </w:r>
      <w:r w:rsidR="00DB6147" w:rsidRPr="00F2646F">
        <w:rPr>
          <w:rFonts w:ascii="Liberation Serif" w:hAnsi="Liberation Serif"/>
          <w:b/>
          <w:sz w:val="28"/>
          <w:szCs w:val="28"/>
        </w:rPr>
        <w:t>.</w:t>
      </w:r>
      <w:r w:rsidR="00A544BD" w:rsidRPr="00F2646F">
        <w:rPr>
          <w:rFonts w:ascii="Liberation Serif" w:hAnsi="Liberation Serif"/>
          <w:b/>
          <w:sz w:val="28"/>
          <w:szCs w:val="28"/>
        </w:rPr>
        <w:t>04</w:t>
      </w:r>
      <w:r w:rsidR="00D06B1F" w:rsidRPr="00F2646F">
        <w:rPr>
          <w:rFonts w:ascii="Liberation Serif" w:hAnsi="Liberation Serif"/>
          <w:b/>
          <w:sz w:val="28"/>
          <w:szCs w:val="28"/>
        </w:rPr>
        <w:t>.</w:t>
      </w:r>
      <w:r w:rsidR="00DB6147" w:rsidRPr="00F2646F">
        <w:rPr>
          <w:rFonts w:ascii="Liberation Serif" w:hAnsi="Liberation Serif"/>
          <w:b/>
          <w:sz w:val="28"/>
          <w:szCs w:val="28"/>
        </w:rPr>
        <w:t>202</w:t>
      </w:r>
      <w:r w:rsidR="00B1185D" w:rsidRPr="00F2646F">
        <w:rPr>
          <w:rFonts w:ascii="Liberation Serif" w:hAnsi="Liberation Serif"/>
          <w:b/>
          <w:sz w:val="28"/>
          <w:szCs w:val="28"/>
        </w:rPr>
        <w:t>1</w:t>
      </w:r>
      <w:r w:rsidRPr="00513FEB">
        <w:rPr>
          <w:rFonts w:ascii="Liberation Serif" w:hAnsi="Liberation Serif"/>
          <w:sz w:val="28"/>
          <w:szCs w:val="28"/>
        </w:rPr>
        <w:t xml:space="preserve"> г. в </w:t>
      </w:r>
      <w:r w:rsidRPr="009705DE">
        <w:rPr>
          <w:rFonts w:ascii="Liberation Serif" w:hAnsi="Liberation Serif"/>
          <w:b/>
          <w:sz w:val="28"/>
          <w:szCs w:val="28"/>
        </w:rPr>
        <w:t>1</w:t>
      </w:r>
      <w:r w:rsidR="00B1185D">
        <w:rPr>
          <w:rFonts w:ascii="Liberation Serif" w:hAnsi="Liberation Serif"/>
          <w:b/>
          <w:sz w:val="28"/>
          <w:szCs w:val="28"/>
        </w:rPr>
        <w:t>0</w:t>
      </w:r>
      <w:r w:rsidRPr="009705DE">
        <w:rPr>
          <w:rFonts w:ascii="Liberation Serif" w:hAnsi="Liberation Serif"/>
          <w:b/>
          <w:sz w:val="28"/>
          <w:szCs w:val="28"/>
        </w:rPr>
        <w:t>.00</w:t>
      </w:r>
      <w:r w:rsidRPr="00513FEB">
        <w:rPr>
          <w:rFonts w:ascii="Liberation Serif" w:hAnsi="Liberation Serif"/>
          <w:sz w:val="28"/>
          <w:szCs w:val="28"/>
        </w:rPr>
        <w:t xml:space="preserve"> ч. по адресу: г. Екатеринбург, ул. Мамина-Сибиряка, д. 111, (центральный вход, 1 этаж, зал торгов).</w:t>
      </w:r>
    </w:p>
    <w:p w:rsidR="00212DE1" w:rsidRPr="003F026A" w:rsidRDefault="00212DE1" w:rsidP="00D64410">
      <w:pPr>
        <w:ind w:left="-567" w:firstLine="709"/>
        <w:jc w:val="both"/>
        <w:rPr>
          <w:rFonts w:ascii="Liberation Serif" w:hAnsi="Liberation Serif"/>
          <w:color w:val="000000"/>
          <w:sz w:val="28"/>
          <w:szCs w:val="28"/>
        </w:rPr>
      </w:pPr>
      <w:r w:rsidRPr="004A79E1">
        <w:rPr>
          <w:rFonts w:ascii="Liberation Serif" w:hAnsi="Liberation Serif"/>
          <w:color w:val="000000"/>
          <w:sz w:val="28"/>
          <w:szCs w:val="28"/>
        </w:rPr>
        <w:t xml:space="preserve">4.3. </w:t>
      </w:r>
      <w:r w:rsidRPr="00505AA8">
        <w:rPr>
          <w:rFonts w:ascii="Liberation Serif" w:hAnsi="Liberation Serif"/>
          <w:color w:val="000000"/>
          <w:sz w:val="28"/>
          <w:szCs w:val="28"/>
        </w:rPr>
        <w:t xml:space="preserve">Дата, время, место рассмотрения заявок на участие в </w:t>
      </w:r>
      <w:proofErr w:type="gramStart"/>
      <w:r w:rsidRPr="00505AA8">
        <w:rPr>
          <w:rFonts w:ascii="Liberation Serif" w:hAnsi="Liberation Serif"/>
          <w:color w:val="000000"/>
          <w:sz w:val="28"/>
          <w:szCs w:val="28"/>
        </w:rPr>
        <w:t>аукционах</w:t>
      </w:r>
      <w:r w:rsidR="001155B5">
        <w:rPr>
          <w:rFonts w:ascii="Liberation Serif" w:hAnsi="Liberation Serif"/>
          <w:color w:val="000000"/>
          <w:sz w:val="28"/>
          <w:szCs w:val="28"/>
        </w:rPr>
        <w:t>:</w:t>
      </w:r>
      <w:r w:rsidRPr="00505AA8">
        <w:rPr>
          <w:rFonts w:ascii="Liberation Serif" w:hAnsi="Liberation Serif"/>
          <w:color w:val="000000"/>
          <w:sz w:val="28"/>
          <w:szCs w:val="28"/>
        </w:rPr>
        <w:t xml:space="preserve">   </w:t>
      </w:r>
      <w:proofErr w:type="gramEnd"/>
      <w:r w:rsidRPr="00505AA8">
        <w:rPr>
          <w:rFonts w:ascii="Liberation Serif" w:hAnsi="Liberation Serif"/>
          <w:color w:val="000000"/>
          <w:sz w:val="28"/>
          <w:szCs w:val="28"/>
        </w:rPr>
        <w:t xml:space="preserve">                </w:t>
      </w:r>
      <w:r w:rsidR="003F026A" w:rsidRPr="003F026A">
        <w:rPr>
          <w:rFonts w:ascii="Liberation Serif" w:hAnsi="Liberation Serif"/>
          <w:b/>
          <w:color w:val="000000"/>
          <w:sz w:val="28"/>
          <w:szCs w:val="28"/>
        </w:rPr>
        <w:t>31</w:t>
      </w:r>
      <w:r w:rsidR="00DB6147" w:rsidRPr="003F026A">
        <w:rPr>
          <w:rFonts w:ascii="Liberation Serif" w:hAnsi="Liberation Serif"/>
          <w:b/>
          <w:color w:val="000000"/>
          <w:sz w:val="28"/>
          <w:szCs w:val="28"/>
        </w:rPr>
        <w:t>.</w:t>
      </w:r>
      <w:r w:rsidR="003F026A" w:rsidRPr="003F026A">
        <w:rPr>
          <w:rFonts w:ascii="Liberation Serif" w:hAnsi="Liberation Serif"/>
          <w:b/>
          <w:color w:val="000000"/>
          <w:sz w:val="28"/>
          <w:szCs w:val="28"/>
        </w:rPr>
        <w:t>03</w:t>
      </w:r>
      <w:r w:rsidR="00D06B1F" w:rsidRPr="003F026A">
        <w:rPr>
          <w:rFonts w:ascii="Liberation Serif" w:hAnsi="Liberation Serif"/>
          <w:b/>
          <w:color w:val="000000"/>
          <w:sz w:val="28"/>
          <w:szCs w:val="28"/>
        </w:rPr>
        <w:t>.</w:t>
      </w:r>
      <w:r w:rsidR="00DB6147" w:rsidRPr="003F026A">
        <w:rPr>
          <w:rFonts w:ascii="Liberation Serif" w:hAnsi="Liberation Serif"/>
          <w:b/>
          <w:color w:val="000000"/>
          <w:sz w:val="28"/>
          <w:szCs w:val="28"/>
        </w:rPr>
        <w:t>202</w:t>
      </w:r>
      <w:r w:rsidR="00B1185D" w:rsidRPr="003F026A">
        <w:rPr>
          <w:rFonts w:ascii="Liberation Serif" w:hAnsi="Liberation Serif"/>
          <w:b/>
          <w:color w:val="000000"/>
          <w:sz w:val="28"/>
          <w:szCs w:val="28"/>
        </w:rPr>
        <w:t>1</w:t>
      </w:r>
      <w:r w:rsidRPr="00505AA8">
        <w:rPr>
          <w:rFonts w:ascii="Liberation Serif" w:hAnsi="Liberation Serif"/>
          <w:color w:val="000000"/>
          <w:sz w:val="28"/>
          <w:szCs w:val="28"/>
        </w:rPr>
        <w:t xml:space="preserve"> г. в 14.00 ч. по адресу: г. Екатеринбург, ул.  Мамина-Сибиряка,</w:t>
      </w:r>
      <w:r w:rsidR="00AA4234" w:rsidRPr="00505AA8">
        <w:rPr>
          <w:rFonts w:ascii="Liberation Serif" w:hAnsi="Liberation Serif"/>
          <w:color w:val="000000"/>
          <w:sz w:val="28"/>
          <w:szCs w:val="28"/>
        </w:rPr>
        <w:t xml:space="preserve"> </w:t>
      </w:r>
      <w:r w:rsidRPr="00505AA8">
        <w:rPr>
          <w:rFonts w:ascii="Liberation Serif" w:hAnsi="Liberation Serif"/>
          <w:color w:val="000000"/>
          <w:sz w:val="28"/>
          <w:szCs w:val="28"/>
        </w:rPr>
        <w:t xml:space="preserve">д. 111, (центральный вход, 1 этаж, отдел торгов и </w:t>
      </w:r>
      <w:r w:rsidRPr="003F026A">
        <w:rPr>
          <w:rFonts w:ascii="Liberation Serif" w:hAnsi="Liberation Serif"/>
          <w:color w:val="000000"/>
          <w:sz w:val="28"/>
          <w:szCs w:val="28"/>
        </w:rPr>
        <w:t>государственных закупок).</w:t>
      </w:r>
    </w:p>
    <w:p w:rsidR="00212DE1" w:rsidRPr="003F026A" w:rsidRDefault="00212DE1" w:rsidP="00D64410">
      <w:pPr>
        <w:ind w:left="-567" w:firstLine="709"/>
        <w:jc w:val="both"/>
        <w:rPr>
          <w:rFonts w:ascii="Liberation Serif" w:hAnsi="Liberation Serif"/>
          <w:color w:val="000000"/>
          <w:sz w:val="28"/>
          <w:szCs w:val="28"/>
        </w:rPr>
      </w:pPr>
      <w:r w:rsidRPr="003F026A">
        <w:rPr>
          <w:rFonts w:ascii="Liberation Serif" w:hAnsi="Liberation Serif"/>
          <w:color w:val="000000"/>
          <w:sz w:val="28"/>
          <w:szCs w:val="28"/>
        </w:rPr>
        <w:t xml:space="preserve">4.4. Заявки на участие в аукционах принимаются с </w:t>
      </w:r>
      <w:r w:rsidR="003F026A" w:rsidRPr="003F026A">
        <w:rPr>
          <w:rFonts w:ascii="Liberation Serif" w:hAnsi="Liberation Serif"/>
          <w:b/>
          <w:color w:val="000000"/>
          <w:sz w:val="28"/>
          <w:szCs w:val="28"/>
        </w:rPr>
        <w:t>18</w:t>
      </w:r>
      <w:r w:rsidR="00DB6147" w:rsidRPr="003F026A">
        <w:rPr>
          <w:rFonts w:ascii="Liberation Serif" w:hAnsi="Liberation Serif"/>
          <w:b/>
          <w:color w:val="000000"/>
          <w:sz w:val="28"/>
          <w:szCs w:val="28"/>
        </w:rPr>
        <w:t>.</w:t>
      </w:r>
      <w:r w:rsidR="003F026A" w:rsidRPr="003F026A">
        <w:rPr>
          <w:rFonts w:ascii="Liberation Serif" w:hAnsi="Liberation Serif"/>
          <w:b/>
          <w:color w:val="000000"/>
          <w:sz w:val="28"/>
          <w:szCs w:val="28"/>
        </w:rPr>
        <w:t>02</w:t>
      </w:r>
      <w:r w:rsidR="00D06B1F" w:rsidRPr="003F026A">
        <w:rPr>
          <w:rFonts w:ascii="Liberation Serif" w:hAnsi="Liberation Serif"/>
          <w:b/>
          <w:color w:val="000000"/>
          <w:sz w:val="28"/>
          <w:szCs w:val="28"/>
        </w:rPr>
        <w:t>.</w:t>
      </w:r>
      <w:r w:rsidR="00DB6147" w:rsidRPr="003F026A">
        <w:rPr>
          <w:rFonts w:ascii="Liberation Serif" w:hAnsi="Liberation Serif"/>
          <w:b/>
          <w:color w:val="000000"/>
          <w:sz w:val="28"/>
          <w:szCs w:val="28"/>
        </w:rPr>
        <w:t>202</w:t>
      </w:r>
      <w:r w:rsidR="00AE78A3" w:rsidRPr="003F026A">
        <w:rPr>
          <w:rFonts w:ascii="Liberation Serif" w:hAnsi="Liberation Serif"/>
          <w:b/>
          <w:color w:val="000000"/>
          <w:sz w:val="28"/>
          <w:szCs w:val="28"/>
        </w:rPr>
        <w:t>1</w:t>
      </w:r>
      <w:r w:rsidRPr="003F026A">
        <w:rPr>
          <w:rFonts w:ascii="Liberation Serif" w:hAnsi="Liberation Serif"/>
          <w:sz w:val="28"/>
          <w:szCs w:val="28"/>
        </w:rPr>
        <w:t xml:space="preserve"> г. по               </w:t>
      </w:r>
      <w:r w:rsidR="003F026A" w:rsidRPr="003F026A">
        <w:rPr>
          <w:rFonts w:ascii="Liberation Serif" w:hAnsi="Liberation Serif"/>
          <w:b/>
          <w:color w:val="000000"/>
          <w:sz w:val="28"/>
          <w:szCs w:val="28"/>
        </w:rPr>
        <w:t>29</w:t>
      </w:r>
      <w:r w:rsidR="00D06B1F" w:rsidRPr="003F026A">
        <w:rPr>
          <w:rFonts w:ascii="Liberation Serif" w:hAnsi="Liberation Serif"/>
          <w:b/>
          <w:color w:val="000000"/>
          <w:sz w:val="28"/>
          <w:szCs w:val="28"/>
        </w:rPr>
        <w:t>.</w:t>
      </w:r>
      <w:r w:rsidR="003F026A" w:rsidRPr="003F026A">
        <w:rPr>
          <w:rFonts w:ascii="Liberation Serif" w:hAnsi="Liberation Serif"/>
          <w:b/>
          <w:color w:val="000000"/>
          <w:sz w:val="28"/>
          <w:szCs w:val="28"/>
        </w:rPr>
        <w:t>03</w:t>
      </w:r>
      <w:r w:rsidR="00D06B1F" w:rsidRPr="003F026A">
        <w:rPr>
          <w:rFonts w:ascii="Liberation Serif" w:hAnsi="Liberation Serif"/>
          <w:b/>
          <w:color w:val="000000"/>
          <w:sz w:val="28"/>
          <w:szCs w:val="28"/>
        </w:rPr>
        <w:t xml:space="preserve">.2021 </w:t>
      </w:r>
      <w:r w:rsidRPr="003F026A">
        <w:rPr>
          <w:rFonts w:ascii="Liberation Serif" w:hAnsi="Liberation Serif"/>
          <w:sz w:val="28"/>
          <w:szCs w:val="28"/>
        </w:rPr>
        <w:t xml:space="preserve">г. в рабочие дни с 10.00 до 12.00 и с 13.00 до 16.00 по </w:t>
      </w:r>
      <w:proofErr w:type="gramStart"/>
      <w:r w:rsidRPr="003F026A">
        <w:rPr>
          <w:rFonts w:ascii="Liberation Serif" w:hAnsi="Liberation Serif"/>
          <w:sz w:val="28"/>
          <w:szCs w:val="28"/>
        </w:rPr>
        <w:t xml:space="preserve">адресу:   </w:t>
      </w:r>
      <w:proofErr w:type="gramEnd"/>
      <w:r w:rsidRPr="003F026A">
        <w:rPr>
          <w:rFonts w:ascii="Liberation Serif" w:hAnsi="Liberation Serif"/>
          <w:sz w:val="28"/>
          <w:szCs w:val="28"/>
        </w:rPr>
        <w:t xml:space="preserve">                           </w:t>
      </w:r>
      <w:r w:rsidRPr="003F026A">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212DE1" w:rsidRPr="003F026A" w:rsidRDefault="00212DE1" w:rsidP="00D64410">
      <w:pPr>
        <w:ind w:left="-567" w:firstLine="709"/>
        <w:jc w:val="both"/>
        <w:rPr>
          <w:rFonts w:ascii="Liberation Serif" w:hAnsi="Liberation Serif"/>
          <w:color w:val="000000"/>
          <w:sz w:val="28"/>
          <w:szCs w:val="28"/>
        </w:rPr>
      </w:pPr>
      <w:r w:rsidRPr="003F026A">
        <w:rPr>
          <w:rFonts w:ascii="Liberation Serif" w:hAnsi="Liberation Serif"/>
          <w:color w:val="000000"/>
          <w:sz w:val="28"/>
          <w:szCs w:val="28"/>
        </w:rPr>
        <w:t xml:space="preserve">4.5. </w:t>
      </w:r>
      <w:r w:rsidRPr="003F026A">
        <w:rPr>
          <w:rStyle w:val="a7"/>
          <w:rFonts w:ascii="Liberation Serif" w:hAnsi="Liberation Serif"/>
          <w:b w:val="0"/>
          <w:color w:val="000000"/>
          <w:sz w:val="28"/>
          <w:szCs w:val="28"/>
        </w:rPr>
        <w:t>Дата, время и порядок осмотра земельных участков на местности</w:t>
      </w:r>
      <w:r w:rsidRPr="003F026A">
        <w:rPr>
          <w:rFonts w:ascii="Liberation Serif" w:hAnsi="Liberation Serif"/>
          <w:b/>
          <w:color w:val="000000"/>
          <w:sz w:val="28"/>
          <w:szCs w:val="28"/>
        </w:rPr>
        <w:t>:</w:t>
      </w:r>
      <w:r w:rsidRPr="003F026A">
        <w:rPr>
          <w:rFonts w:ascii="Liberation Serif" w:hAnsi="Liberation Serif"/>
          <w:color w:val="000000"/>
          <w:sz w:val="28"/>
          <w:szCs w:val="28"/>
        </w:rPr>
        <w:t xml:space="preserve"> самостоятельно</w:t>
      </w:r>
      <w:r w:rsidR="006A5A2D" w:rsidRPr="003F026A">
        <w:rPr>
          <w:rFonts w:ascii="Liberation Serif" w:hAnsi="Liberation Serif"/>
          <w:color w:val="000000"/>
          <w:sz w:val="28"/>
          <w:szCs w:val="28"/>
        </w:rPr>
        <w:t>.</w:t>
      </w:r>
    </w:p>
    <w:p w:rsidR="00212DE1" w:rsidRPr="003F026A" w:rsidRDefault="00212DE1" w:rsidP="00D64410">
      <w:pPr>
        <w:ind w:left="-567" w:firstLine="709"/>
        <w:jc w:val="both"/>
        <w:rPr>
          <w:rFonts w:ascii="Liberation Serif" w:hAnsi="Liberation Serif"/>
          <w:sz w:val="28"/>
          <w:szCs w:val="28"/>
        </w:rPr>
      </w:pPr>
      <w:r w:rsidRPr="003F026A">
        <w:rPr>
          <w:rFonts w:ascii="Liberation Serif" w:hAnsi="Liberation Serif"/>
          <w:color w:val="000000"/>
          <w:sz w:val="28"/>
          <w:szCs w:val="28"/>
        </w:rPr>
        <w:t xml:space="preserve">4.6. Заявка на участие в аукционе подается по установленной </w:t>
      </w:r>
      <w:proofErr w:type="gramStart"/>
      <w:r w:rsidRPr="003F026A">
        <w:rPr>
          <w:rFonts w:ascii="Liberation Serif" w:hAnsi="Liberation Serif"/>
          <w:color w:val="000000"/>
          <w:sz w:val="28"/>
          <w:szCs w:val="28"/>
        </w:rPr>
        <w:t xml:space="preserve">форме,   </w:t>
      </w:r>
      <w:proofErr w:type="gramEnd"/>
      <w:r w:rsidRPr="003F026A">
        <w:rPr>
          <w:rFonts w:ascii="Liberation Serif" w:hAnsi="Liberation Serif"/>
          <w:color w:val="000000"/>
          <w:sz w:val="28"/>
          <w:szCs w:val="28"/>
        </w:rPr>
        <w:t xml:space="preserve">                         в </w:t>
      </w:r>
      <w:r w:rsidRPr="003F026A">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D06B1F" w:rsidRPr="003F026A" w:rsidRDefault="00212DE1" w:rsidP="00D06B1F">
      <w:pPr>
        <w:ind w:left="-567" w:firstLine="709"/>
        <w:jc w:val="both"/>
        <w:rPr>
          <w:rFonts w:ascii="Liberation Serif" w:eastAsia="Calibri" w:hAnsi="Liberation Serif"/>
          <w:bCs/>
          <w:sz w:val="28"/>
          <w:szCs w:val="28"/>
        </w:rPr>
      </w:pPr>
      <w:r w:rsidRPr="003F026A">
        <w:rPr>
          <w:rFonts w:ascii="Liberation Serif" w:hAnsi="Liberation Serif"/>
          <w:sz w:val="28"/>
          <w:szCs w:val="28"/>
        </w:rPr>
        <w:t xml:space="preserve">4.7. </w:t>
      </w:r>
      <w:r w:rsidRPr="003F026A">
        <w:rPr>
          <w:rFonts w:ascii="Liberation Serif" w:eastAsia="Calibri" w:hAnsi="Liberation Serif"/>
          <w:bCs/>
          <w:sz w:val="28"/>
          <w:szCs w:val="28"/>
        </w:rPr>
        <w:t xml:space="preserve">Задаток </w:t>
      </w:r>
      <w:r w:rsidRPr="003F026A">
        <w:rPr>
          <w:rFonts w:ascii="Liberation Serif" w:hAnsi="Liberation Serif"/>
          <w:sz w:val="28"/>
          <w:szCs w:val="28"/>
        </w:rPr>
        <w:t>за участие в аукционе перечисляется по следующим</w:t>
      </w:r>
      <w:r w:rsidR="00D06B1F" w:rsidRPr="003F026A">
        <w:rPr>
          <w:rFonts w:ascii="Liberation Serif" w:hAnsi="Liberation Serif"/>
          <w:sz w:val="28"/>
          <w:szCs w:val="28"/>
        </w:rPr>
        <w:t xml:space="preserve"> </w:t>
      </w:r>
      <w:r w:rsidRPr="003F026A">
        <w:rPr>
          <w:rFonts w:ascii="Liberation Serif" w:hAnsi="Liberation Serif"/>
          <w:sz w:val="28"/>
          <w:szCs w:val="28"/>
        </w:rPr>
        <w:t>реквизитам:</w:t>
      </w:r>
      <w:r w:rsidRPr="003F026A">
        <w:rPr>
          <w:rFonts w:ascii="Liberation Serif" w:eastAsia="Calibri" w:hAnsi="Liberation Serif"/>
          <w:bCs/>
          <w:sz w:val="28"/>
          <w:szCs w:val="28"/>
        </w:rPr>
        <w:t xml:space="preserve"> </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ИНН/КПП 6658008602/667001001</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Номер счета получателя средств (р. счет): 03222643650000006200</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 xml:space="preserve">Банк: Уральский ГУ Банка России//УФК по Свердловской области </w:t>
      </w:r>
      <w:r w:rsidRPr="003F026A">
        <w:rPr>
          <w:rFonts w:ascii="Liberation Serif" w:hAnsi="Liberation Serif"/>
          <w:sz w:val="28"/>
          <w:szCs w:val="28"/>
        </w:rPr>
        <w:br/>
        <w:t>г. Екатеринбург</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БИК: 016577551</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lastRenderedPageBreak/>
        <w:t>Номер счета банка получателя средств (корр.</w:t>
      </w:r>
      <w:r w:rsidR="004D7C1B" w:rsidRPr="003F026A">
        <w:rPr>
          <w:rFonts w:ascii="Liberation Serif" w:hAnsi="Liberation Serif"/>
          <w:sz w:val="28"/>
          <w:szCs w:val="28"/>
        </w:rPr>
        <w:t xml:space="preserve"> </w:t>
      </w:r>
      <w:r w:rsidRPr="003F026A">
        <w:rPr>
          <w:rFonts w:ascii="Liberation Serif" w:hAnsi="Liberation Serif"/>
          <w:sz w:val="28"/>
          <w:szCs w:val="28"/>
        </w:rPr>
        <w:t>счет): 40102810645370000054</w:t>
      </w:r>
    </w:p>
    <w:p w:rsidR="006A5A2D"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КБК нет ОКТМО нет</w:t>
      </w:r>
    </w:p>
    <w:p w:rsidR="00212DE1" w:rsidRPr="003F026A" w:rsidRDefault="006A5A2D" w:rsidP="006A5A2D">
      <w:pPr>
        <w:ind w:left="-567" w:firstLine="709"/>
        <w:jc w:val="both"/>
        <w:rPr>
          <w:rFonts w:ascii="Liberation Serif" w:hAnsi="Liberation Serif"/>
          <w:sz w:val="28"/>
          <w:szCs w:val="28"/>
        </w:rPr>
      </w:pPr>
      <w:r w:rsidRPr="003F026A">
        <w:rPr>
          <w:rFonts w:ascii="Liberation Serif" w:hAnsi="Liberation Serif"/>
          <w:sz w:val="28"/>
          <w:szCs w:val="28"/>
        </w:rPr>
        <w:t xml:space="preserve">В </w:t>
      </w:r>
      <w:r w:rsidRPr="003F026A">
        <w:rPr>
          <w:rFonts w:ascii="Liberation Serif" w:hAnsi="Liberation Serif"/>
          <w:sz w:val="28"/>
          <w:szCs w:val="28"/>
          <w:shd w:val="clear" w:color="auto" w:fill="FFFFFF"/>
        </w:rPr>
        <w:t xml:space="preserve">назначении платежа указать: </w:t>
      </w:r>
      <w:r w:rsidRPr="003F026A">
        <w:rPr>
          <w:rFonts w:ascii="Liberation Serif" w:hAnsi="Liberation Serif"/>
          <w:bCs/>
          <w:sz w:val="28"/>
          <w:szCs w:val="28"/>
        </w:rPr>
        <w:t>задаток за участие в аукционе с кадастровым номером ______ (указать, что сумма задатка без НДС).</w:t>
      </w:r>
    </w:p>
    <w:p w:rsidR="00212DE1" w:rsidRPr="004A79E1" w:rsidRDefault="00212DE1" w:rsidP="00D64410">
      <w:pPr>
        <w:pStyle w:val="a3"/>
        <w:spacing w:before="0" w:beforeAutospacing="0" w:after="0" w:afterAutospacing="0"/>
        <w:ind w:left="-567" w:firstLine="709"/>
        <w:rPr>
          <w:rFonts w:ascii="Liberation Serif" w:hAnsi="Liberation Serif"/>
          <w:color w:val="auto"/>
          <w:sz w:val="28"/>
          <w:szCs w:val="28"/>
        </w:rPr>
      </w:pPr>
      <w:r w:rsidRPr="003F026A">
        <w:rPr>
          <w:rFonts w:ascii="Liberation Serif" w:hAnsi="Liberation Serif"/>
          <w:bCs/>
          <w:color w:val="auto"/>
          <w:sz w:val="28"/>
          <w:szCs w:val="28"/>
        </w:rPr>
        <w:t xml:space="preserve">Задаток </w:t>
      </w:r>
      <w:r w:rsidRPr="003F026A">
        <w:rPr>
          <w:rFonts w:ascii="Liberation Serif" w:hAnsi="Liberation Serif"/>
          <w:color w:val="auto"/>
          <w:sz w:val="28"/>
          <w:szCs w:val="28"/>
        </w:rPr>
        <w:t>должен поступить</w:t>
      </w:r>
      <w:r w:rsidRPr="003F026A">
        <w:rPr>
          <w:rFonts w:ascii="Liberation Serif" w:hAnsi="Liberation Serif"/>
          <w:b/>
          <w:color w:val="auto"/>
          <w:sz w:val="28"/>
          <w:szCs w:val="28"/>
        </w:rPr>
        <w:t xml:space="preserve"> </w:t>
      </w:r>
      <w:r w:rsidRPr="003F026A">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3F026A">
        <w:rPr>
          <w:rFonts w:ascii="Liberation Serif" w:hAnsi="Liberation Serif"/>
          <w:b/>
          <w:color w:val="auto"/>
          <w:sz w:val="28"/>
          <w:szCs w:val="28"/>
        </w:rPr>
        <w:t>до</w:t>
      </w:r>
      <w:r w:rsidRPr="003F026A">
        <w:rPr>
          <w:rFonts w:ascii="Liberation Serif" w:hAnsi="Liberation Serif"/>
          <w:color w:val="auto"/>
          <w:sz w:val="28"/>
          <w:szCs w:val="28"/>
        </w:rPr>
        <w:t xml:space="preserve"> </w:t>
      </w:r>
      <w:r w:rsidR="003F026A" w:rsidRPr="003F026A">
        <w:rPr>
          <w:rFonts w:ascii="Liberation Serif" w:hAnsi="Liberation Serif"/>
          <w:b/>
          <w:color w:val="auto"/>
          <w:sz w:val="28"/>
          <w:szCs w:val="28"/>
        </w:rPr>
        <w:t>31</w:t>
      </w:r>
      <w:r w:rsidR="00D06B1F" w:rsidRPr="003F026A">
        <w:rPr>
          <w:rFonts w:ascii="Liberation Serif" w:hAnsi="Liberation Serif"/>
          <w:b/>
          <w:color w:val="auto"/>
          <w:sz w:val="28"/>
          <w:szCs w:val="28"/>
        </w:rPr>
        <w:t>.</w:t>
      </w:r>
      <w:r w:rsidR="003F026A" w:rsidRPr="003F026A">
        <w:rPr>
          <w:rFonts w:ascii="Liberation Serif" w:hAnsi="Liberation Serif"/>
          <w:b/>
          <w:color w:val="auto"/>
          <w:sz w:val="28"/>
          <w:szCs w:val="28"/>
        </w:rPr>
        <w:t>03</w:t>
      </w:r>
      <w:r w:rsidR="00D06B1F" w:rsidRPr="003F026A">
        <w:rPr>
          <w:rFonts w:ascii="Liberation Serif" w:hAnsi="Liberation Serif"/>
          <w:b/>
          <w:color w:val="auto"/>
          <w:sz w:val="28"/>
          <w:szCs w:val="28"/>
        </w:rPr>
        <w:t>.</w:t>
      </w:r>
      <w:r w:rsidR="00BE09AE" w:rsidRPr="003F026A">
        <w:rPr>
          <w:rFonts w:ascii="Liberation Serif" w:hAnsi="Liberation Serif"/>
          <w:b/>
          <w:color w:val="auto"/>
          <w:sz w:val="28"/>
          <w:szCs w:val="28"/>
        </w:rPr>
        <w:t>202</w:t>
      </w:r>
      <w:r w:rsidR="006A5A2D" w:rsidRPr="003F026A">
        <w:rPr>
          <w:rFonts w:ascii="Liberation Serif" w:hAnsi="Liberation Serif"/>
          <w:b/>
          <w:color w:val="auto"/>
          <w:sz w:val="28"/>
          <w:szCs w:val="28"/>
        </w:rPr>
        <w:t>1</w:t>
      </w:r>
      <w:r w:rsidRPr="003F026A">
        <w:rPr>
          <w:rFonts w:ascii="Liberation Serif" w:hAnsi="Liberation Serif"/>
          <w:color w:val="auto"/>
          <w:sz w:val="28"/>
          <w:szCs w:val="28"/>
        </w:rPr>
        <w:t xml:space="preserve"> г</w:t>
      </w:r>
      <w:r w:rsidRPr="003F026A">
        <w:rPr>
          <w:rFonts w:ascii="Liberation Serif" w:hAnsi="Liberation Serif"/>
          <w:bCs/>
          <w:color w:val="auto"/>
          <w:sz w:val="28"/>
          <w:szCs w:val="28"/>
        </w:rPr>
        <w:t xml:space="preserve">. </w:t>
      </w:r>
      <w:r w:rsidRPr="003F026A">
        <w:rPr>
          <w:rFonts w:ascii="Liberation Serif" w:hAnsi="Liberation Serif"/>
          <w:color w:val="auto"/>
          <w:sz w:val="28"/>
          <w:szCs w:val="28"/>
        </w:rPr>
        <w:t xml:space="preserve">Документом, </w:t>
      </w:r>
      <w:r w:rsidRPr="003F026A">
        <w:rPr>
          <w:rFonts w:ascii="Liberation Serif" w:hAnsi="Liberation Serif"/>
          <w:color w:val="000000"/>
          <w:sz w:val="28"/>
          <w:szCs w:val="28"/>
        </w:rPr>
        <w:t xml:space="preserve">подтверждающим </w:t>
      </w:r>
      <w:r w:rsidRPr="003F026A">
        <w:rPr>
          <w:rFonts w:ascii="Liberation Serif" w:hAnsi="Liberation Serif"/>
          <w:color w:val="auto"/>
          <w:sz w:val="28"/>
          <w:szCs w:val="28"/>
        </w:rPr>
        <w:t>поступление задатка, является выписка с лицевого счета ГКУ СО «Фонд имущества Свердловской области».</w:t>
      </w:r>
      <w:r w:rsidRPr="004A79E1">
        <w:rPr>
          <w:rFonts w:ascii="Liberation Serif" w:hAnsi="Liberation Serif"/>
          <w:color w:val="auto"/>
          <w:sz w:val="28"/>
          <w:szCs w:val="28"/>
        </w:rPr>
        <w:t xml:space="preserve"> </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60661D" w:rsidRDefault="002857F3" w:rsidP="00D64410">
      <w:pPr>
        <w:pStyle w:val="a3"/>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С проектами договоров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w:t>
      </w:r>
      <w:r>
        <w:rPr>
          <w:rFonts w:ascii="Liberation Serif" w:hAnsi="Liberation Serif"/>
          <w:color w:val="auto"/>
          <w:sz w:val="28"/>
          <w:szCs w:val="28"/>
        </w:rPr>
        <w:t xml:space="preserve">, (центральный вход, </w:t>
      </w:r>
      <w:r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60661D" w:rsidRDefault="002857F3" w:rsidP="00D64410">
      <w:pPr>
        <w:autoSpaceDE w:val="0"/>
        <w:autoSpaceDN w:val="0"/>
        <w:adjustRightInd w:val="0"/>
        <w:ind w:left="-567" w:firstLine="709"/>
        <w:jc w:val="both"/>
        <w:rPr>
          <w:rFonts w:ascii="Liberation Serif" w:hAnsi="Liberation Serif"/>
          <w:color w:val="000000"/>
          <w:sz w:val="28"/>
          <w:szCs w:val="28"/>
        </w:rPr>
      </w:pPr>
      <w:r w:rsidRPr="0060661D">
        <w:rPr>
          <w:rFonts w:ascii="Liberation Serif" w:hAnsi="Liberation Serif"/>
          <w:color w:val="000000"/>
          <w:sz w:val="28"/>
          <w:szCs w:val="28"/>
        </w:rPr>
        <w:t>4.9. Порядок приема заявок.</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857F3" w:rsidRPr="0060661D" w:rsidRDefault="002857F3" w:rsidP="00D64410">
      <w:pPr>
        <w:autoSpaceDE w:val="0"/>
        <w:autoSpaceDN w:val="0"/>
        <w:adjustRightInd w:val="0"/>
        <w:ind w:left="-567" w:firstLine="709"/>
        <w:jc w:val="both"/>
        <w:rPr>
          <w:rFonts w:ascii="Liberation Serif" w:hAnsi="Liberation Serif"/>
          <w:sz w:val="28"/>
          <w:szCs w:val="28"/>
        </w:rPr>
      </w:pPr>
      <w:r w:rsidRPr="0060661D">
        <w:rPr>
          <w:rFonts w:ascii="Liberation Serif" w:hAnsi="Liberation Serif"/>
          <w:sz w:val="28"/>
          <w:szCs w:val="28"/>
        </w:rPr>
        <w:t>4.10. Порядок проведения аукциона</w:t>
      </w:r>
      <w:r>
        <w:rPr>
          <w:rFonts w:ascii="Liberation Serif" w:hAnsi="Liberation Serif"/>
          <w:sz w:val="28"/>
          <w:szCs w:val="28"/>
        </w:rPr>
        <w:t>.</w:t>
      </w:r>
    </w:p>
    <w:p w:rsidR="00212DE1" w:rsidRPr="004A79E1" w:rsidRDefault="00212DE1" w:rsidP="00D64410">
      <w:pPr>
        <w:autoSpaceDE w:val="0"/>
        <w:autoSpaceDN w:val="0"/>
        <w:adjustRightInd w:val="0"/>
        <w:ind w:left="-567" w:firstLine="709"/>
        <w:jc w:val="both"/>
        <w:rPr>
          <w:rFonts w:ascii="Liberation Serif" w:hAnsi="Liberation Serif"/>
          <w:sz w:val="28"/>
          <w:szCs w:val="28"/>
        </w:rPr>
      </w:pPr>
      <w:r w:rsidRPr="004A79E1">
        <w:rPr>
          <w:rFonts w:ascii="Liberation Serif" w:hAnsi="Liberation Serif"/>
          <w:sz w:val="28"/>
          <w:szCs w:val="28"/>
        </w:rPr>
        <w:lastRenderedPageBreak/>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4A79E1" w:rsidRDefault="00212DE1" w:rsidP="00D64410">
      <w:pPr>
        <w:autoSpaceDE w:val="0"/>
        <w:autoSpaceDN w:val="0"/>
        <w:adjustRightInd w:val="0"/>
        <w:ind w:left="-567" w:firstLine="709"/>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4A79E1" w:rsidRDefault="00212DE1" w:rsidP="00D64410">
      <w:pPr>
        <w:pStyle w:val="ConsPlusNormal"/>
        <w:widowControl/>
        <w:ind w:left="-567" w:firstLine="709"/>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D64410">
      <w:pPr>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10"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11"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proofErr w:type="spellStart"/>
        <w:r w:rsidRPr="004A79E1">
          <w:rPr>
            <w:rStyle w:val="a6"/>
            <w:rFonts w:ascii="Liberation Serif" w:hAnsi="Liberation Serif"/>
            <w:color w:val="auto"/>
            <w:sz w:val="28"/>
            <w:szCs w:val="28"/>
            <w:lang w:val="en-US"/>
          </w:rPr>
          <w:t>fiso</w:t>
        </w:r>
        <w:proofErr w:type="spellEnd"/>
        <w:r w:rsidRPr="004A79E1">
          <w:rPr>
            <w:rStyle w:val="a6"/>
            <w:rFonts w:ascii="Liberation Serif" w:hAnsi="Liberation Serif"/>
            <w:color w:val="auto"/>
            <w:sz w:val="28"/>
            <w:szCs w:val="28"/>
          </w:rPr>
          <w:t>96.</w:t>
        </w:r>
        <w:proofErr w:type="spellStart"/>
        <w:r w:rsidRPr="004A79E1">
          <w:rPr>
            <w:rStyle w:val="a6"/>
            <w:rFonts w:ascii="Liberation Serif" w:hAnsi="Liberation Serif"/>
            <w:color w:val="auto"/>
            <w:sz w:val="28"/>
            <w:szCs w:val="28"/>
            <w:lang w:val="en-US"/>
          </w:rPr>
          <w:t>ru</w:t>
        </w:r>
        <w:proofErr w:type="spellEnd"/>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w:t>
      </w:r>
      <w:r w:rsidR="00FA74A0">
        <w:rPr>
          <w:rFonts w:ascii="Liberation Serif" w:hAnsi="Liberation Serif"/>
          <w:color w:val="000000"/>
          <w:sz w:val="28"/>
          <w:szCs w:val="28"/>
        </w:rPr>
        <w:t xml:space="preserve">                       </w:t>
      </w:r>
      <w:r w:rsidRPr="004A79E1">
        <w:rPr>
          <w:rFonts w:ascii="Liberation Serif" w:hAnsi="Liberation Serif"/>
          <w:color w:val="000000"/>
          <w:sz w:val="28"/>
          <w:szCs w:val="28"/>
        </w:rPr>
        <w:t xml:space="preserve">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DF1B7E" w:rsidRPr="004A79E1" w:rsidRDefault="00212DE1" w:rsidP="003A3C73">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rPr>
        <w:t xml:space="preserve">4.12. </w:t>
      </w:r>
      <w:bookmarkStart w:id="12" w:name="_Hlk62633230"/>
      <w:r w:rsidRPr="004A79E1">
        <w:rPr>
          <w:rFonts w:ascii="Liberation Serif" w:hAnsi="Liberation Serif"/>
          <w:sz w:val="28"/>
          <w:szCs w:val="28"/>
        </w:rPr>
        <w:t>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w:t>
      </w:r>
      <w:bookmarkEnd w:id="12"/>
      <w:r w:rsidRPr="004A79E1">
        <w:rPr>
          <w:rFonts w:ascii="Liberation Serif" w:eastAsia="Calibri" w:hAnsi="Liberation Serif"/>
          <w:sz w:val="28"/>
          <w:szCs w:val="28"/>
        </w:rPr>
        <w:t xml:space="preserve">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 xml:space="preserve">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w:t>
      </w:r>
      <w:r w:rsidRPr="004A79E1">
        <w:rPr>
          <w:rFonts w:ascii="Liberation Serif" w:eastAsia="Calibri" w:hAnsi="Liberation Serif"/>
          <w:sz w:val="28"/>
          <w:szCs w:val="28"/>
        </w:rPr>
        <w:lastRenderedPageBreak/>
        <w:t>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562BB2" w:rsidRPr="00D06B1F" w:rsidRDefault="00212DE1" w:rsidP="009621FF">
      <w:pPr>
        <w:ind w:left="-567" w:firstLine="709"/>
        <w:jc w:val="both"/>
        <w:rPr>
          <w:rFonts w:ascii="Liberation Serif" w:hAnsi="Liberation Serif"/>
          <w:sz w:val="28"/>
          <w:szCs w:val="28"/>
        </w:rPr>
      </w:pPr>
      <w:r w:rsidRPr="004A79E1">
        <w:rPr>
          <w:rFonts w:ascii="Liberation Serif" w:hAnsi="Liberation Serif"/>
          <w:sz w:val="28"/>
          <w:szCs w:val="28"/>
        </w:rPr>
        <w:t>4.18. Форма заявки.</w:t>
      </w:r>
    </w:p>
    <w:p w:rsidR="00351466" w:rsidRDefault="00351466" w:rsidP="00D64410">
      <w:pPr>
        <w:ind w:left="-567" w:firstLine="709"/>
        <w:jc w:val="right"/>
        <w:rPr>
          <w:rFonts w:ascii="Liberation Serif" w:hAnsi="Liberation Serif"/>
        </w:rPr>
      </w:pPr>
    </w:p>
    <w:p w:rsidR="00212DE1" w:rsidRPr="004A79E1" w:rsidRDefault="00212DE1" w:rsidP="00D64410">
      <w:pPr>
        <w:ind w:left="-567" w:firstLine="709"/>
        <w:jc w:val="right"/>
        <w:rPr>
          <w:rFonts w:ascii="Liberation Serif" w:hAnsi="Liberation Serif"/>
        </w:rPr>
      </w:pPr>
      <w:r w:rsidRPr="004A79E1">
        <w:rPr>
          <w:rFonts w:ascii="Liberation Serif" w:hAnsi="Liberation Serif"/>
        </w:rPr>
        <w:t>Организатору аукциона:</w:t>
      </w:r>
    </w:p>
    <w:p w:rsidR="00212DE1" w:rsidRPr="004A79E1" w:rsidRDefault="00212DE1" w:rsidP="00D64410">
      <w:pPr>
        <w:shd w:val="clear" w:color="auto" w:fill="FFFFFF"/>
        <w:ind w:left="-567" w:firstLine="709"/>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D64410">
      <w:pPr>
        <w:shd w:val="clear" w:color="auto" w:fill="FFFFFF"/>
        <w:ind w:left="-567" w:firstLine="709"/>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D64410">
      <w:pPr>
        <w:shd w:val="clear" w:color="auto" w:fill="FFFFFF"/>
        <w:ind w:left="-567" w:firstLine="709"/>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D64410">
      <w:pPr>
        <w:shd w:val="clear" w:color="auto" w:fill="FFFFFF"/>
        <w:ind w:left="-567" w:firstLine="709"/>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w:t>
      </w:r>
      <w:r w:rsidR="006B67A2">
        <w:rPr>
          <w:rFonts w:ascii="Liberation Serif" w:hAnsi="Liberation Serif"/>
          <w:b/>
          <w:bCs/>
          <w:sz w:val="27"/>
          <w:szCs w:val="27"/>
        </w:rPr>
        <w:t>раво заключения договора аренды</w:t>
      </w:r>
    </w:p>
    <w:p w:rsidR="00212DE1" w:rsidRPr="004A79E1" w:rsidRDefault="00212DE1" w:rsidP="00D64410">
      <w:pPr>
        <w:shd w:val="clear" w:color="auto" w:fill="FFFFFF"/>
        <w:ind w:left="-567" w:firstLine="709"/>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D64410">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D64410">
      <w:pPr>
        <w:ind w:left="-567" w:firstLine="709"/>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D64410">
      <w:pPr>
        <w:ind w:left="-567" w:firstLine="709"/>
        <w:jc w:val="both"/>
        <w:rPr>
          <w:rFonts w:ascii="Liberation Serif" w:hAnsi="Liberation Serif"/>
          <w:b/>
        </w:rPr>
      </w:pPr>
      <w:r w:rsidRPr="004A79E1">
        <w:rPr>
          <w:rFonts w:ascii="Liberation Serif" w:hAnsi="Liberation Serif"/>
        </w:rPr>
        <w:t xml:space="preserve">____________________________________________________________________________, </w:t>
      </w:r>
      <w:r w:rsidRPr="004A79E1">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D64410">
      <w:pPr>
        <w:ind w:left="-567" w:firstLine="709"/>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 xml:space="preserve">иными документами по земельному участку </w:t>
      </w:r>
      <w:r w:rsidRPr="004A79E1">
        <w:rPr>
          <w:rFonts w:ascii="Liberation Serif" w:hAnsi="Liberation Serif"/>
          <w:shd w:val="clear" w:color="auto" w:fill="FFFFFF"/>
        </w:rPr>
        <w:lastRenderedPageBreak/>
        <w:t>(документацией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4A79E1">
        <w:rPr>
          <w:rFonts w:ascii="Liberation Serif" w:hAnsi="Liberation Serif"/>
        </w:rPr>
        <w:t>кв.м</w:t>
      </w:r>
      <w:proofErr w:type="spellEnd"/>
      <w:r w:rsidRPr="004A79E1">
        <w:rPr>
          <w:rFonts w:ascii="Liberation Serif" w:hAnsi="Liberation Serif"/>
        </w:rPr>
        <w:t>., местоположение – _____________________, категория – _________________,  разрешенное использование – _______________________(далее – Участок).</w:t>
      </w:r>
    </w:p>
    <w:p w:rsidR="00212DE1" w:rsidRPr="004A79E1" w:rsidRDefault="00212DE1" w:rsidP="00D64410">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D64410">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земельного участка в установленные законодательством сроки.</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 xml:space="preserve">3. В случае если аукцион признан </w:t>
      </w:r>
      <w:proofErr w:type="gramStart"/>
      <w:r w:rsidRPr="004A79E1">
        <w:rPr>
          <w:rFonts w:ascii="Liberation Serif" w:hAnsi="Liberation Serif"/>
        </w:rPr>
        <w:t>несостоявшимся</w:t>
      </w:r>
      <w:proofErr w:type="gramEnd"/>
      <w:r w:rsidRPr="004A79E1">
        <w:rPr>
          <w:rFonts w:ascii="Liberation Serif" w:hAnsi="Liberation Serif"/>
        </w:rPr>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4A79E1">
        <w:rPr>
          <w:rFonts w:ascii="Liberation Serif" w:hAnsi="Liberation Serif"/>
        </w:rPr>
        <w:t>.</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D64410">
      <w:pPr>
        <w:numPr>
          <w:ilvl w:val="0"/>
          <w:numId w:val="1"/>
        </w:numPr>
        <w:shd w:val="clear" w:color="auto" w:fill="FFFFFF"/>
        <w:ind w:left="-567" w:right="5" w:firstLine="709"/>
        <w:jc w:val="both"/>
        <w:rPr>
          <w:rFonts w:ascii="Liberation Serif" w:hAnsi="Liberation Serif"/>
        </w:rPr>
      </w:pPr>
      <w:r w:rsidRPr="004A79E1">
        <w:rPr>
          <w:rFonts w:ascii="Liberation Serif" w:hAnsi="Liberation Serif"/>
        </w:rPr>
        <w:t>__________________</w:t>
      </w:r>
    </w:p>
    <w:p w:rsidR="00212DE1" w:rsidRPr="004A79E1" w:rsidRDefault="00212DE1" w:rsidP="00D64410">
      <w:pPr>
        <w:numPr>
          <w:ilvl w:val="0"/>
          <w:numId w:val="1"/>
        </w:numPr>
        <w:shd w:val="clear" w:color="auto" w:fill="FFFFFF"/>
        <w:ind w:left="-567" w:right="5" w:firstLine="709"/>
        <w:jc w:val="both"/>
        <w:rPr>
          <w:rFonts w:ascii="Liberation Serif" w:hAnsi="Liberation Serif"/>
        </w:rPr>
      </w:pPr>
      <w:r w:rsidRPr="004A79E1">
        <w:rPr>
          <w:rFonts w:ascii="Liberation Serif" w:hAnsi="Liberation Serif"/>
        </w:rPr>
        <w:t>__________________</w:t>
      </w:r>
    </w:p>
    <w:p w:rsidR="00212DE1" w:rsidRPr="004A79E1" w:rsidRDefault="00212DE1" w:rsidP="00D64410">
      <w:pPr>
        <w:shd w:val="clear" w:color="auto" w:fill="FFFFFF"/>
        <w:ind w:left="-567" w:firstLine="709"/>
        <w:rPr>
          <w:rFonts w:ascii="Liberation Serif" w:hAnsi="Liberation Serif"/>
        </w:rPr>
      </w:pPr>
      <w:r w:rsidRPr="004A79E1">
        <w:rPr>
          <w:rFonts w:ascii="Liberation Serif" w:hAnsi="Liberation Serif"/>
        </w:rPr>
        <w:t>Подпись Заявителя</w:t>
      </w:r>
    </w:p>
    <w:p w:rsidR="00212DE1" w:rsidRPr="004A79E1" w:rsidRDefault="00212DE1" w:rsidP="00D64410">
      <w:pPr>
        <w:shd w:val="clear" w:color="auto" w:fill="FFFFFF"/>
        <w:tabs>
          <w:tab w:val="left" w:pos="6086"/>
          <w:tab w:val="left" w:leader="underscore" w:pos="7675"/>
          <w:tab w:val="left" w:pos="9245"/>
        </w:tabs>
        <w:ind w:left="-567" w:firstLine="709"/>
        <w:rPr>
          <w:rFonts w:ascii="Liberation Serif" w:hAnsi="Liberation Serif"/>
        </w:rPr>
      </w:pPr>
      <w:r w:rsidRPr="004A79E1">
        <w:rPr>
          <w:rFonts w:ascii="Liberation Serif" w:hAnsi="Liberation Serif"/>
        </w:rPr>
        <w:t xml:space="preserve">(его полномочного </w:t>
      </w:r>
      <w:proofErr w:type="gramStart"/>
      <w:r w:rsidRPr="004A79E1">
        <w:rPr>
          <w:rFonts w:ascii="Liberation Serif" w:hAnsi="Liberation Serif"/>
        </w:rPr>
        <w:t xml:space="preserve">представителя)   </w:t>
      </w:r>
      <w:proofErr w:type="gramEnd"/>
      <w:r w:rsidRPr="004A79E1">
        <w:rPr>
          <w:rFonts w:ascii="Liberation Serif" w:hAnsi="Liberation Serif"/>
        </w:rPr>
        <w:t xml:space="preserve">                      ______________(_________________)</w:t>
      </w:r>
    </w:p>
    <w:p w:rsidR="00212DE1" w:rsidRPr="004A79E1" w:rsidRDefault="00212DE1" w:rsidP="00D64410">
      <w:pPr>
        <w:shd w:val="clear" w:color="auto" w:fill="FFFFFF"/>
        <w:tabs>
          <w:tab w:val="left" w:pos="6173"/>
          <w:tab w:val="left" w:leader="underscore" w:pos="6826"/>
          <w:tab w:val="left" w:leader="underscore" w:pos="8525"/>
        </w:tabs>
        <w:ind w:left="-567" w:firstLine="709"/>
        <w:rPr>
          <w:rFonts w:ascii="Liberation Serif" w:hAnsi="Liberation Serif"/>
        </w:rPr>
      </w:pPr>
      <w:proofErr w:type="spellStart"/>
      <w:r w:rsidRPr="004A79E1">
        <w:rPr>
          <w:rFonts w:ascii="Liberation Serif" w:hAnsi="Liberation Serif"/>
        </w:rPr>
        <w:t>м.п</w:t>
      </w:r>
      <w:proofErr w:type="spellEnd"/>
      <w:r w:rsidRPr="004A79E1">
        <w:rPr>
          <w:rFonts w:ascii="Liberation Serif" w:hAnsi="Liberation Serif"/>
        </w:rPr>
        <w:t>.</w:t>
      </w:r>
      <w:r w:rsidRPr="004A79E1">
        <w:rPr>
          <w:rFonts w:ascii="Liberation Serif" w:hAnsi="Liberation Serif"/>
        </w:rPr>
        <w:tab/>
        <w:t xml:space="preserve">           «___»</w:t>
      </w:r>
      <w:r w:rsidRPr="004A79E1">
        <w:rPr>
          <w:rFonts w:ascii="Liberation Serif" w:hAnsi="Liberation Serif"/>
        </w:rPr>
        <w:tab/>
        <w:t>20___ г.</w:t>
      </w:r>
    </w:p>
    <w:p w:rsidR="00212DE1" w:rsidRPr="004A79E1" w:rsidRDefault="00212DE1" w:rsidP="00D64410">
      <w:pPr>
        <w:shd w:val="clear" w:color="auto" w:fill="FFFFFF"/>
        <w:ind w:left="-567" w:firstLine="709"/>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D64410">
      <w:pPr>
        <w:ind w:left="-567" w:firstLine="709"/>
        <w:rPr>
          <w:rFonts w:ascii="Liberation Serif" w:hAnsi="Liberation Serif"/>
          <w:bCs/>
        </w:rPr>
      </w:pPr>
      <w:r w:rsidRPr="004A79E1">
        <w:rPr>
          <w:rFonts w:ascii="Liberation Serif" w:hAnsi="Liberation Serif"/>
          <w:bCs/>
        </w:rPr>
        <w:t>__</w:t>
      </w:r>
      <w:proofErr w:type="gramStart"/>
      <w:r w:rsidRPr="004A79E1">
        <w:rPr>
          <w:rFonts w:ascii="Liberation Serif" w:hAnsi="Liberation Serif"/>
          <w:bCs/>
        </w:rPr>
        <w:t>_  час</w:t>
      </w:r>
      <w:proofErr w:type="gramEnd"/>
      <w:r w:rsidRPr="004A79E1">
        <w:rPr>
          <w:rFonts w:ascii="Liberation Serif" w:hAnsi="Liberation Serif"/>
          <w:bCs/>
        </w:rPr>
        <w:t>. ___ мин.  «___» __________ 20___ г.  за № _____</w:t>
      </w:r>
    </w:p>
    <w:p w:rsidR="00212DE1" w:rsidRPr="004A79E1" w:rsidRDefault="00212DE1" w:rsidP="00D64410">
      <w:pPr>
        <w:ind w:left="-567" w:firstLine="709"/>
        <w:jc w:val="both"/>
        <w:rPr>
          <w:rFonts w:ascii="Liberation Serif" w:hAnsi="Liberation Serif"/>
          <w:bCs/>
        </w:rPr>
      </w:pPr>
      <w:r w:rsidRPr="004A79E1">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4A79E1">
          <w:rPr>
            <w:rFonts w:ascii="Liberation Serif" w:hAnsi="Liberation Serif"/>
            <w:bCs/>
            <w:u w:val="single"/>
          </w:rPr>
          <w:t>www.torgi.gov.ru</w:t>
        </w:r>
      </w:hyperlink>
      <w:r w:rsidRPr="004A79E1">
        <w:rPr>
          <w:rFonts w:ascii="Liberation Serif" w:hAnsi="Liberation Serif"/>
          <w:bCs/>
        </w:rPr>
        <w:t xml:space="preserve">, а также в печатном издании </w:t>
      </w:r>
      <w:r w:rsidRPr="004A79E1">
        <w:rPr>
          <w:rFonts w:ascii="Liberation Serif" w:hAnsi="Liberation Serif"/>
          <w:bCs/>
          <w:sz w:val="26"/>
          <w:szCs w:val="26"/>
        </w:rPr>
        <w:t>«</w:t>
      </w:r>
      <w:r w:rsidR="00A23EBA">
        <w:rPr>
          <w:rFonts w:ascii="Liberation Serif" w:hAnsi="Liberation Serif"/>
          <w:bCs/>
          <w:sz w:val="26"/>
          <w:szCs w:val="26"/>
        </w:rPr>
        <w:t>Качканарское время</w:t>
      </w:r>
      <w:bookmarkStart w:id="13" w:name="_GoBack"/>
      <w:bookmarkEnd w:id="13"/>
      <w:r w:rsidRPr="004A79E1">
        <w:rPr>
          <w:rFonts w:ascii="Liberation Serif" w:hAnsi="Liberation Serif"/>
          <w:bCs/>
          <w:sz w:val="26"/>
          <w:szCs w:val="26"/>
        </w:rPr>
        <w:t>»</w:t>
      </w:r>
      <w:r w:rsidRPr="004A79E1">
        <w:rPr>
          <w:rFonts w:ascii="Liberation Serif" w:hAnsi="Liberation Serif"/>
          <w:bCs/>
        </w:rPr>
        <w:t>.</w:t>
      </w:r>
    </w:p>
    <w:p w:rsidR="00505AA8" w:rsidRPr="004A79E1" w:rsidRDefault="00212DE1" w:rsidP="00D64410">
      <w:pPr>
        <w:tabs>
          <w:tab w:val="right" w:pos="9356"/>
        </w:tabs>
        <w:ind w:left="-567" w:firstLine="709"/>
        <w:jc w:val="both"/>
        <w:rPr>
          <w:rFonts w:ascii="Liberation Serif" w:hAnsi="Liberation Serif"/>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p>
    <w:sectPr w:rsidR="00505AA8" w:rsidRPr="004A79E1" w:rsidSect="004C61D1">
      <w:headerReference w:type="default" r:id="rId13"/>
      <w:pgSz w:w="11906" w:h="16838"/>
      <w:pgMar w:top="993" w:right="849" w:bottom="709" w:left="1701"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E6" w:rsidRDefault="00FC6BE6" w:rsidP="00FD2098">
      <w:r>
        <w:separator/>
      </w:r>
    </w:p>
  </w:endnote>
  <w:endnote w:type="continuationSeparator" w:id="0">
    <w:p w:rsidR="00FC6BE6" w:rsidRDefault="00FC6BE6"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E6" w:rsidRDefault="00FC6BE6" w:rsidP="00FD2098">
      <w:r>
        <w:separator/>
      </w:r>
    </w:p>
  </w:footnote>
  <w:footnote w:type="continuationSeparator" w:id="0">
    <w:p w:rsidR="00FC6BE6" w:rsidRDefault="00FC6BE6" w:rsidP="00F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46210"/>
      <w:docPartObj>
        <w:docPartGallery w:val="Page Numbers (Top of Page)"/>
        <w:docPartUnique/>
      </w:docPartObj>
    </w:sdtPr>
    <w:sdtEndPr/>
    <w:sdtContent>
      <w:p w:rsidR="00FC6BE6" w:rsidRDefault="00FC6BE6" w:rsidP="00287463">
        <w:pPr>
          <w:pStyle w:val="a8"/>
          <w:tabs>
            <w:tab w:val="clear" w:pos="4677"/>
            <w:tab w:val="left" w:pos="2925"/>
            <w:tab w:val="center" w:pos="4678"/>
          </w:tabs>
        </w:pPr>
        <w:r>
          <w:tab/>
        </w:r>
        <w:r>
          <w:tab/>
        </w:r>
        <w:r>
          <w:fldChar w:fldCharType="begin"/>
        </w:r>
        <w:r>
          <w:instrText>PAGE   \* MERGEFORMAT</w:instrText>
        </w:r>
        <w:r>
          <w:fldChar w:fldCharType="separate"/>
        </w:r>
        <w:r>
          <w:rPr>
            <w:noProof/>
          </w:rPr>
          <w:t>20</w:t>
        </w:r>
        <w:r>
          <w:fldChar w:fldCharType="end"/>
        </w:r>
      </w:p>
    </w:sdtContent>
  </w:sdt>
  <w:p w:rsidR="00FC6BE6" w:rsidRDefault="00FC6B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BA146D"/>
    <w:multiLevelType w:val="hybridMultilevel"/>
    <w:tmpl w:val="80B89AE8"/>
    <w:lvl w:ilvl="0" w:tplc="F4FE67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0"/>
  </w:num>
  <w:num w:numId="3">
    <w:abstractNumId w:val="1"/>
  </w:num>
  <w:num w:numId="4">
    <w:abstractNumId w:val="9"/>
  </w:num>
  <w:num w:numId="5">
    <w:abstractNumId w:val="5"/>
  </w:num>
  <w:num w:numId="6">
    <w:abstractNumId w:val="3"/>
  </w:num>
  <w:num w:numId="7">
    <w:abstractNumId w:val="8"/>
  </w:num>
  <w:num w:numId="8">
    <w:abstractNumId w:val="6"/>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6"/>
    <w:rsid w:val="00000145"/>
    <w:rsid w:val="00005446"/>
    <w:rsid w:val="00015581"/>
    <w:rsid w:val="000424A9"/>
    <w:rsid w:val="00057E0F"/>
    <w:rsid w:val="00065DEC"/>
    <w:rsid w:val="000722C5"/>
    <w:rsid w:val="00080602"/>
    <w:rsid w:val="00085C4F"/>
    <w:rsid w:val="000863FE"/>
    <w:rsid w:val="00086F55"/>
    <w:rsid w:val="0009059A"/>
    <w:rsid w:val="000B0650"/>
    <w:rsid w:val="000B4D81"/>
    <w:rsid w:val="000B4E58"/>
    <w:rsid w:val="000C0FE0"/>
    <w:rsid w:val="000C5F0B"/>
    <w:rsid w:val="000C7838"/>
    <w:rsid w:val="000D013C"/>
    <w:rsid w:val="000D3EC3"/>
    <w:rsid w:val="000E5394"/>
    <w:rsid w:val="000E74D1"/>
    <w:rsid w:val="000E7571"/>
    <w:rsid w:val="000F08D7"/>
    <w:rsid w:val="000F6992"/>
    <w:rsid w:val="00102FA8"/>
    <w:rsid w:val="00110F68"/>
    <w:rsid w:val="001146B5"/>
    <w:rsid w:val="001155B5"/>
    <w:rsid w:val="0012425C"/>
    <w:rsid w:val="00160375"/>
    <w:rsid w:val="00165305"/>
    <w:rsid w:val="0018408F"/>
    <w:rsid w:val="0019324D"/>
    <w:rsid w:val="001A2B31"/>
    <w:rsid w:val="001A5D20"/>
    <w:rsid w:val="001B2229"/>
    <w:rsid w:val="001B4AA8"/>
    <w:rsid w:val="001D2679"/>
    <w:rsid w:val="001D3A9B"/>
    <w:rsid w:val="001E4ADE"/>
    <w:rsid w:val="001F1464"/>
    <w:rsid w:val="001F5658"/>
    <w:rsid w:val="002024D9"/>
    <w:rsid w:val="00211215"/>
    <w:rsid w:val="00211A0E"/>
    <w:rsid w:val="00212DE1"/>
    <w:rsid w:val="00220B5E"/>
    <w:rsid w:val="00242943"/>
    <w:rsid w:val="00243647"/>
    <w:rsid w:val="00247814"/>
    <w:rsid w:val="00251506"/>
    <w:rsid w:val="002737A6"/>
    <w:rsid w:val="00275937"/>
    <w:rsid w:val="002857F3"/>
    <w:rsid w:val="00287463"/>
    <w:rsid w:val="00293909"/>
    <w:rsid w:val="002955DD"/>
    <w:rsid w:val="002A0161"/>
    <w:rsid w:val="002B3E1E"/>
    <w:rsid w:val="002B3F81"/>
    <w:rsid w:val="002B7E53"/>
    <w:rsid w:val="002D5337"/>
    <w:rsid w:val="002E64F4"/>
    <w:rsid w:val="002F04EA"/>
    <w:rsid w:val="002F7973"/>
    <w:rsid w:val="00300693"/>
    <w:rsid w:val="00351466"/>
    <w:rsid w:val="0035411E"/>
    <w:rsid w:val="00360653"/>
    <w:rsid w:val="003643D7"/>
    <w:rsid w:val="00381BA2"/>
    <w:rsid w:val="00395327"/>
    <w:rsid w:val="00396612"/>
    <w:rsid w:val="003968C6"/>
    <w:rsid w:val="003A3C73"/>
    <w:rsid w:val="003A69F0"/>
    <w:rsid w:val="003B47C2"/>
    <w:rsid w:val="003B48CA"/>
    <w:rsid w:val="003B4BBE"/>
    <w:rsid w:val="003B5F2D"/>
    <w:rsid w:val="003E0641"/>
    <w:rsid w:val="003E385B"/>
    <w:rsid w:val="003F026A"/>
    <w:rsid w:val="00405893"/>
    <w:rsid w:val="00407023"/>
    <w:rsid w:val="00410B81"/>
    <w:rsid w:val="00411985"/>
    <w:rsid w:val="00422C18"/>
    <w:rsid w:val="004245D2"/>
    <w:rsid w:val="0042594C"/>
    <w:rsid w:val="0043309A"/>
    <w:rsid w:val="0043708C"/>
    <w:rsid w:val="00453908"/>
    <w:rsid w:val="00455920"/>
    <w:rsid w:val="00471226"/>
    <w:rsid w:val="00471C9F"/>
    <w:rsid w:val="00475953"/>
    <w:rsid w:val="00477C87"/>
    <w:rsid w:val="00487E8E"/>
    <w:rsid w:val="00490C86"/>
    <w:rsid w:val="00490E70"/>
    <w:rsid w:val="00494A61"/>
    <w:rsid w:val="004A471C"/>
    <w:rsid w:val="004A79E1"/>
    <w:rsid w:val="004B1095"/>
    <w:rsid w:val="004C421F"/>
    <w:rsid w:val="004C531C"/>
    <w:rsid w:val="004C564B"/>
    <w:rsid w:val="004C61D1"/>
    <w:rsid w:val="004D2509"/>
    <w:rsid w:val="004D7C1B"/>
    <w:rsid w:val="00501626"/>
    <w:rsid w:val="00505AA8"/>
    <w:rsid w:val="00505CB6"/>
    <w:rsid w:val="00513FEB"/>
    <w:rsid w:val="00520C67"/>
    <w:rsid w:val="005322E9"/>
    <w:rsid w:val="00536D8C"/>
    <w:rsid w:val="00543205"/>
    <w:rsid w:val="005566DA"/>
    <w:rsid w:val="00562BB2"/>
    <w:rsid w:val="00564F20"/>
    <w:rsid w:val="005651A5"/>
    <w:rsid w:val="00567C86"/>
    <w:rsid w:val="005B3329"/>
    <w:rsid w:val="005B7746"/>
    <w:rsid w:val="005C3882"/>
    <w:rsid w:val="005C6E67"/>
    <w:rsid w:val="005E73DC"/>
    <w:rsid w:val="005F20CE"/>
    <w:rsid w:val="005F45A1"/>
    <w:rsid w:val="006067C3"/>
    <w:rsid w:val="00620426"/>
    <w:rsid w:val="00625F7E"/>
    <w:rsid w:val="00635DE8"/>
    <w:rsid w:val="00637769"/>
    <w:rsid w:val="00637E0A"/>
    <w:rsid w:val="006459BA"/>
    <w:rsid w:val="00651386"/>
    <w:rsid w:val="00652222"/>
    <w:rsid w:val="0068464B"/>
    <w:rsid w:val="006940ED"/>
    <w:rsid w:val="00694D19"/>
    <w:rsid w:val="006A5A2D"/>
    <w:rsid w:val="006A5C79"/>
    <w:rsid w:val="006B67A2"/>
    <w:rsid w:val="006B7436"/>
    <w:rsid w:val="006C031E"/>
    <w:rsid w:val="006C22F2"/>
    <w:rsid w:val="006C5AF6"/>
    <w:rsid w:val="006D45CA"/>
    <w:rsid w:val="006D51BD"/>
    <w:rsid w:val="006E4659"/>
    <w:rsid w:val="006E57CC"/>
    <w:rsid w:val="006F6B2F"/>
    <w:rsid w:val="00702DEC"/>
    <w:rsid w:val="00711C8C"/>
    <w:rsid w:val="007134C4"/>
    <w:rsid w:val="007222A2"/>
    <w:rsid w:val="0073117B"/>
    <w:rsid w:val="00735154"/>
    <w:rsid w:val="00746DE1"/>
    <w:rsid w:val="00771936"/>
    <w:rsid w:val="0077544D"/>
    <w:rsid w:val="00776A05"/>
    <w:rsid w:val="00781B82"/>
    <w:rsid w:val="00786BF7"/>
    <w:rsid w:val="007953CD"/>
    <w:rsid w:val="007A6F01"/>
    <w:rsid w:val="007C133A"/>
    <w:rsid w:val="007C581B"/>
    <w:rsid w:val="007D1308"/>
    <w:rsid w:val="007D4682"/>
    <w:rsid w:val="007D5C22"/>
    <w:rsid w:val="008065E4"/>
    <w:rsid w:val="00837565"/>
    <w:rsid w:val="008550A7"/>
    <w:rsid w:val="008A13D6"/>
    <w:rsid w:val="008A1927"/>
    <w:rsid w:val="008A1A04"/>
    <w:rsid w:val="008B4171"/>
    <w:rsid w:val="008C563D"/>
    <w:rsid w:val="008D0EBC"/>
    <w:rsid w:val="008D2641"/>
    <w:rsid w:val="008E1EB0"/>
    <w:rsid w:val="008E2498"/>
    <w:rsid w:val="008E29F4"/>
    <w:rsid w:val="008E471C"/>
    <w:rsid w:val="008E6AD3"/>
    <w:rsid w:val="008F723C"/>
    <w:rsid w:val="0092392B"/>
    <w:rsid w:val="009258AD"/>
    <w:rsid w:val="0092686B"/>
    <w:rsid w:val="00944A78"/>
    <w:rsid w:val="00950CD8"/>
    <w:rsid w:val="009525D7"/>
    <w:rsid w:val="009563AF"/>
    <w:rsid w:val="00960D9B"/>
    <w:rsid w:val="009621FF"/>
    <w:rsid w:val="009705DE"/>
    <w:rsid w:val="00985423"/>
    <w:rsid w:val="009879B6"/>
    <w:rsid w:val="00992F87"/>
    <w:rsid w:val="00993294"/>
    <w:rsid w:val="0099369D"/>
    <w:rsid w:val="009A670E"/>
    <w:rsid w:val="009B008F"/>
    <w:rsid w:val="009B4630"/>
    <w:rsid w:val="009D2333"/>
    <w:rsid w:val="009D6072"/>
    <w:rsid w:val="009E18AC"/>
    <w:rsid w:val="009E3970"/>
    <w:rsid w:val="00A16E76"/>
    <w:rsid w:val="00A23B9B"/>
    <w:rsid w:val="00A23EBA"/>
    <w:rsid w:val="00A26601"/>
    <w:rsid w:val="00A30055"/>
    <w:rsid w:val="00A37B89"/>
    <w:rsid w:val="00A467D0"/>
    <w:rsid w:val="00A544BD"/>
    <w:rsid w:val="00A55377"/>
    <w:rsid w:val="00A70C5B"/>
    <w:rsid w:val="00A7543B"/>
    <w:rsid w:val="00A77B8A"/>
    <w:rsid w:val="00A802B2"/>
    <w:rsid w:val="00A82D82"/>
    <w:rsid w:val="00A92EC1"/>
    <w:rsid w:val="00A95894"/>
    <w:rsid w:val="00AA4234"/>
    <w:rsid w:val="00AB5A8C"/>
    <w:rsid w:val="00AE74E4"/>
    <w:rsid w:val="00AE78A3"/>
    <w:rsid w:val="00AF66E2"/>
    <w:rsid w:val="00B11282"/>
    <w:rsid w:val="00B1185D"/>
    <w:rsid w:val="00B20807"/>
    <w:rsid w:val="00B23FC8"/>
    <w:rsid w:val="00B33EA8"/>
    <w:rsid w:val="00B35C1D"/>
    <w:rsid w:val="00B5246A"/>
    <w:rsid w:val="00B734BD"/>
    <w:rsid w:val="00B75655"/>
    <w:rsid w:val="00B86E06"/>
    <w:rsid w:val="00B9158A"/>
    <w:rsid w:val="00B9507D"/>
    <w:rsid w:val="00B97897"/>
    <w:rsid w:val="00BA5EFB"/>
    <w:rsid w:val="00BA6F2D"/>
    <w:rsid w:val="00BC4830"/>
    <w:rsid w:val="00BD3377"/>
    <w:rsid w:val="00BE09AE"/>
    <w:rsid w:val="00BE20D5"/>
    <w:rsid w:val="00BF17F6"/>
    <w:rsid w:val="00BF38EC"/>
    <w:rsid w:val="00BF583A"/>
    <w:rsid w:val="00C300E9"/>
    <w:rsid w:val="00C30C20"/>
    <w:rsid w:val="00C34AA9"/>
    <w:rsid w:val="00C46F3D"/>
    <w:rsid w:val="00C56335"/>
    <w:rsid w:val="00C629BE"/>
    <w:rsid w:val="00C82012"/>
    <w:rsid w:val="00C820C0"/>
    <w:rsid w:val="00C821F5"/>
    <w:rsid w:val="00C87F00"/>
    <w:rsid w:val="00CA0C96"/>
    <w:rsid w:val="00CA586D"/>
    <w:rsid w:val="00CB6835"/>
    <w:rsid w:val="00CD4EF0"/>
    <w:rsid w:val="00CF5A4A"/>
    <w:rsid w:val="00D01E21"/>
    <w:rsid w:val="00D06B1F"/>
    <w:rsid w:val="00D37C9F"/>
    <w:rsid w:val="00D44C3C"/>
    <w:rsid w:val="00D4591E"/>
    <w:rsid w:val="00D46C72"/>
    <w:rsid w:val="00D47E9B"/>
    <w:rsid w:val="00D52A29"/>
    <w:rsid w:val="00D64410"/>
    <w:rsid w:val="00D76C52"/>
    <w:rsid w:val="00D80F8B"/>
    <w:rsid w:val="00D84934"/>
    <w:rsid w:val="00DA3BB5"/>
    <w:rsid w:val="00DB06F5"/>
    <w:rsid w:val="00DB2D34"/>
    <w:rsid w:val="00DB6147"/>
    <w:rsid w:val="00DB7A81"/>
    <w:rsid w:val="00DC601F"/>
    <w:rsid w:val="00DD198B"/>
    <w:rsid w:val="00DE5098"/>
    <w:rsid w:val="00DE69CA"/>
    <w:rsid w:val="00DF1B7E"/>
    <w:rsid w:val="00DF44F2"/>
    <w:rsid w:val="00E23960"/>
    <w:rsid w:val="00E33931"/>
    <w:rsid w:val="00E34789"/>
    <w:rsid w:val="00E4138E"/>
    <w:rsid w:val="00E42132"/>
    <w:rsid w:val="00E42F2F"/>
    <w:rsid w:val="00E51BF2"/>
    <w:rsid w:val="00E65221"/>
    <w:rsid w:val="00E66420"/>
    <w:rsid w:val="00E67688"/>
    <w:rsid w:val="00E73720"/>
    <w:rsid w:val="00E87344"/>
    <w:rsid w:val="00E95979"/>
    <w:rsid w:val="00E963AA"/>
    <w:rsid w:val="00EA156C"/>
    <w:rsid w:val="00EA1AD7"/>
    <w:rsid w:val="00EC4CE8"/>
    <w:rsid w:val="00EC5E58"/>
    <w:rsid w:val="00EC7E09"/>
    <w:rsid w:val="00ED5E23"/>
    <w:rsid w:val="00EF7AA1"/>
    <w:rsid w:val="00F065C1"/>
    <w:rsid w:val="00F07BC6"/>
    <w:rsid w:val="00F10CA6"/>
    <w:rsid w:val="00F1683B"/>
    <w:rsid w:val="00F22FC8"/>
    <w:rsid w:val="00F2646F"/>
    <w:rsid w:val="00F529CB"/>
    <w:rsid w:val="00F55486"/>
    <w:rsid w:val="00F62A03"/>
    <w:rsid w:val="00F6396D"/>
    <w:rsid w:val="00F658E5"/>
    <w:rsid w:val="00F65D39"/>
    <w:rsid w:val="00F77157"/>
    <w:rsid w:val="00F80D42"/>
    <w:rsid w:val="00F94490"/>
    <w:rsid w:val="00F95E4D"/>
    <w:rsid w:val="00FA2E2A"/>
    <w:rsid w:val="00FA74A0"/>
    <w:rsid w:val="00FB392F"/>
    <w:rsid w:val="00FC6BE6"/>
    <w:rsid w:val="00FD08E6"/>
    <w:rsid w:val="00FD2098"/>
    <w:rsid w:val="00FD5998"/>
    <w:rsid w:val="00FD6AF1"/>
    <w:rsid w:val="00FE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68BC6E"/>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styleId="af0">
    <w:name w:val="Unresolved Mention"/>
    <w:basedOn w:val="a0"/>
    <w:uiPriority w:val="99"/>
    <w:semiHidden/>
    <w:unhideWhenUsed/>
    <w:rsid w:val="001D2679"/>
    <w:rPr>
      <w:color w:val="605E5C"/>
      <w:shd w:val="clear" w:color="auto" w:fill="E1DFDD"/>
    </w:rPr>
  </w:style>
  <w:style w:type="character" w:styleId="af1">
    <w:name w:val="annotation reference"/>
    <w:basedOn w:val="a0"/>
    <w:uiPriority w:val="99"/>
    <w:semiHidden/>
    <w:unhideWhenUsed/>
    <w:rsid w:val="00E42132"/>
    <w:rPr>
      <w:sz w:val="16"/>
      <w:szCs w:val="16"/>
    </w:rPr>
  </w:style>
  <w:style w:type="paragraph" w:styleId="af2">
    <w:name w:val="annotation text"/>
    <w:basedOn w:val="a"/>
    <w:link w:val="af3"/>
    <w:uiPriority w:val="99"/>
    <w:semiHidden/>
    <w:unhideWhenUsed/>
    <w:rsid w:val="00E42132"/>
    <w:rPr>
      <w:sz w:val="20"/>
      <w:szCs w:val="20"/>
    </w:rPr>
  </w:style>
  <w:style w:type="character" w:customStyle="1" w:styleId="af3">
    <w:name w:val="Текст примечания Знак"/>
    <w:basedOn w:val="a0"/>
    <w:link w:val="af2"/>
    <w:uiPriority w:val="99"/>
    <w:semiHidden/>
    <w:rsid w:val="00E4213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42132"/>
    <w:rPr>
      <w:b/>
      <w:bCs/>
    </w:rPr>
  </w:style>
  <w:style w:type="character" w:customStyle="1" w:styleId="af5">
    <w:name w:val="Тема примечания Знак"/>
    <w:basedOn w:val="af3"/>
    <w:link w:val="af4"/>
    <w:uiPriority w:val="99"/>
    <w:semiHidden/>
    <w:rsid w:val="00E42132"/>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E42132"/>
    <w:rPr>
      <w:rFonts w:ascii="Segoe UI" w:hAnsi="Segoe UI" w:cs="Segoe UI"/>
      <w:sz w:val="18"/>
      <w:szCs w:val="18"/>
    </w:rPr>
  </w:style>
  <w:style w:type="character" w:customStyle="1" w:styleId="af7">
    <w:name w:val="Текст выноски Знак"/>
    <w:basedOn w:val="a0"/>
    <w:link w:val="af6"/>
    <w:uiPriority w:val="99"/>
    <w:semiHidden/>
    <w:rsid w:val="00E42132"/>
    <w:rPr>
      <w:rFonts w:ascii="Segoe UI" w:eastAsia="Times New Roman" w:hAnsi="Segoe UI" w:cs="Segoe UI"/>
      <w:sz w:val="18"/>
      <w:szCs w:val="18"/>
      <w:lang w:eastAsia="ru-RU"/>
    </w:rPr>
  </w:style>
  <w:style w:type="table" w:styleId="af8">
    <w:name w:val="Table Grid"/>
    <w:basedOn w:val="a1"/>
    <w:uiPriority w:val="39"/>
    <w:rsid w:val="0094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193">
      <w:bodyDiv w:val="1"/>
      <w:marLeft w:val="0"/>
      <w:marRight w:val="0"/>
      <w:marTop w:val="0"/>
      <w:marBottom w:val="0"/>
      <w:divBdr>
        <w:top w:val="none" w:sz="0" w:space="0" w:color="auto"/>
        <w:left w:val="none" w:sz="0" w:space="0" w:color="auto"/>
        <w:bottom w:val="none" w:sz="0" w:space="0" w:color="auto"/>
        <w:right w:val="none" w:sz="0" w:space="0" w:color="auto"/>
      </w:divBdr>
    </w:div>
    <w:div w:id="842744528">
      <w:bodyDiv w:val="1"/>
      <w:marLeft w:val="0"/>
      <w:marRight w:val="0"/>
      <w:marTop w:val="0"/>
      <w:marBottom w:val="0"/>
      <w:divBdr>
        <w:top w:val="none" w:sz="0" w:space="0" w:color="auto"/>
        <w:left w:val="none" w:sz="0" w:space="0" w:color="auto"/>
        <w:bottom w:val="none" w:sz="0" w:space="0" w:color="auto"/>
        <w:right w:val="none" w:sz="0" w:space="0" w:color="auto"/>
      </w:divBdr>
    </w:div>
    <w:div w:id="1343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o66.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kgo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A228-E743-4B62-87B6-64021636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7276</TotalTime>
  <Pages>11</Pages>
  <Words>4738</Words>
  <Characters>27011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102</cp:revision>
  <cp:lastPrinted>2021-02-15T08:48:00Z</cp:lastPrinted>
  <dcterms:created xsi:type="dcterms:W3CDTF">2019-10-09T10:39:00Z</dcterms:created>
  <dcterms:modified xsi:type="dcterms:W3CDTF">2021-02-15T10:31:00Z</dcterms:modified>
</cp:coreProperties>
</file>