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5413EC" w:rsidP="009273C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9C77F0" wp14:editId="22B1F001">
            <wp:extent cx="9248775" cy="4667250"/>
            <wp:effectExtent l="0" t="0" r="9525" b="0"/>
            <wp:docPr id="52" name="Рисунок 52" descr="C:\Users\d.solovev\Desktop\подложки\монтажи\Нов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подложки\монтажи\Новинск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413275" w:rsidRDefault="00413275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051320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413275" w:rsidRDefault="00413275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Саранинский</w:t>
            </w:r>
            <w:proofErr w:type="spellEnd"/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/ул. Новинская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413275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327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413275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413275" w:rsidRDefault="00413275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413275" w:rsidRDefault="00413275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2,7х1,2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413275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3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556232"/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0DE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F08A-5D87-4208-955B-57D3E977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2019-12-06T09:49:00Z</dcterms:modified>
</cp:coreProperties>
</file>