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60" w:rsidRPr="00AD769B" w:rsidRDefault="00032A60" w:rsidP="00032A6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032A60" w:rsidRPr="00AD769B" w:rsidRDefault="00032A60" w:rsidP="00032A60">
      <w:pPr>
        <w:tabs>
          <w:tab w:val="center" w:pos="7583"/>
        </w:tabs>
        <w:ind w:left="5245"/>
        <w:rPr>
          <w:rFonts w:ascii="Liberation Serif" w:eastAsia="Calibri" w:hAnsi="Liberation Serif"/>
          <w:sz w:val="28"/>
          <w:szCs w:val="28"/>
          <w:lang w:eastAsia="en-US"/>
        </w:rPr>
      </w:pPr>
    </w:p>
    <w:p w:rsidR="00032A60" w:rsidRPr="004D4F99" w:rsidRDefault="00210076" w:rsidP="00032A60">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032A60" w:rsidRPr="004D4F99">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032A60" w:rsidRPr="004D4F99">
        <w:rPr>
          <w:rFonts w:ascii="Liberation Serif" w:eastAsia="Calibri" w:hAnsi="Liberation Serif"/>
          <w:sz w:val="28"/>
          <w:szCs w:val="28"/>
          <w:lang w:eastAsia="en-US"/>
        </w:rPr>
        <w:t xml:space="preserve"> государственного казенного учреждения Свердловской области «Фонд имущества Свердловской области»</w:t>
      </w:r>
    </w:p>
    <w:p w:rsidR="00032A60" w:rsidRPr="004D4F99" w:rsidRDefault="00032A60" w:rsidP="00343815">
      <w:pPr>
        <w:tabs>
          <w:tab w:val="center" w:pos="7583"/>
        </w:tabs>
        <w:rPr>
          <w:rFonts w:ascii="Liberation Serif" w:eastAsia="Calibri" w:hAnsi="Liberation Serif"/>
          <w:sz w:val="28"/>
          <w:szCs w:val="28"/>
          <w:lang w:eastAsia="en-US"/>
        </w:rPr>
      </w:pPr>
    </w:p>
    <w:p w:rsidR="005B0A70" w:rsidRDefault="00032A60" w:rsidP="00343815">
      <w:pPr>
        <w:tabs>
          <w:tab w:val="center" w:pos="7583"/>
        </w:tabs>
        <w:ind w:left="5245"/>
        <w:rPr>
          <w:rFonts w:ascii="Liberation Serif" w:eastAsia="Calibri" w:hAnsi="Liberation Serif"/>
          <w:sz w:val="28"/>
          <w:szCs w:val="28"/>
          <w:lang w:eastAsia="en-US"/>
        </w:rPr>
      </w:pPr>
      <w:r w:rsidRPr="004D4F99">
        <w:rPr>
          <w:rFonts w:ascii="Liberation Serif" w:eastAsia="Calibri" w:hAnsi="Liberation Serif"/>
          <w:sz w:val="28"/>
          <w:szCs w:val="28"/>
          <w:lang w:eastAsia="en-US"/>
        </w:rPr>
        <w:t>_______________Д.А. Савин</w:t>
      </w:r>
    </w:p>
    <w:p w:rsidR="00D94657" w:rsidRDefault="00D94657" w:rsidP="00343815">
      <w:pPr>
        <w:tabs>
          <w:tab w:val="center" w:pos="7583"/>
        </w:tabs>
        <w:ind w:left="5245"/>
        <w:rPr>
          <w:rFonts w:ascii="Liberation Serif" w:eastAsia="Calibri" w:hAnsi="Liberation Serif"/>
          <w:sz w:val="28"/>
          <w:szCs w:val="28"/>
          <w:lang w:eastAsia="en-US"/>
        </w:rPr>
      </w:pPr>
    </w:p>
    <w:p w:rsidR="00D94657" w:rsidRPr="004D4F99" w:rsidRDefault="00D94657" w:rsidP="00343815">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w:t>
      </w:r>
      <w:r w:rsidR="00550F4D">
        <w:rPr>
          <w:rFonts w:ascii="Liberation Serif" w:eastAsia="Calibri" w:hAnsi="Liberation Serif"/>
          <w:sz w:val="28"/>
          <w:szCs w:val="28"/>
          <w:lang w:eastAsia="en-US"/>
        </w:rPr>
        <w:t>19</w:t>
      </w:r>
      <w:r>
        <w:rPr>
          <w:rFonts w:ascii="Liberation Serif" w:eastAsia="Calibri" w:hAnsi="Liberation Serif"/>
          <w:sz w:val="28"/>
          <w:szCs w:val="28"/>
          <w:lang w:eastAsia="en-US"/>
        </w:rPr>
        <w:t xml:space="preserve">» </w:t>
      </w:r>
      <w:r w:rsidR="00210076">
        <w:rPr>
          <w:rFonts w:ascii="Liberation Serif" w:eastAsia="Calibri" w:hAnsi="Liberation Serif"/>
          <w:sz w:val="28"/>
          <w:szCs w:val="28"/>
          <w:lang w:eastAsia="en-US"/>
        </w:rPr>
        <w:t>января</w:t>
      </w:r>
      <w:r>
        <w:rPr>
          <w:rFonts w:ascii="Liberation Serif" w:eastAsia="Calibri" w:hAnsi="Liberation Serif"/>
          <w:sz w:val="28"/>
          <w:szCs w:val="28"/>
          <w:lang w:eastAsia="en-US"/>
        </w:rPr>
        <w:t xml:space="preserve"> 202</w:t>
      </w:r>
      <w:r w:rsidR="00210076">
        <w:rPr>
          <w:rFonts w:ascii="Liberation Serif" w:eastAsia="Calibri" w:hAnsi="Liberation Serif"/>
          <w:sz w:val="28"/>
          <w:szCs w:val="28"/>
          <w:lang w:eastAsia="en-US"/>
        </w:rPr>
        <w:t>1</w:t>
      </w:r>
      <w:r>
        <w:rPr>
          <w:rFonts w:ascii="Liberation Serif" w:eastAsia="Calibri" w:hAnsi="Liberation Serif"/>
          <w:sz w:val="28"/>
          <w:szCs w:val="28"/>
          <w:lang w:eastAsia="en-US"/>
        </w:rPr>
        <w:t xml:space="preserve"> года</w:t>
      </w:r>
    </w:p>
    <w:p w:rsidR="00343815" w:rsidRPr="004D4F99" w:rsidRDefault="00343815" w:rsidP="00D94657">
      <w:pPr>
        <w:rPr>
          <w:rFonts w:ascii="Liberation Serif" w:hAnsi="Liberation Serif"/>
          <w:b/>
          <w:sz w:val="28"/>
          <w:szCs w:val="28"/>
        </w:rPr>
      </w:pPr>
    </w:p>
    <w:p w:rsidR="00DC103A" w:rsidRPr="004D4F99" w:rsidRDefault="00DC103A" w:rsidP="00311028">
      <w:pPr>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4D4F99" w:rsidRDefault="00DC103A" w:rsidP="00311028">
      <w:pPr>
        <w:jc w:val="center"/>
        <w:rPr>
          <w:rFonts w:ascii="Liberation Serif" w:hAnsi="Liberation Serif"/>
          <w:b/>
          <w:sz w:val="28"/>
          <w:szCs w:val="28"/>
        </w:rPr>
      </w:pPr>
      <w:r w:rsidRPr="004D4F99">
        <w:rPr>
          <w:rFonts w:ascii="Liberation Serif" w:hAnsi="Liberation Serif"/>
          <w:b/>
          <w:sz w:val="28"/>
          <w:szCs w:val="28"/>
        </w:rPr>
        <w:t xml:space="preserve"> о проведении </w:t>
      </w:r>
      <w:r w:rsidR="00AB06EE" w:rsidRPr="004D4F99">
        <w:rPr>
          <w:rFonts w:ascii="Liberation Serif" w:hAnsi="Liberation Serif"/>
          <w:b/>
          <w:sz w:val="28"/>
          <w:szCs w:val="28"/>
        </w:rPr>
        <w:t>аукциона, открытого по составу участников, по продаже объекта незавершенного строительства</w:t>
      </w:r>
    </w:p>
    <w:p w:rsidR="00184DCC" w:rsidRPr="004D4F99" w:rsidRDefault="00184DCC" w:rsidP="00311028">
      <w:pPr>
        <w:jc w:val="center"/>
        <w:rPr>
          <w:rFonts w:ascii="Liberation Serif" w:hAnsi="Liberation Serif"/>
          <w:b/>
          <w:sz w:val="28"/>
          <w:szCs w:val="28"/>
        </w:rPr>
      </w:pPr>
    </w:p>
    <w:p w:rsidR="00664F1B" w:rsidRPr="004D4F99" w:rsidRDefault="00184DCC" w:rsidP="00184DCC">
      <w:pPr>
        <w:ind w:firstLine="708"/>
        <w:jc w:val="both"/>
        <w:rPr>
          <w:rFonts w:ascii="Liberation Serif" w:hAnsi="Liberation Serif"/>
          <w:b/>
          <w:sz w:val="28"/>
          <w:szCs w:val="28"/>
        </w:rPr>
      </w:pPr>
      <w:r w:rsidRPr="004D4F99">
        <w:rPr>
          <w:rFonts w:ascii="Liberation Serif" w:hAnsi="Liberation Serif"/>
          <w:b/>
          <w:sz w:val="28"/>
          <w:szCs w:val="28"/>
        </w:rPr>
        <w:t>1. Сведения об организаторе аукциона, уполномоченном органе и форме аукциона.</w:t>
      </w:r>
    </w:p>
    <w:p w:rsidR="00D604DD" w:rsidRDefault="00AB06EE" w:rsidP="00D604DD">
      <w:pPr>
        <w:tabs>
          <w:tab w:val="left" w:pos="709"/>
        </w:tabs>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1.</w:t>
      </w:r>
      <w:r w:rsidR="00184DCC" w:rsidRPr="004D4F99">
        <w:rPr>
          <w:rFonts w:ascii="Liberation Serif" w:hAnsi="Liberation Serif"/>
          <w:sz w:val="28"/>
          <w:szCs w:val="28"/>
        </w:rPr>
        <w:t xml:space="preserve">1. </w:t>
      </w:r>
      <w:r w:rsidRPr="004D4F99">
        <w:rPr>
          <w:rFonts w:ascii="Liberation Serif" w:hAnsi="Liberation Serif"/>
          <w:sz w:val="28"/>
          <w:szCs w:val="28"/>
        </w:rPr>
        <w:t xml:space="preserve"> </w:t>
      </w:r>
      <w:r w:rsidR="00DC103A" w:rsidRPr="004D4F99">
        <w:rPr>
          <w:rFonts w:ascii="Liberation Serif" w:hAnsi="Liberation Serif"/>
          <w:sz w:val="28"/>
          <w:szCs w:val="28"/>
        </w:rPr>
        <w:t xml:space="preserve">Государственное </w:t>
      </w:r>
      <w:r w:rsidR="00685A42" w:rsidRPr="004D4F99">
        <w:rPr>
          <w:rFonts w:ascii="Liberation Serif" w:hAnsi="Liberation Serif"/>
          <w:sz w:val="28"/>
          <w:szCs w:val="28"/>
        </w:rPr>
        <w:t>казенное</w:t>
      </w:r>
      <w:r w:rsidR="00DC103A" w:rsidRPr="004D4F99">
        <w:rPr>
          <w:rFonts w:ascii="Liberation Serif" w:hAnsi="Liberation Serif"/>
          <w:sz w:val="28"/>
          <w:szCs w:val="28"/>
        </w:rPr>
        <w:t xml:space="preserve"> учреждение Свердловской области «Фонд имущества Свердловской области» </w:t>
      </w:r>
      <w:r w:rsidR="004F0886" w:rsidRPr="004D4F99">
        <w:rPr>
          <w:rFonts w:ascii="Liberation Serif" w:hAnsi="Liberation Serif"/>
          <w:sz w:val="28"/>
          <w:szCs w:val="28"/>
        </w:rPr>
        <w:t xml:space="preserve">– организатор аукциона </w:t>
      </w:r>
      <w:r w:rsidR="006B7299" w:rsidRPr="004D4F99">
        <w:rPr>
          <w:rFonts w:ascii="Liberation Serif" w:hAnsi="Liberation Serif"/>
          <w:sz w:val="28"/>
          <w:szCs w:val="28"/>
        </w:rPr>
        <w:t xml:space="preserve">(далее – </w:t>
      </w:r>
      <w:r w:rsidR="00DC103A" w:rsidRPr="004D4F99">
        <w:rPr>
          <w:rFonts w:ascii="Liberation Serif" w:hAnsi="Liberation Serif"/>
          <w:sz w:val="28"/>
          <w:szCs w:val="28"/>
        </w:rPr>
        <w:t xml:space="preserve">Организатор </w:t>
      </w:r>
      <w:r w:rsidR="004F0886" w:rsidRPr="004D4F99">
        <w:rPr>
          <w:rFonts w:ascii="Liberation Serif" w:hAnsi="Liberation Serif"/>
          <w:sz w:val="28"/>
          <w:szCs w:val="28"/>
        </w:rPr>
        <w:t>аукциона</w:t>
      </w:r>
      <w:r w:rsidR="00DC103A" w:rsidRPr="004D4F99">
        <w:rPr>
          <w:rFonts w:ascii="Liberation Serif" w:hAnsi="Liberation Serif"/>
          <w:sz w:val="28"/>
          <w:szCs w:val="28"/>
        </w:rPr>
        <w:t xml:space="preserve">) сообщает о проведении </w:t>
      </w:r>
      <w:r w:rsidRPr="004D4F99">
        <w:rPr>
          <w:rFonts w:ascii="Liberation Serif" w:hAnsi="Liberation Serif"/>
          <w:sz w:val="28"/>
          <w:szCs w:val="28"/>
        </w:rPr>
        <w:t>публичных торгов в форме аукциона, открытого по составу участников (далее – аукцион) по продаже объекта незавершенного строи</w:t>
      </w:r>
      <w:r w:rsidR="00BB5220">
        <w:rPr>
          <w:rFonts w:ascii="Liberation Serif" w:hAnsi="Liberation Serif"/>
          <w:sz w:val="28"/>
          <w:szCs w:val="28"/>
        </w:rPr>
        <w:t xml:space="preserve">тельства, назначение: нежилое, </w:t>
      </w:r>
      <w:r w:rsidR="00D604DD">
        <w:rPr>
          <w:rFonts w:ascii="Liberation Serif" w:eastAsia="Calibri" w:hAnsi="Liberation Serif"/>
          <w:sz w:val="28"/>
          <w:szCs w:val="28"/>
        </w:rPr>
        <w:t>ин</w:t>
      </w:r>
      <w:r w:rsidR="00F371CC">
        <w:rPr>
          <w:rFonts w:ascii="Liberation Serif" w:eastAsia="Calibri" w:hAnsi="Liberation Serif"/>
          <w:sz w:val="28"/>
          <w:szCs w:val="28"/>
        </w:rPr>
        <w:t>вентарный</w:t>
      </w:r>
      <w:r w:rsidR="00D604DD">
        <w:rPr>
          <w:rFonts w:ascii="Liberation Serif" w:eastAsia="Calibri" w:hAnsi="Liberation Serif"/>
          <w:sz w:val="28"/>
          <w:szCs w:val="28"/>
        </w:rPr>
        <w:t xml:space="preserve"> номер 1/33899/А/21, условный номер 66-66-01/470/2006-519</w:t>
      </w:r>
      <w:r w:rsidR="00F371CC">
        <w:rPr>
          <w:rFonts w:ascii="Liberation Serif" w:eastAsia="Calibri" w:hAnsi="Liberation Serif"/>
          <w:sz w:val="28"/>
          <w:szCs w:val="28"/>
        </w:rPr>
        <w:t>,</w:t>
      </w:r>
      <w:r w:rsidR="00D604DD" w:rsidRPr="00BB478B">
        <w:rPr>
          <w:rFonts w:ascii="Liberation Serif" w:eastAsia="Calibri" w:hAnsi="Liberation Serif"/>
          <w:sz w:val="28"/>
          <w:szCs w:val="28"/>
        </w:rPr>
        <w:t xml:space="preserve"> </w:t>
      </w:r>
      <w:r w:rsidR="00D604DD" w:rsidRPr="004D4F99">
        <w:rPr>
          <w:rFonts w:ascii="Liberation Serif" w:eastAsia="Calibri" w:hAnsi="Liberation Serif"/>
          <w:sz w:val="28"/>
          <w:szCs w:val="28"/>
        </w:rPr>
        <w:t xml:space="preserve">кадастровый номер </w:t>
      </w:r>
      <w:r w:rsidR="00D604DD">
        <w:rPr>
          <w:rFonts w:ascii="Liberation Serif" w:hAnsi="Liberation Serif"/>
          <w:sz w:val="28"/>
          <w:szCs w:val="28"/>
        </w:rPr>
        <w:t>66:41:0000000:82004</w:t>
      </w:r>
      <w:r w:rsidR="00F371CC">
        <w:rPr>
          <w:rFonts w:ascii="Liberation Serif" w:hAnsi="Liberation Serif"/>
          <w:sz w:val="28"/>
          <w:szCs w:val="28"/>
        </w:rPr>
        <w:t>,</w:t>
      </w:r>
      <w:r w:rsidR="00D604DD" w:rsidRPr="00BB478B">
        <w:rPr>
          <w:rFonts w:ascii="Liberation Serif" w:hAnsi="Liberation Serif"/>
          <w:sz w:val="28"/>
          <w:szCs w:val="28"/>
        </w:rPr>
        <w:t xml:space="preserve"> </w:t>
      </w:r>
      <w:r w:rsidR="00D604DD" w:rsidRPr="004D4F99">
        <w:rPr>
          <w:rFonts w:ascii="Liberation Serif" w:hAnsi="Liberation Serif"/>
          <w:sz w:val="28"/>
          <w:szCs w:val="28"/>
        </w:rPr>
        <w:t>расположенн</w:t>
      </w:r>
      <w:r w:rsidR="00D604DD">
        <w:rPr>
          <w:rFonts w:ascii="Liberation Serif" w:hAnsi="Liberation Serif"/>
          <w:sz w:val="28"/>
          <w:szCs w:val="28"/>
        </w:rPr>
        <w:t xml:space="preserve">ый по адресу: Свердловская область, </w:t>
      </w:r>
      <w:r w:rsidR="00D604DD" w:rsidRPr="004D4F99">
        <w:rPr>
          <w:rFonts w:ascii="Liberation Serif" w:hAnsi="Liberation Serif"/>
          <w:sz w:val="28"/>
          <w:szCs w:val="28"/>
        </w:rPr>
        <w:t>г. Ек</w:t>
      </w:r>
      <w:r w:rsidR="00D604DD">
        <w:rPr>
          <w:rFonts w:ascii="Liberation Serif" w:hAnsi="Liberation Serif"/>
          <w:sz w:val="28"/>
          <w:szCs w:val="28"/>
        </w:rPr>
        <w:t>атеринбург, примерно в 20 метрах по направлению на запад от дома по ул. Р. Люксембург, 73;</w:t>
      </w:r>
    </w:p>
    <w:p w:rsidR="00B63FF7" w:rsidRPr="004D4F99" w:rsidRDefault="00B51674" w:rsidP="00D604DD">
      <w:pPr>
        <w:tabs>
          <w:tab w:val="left" w:pos="709"/>
        </w:tabs>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1.2</w:t>
      </w:r>
      <w:r w:rsidR="00B63FF7" w:rsidRPr="004D4F99">
        <w:rPr>
          <w:rFonts w:ascii="Liberation Serif" w:hAnsi="Liberation Serif"/>
          <w:sz w:val="28"/>
          <w:szCs w:val="28"/>
        </w:rPr>
        <w:t xml:space="preserve">. Место нахождения Организатора аукциона – </w:t>
      </w:r>
      <w:r w:rsidR="000B5858" w:rsidRPr="004D4F99">
        <w:rPr>
          <w:rFonts w:ascii="Liberation Serif" w:hAnsi="Liberation Serif"/>
          <w:sz w:val="28"/>
          <w:szCs w:val="28"/>
        </w:rPr>
        <w:t>620075, Свердловская область, г. Екатеринбург, ул. Мамина-Сибиряка, д. 111;</w:t>
      </w:r>
    </w:p>
    <w:p w:rsidR="00B63FF7" w:rsidRPr="004D4F99" w:rsidRDefault="00B63FF7" w:rsidP="000B5858">
      <w:pPr>
        <w:ind w:left="-567" w:firstLine="567"/>
        <w:jc w:val="both"/>
        <w:rPr>
          <w:rFonts w:ascii="Liberation Serif" w:hAnsi="Liberation Serif"/>
          <w:sz w:val="28"/>
          <w:szCs w:val="28"/>
        </w:rPr>
      </w:pPr>
      <w:r w:rsidRPr="004D4F99">
        <w:rPr>
          <w:rFonts w:ascii="Liberation Serif" w:hAnsi="Liberation Serif"/>
          <w:sz w:val="28"/>
          <w:szCs w:val="28"/>
        </w:rPr>
        <w:tab/>
      </w:r>
      <w:r w:rsidR="00B51674" w:rsidRPr="004D4F99">
        <w:rPr>
          <w:rFonts w:ascii="Liberation Serif" w:hAnsi="Liberation Serif"/>
          <w:sz w:val="28"/>
          <w:szCs w:val="28"/>
        </w:rPr>
        <w:t>1.3</w:t>
      </w:r>
      <w:r w:rsidR="000B5858" w:rsidRPr="004D4F99">
        <w:rPr>
          <w:rFonts w:ascii="Liberation Serif" w:hAnsi="Liberation Serif"/>
          <w:sz w:val="28"/>
          <w:szCs w:val="28"/>
        </w:rPr>
        <w:t xml:space="preserve">. </w:t>
      </w:r>
      <w:r w:rsidRPr="004D4F99">
        <w:rPr>
          <w:rFonts w:ascii="Liberation Serif" w:hAnsi="Liberation Serif"/>
          <w:sz w:val="28"/>
          <w:szCs w:val="28"/>
        </w:rPr>
        <w:t xml:space="preserve">Адрес электронной почты Организатора аукциона – </w:t>
      </w:r>
      <w:r w:rsidR="000B5858" w:rsidRPr="004D4F99">
        <w:rPr>
          <w:rFonts w:ascii="Liberation Serif" w:hAnsi="Liberation Serif"/>
          <w:sz w:val="28"/>
          <w:szCs w:val="28"/>
          <w:lang w:val="en-US"/>
        </w:rPr>
        <w:t>fiso</w:t>
      </w:r>
      <w:r w:rsidR="000B5858" w:rsidRPr="004D4F99">
        <w:rPr>
          <w:rFonts w:ascii="Liberation Serif" w:hAnsi="Liberation Serif"/>
          <w:sz w:val="28"/>
          <w:szCs w:val="28"/>
        </w:rPr>
        <w:t>@</w:t>
      </w:r>
      <w:r w:rsidR="000B5858" w:rsidRPr="004D4F99">
        <w:rPr>
          <w:rFonts w:ascii="Liberation Serif" w:hAnsi="Liberation Serif"/>
          <w:sz w:val="28"/>
          <w:szCs w:val="28"/>
          <w:lang w:val="en-US"/>
        </w:rPr>
        <w:t>fiso</w:t>
      </w:r>
      <w:r w:rsidR="000B5858" w:rsidRPr="004D4F99">
        <w:rPr>
          <w:rFonts w:ascii="Liberation Serif" w:hAnsi="Liberation Serif"/>
          <w:sz w:val="28"/>
          <w:szCs w:val="28"/>
        </w:rPr>
        <w:t>96.</w:t>
      </w:r>
      <w:r w:rsidR="000B5858" w:rsidRPr="004D4F99">
        <w:rPr>
          <w:rFonts w:ascii="Liberation Serif" w:hAnsi="Liberation Serif"/>
          <w:sz w:val="28"/>
          <w:szCs w:val="28"/>
          <w:lang w:val="en-US"/>
        </w:rPr>
        <w:t>ru</w:t>
      </w:r>
      <w:r w:rsidR="000B5858" w:rsidRPr="004D4F99">
        <w:rPr>
          <w:rFonts w:ascii="Liberation Serif" w:hAnsi="Liberation Serif"/>
          <w:sz w:val="28"/>
          <w:szCs w:val="28"/>
        </w:rPr>
        <w:t>;</w:t>
      </w:r>
    </w:p>
    <w:p w:rsidR="00B63FF7" w:rsidRPr="004D4F99" w:rsidRDefault="00B63FF7" w:rsidP="000B5858">
      <w:pPr>
        <w:tabs>
          <w:tab w:val="left" w:pos="709"/>
        </w:tabs>
        <w:autoSpaceDE w:val="0"/>
        <w:autoSpaceDN w:val="0"/>
        <w:adjustRightInd w:val="0"/>
        <w:ind w:left="-567" w:firstLine="567"/>
        <w:jc w:val="both"/>
        <w:rPr>
          <w:rFonts w:ascii="Liberation Serif" w:hAnsi="Liberation Serif"/>
          <w:sz w:val="28"/>
          <w:szCs w:val="28"/>
        </w:rPr>
      </w:pPr>
      <w:r w:rsidRPr="004D4F99">
        <w:rPr>
          <w:rFonts w:ascii="Liberation Serif" w:hAnsi="Liberation Serif"/>
          <w:sz w:val="28"/>
          <w:szCs w:val="28"/>
        </w:rPr>
        <w:tab/>
      </w:r>
      <w:r w:rsidR="00B51674" w:rsidRPr="004D4F99">
        <w:rPr>
          <w:rFonts w:ascii="Liberation Serif" w:hAnsi="Liberation Serif"/>
          <w:sz w:val="28"/>
          <w:szCs w:val="28"/>
        </w:rPr>
        <w:t>1.4</w:t>
      </w:r>
      <w:r w:rsidRPr="004D4F99">
        <w:rPr>
          <w:rFonts w:ascii="Liberation Serif" w:hAnsi="Liberation Serif"/>
          <w:sz w:val="28"/>
          <w:szCs w:val="28"/>
        </w:rPr>
        <w:t xml:space="preserve">. Контактные телефоны Организатора аукциона – </w:t>
      </w:r>
      <w:r w:rsidR="000B5858" w:rsidRPr="004D4F99">
        <w:rPr>
          <w:rFonts w:ascii="Liberation Serif" w:hAnsi="Liberation Serif"/>
          <w:sz w:val="28"/>
          <w:szCs w:val="28"/>
        </w:rPr>
        <w:t>8</w:t>
      </w:r>
      <w:r w:rsidR="004D4F99">
        <w:rPr>
          <w:rFonts w:ascii="Liberation Serif" w:hAnsi="Liberation Serif"/>
          <w:sz w:val="28"/>
          <w:szCs w:val="28"/>
        </w:rPr>
        <w:t xml:space="preserve"> </w:t>
      </w:r>
      <w:r w:rsidR="000B5858" w:rsidRPr="004D4F99">
        <w:rPr>
          <w:rFonts w:ascii="Liberation Serif" w:hAnsi="Liberation Serif"/>
          <w:sz w:val="28"/>
          <w:szCs w:val="28"/>
        </w:rPr>
        <w:t>(343) 229-00-07;</w:t>
      </w:r>
    </w:p>
    <w:p w:rsidR="00184DCC" w:rsidRPr="004D4F99" w:rsidRDefault="00B63FF7" w:rsidP="00B51674">
      <w:pPr>
        <w:tabs>
          <w:tab w:val="left" w:pos="709"/>
        </w:tabs>
        <w:autoSpaceDE w:val="0"/>
        <w:autoSpaceDN w:val="0"/>
        <w:adjustRightInd w:val="0"/>
        <w:ind w:firstLine="708"/>
        <w:jc w:val="both"/>
        <w:rPr>
          <w:rFonts w:ascii="Liberation Serif" w:eastAsia="Calibri" w:hAnsi="Liberation Serif"/>
          <w:sz w:val="28"/>
          <w:szCs w:val="28"/>
        </w:rPr>
      </w:pPr>
      <w:r w:rsidRPr="004D4F99">
        <w:rPr>
          <w:rFonts w:ascii="Liberation Serif" w:hAnsi="Liberation Serif"/>
          <w:sz w:val="28"/>
          <w:szCs w:val="28"/>
        </w:rPr>
        <w:tab/>
      </w:r>
      <w:r w:rsidR="00B51674" w:rsidRPr="004D4F99">
        <w:rPr>
          <w:rFonts w:ascii="Liberation Serif" w:hAnsi="Liberation Serif"/>
          <w:sz w:val="28"/>
          <w:szCs w:val="28"/>
        </w:rPr>
        <w:t>1.5.</w:t>
      </w:r>
      <w:r w:rsidR="004B02E0" w:rsidRPr="004D4F99">
        <w:rPr>
          <w:rFonts w:ascii="Liberation Serif" w:hAnsi="Liberation Serif"/>
          <w:sz w:val="28"/>
          <w:szCs w:val="28"/>
        </w:rPr>
        <w:t xml:space="preserve"> </w:t>
      </w:r>
      <w:r w:rsidR="004F0886" w:rsidRPr="004D4F99">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4D4F99">
        <w:rPr>
          <w:rFonts w:ascii="Liberation Serif" w:hAnsi="Liberation Serif"/>
          <w:sz w:val="28"/>
          <w:szCs w:val="28"/>
        </w:rPr>
        <w:t>(далее</w:t>
      </w:r>
      <w:r w:rsidR="006B7299" w:rsidRPr="004D4F99">
        <w:rPr>
          <w:rFonts w:ascii="Liberation Serif" w:hAnsi="Liberation Serif"/>
          <w:sz w:val="28"/>
          <w:szCs w:val="28"/>
        </w:rPr>
        <w:t xml:space="preserve"> – </w:t>
      </w:r>
      <w:r w:rsidR="004F0886" w:rsidRPr="004D4F99">
        <w:rPr>
          <w:rFonts w:ascii="Liberation Serif" w:eastAsia="Calibri" w:hAnsi="Liberation Serif"/>
          <w:sz w:val="28"/>
          <w:szCs w:val="28"/>
        </w:rPr>
        <w:t>Уполномоченный орган</w:t>
      </w:r>
      <w:r w:rsidR="004F0886" w:rsidRPr="004D4F99">
        <w:rPr>
          <w:rFonts w:ascii="Liberation Serif" w:hAnsi="Liberation Serif"/>
          <w:sz w:val="28"/>
          <w:szCs w:val="28"/>
        </w:rPr>
        <w:t>)</w:t>
      </w:r>
      <w:r w:rsidR="004F0886" w:rsidRPr="004D4F99">
        <w:rPr>
          <w:rFonts w:ascii="Liberation Serif" w:eastAsia="Calibri" w:hAnsi="Liberation Serif"/>
          <w:sz w:val="28"/>
          <w:szCs w:val="28"/>
        </w:rPr>
        <w:t>.</w:t>
      </w:r>
    </w:p>
    <w:p w:rsidR="002500F4" w:rsidRPr="004D4F99" w:rsidRDefault="002500F4" w:rsidP="002500F4">
      <w:pPr>
        <w:tabs>
          <w:tab w:val="left" w:pos="709"/>
        </w:tabs>
        <w:autoSpaceDE w:val="0"/>
        <w:autoSpaceDN w:val="0"/>
        <w:adjustRightInd w:val="0"/>
        <w:jc w:val="both"/>
        <w:rPr>
          <w:rFonts w:ascii="Liberation Serif" w:eastAsia="Calibri" w:hAnsi="Liberation Serif"/>
          <w:sz w:val="28"/>
          <w:szCs w:val="28"/>
        </w:rPr>
      </w:pPr>
      <w:r>
        <w:rPr>
          <w:rFonts w:ascii="Liberation Serif" w:hAnsi="Liberation Serif"/>
          <w:sz w:val="28"/>
          <w:szCs w:val="28"/>
        </w:rPr>
        <w:tab/>
      </w:r>
      <w:r w:rsidR="00B51674" w:rsidRPr="004D4F99">
        <w:rPr>
          <w:rFonts w:ascii="Liberation Serif" w:hAnsi="Liberation Serif"/>
          <w:sz w:val="28"/>
          <w:szCs w:val="28"/>
        </w:rPr>
        <w:t xml:space="preserve">1.6. </w:t>
      </w:r>
      <w:r w:rsidR="00184DCC" w:rsidRPr="004D4F99">
        <w:rPr>
          <w:rFonts w:ascii="Liberation Serif" w:hAnsi="Liberation Serif"/>
          <w:sz w:val="28"/>
          <w:szCs w:val="28"/>
        </w:rPr>
        <w:t>Аукцион п</w:t>
      </w:r>
      <w:r w:rsidR="000A2BD5">
        <w:rPr>
          <w:rFonts w:ascii="Liberation Serif" w:hAnsi="Liberation Serif"/>
          <w:sz w:val="28"/>
          <w:szCs w:val="28"/>
        </w:rPr>
        <w:t xml:space="preserve">роводится на основании решения </w:t>
      </w:r>
      <w:r w:rsidR="00184DCC" w:rsidRPr="004D4F99">
        <w:rPr>
          <w:rFonts w:ascii="Liberation Serif" w:hAnsi="Liberation Serif"/>
          <w:sz w:val="28"/>
          <w:szCs w:val="28"/>
        </w:rPr>
        <w:t>суда об изъятии объек</w:t>
      </w:r>
      <w:r w:rsidR="000A2BD5">
        <w:rPr>
          <w:rFonts w:ascii="Liberation Serif" w:hAnsi="Liberation Serif"/>
          <w:sz w:val="28"/>
          <w:szCs w:val="28"/>
        </w:rPr>
        <w:t>та незавершенного строительства</w:t>
      </w:r>
      <w:r w:rsidR="00184DCC" w:rsidRPr="004D4F99">
        <w:rPr>
          <w:rFonts w:ascii="Liberation Serif" w:hAnsi="Liberation Serif"/>
          <w:sz w:val="28"/>
          <w:szCs w:val="28"/>
        </w:rPr>
        <w:t xml:space="preserve"> у собственника п</w:t>
      </w:r>
      <w:r>
        <w:rPr>
          <w:rFonts w:ascii="Liberation Serif" w:hAnsi="Liberation Serif"/>
          <w:sz w:val="28"/>
          <w:szCs w:val="28"/>
        </w:rPr>
        <w:t xml:space="preserve">утем продажи с публичных торгов, </w:t>
      </w:r>
      <w:r w:rsidRPr="004D4F99">
        <w:rPr>
          <w:rFonts w:ascii="Liberation Serif" w:eastAsia="Calibri" w:hAnsi="Liberation Serif"/>
          <w:sz w:val="28"/>
          <w:szCs w:val="28"/>
        </w:rPr>
        <w:t>в порядке</w:t>
      </w:r>
      <w:r w:rsidR="000A2BD5">
        <w:rPr>
          <w:rFonts w:ascii="Liberation Serif" w:eastAsia="Calibri" w:hAnsi="Liberation Serif"/>
          <w:sz w:val="28"/>
          <w:szCs w:val="28"/>
        </w:rPr>
        <w:t xml:space="preserve">, установленном Постановлением </w:t>
      </w:r>
      <w:r w:rsidRPr="004D4F99">
        <w:rPr>
          <w:rFonts w:ascii="Liberation Serif" w:eastAsia="Calibri" w:hAnsi="Liberation Serif"/>
          <w:sz w:val="28"/>
          <w:szCs w:val="28"/>
        </w:rPr>
        <w:t>Правительства Российской Феде</w:t>
      </w:r>
      <w:r w:rsidR="00943296">
        <w:rPr>
          <w:rFonts w:ascii="Liberation Serif" w:eastAsia="Calibri" w:hAnsi="Liberation Serif"/>
          <w:sz w:val="28"/>
          <w:szCs w:val="28"/>
        </w:rPr>
        <w:t xml:space="preserve">рации от 03.12.2014 № 1299 «Об </w:t>
      </w:r>
      <w:r w:rsidRPr="004D4F99">
        <w:rPr>
          <w:rFonts w:ascii="Liberation Serif" w:eastAsia="Calibri" w:hAnsi="Liberation Serif"/>
          <w:sz w:val="28"/>
          <w:szCs w:val="28"/>
        </w:rPr>
        <w:t>утверждении Правил проведения публичных торгов по продаже объектов незавершенного строительства».</w:t>
      </w:r>
    </w:p>
    <w:p w:rsidR="00D604DD" w:rsidRDefault="002500F4" w:rsidP="00D604DD">
      <w:pPr>
        <w:pStyle w:val="afb"/>
        <w:ind w:left="0" w:firstLine="708"/>
        <w:jc w:val="both"/>
        <w:rPr>
          <w:rFonts w:ascii="Liberation Serif" w:eastAsia="Calibri" w:hAnsi="Liberation Serif"/>
          <w:sz w:val="28"/>
          <w:szCs w:val="28"/>
        </w:rPr>
      </w:pPr>
      <w:r w:rsidRPr="004D4F99">
        <w:rPr>
          <w:rFonts w:ascii="Liberation Serif" w:eastAsia="Calibri" w:hAnsi="Liberation Serif"/>
          <w:sz w:val="28"/>
          <w:szCs w:val="28"/>
        </w:rPr>
        <w:t xml:space="preserve"> </w:t>
      </w:r>
      <w:r w:rsidR="00B51674" w:rsidRPr="004D4F99">
        <w:rPr>
          <w:rFonts w:ascii="Liberation Serif" w:eastAsia="Calibri" w:hAnsi="Liberation Serif"/>
          <w:sz w:val="28"/>
          <w:szCs w:val="28"/>
        </w:rPr>
        <w:t>1.7</w:t>
      </w:r>
      <w:r w:rsidR="000B5858" w:rsidRPr="004D4F99">
        <w:rPr>
          <w:rFonts w:ascii="Liberation Serif" w:eastAsia="Calibri" w:hAnsi="Liberation Serif"/>
          <w:sz w:val="28"/>
          <w:szCs w:val="28"/>
        </w:rPr>
        <w:t xml:space="preserve">. Сведения о суде: Арбитражный суд Свердловской области. 620075 </w:t>
      </w:r>
      <w:r w:rsidR="00BB5220">
        <w:rPr>
          <w:rFonts w:ascii="Liberation Serif" w:eastAsia="Calibri" w:hAnsi="Liberation Serif"/>
          <w:sz w:val="28"/>
          <w:szCs w:val="28"/>
        </w:rPr>
        <w:t xml:space="preserve">            </w:t>
      </w:r>
      <w:r w:rsidR="000B5858" w:rsidRPr="004D4F99">
        <w:rPr>
          <w:rFonts w:ascii="Liberation Serif" w:eastAsia="Calibri" w:hAnsi="Liberation Serif"/>
          <w:sz w:val="28"/>
          <w:szCs w:val="28"/>
        </w:rPr>
        <w:t xml:space="preserve">г. Екатеринбург, ул. Шарташская, д. 4, </w:t>
      </w:r>
      <w:hyperlink r:id="rId8" w:history="1">
        <w:r w:rsidR="000B5858" w:rsidRPr="000A2BD5">
          <w:rPr>
            <w:rStyle w:val="af3"/>
            <w:rFonts w:ascii="Liberation Serif" w:eastAsia="Calibri" w:hAnsi="Liberation Serif"/>
            <w:color w:val="auto"/>
            <w:sz w:val="28"/>
            <w:szCs w:val="28"/>
            <w:lang w:val="en-US"/>
          </w:rPr>
          <w:t>www</w:t>
        </w:r>
        <w:r w:rsidR="000B5858" w:rsidRPr="000A2BD5">
          <w:rPr>
            <w:rStyle w:val="af3"/>
            <w:rFonts w:ascii="Liberation Serif" w:eastAsia="Calibri" w:hAnsi="Liberation Serif"/>
            <w:color w:val="auto"/>
            <w:sz w:val="28"/>
            <w:szCs w:val="28"/>
          </w:rPr>
          <w:t>.</w:t>
        </w:r>
        <w:proofErr w:type="spellStart"/>
        <w:r w:rsidR="000B5858" w:rsidRPr="000A2BD5">
          <w:rPr>
            <w:rStyle w:val="af3"/>
            <w:rFonts w:ascii="Liberation Serif" w:eastAsia="Calibri" w:hAnsi="Liberation Serif"/>
            <w:color w:val="auto"/>
            <w:sz w:val="28"/>
            <w:szCs w:val="28"/>
            <w:lang w:val="en-US"/>
          </w:rPr>
          <w:t>ekaterinburg</w:t>
        </w:r>
        <w:proofErr w:type="spellEnd"/>
        <w:r w:rsidR="000B5858" w:rsidRPr="000A2BD5">
          <w:rPr>
            <w:rStyle w:val="af3"/>
            <w:rFonts w:ascii="Liberation Serif" w:eastAsia="Calibri" w:hAnsi="Liberation Serif"/>
            <w:color w:val="auto"/>
            <w:sz w:val="28"/>
            <w:szCs w:val="28"/>
          </w:rPr>
          <w:t>.</w:t>
        </w:r>
        <w:proofErr w:type="spellStart"/>
        <w:r w:rsidR="000B5858" w:rsidRPr="000A2BD5">
          <w:rPr>
            <w:rStyle w:val="af3"/>
            <w:rFonts w:ascii="Liberation Serif" w:eastAsia="Calibri" w:hAnsi="Liberation Serif"/>
            <w:color w:val="auto"/>
            <w:sz w:val="28"/>
            <w:szCs w:val="28"/>
            <w:lang w:val="en-US"/>
          </w:rPr>
          <w:t>arbitr</w:t>
        </w:r>
        <w:proofErr w:type="spellEnd"/>
        <w:r w:rsidR="000B5858" w:rsidRPr="000A2BD5">
          <w:rPr>
            <w:rStyle w:val="af3"/>
            <w:rFonts w:ascii="Liberation Serif" w:eastAsia="Calibri" w:hAnsi="Liberation Serif"/>
            <w:color w:val="auto"/>
            <w:sz w:val="28"/>
            <w:szCs w:val="28"/>
          </w:rPr>
          <w:t>.</w:t>
        </w:r>
        <w:r w:rsidR="000B5858" w:rsidRPr="000A2BD5">
          <w:rPr>
            <w:rStyle w:val="af3"/>
            <w:rFonts w:ascii="Liberation Serif" w:eastAsia="Calibri" w:hAnsi="Liberation Serif"/>
            <w:color w:val="auto"/>
            <w:sz w:val="28"/>
            <w:szCs w:val="28"/>
            <w:lang w:val="en-US"/>
          </w:rPr>
          <w:t>ru</w:t>
        </w:r>
      </w:hyperlink>
      <w:r w:rsidR="000B5858" w:rsidRPr="000A2BD5">
        <w:rPr>
          <w:rFonts w:ascii="Liberation Serif" w:eastAsia="Calibri" w:hAnsi="Liberation Serif"/>
          <w:sz w:val="28"/>
          <w:szCs w:val="28"/>
        </w:rPr>
        <w:t xml:space="preserve">; </w:t>
      </w:r>
      <w:r w:rsidR="000B5858" w:rsidRPr="000A2BD5">
        <w:rPr>
          <w:rFonts w:ascii="Liberation Serif" w:eastAsia="Calibri" w:hAnsi="Liberation Serif"/>
          <w:sz w:val="28"/>
          <w:szCs w:val="28"/>
          <w:lang w:val="en-US"/>
        </w:rPr>
        <w:t>e</w:t>
      </w:r>
      <w:r w:rsidR="000B5858" w:rsidRPr="000A2BD5">
        <w:rPr>
          <w:rFonts w:ascii="Liberation Serif" w:eastAsia="Calibri" w:hAnsi="Liberation Serif"/>
          <w:sz w:val="28"/>
          <w:szCs w:val="28"/>
        </w:rPr>
        <w:t xml:space="preserve"> – </w:t>
      </w:r>
      <w:r w:rsidR="000B5858" w:rsidRPr="000A2BD5">
        <w:rPr>
          <w:rFonts w:ascii="Liberation Serif" w:eastAsia="Calibri" w:hAnsi="Liberation Serif"/>
          <w:sz w:val="28"/>
          <w:szCs w:val="28"/>
          <w:lang w:val="en-US"/>
        </w:rPr>
        <w:t>mail</w:t>
      </w:r>
      <w:r w:rsidR="000B5858" w:rsidRPr="000A2BD5">
        <w:rPr>
          <w:rFonts w:ascii="Liberation Serif" w:eastAsia="Calibri" w:hAnsi="Liberation Serif"/>
          <w:sz w:val="28"/>
          <w:szCs w:val="28"/>
        </w:rPr>
        <w:t xml:space="preserve">: </w:t>
      </w:r>
      <w:hyperlink r:id="rId9" w:history="1">
        <w:r w:rsidR="000B5858" w:rsidRPr="000A2BD5">
          <w:rPr>
            <w:rStyle w:val="af3"/>
            <w:rFonts w:ascii="Liberation Serif" w:eastAsia="Calibri" w:hAnsi="Liberation Serif"/>
            <w:color w:val="auto"/>
            <w:sz w:val="28"/>
            <w:szCs w:val="28"/>
            <w:lang w:val="en-US"/>
          </w:rPr>
          <w:t>info</w:t>
        </w:r>
        <w:r w:rsidR="000B5858" w:rsidRPr="000A2BD5">
          <w:rPr>
            <w:rStyle w:val="af3"/>
            <w:rFonts w:ascii="Liberation Serif" w:eastAsia="Calibri" w:hAnsi="Liberation Serif"/>
            <w:color w:val="auto"/>
            <w:sz w:val="28"/>
            <w:szCs w:val="28"/>
          </w:rPr>
          <w:t>@</w:t>
        </w:r>
        <w:proofErr w:type="spellStart"/>
        <w:r w:rsidR="000B5858" w:rsidRPr="000A2BD5">
          <w:rPr>
            <w:rStyle w:val="af3"/>
            <w:rFonts w:ascii="Liberation Serif" w:eastAsia="Calibri" w:hAnsi="Liberation Serif"/>
            <w:color w:val="auto"/>
            <w:sz w:val="28"/>
            <w:szCs w:val="28"/>
            <w:lang w:val="en-US"/>
          </w:rPr>
          <w:t>ekaterinburg</w:t>
        </w:r>
        <w:proofErr w:type="spellEnd"/>
        <w:r w:rsidR="000B5858" w:rsidRPr="000A2BD5">
          <w:rPr>
            <w:rStyle w:val="af3"/>
            <w:rFonts w:ascii="Liberation Serif" w:eastAsia="Calibri" w:hAnsi="Liberation Serif"/>
            <w:color w:val="auto"/>
            <w:sz w:val="28"/>
            <w:szCs w:val="28"/>
          </w:rPr>
          <w:t>.</w:t>
        </w:r>
        <w:proofErr w:type="spellStart"/>
        <w:r w:rsidR="000B5858" w:rsidRPr="000A2BD5">
          <w:rPr>
            <w:rStyle w:val="af3"/>
            <w:rFonts w:ascii="Liberation Serif" w:eastAsia="Calibri" w:hAnsi="Liberation Serif"/>
            <w:color w:val="auto"/>
            <w:sz w:val="28"/>
            <w:szCs w:val="28"/>
            <w:lang w:val="en-US"/>
          </w:rPr>
          <w:t>arbitr</w:t>
        </w:r>
        <w:proofErr w:type="spellEnd"/>
        <w:r w:rsidR="000B5858" w:rsidRPr="000A2BD5">
          <w:rPr>
            <w:rStyle w:val="af3"/>
            <w:rFonts w:ascii="Liberation Serif" w:eastAsia="Calibri" w:hAnsi="Liberation Serif"/>
            <w:color w:val="auto"/>
            <w:sz w:val="28"/>
            <w:szCs w:val="28"/>
          </w:rPr>
          <w:t>.</w:t>
        </w:r>
        <w:r w:rsidR="000B5858" w:rsidRPr="000A2BD5">
          <w:rPr>
            <w:rStyle w:val="af3"/>
            <w:rFonts w:ascii="Liberation Serif" w:eastAsia="Calibri" w:hAnsi="Liberation Serif"/>
            <w:color w:val="auto"/>
            <w:sz w:val="28"/>
            <w:szCs w:val="28"/>
            <w:lang w:val="en-US"/>
          </w:rPr>
          <w:t>ru</w:t>
        </w:r>
      </w:hyperlink>
      <w:r w:rsidR="000B5858" w:rsidRPr="000A2BD5">
        <w:rPr>
          <w:rFonts w:ascii="Liberation Serif" w:eastAsia="Calibri" w:hAnsi="Liberation Serif"/>
          <w:sz w:val="28"/>
          <w:szCs w:val="28"/>
        </w:rPr>
        <w:t>.</w:t>
      </w:r>
    </w:p>
    <w:p w:rsidR="00F02C7A" w:rsidRPr="00D604DD" w:rsidRDefault="00B51674" w:rsidP="00D604DD">
      <w:pPr>
        <w:pStyle w:val="afb"/>
        <w:ind w:left="0" w:firstLine="708"/>
        <w:jc w:val="both"/>
        <w:rPr>
          <w:rFonts w:ascii="Liberation Serif" w:eastAsia="Calibri" w:hAnsi="Liberation Serif"/>
          <w:sz w:val="28"/>
          <w:szCs w:val="28"/>
        </w:rPr>
      </w:pPr>
      <w:r w:rsidRPr="004D4F99">
        <w:rPr>
          <w:rFonts w:ascii="Liberation Serif" w:eastAsia="Calibri" w:hAnsi="Liberation Serif"/>
          <w:sz w:val="28"/>
          <w:szCs w:val="28"/>
        </w:rPr>
        <w:t>1.8</w:t>
      </w:r>
      <w:r w:rsidR="000B5858" w:rsidRPr="004D4F99">
        <w:rPr>
          <w:rFonts w:ascii="Liberation Serif" w:eastAsia="Calibri" w:hAnsi="Liberation Serif"/>
          <w:sz w:val="28"/>
          <w:szCs w:val="28"/>
        </w:rPr>
        <w:t xml:space="preserve">. Резолютивная часть Решения Арбитражного суда Свердловской области </w:t>
      </w:r>
      <w:r w:rsidR="00CE478F" w:rsidRPr="004D4F99">
        <w:rPr>
          <w:rFonts w:ascii="Liberation Serif" w:eastAsia="Calibri" w:hAnsi="Liberation Serif"/>
          <w:sz w:val="28"/>
          <w:szCs w:val="28"/>
        </w:rPr>
        <w:t xml:space="preserve">от </w:t>
      </w:r>
      <w:r w:rsidR="00943296">
        <w:rPr>
          <w:rFonts w:ascii="Liberation Serif" w:eastAsia="Calibri" w:hAnsi="Liberation Serif"/>
          <w:sz w:val="28"/>
          <w:szCs w:val="28"/>
        </w:rPr>
        <w:t>26</w:t>
      </w:r>
      <w:r w:rsidR="00CE478F" w:rsidRPr="004D4F99">
        <w:rPr>
          <w:rFonts w:ascii="Liberation Serif" w:eastAsia="Calibri" w:hAnsi="Liberation Serif"/>
          <w:sz w:val="28"/>
          <w:szCs w:val="28"/>
        </w:rPr>
        <w:t>.</w:t>
      </w:r>
      <w:r w:rsidR="00943296">
        <w:rPr>
          <w:rFonts w:ascii="Liberation Serif" w:eastAsia="Calibri" w:hAnsi="Liberation Serif"/>
          <w:sz w:val="28"/>
          <w:szCs w:val="28"/>
        </w:rPr>
        <w:t>10</w:t>
      </w:r>
      <w:r w:rsidR="00CE478F" w:rsidRPr="004D4F99">
        <w:rPr>
          <w:rFonts w:ascii="Liberation Serif" w:eastAsia="Calibri" w:hAnsi="Liberation Serif"/>
          <w:sz w:val="28"/>
          <w:szCs w:val="28"/>
        </w:rPr>
        <w:t>.20</w:t>
      </w:r>
      <w:r w:rsidR="00943296">
        <w:rPr>
          <w:rFonts w:ascii="Liberation Serif" w:eastAsia="Calibri" w:hAnsi="Liberation Serif"/>
          <w:sz w:val="28"/>
          <w:szCs w:val="28"/>
        </w:rPr>
        <w:t xml:space="preserve">20 по делу № </w:t>
      </w:r>
      <w:proofErr w:type="spellStart"/>
      <w:r w:rsidR="00943296">
        <w:rPr>
          <w:rFonts w:ascii="Liberation Serif" w:eastAsia="Calibri" w:hAnsi="Liberation Serif"/>
          <w:sz w:val="28"/>
          <w:szCs w:val="28"/>
        </w:rPr>
        <w:t>А</w:t>
      </w:r>
      <w:r w:rsidR="00CE478F" w:rsidRPr="004D4F99">
        <w:rPr>
          <w:rFonts w:ascii="Liberation Serif" w:eastAsia="Calibri" w:hAnsi="Liberation Serif"/>
          <w:sz w:val="28"/>
          <w:szCs w:val="28"/>
        </w:rPr>
        <w:t>60</w:t>
      </w:r>
      <w:proofErr w:type="spellEnd"/>
      <w:r w:rsidR="00CE478F" w:rsidRPr="004D4F99">
        <w:rPr>
          <w:rFonts w:ascii="Liberation Serif" w:eastAsia="Calibri" w:hAnsi="Liberation Serif"/>
          <w:sz w:val="28"/>
          <w:szCs w:val="28"/>
        </w:rPr>
        <w:t>-</w:t>
      </w:r>
      <w:r w:rsidR="00943296">
        <w:rPr>
          <w:rFonts w:ascii="Liberation Serif" w:eastAsia="Calibri" w:hAnsi="Liberation Serif"/>
          <w:sz w:val="28"/>
          <w:szCs w:val="28"/>
        </w:rPr>
        <w:t>29900</w:t>
      </w:r>
      <w:r w:rsidR="00CE478F" w:rsidRPr="004D4F99">
        <w:rPr>
          <w:rFonts w:ascii="Liberation Serif" w:eastAsia="Calibri" w:hAnsi="Liberation Serif"/>
          <w:sz w:val="28"/>
          <w:szCs w:val="28"/>
        </w:rPr>
        <w:t>/20</w:t>
      </w:r>
      <w:r w:rsidR="008D1EB1">
        <w:rPr>
          <w:rFonts w:ascii="Liberation Serif" w:eastAsia="Calibri" w:hAnsi="Liberation Serif"/>
          <w:sz w:val="28"/>
          <w:szCs w:val="28"/>
        </w:rPr>
        <w:t>20</w:t>
      </w:r>
      <w:r w:rsidR="00CE478F" w:rsidRPr="004D4F99">
        <w:rPr>
          <w:rFonts w:ascii="Liberation Serif" w:eastAsia="Calibri" w:hAnsi="Liberation Serif"/>
          <w:sz w:val="28"/>
          <w:szCs w:val="28"/>
        </w:rPr>
        <w:t xml:space="preserve">: </w:t>
      </w:r>
      <w:r w:rsidR="00C96F71" w:rsidRPr="004D4F99">
        <w:rPr>
          <w:rFonts w:ascii="Liberation Serif" w:eastAsia="Calibri" w:hAnsi="Liberation Serif"/>
          <w:sz w:val="28"/>
          <w:szCs w:val="28"/>
        </w:rPr>
        <w:t>Исковые требования Министерства</w:t>
      </w:r>
      <w:r w:rsidR="002F6BE2">
        <w:rPr>
          <w:rFonts w:ascii="Liberation Serif" w:eastAsia="Calibri" w:hAnsi="Liberation Serif"/>
          <w:sz w:val="28"/>
          <w:szCs w:val="28"/>
        </w:rPr>
        <w:t xml:space="preserve"> </w:t>
      </w:r>
      <w:r w:rsidR="00C96F71" w:rsidRPr="004D4F99">
        <w:rPr>
          <w:rFonts w:ascii="Liberation Serif" w:eastAsia="Calibri" w:hAnsi="Liberation Serif"/>
          <w:sz w:val="28"/>
          <w:szCs w:val="28"/>
        </w:rPr>
        <w:t>по управлению государственным имуществом Свердловской</w:t>
      </w:r>
      <w:r w:rsidR="000A2BD5">
        <w:rPr>
          <w:rFonts w:ascii="Liberation Serif" w:eastAsia="Calibri" w:hAnsi="Liberation Serif"/>
          <w:sz w:val="28"/>
          <w:szCs w:val="28"/>
        </w:rPr>
        <w:t xml:space="preserve"> области удовлетворить. Изъять </w:t>
      </w:r>
      <w:r w:rsidR="00C96F71" w:rsidRPr="004D4F99">
        <w:rPr>
          <w:rFonts w:ascii="Liberation Serif" w:eastAsia="Calibri" w:hAnsi="Liberation Serif"/>
          <w:sz w:val="28"/>
          <w:szCs w:val="28"/>
        </w:rPr>
        <w:t xml:space="preserve">у </w:t>
      </w:r>
      <w:r w:rsidR="000D1F8E">
        <w:rPr>
          <w:rFonts w:ascii="Liberation Serif" w:eastAsia="Calibri" w:hAnsi="Liberation Serif"/>
          <w:sz w:val="28"/>
          <w:szCs w:val="28"/>
        </w:rPr>
        <w:t xml:space="preserve">индивидуального предпринимателя Колясникова Вадима Николаевича (ИНН 667007404722 г. Екатеринбург, ул. </w:t>
      </w:r>
      <w:r w:rsidR="00BB478B">
        <w:rPr>
          <w:rFonts w:ascii="Liberation Serif" w:eastAsia="Calibri" w:hAnsi="Liberation Serif"/>
          <w:sz w:val="28"/>
          <w:szCs w:val="28"/>
        </w:rPr>
        <w:t>Коминтерна, 1 А, общ.</w:t>
      </w:r>
      <w:r w:rsidR="000D1F8E">
        <w:rPr>
          <w:rFonts w:ascii="Liberation Serif" w:eastAsia="Calibri" w:hAnsi="Liberation Serif"/>
          <w:sz w:val="28"/>
          <w:szCs w:val="28"/>
        </w:rPr>
        <w:t>)</w:t>
      </w:r>
      <w:r w:rsidR="00BB478B">
        <w:rPr>
          <w:rFonts w:ascii="Liberation Serif" w:eastAsia="Calibri" w:hAnsi="Liberation Serif"/>
          <w:sz w:val="28"/>
          <w:szCs w:val="28"/>
        </w:rPr>
        <w:t xml:space="preserve"> </w:t>
      </w:r>
      <w:r w:rsidR="00C96F71" w:rsidRPr="004D4F99">
        <w:rPr>
          <w:rFonts w:ascii="Liberation Serif" w:eastAsia="Calibri" w:hAnsi="Liberation Serif"/>
          <w:sz w:val="28"/>
          <w:szCs w:val="28"/>
        </w:rPr>
        <w:t>объе</w:t>
      </w:r>
      <w:r w:rsidR="00BB478B">
        <w:rPr>
          <w:rFonts w:ascii="Liberation Serif" w:eastAsia="Calibri" w:hAnsi="Liberation Serif"/>
          <w:sz w:val="28"/>
          <w:szCs w:val="28"/>
        </w:rPr>
        <w:t>кт незавершенного строительства – ин</w:t>
      </w:r>
      <w:r w:rsidR="00645F39">
        <w:rPr>
          <w:rFonts w:ascii="Liberation Serif" w:eastAsia="Calibri" w:hAnsi="Liberation Serif"/>
          <w:sz w:val="28"/>
          <w:szCs w:val="28"/>
        </w:rPr>
        <w:t>вентарный</w:t>
      </w:r>
      <w:r w:rsidR="00BB478B">
        <w:rPr>
          <w:rFonts w:ascii="Liberation Serif" w:eastAsia="Calibri" w:hAnsi="Liberation Serif"/>
          <w:sz w:val="28"/>
          <w:szCs w:val="28"/>
        </w:rPr>
        <w:t xml:space="preserve"> номер 1/33899/А/21, условный номер 66-66-01/470/2006-519</w:t>
      </w:r>
      <w:r w:rsidR="00BB478B" w:rsidRPr="00BB478B">
        <w:rPr>
          <w:rFonts w:ascii="Liberation Serif" w:eastAsia="Calibri" w:hAnsi="Liberation Serif"/>
          <w:sz w:val="28"/>
          <w:szCs w:val="28"/>
        </w:rPr>
        <w:t xml:space="preserve"> </w:t>
      </w:r>
      <w:r w:rsidR="00BB478B" w:rsidRPr="004D4F99">
        <w:rPr>
          <w:rFonts w:ascii="Liberation Serif" w:eastAsia="Calibri" w:hAnsi="Liberation Serif"/>
          <w:sz w:val="28"/>
          <w:szCs w:val="28"/>
        </w:rPr>
        <w:t xml:space="preserve">кадастровый номер </w:t>
      </w:r>
      <w:r w:rsidR="00BB478B">
        <w:rPr>
          <w:rFonts w:ascii="Liberation Serif" w:hAnsi="Liberation Serif"/>
          <w:sz w:val="28"/>
          <w:szCs w:val="28"/>
        </w:rPr>
        <w:t>66:41:0000000:82004</w:t>
      </w:r>
      <w:r w:rsidR="00BB478B" w:rsidRPr="00BB478B">
        <w:rPr>
          <w:rFonts w:ascii="Liberation Serif" w:hAnsi="Liberation Serif"/>
          <w:sz w:val="28"/>
          <w:szCs w:val="28"/>
        </w:rPr>
        <w:t xml:space="preserve"> </w:t>
      </w:r>
      <w:r w:rsidR="00BB478B" w:rsidRPr="004D4F99">
        <w:rPr>
          <w:rFonts w:ascii="Liberation Serif" w:hAnsi="Liberation Serif"/>
          <w:sz w:val="28"/>
          <w:szCs w:val="28"/>
        </w:rPr>
        <w:t>расположенн</w:t>
      </w:r>
      <w:r w:rsidR="00BB478B">
        <w:rPr>
          <w:rFonts w:ascii="Liberation Serif" w:hAnsi="Liberation Serif"/>
          <w:sz w:val="28"/>
          <w:szCs w:val="28"/>
        </w:rPr>
        <w:t>ый по адресу: Свердловская обл</w:t>
      </w:r>
      <w:r w:rsidR="00D604DD">
        <w:rPr>
          <w:rFonts w:ascii="Liberation Serif" w:hAnsi="Liberation Serif"/>
          <w:sz w:val="28"/>
          <w:szCs w:val="28"/>
        </w:rPr>
        <w:t>асть</w:t>
      </w:r>
      <w:r w:rsidR="00BB478B">
        <w:rPr>
          <w:rFonts w:ascii="Liberation Serif" w:hAnsi="Liberation Serif"/>
          <w:sz w:val="28"/>
          <w:szCs w:val="28"/>
        </w:rPr>
        <w:t xml:space="preserve">, </w:t>
      </w:r>
      <w:r w:rsidR="00BB478B" w:rsidRPr="004D4F99">
        <w:rPr>
          <w:rFonts w:ascii="Liberation Serif" w:hAnsi="Liberation Serif"/>
          <w:sz w:val="28"/>
          <w:szCs w:val="28"/>
        </w:rPr>
        <w:t>г. Ек</w:t>
      </w:r>
      <w:r w:rsidR="00BB478B">
        <w:rPr>
          <w:rFonts w:ascii="Liberation Serif" w:hAnsi="Liberation Serif"/>
          <w:sz w:val="28"/>
          <w:szCs w:val="28"/>
        </w:rPr>
        <w:t xml:space="preserve">атеринбург, </w:t>
      </w:r>
      <w:r w:rsidR="003175D3">
        <w:rPr>
          <w:rFonts w:ascii="Liberation Serif" w:hAnsi="Liberation Serif"/>
          <w:sz w:val="28"/>
          <w:szCs w:val="28"/>
        </w:rPr>
        <w:t xml:space="preserve">примерно </w:t>
      </w:r>
      <w:r w:rsidR="00BB478B">
        <w:rPr>
          <w:rFonts w:ascii="Liberation Serif" w:hAnsi="Liberation Serif"/>
          <w:sz w:val="28"/>
          <w:szCs w:val="28"/>
        </w:rPr>
        <w:t>в 2</w:t>
      </w:r>
      <w:r w:rsidR="003175D3">
        <w:rPr>
          <w:rFonts w:ascii="Liberation Serif" w:hAnsi="Liberation Serif"/>
          <w:sz w:val="28"/>
          <w:szCs w:val="28"/>
        </w:rPr>
        <w:t xml:space="preserve">0 метрах по </w:t>
      </w:r>
      <w:r w:rsidR="003175D3">
        <w:rPr>
          <w:rFonts w:ascii="Liberation Serif" w:hAnsi="Liberation Serif"/>
          <w:sz w:val="28"/>
          <w:szCs w:val="28"/>
        </w:rPr>
        <w:lastRenderedPageBreak/>
        <w:t xml:space="preserve">направлению </w:t>
      </w:r>
      <w:r w:rsidR="00BB478B">
        <w:rPr>
          <w:rFonts w:ascii="Liberation Serif" w:hAnsi="Liberation Serif"/>
          <w:sz w:val="28"/>
          <w:szCs w:val="28"/>
        </w:rPr>
        <w:t>на запад от дом</w:t>
      </w:r>
      <w:r w:rsidR="003175D3">
        <w:rPr>
          <w:rFonts w:ascii="Liberation Serif" w:hAnsi="Liberation Serif"/>
          <w:sz w:val="28"/>
          <w:szCs w:val="28"/>
        </w:rPr>
        <w:t>а по</w:t>
      </w:r>
      <w:r w:rsidR="00BB478B">
        <w:rPr>
          <w:rFonts w:ascii="Liberation Serif" w:hAnsi="Liberation Serif"/>
          <w:sz w:val="28"/>
          <w:szCs w:val="28"/>
        </w:rPr>
        <w:t xml:space="preserve"> ул. </w:t>
      </w:r>
      <w:r w:rsidR="003175D3">
        <w:rPr>
          <w:rFonts w:ascii="Liberation Serif" w:hAnsi="Liberation Serif"/>
          <w:sz w:val="28"/>
          <w:szCs w:val="28"/>
        </w:rPr>
        <w:t xml:space="preserve">Р. Люксембург, </w:t>
      </w:r>
      <w:r w:rsidR="00BB478B">
        <w:rPr>
          <w:rFonts w:ascii="Liberation Serif" w:hAnsi="Liberation Serif"/>
          <w:sz w:val="28"/>
          <w:szCs w:val="28"/>
        </w:rPr>
        <w:t>73</w:t>
      </w:r>
      <w:r w:rsidR="003175D3">
        <w:rPr>
          <w:rFonts w:ascii="Liberation Serif" w:hAnsi="Liberation Serif"/>
          <w:sz w:val="28"/>
          <w:szCs w:val="28"/>
        </w:rPr>
        <w:t>, расположенный на земельном участке с кадастровым номером 66:41:0601901:32</w:t>
      </w:r>
      <w:r w:rsidR="00C96F71" w:rsidRPr="004D4F99">
        <w:rPr>
          <w:rFonts w:ascii="Liberation Serif" w:eastAsia="Calibri" w:hAnsi="Liberation Serif"/>
          <w:sz w:val="28"/>
          <w:szCs w:val="28"/>
        </w:rPr>
        <w:t>, путем продажи с публичных торгов в порядк</w:t>
      </w:r>
      <w:r w:rsidR="00943296">
        <w:rPr>
          <w:rFonts w:ascii="Liberation Serif" w:eastAsia="Calibri" w:hAnsi="Liberation Serif"/>
          <w:sz w:val="28"/>
          <w:szCs w:val="28"/>
        </w:rPr>
        <w:t>е, установленном Постановлением</w:t>
      </w:r>
      <w:r w:rsidR="00C96F71" w:rsidRPr="004D4F99">
        <w:rPr>
          <w:rFonts w:ascii="Liberation Serif" w:eastAsia="Calibri" w:hAnsi="Liberation Serif"/>
          <w:sz w:val="28"/>
          <w:szCs w:val="28"/>
        </w:rPr>
        <w:t xml:space="preserve"> Правительства Российской Федерации от 03.12.2014 № 1299 «Об  утверждении Правил проведения публичных торгов по продаже объектов незавершенного строительства».</w:t>
      </w:r>
    </w:p>
    <w:p w:rsidR="001C2C0C" w:rsidRPr="004D4F99" w:rsidRDefault="00B51674" w:rsidP="00B51674">
      <w:pPr>
        <w:ind w:firstLine="708"/>
        <w:jc w:val="both"/>
        <w:rPr>
          <w:rFonts w:ascii="Liberation Serif" w:hAnsi="Liberation Serif"/>
          <w:bCs/>
          <w:sz w:val="28"/>
          <w:szCs w:val="28"/>
        </w:rPr>
      </w:pPr>
      <w:r w:rsidRPr="004D4F99">
        <w:rPr>
          <w:rFonts w:ascii="Liberation Serif" w:eastAsia="Calibri" w:hAnsi="Liberation Serif"/>
          <w:sz w:val="28"/>
          <w:szCs w:val="28"/>
        </w:rPr>
        <w:t>1.</w:t>
      </w:r>
      <w:r w:rsidR="00E661E5">
        <w:rPr>
          <w:rFonts w:ascii="Liberation Serif" w:eastAsia="Calibri" w:hAnsi="Liberation Serif"/>
          <w:sz w:val="28"/>
          <w:szCs w:val="28"/>
        </w:rPr>
        <w:t>9</w:t>
      </w:r>
      <w:r w:rsidRPr="004D4F99">
        <w:rPr>
          <w:rFonts w:ascii="Liberation Serif" w:eastAsia="Calibri" w:hAnsi="Liberation Serif"/>
          <w:sz w:val="28"/>
          <w:szCs w:val="28"/>
        </w:rPr>
        <w:t>.</w:t>
      </w:r>
      <w:r w:rsidR="00DD6EAA" w:rsidRPr="004D4F99">
        <w:rPr>
          <w:rFonts w:ascii="Liberation Serif" w:eastAsia="Calibri" w:hAnsi="Liberation Serif"/>
          <w:sz w:val="28"/>
          <w:szCs w:val="28"/>
        </w:rPr>
        <w:t xml:space="preserve"> </w:t>
      </w:r>
      <w:r w:rsidR="00BF2DE9" w:rsidRPr="004D4F99">
        <w:rPr>
          <w:rFonts w:ascii="Liberation Serif" w:hAnsi="Liberation Serif"/>
          <w:sz w:val="28"/>
          <w:szCs w:val="28"/>
        </w:rPr>
        <w:t xml:space="preserve">Извещение </w:t>
      </w:r>
      <w:r w:rsidR="001C2C0C" w:rsidRPr="004D4F99">
        <w:rPr>
          <w:rFonts w:ascii="Liberation Serif" w:hAnsi="Liberation Serif"/>
          <w:sz w:val="28"/>
          <w:szCs w:val="28"/>
        </w:rPr>
        <w:t>о проведе</w:t>
      </w:r>
      <w:r w:rsidR="00E661E5">
        <w:rPr>
          <w:rFonts w:ascii="Liberation Serif" w:hAnsi="Liberation Serif"/>
          <w:sz w:val="28"/>
          <w:szCs w:val="28"/>
        </w:rPr>
        <w:t>нии аукциона</w:t>
      </w:r>
      <w:r w:rsidR="001C2C0C" w:rsidRPr="004D4F99">
        <w:rPr>
          <w:rFonts w:ascii="Liberation Serif" w:hAnsi="Liberation Serif"/>
          <w:bCs/>
          <w:sz w:val="28"/>
          <w:szCs w:val="28"/>
        </w:rPr>
        <w:t xml:space="preserve"> размещено на официальном сайте Российской Федерации для размещения информации о проведении торгов </w:t>
      </w:r>
      <w:hyperlink r:id="rId10" w:history="1">
        <w:r w:rsidR="001C2C0C" w:rsidRPr="004D4F99">
          <w:rPr>
            <w:rFonts w:ascii="Liberation Serif" w:hAnsi="Liberation Serif"/>
            <w:bCs/>
            <w:sz w:val="28"/>
            <w:szCs w:val="28"/>
            <w:u w:val="single"/>
          </w:rPr>
          <w:t>www.torgi.gov.ru</w:t>
        </w:r>
      </w:hyperlink>
      <w:r w:rsidR="001C2C0C" w:rsidRPr="004D4F99">
        <w:rPr>
          <w:rFonts w:ascii="Liberation Serif" w:hAnsi="Liberation Serif"/>
          <w:bCs/>
          <w:sz w:val="28"/>
          <w:szCs w:val="28"/>
        </w:rPr>
        <w:t xml:space="preserve">, а также в печатном издании «Екатеринбургский вестник» и на официальном сайте Министерства по управлению государственным </w:t>
      </w:r>
      <w:r w:rsidR="001F6FD1">
        <w:rPr>
          <w:rFonts w:ascii="Liberation Serif" w:hAnsi="Liberation Serif"/>
          <w:bCs/>
          <w:sz w:val="28"/>
          <w:szCs w:val="28"/>
        </w:rPr>
        <w:t xml:space="preserve">имуществом Свердловской </w:t>
      </w:r>
      <w:r w:rsidR="001F6FD1" w:rsidRPr="00537D16">
        <w:rPr>
          <w:rFonts w:ascii="Liberation Serif" w:hAnsi="Liberation Serif"/>
          <w:bCs/>
          <w:sz w:val="28"/>
          <w:szCs w:val="28"/>
        </w:rPr>
        <w:t xml:space="preserve">области </w:t>
      </w:r>
      <w:r w:rsidR="00537D16" w:rsidRPr="00537D16">
        <w:rPr>
          <w:rFonts w:ascii="Liberation Serif" w:hAnsi="Liberation Serif"/>
          <w:b/>
          <w:bCs/>
          <w:sz w:val="28"/>
          <w:szCs w:val="28"/>
        </w:rPr>
        <w:t>19</w:t>
      </w:r>
      <w:r w:rsidR="001F6FD1" w:rsidRPr="00537D16">
        <w:rPr>
          <w:rFonts w:ascii="Liberation Serif" w:hAnsi="Liberation Serif"/>
          <w:b/>
          <w:bCs/>
          <w:sz w:val="28"/>
          <w:szCs w:val="28"/>
        </w:rPr>
        <w:t>.0</w:t>
      </w:r>
      <w:r w:rsidR="00537D16" w:rsidRPr="00537D16">
        <w:rPr>
          <w:rFonts w:ascii="Liberation Serif" w:hAnsi="Liberation Serif"/>
          <w:b/>
          <w:bCs/>
          <w:sz w:val="28"/>
          <w:szCs w:val="28"/>
        </w:rPr>
        <w:t>1</w:t>
      </w:r>
      <w:r w:rsidR="001F6FD1" w:rsidRPr="00537D16">
        <w:rPr>
          <w:rFonts w:ascii="Liberation Serif" w:hAnsi="Liberation Serif"/>
          <w:b/>
          <w:bCs/>
          <w:sz w:val="28"/>
          <w:szCs w:val="28"/>
        </w:rPr>
        <w:t>.202</w:t>
      </w:r>
      <w:r w:rsidR="00537D16" w:rsidRPr="00537D16">
        <w:rPr>
          <w:rFonts w:ascii="Liberation Serif" w:hAnsi="Liberation Serif"/>
          <w:b/>
          <w:bCs/>
          <w:sz w:val="28"/>
          <w:szCs w:val="28"/>
        </w:rPr>
        <w:t>1</w:t>
      </w:r>
      <w:r w:rsidR="00537D16" w:rsidRPr="00537D16">
        <w:rPr>
          <w:rFonts w:ascii="Liberation Serif" w:hAnsi="Liberation Serif"/>
          <w:bCs/>
          <w:sz w:val="28"/>
          <w:szCs w:val="28"/>
        </w:rPr>
        <w:t xml:space="preserve"> г</w:t>
      </w:r>
      <w:r w:rsidR="001F6FD1" w:rsidRPr="00537D16">
        <w:rPr>
          <w:rFonts w:ascii="Liberation Serif" w:hAnsi="Liberation Serif"/>
          <w:bCs/>
          <w:sz w:val="28"/>
          <w:szCs w:val="28"/>
        </w:rPr>
        <w:t>.</w:t>
      </w:r>
    </w:p>
    <w:p w:rsidR="00BF2DE9" w:rsidRPr="004D4F99" w:rsidRDefault="00E56EC6" w:rsidP="001C2C0C">
      <w:pPr>
        <w:tabs>
          <w:tab w:val="left" w:pos="709"/>
        </w:tabs>
        <w:autoSpaceDE w:val="0"/>
        <w:autoSpaceDN w:val="0"/>
        <w:adjustRightInd w:val="0"/>
        <w:jc w:val="both"/>
        <w:rPr>
          <w:rFonts w:ascii="Liberation Serif" w:eastAsia="Calibri" w:hAnsi="Liberation Serif"/>
          <w:sz w:val="28"/>
          <w:szCs w:val="28"/>
        </w:rPr>
      </w:pPr>
      <w:r w:rsidRPr="004D4F99">
        <w:rPr>
          <w:rFonts w:ascii="Liberation Serif" w:eastAsia="Calibri" w:hAnsi="Liberation Serif"/>
          <w:sz w:val="28"/>
          <w:szCs w:val="28"/>
        </w:rPr>
        <w:tab/>
      </w:r>
    </w:p>
    <w:p w:rsidR="00E56EC6" w:rsidRPr="004D4F99" w:rsidRDefault="002F6BE2" w:rsidP="001C2C0C">
      <w:pPr>
        <w:tabs>
          <w:tab w:val="left" w:pos="709"/>
        </w:tabs>
        <w:autoSpaceDE w:val="0"/>
        <w:autoSpaceDN w:val="0"/>
        <w:adjustRightInd w:val="0"/>
        <w:jc w:val="both"/>
        <w:rPr>
          <w:rFonts w:ascii="Liberation Serif" w:eastAsia="Calibri" w:hAnsi="Liberation Serif"/>
          <w:b/>
          <w:sz w:val="28"/>
          <w:szCs w:val="28"/>
        </w:rPr>
      </w:pPr>
      <w:r>
        <w:rPr>
          <w:rFonts w:ascii="Liberation Serif" w:eastAsia="Calibri" w:hAnsi="Liberation Serif"/>
          <w:sz w:val="28"/>
          <w:szCs w:val="28"/>
        </w:rPr>
        <w:tab/>
      </w:r>
      <w:r w:rsidR="00E56EC6" w:rsidRPr="004D4F99">
        <w:rPr>
          <w:rFonts w:ascii="Liberation Serif" w:eastAsia="Calibri" w:hAnsi="Liberation Serif"/>
          <w:b/>
          <w:sz w:val="28"/>
          <w:szCs w:val="28"/>
        </w:rPr>
        <w:t>2. Сведения о предмете аукциона.</w:t>
      </w:r>
    </w:p>
    <w:p w:rsidR="00824265" w:rsidRPr="00E661E5" w:rsidRDefault="00DD6EAA" w:rsidP="00E661E5">
      <w:pPr>
        <w:tabs>
          <w:tab w:val="left" w:pos="709"/>
        </w:tabs>
        <w:autoSpaceDE w:val="0"/>
        <w:autoSpaceDN w:val="0"/>
        <w:adjustRightInd w:val="0"/>
        <w:ind w:firstLine="709"/>
        <w:jc w:val="both"/>
        <w:rPr>
          <w:rFonts w:ascii="Liberation Serif" w:hAnsi="Liberation Serif"/>
          <w:sz w:val="28"/>
          <w:szCs w:val="28"/>
        </w:rPr>
      </w:pPr>
      <w:r w:rsidRPr="00B65019">
        <w:rPr>
          <w:rFonts w:ascii="Liberation Serif" w:hAnsi="Liberation Serif"/>
          <w:sz w:val="28"/>
          <w:szCs w:val="28"/>
        </w:rPr>
        <w:t>2.1.</w:t>
      </w:r>
      <w:r w:rsidRPr="004D4F99">
        <w:rPr>
          <w:rFonts w:ascii="Liberation Serif" w:hAnsi="Liberation Serif"/>
          <w:b/>
          <w:sz w:val="28"/>
          <w:szCs w:val="28"/>
        </w:rPr>
        <w:t xml:space="preserve"> </w:t>
      </w:r>
      <w:r w:rsidR="00824265" w:rsidRPr="004D4F99">
        <w:rPr>
          <w:rFonts w:ascii="Liberation Serif" w:hAnsi="Liberation Serif"/>
          <w:b/>
          <w:sz w:val="28"/>
          <w:szCs w:val="28"/>
        </w:rPr>
        <w:t xml:space="preserve">Предмет аукциона: </w:t>
      </w:r>
      <w:r w:rsidR="002F6BE2">
        <w:rPr>
          <w:rFonts w:ascii="Liberation Serif" w:hAnsi="Liberation Serif"/>
          <w:sz w:val="28"/>
          <w:szCs w:val="28"/>
        </w:rPr>
        <w:t>объект</w:t>
      </w:r>
      <w:r w:rsidR="002F6BE2" w:rsidRPr="004D4F99">
        <w:rPr>
          <w:rFonts w:ascii="Liberation Serif" w:hAnsi="Liberation Serif"/>
          <w:sz w:val="28"/>
          <w:szCs w:val="28"/>
        </w:rPr>
        <w:t xml:space="preserve"> незавершенного строи</w:t>
      </w:r>
      <w:r w:rsidR="002F6BE2">
        <w:rPr>
          <w:rFonts w:ascii="Liberation Serif" w:hAnsi="Liberation Serif"/>
          <w:sz w:val="28"/>
          <w:szCs w:val="28"/>
        </w:rPr>
        <w:t xml:space="preserve">тельства, назначение: нежилое, </w:t>
      </w:r>
      <w:r w:rsidR="00E661E5">
        <w:rPr>
          <w:rFonts w:ascii="Liberation Serif" w:hAnsi="Liberation Serif"/>
          <w:sz w:val="28"/>
          <w:szCs w:val="28"/>
        </w:rPr>
        <w:t>ин</w:t>
      </w:r>
      <w:r w:rsidR="00F371CC">
        <w:rPr>
          <w:rFonts w:ascii="Liberation Serif" w:hAnsi="Liberation Serif"/>
          <w:sz w:val="28"/>
          <w:szCs w:val="28"/>
        </w:rPr>
        <w:t>вентарный</w:t>
      </w:r>
      <w:r w:rsidR="00E661E5">
        <w:rPr>
          <w:rFonts w:ascii="Liberation Serif" w:hAnsi="Liberation Serif"/>
          <w:sz w:val="28"/>
          <w:szCs w:val="28"/>
        </w:rPr>
        <w:t xml:space="preserve"> номер 1/33899/А/21, условный номер:</w:t>
      </w:r>
      <w:r w:rsidR="00E661E5" w:rsidRPr="004D4F99">
        <w:rPr>
          <w:rFonts w:ascii="Liberation Serif" w:hAnsi="Liberation Serif"/>
          <w:sz w:val="28"/>
          <w:szCs w:val="28"/>
        </w:rPr>
        <w:t xml:space="preserve"> 66-66-01/</w:t>
      </w:r>
      <w:r w:rsidR="00E661E5">
        <w:rPr>
          <w:rFonts w:ascii="Liberation Serif" w:hAnsi="Liberation Serif"/>
          <w:sz w:val="28"/>
          <w:szCs w:val="28"/>
        </w:rPr>
        <w:t>470</w:t>
      </w:r>
      <w:r w:rsidR="00E661E5" w:rsidRPr="004D4F99">
        <w:rPr>
          <w:rFonts w:ascii="Liberation Serif" w:hAnsi="Liberation Serif"/>
          <w:sz w:val="28"/>
          <w:szCs w:val="28"/>
        </w:rPr>
        <w:t>/200</w:t>
      </w:r>
      <w:r w:rsidR="00E661E5">
        <w:rPr>
          <w:rFonts w:ascii="Liberation Serif" w:hAnsi="Liberation Serif"/>
          <w:sz w:val="28"/>
          <w:szCs w:val="28"/>
        </w:rPr>
        <w:t>6</w:t>
      </w:r>
      <w:r w:rsidR="00E661E5" w:rsidRPr="004D4F99">
        <w:rPr>
          <w:rFonts w:ascii="Liberation Serif" w:hAnsi="Liberation Serif"/>
          <w:sz w:val="28"/>
          <w:szCs w:val="28"/>
        </w:rPr>
        <w:t>-</w:t>
      </w:r>
      <w:r w:rsidR="00E661E5">
        <w:rPr>
          <w:rFonts w:ascii="Liberation Serif" w:hAnsi="Liberation Serif"/>
          <w:sz w:val="28"/>
          <w:szCs w:val="28"/>
        </w:rPr>
        <w:t>51</w:t>
      </w:r>
      <w:r w:rsidR="00E661E5" w:rsidRPr="004D4F99">
        <w:rPr>
          <w:rFonts w:ascii="Liberation Serif" w:hAnsi="Liberation Serif"/>
          <w:sz w:val="28"/>
          <w:szCs w:val="28"/>
        </w:rPr>
        <w:t>9</w:t>
      </w:r>
      <w:r w:rsidR="00E661E5">
        <w:rPr>
          <w:rFonts w:ascii="Liberation Serif" w:hAnsi="Liberation Serif"/>
          <w:sz w:val="28"/>
          <w:szCs w:val="28"/>
        </w:rPr>
        <w:t>, кадастровый номер: 66:41:0000000:82004</w:t>
      </w:r>
      <w:r w:rsidR="00E661E5" w:rsidRPr="004D4F99">
        <w:rPr>
          <w:rFonts w:ascii="Liberation Serif" w:hAnsi="Liberation Serif"/>
          <w:sz w:val="28"/>
          <w:szCs w:val="28"/>
        </w:rPr>
        <w:t>, расположенн</w:t>
      </w:r>
      <w:r w:rsidR="001727DC">
        <w:rPr>
          <w:rFonts w:ascii="Liberation Serif" w:hAnsi="Liberation Serif"/>
          <w:sz w:val="28"/>
          <w:szCs w:val="28"/>
        </w:rPr>
        <w:t>ый</w:t>
      </w:r>
      <w:r w:rsidR="00D604DD">
        <w:rPr>
          <w:rFonts w:ascii="Liberation Serif" w:hAnsi="Liberation Serif"/>
          <w:sz w:val="28"/>
          <w:szCs w:val="28"/>
        </w:rPr>
        <w:t xml:space="preserve"> </w:t>
      </w:r>
      <w:r w:rsidR="00E661E5">
        <w:rPr>
          <w:rFonts w:ascii="Liberation Serif" w:hAnsi="Liberation Serif"/>
          <w:sz w:val="28"/>
          <w:szCs w:val="28"/>
        </w:rPr>
        <w:t xml:space="preserve">по адресу: </w:t>
      </w:r>
      <w:r w:rsidR="00B40423">
        <w:rPr>
          <w:rFonts w:ascii="Liberation Serif" w:hAnsi="Liberation Serif"/>
          <w:sz w:val="28"/>
          <w:szCs w:val="28"/>
        </w:rPr>
        <w:t xml:space="preserve">Свердловская область, </w:t>
      </w:r>
      <w:r w:rsidR="00B40423" w:rsidRPr="004D4F99">
        <w:rPr>
          <w:rFonts w:ascii="Liberation Serif" w:hAnsi="Liberation Serif"/>
          <w:sz w:val="28"/>
          <w:szCs w:val="28"/>
        </w:rPr>
        <w:t>г. Ек</w:t>
      </w:r>
      <w:r w:rsidR="00B40423">
        <w:rPr>
          <w:rFonts w:ascii="Liberation Serif" w:hAnsi="Liberation Serif"/>
          <w:sz w:val="28"/>
          <w:szCs w:val="28"/>
        </w:rPr>
        <w:t xml:space="preserve">атеринбург, примерно в 20 метрах по направлению на запад от дома по ул. Р. Люксембург, 73 </w:t>
      </w:r>
      <w:r w:rsidR="002C0EFB" w:rsidRPr="00E661E5">
        <w:rPr>
          <w:rFonts w:ascii="Liberation Serif" w:hAnsi="Liberation Serif"/>
          <w:sz w:val="28"/>
          <w:szCs w:val="28"/>
        </w:rPr>
        <w:t>(далее – Объект)</w:t>
      </w:r>
      <w:r w:rsidR="00824265" w:rsidRPr="00E661E5">
        <w:rPr>
          <w:rFonts w:ascii="Liberation Serif" w:hAnsi="Liberation Serif"/>
          <w:sz w:val="28"/>
          <w:szCs w:val="28"/>
        </w:rPr>
        <w:t>.</w:t>
      </w:r>
    </w:p>
    <w:p w:rsidR="002C0EFB" w:rsidRPr="004D4F99" w:rsidRDefault="002C0EFB" w:rsidP="00A75AA4">
      <w:pPr>
        <w:autoSpaceDE w:val="0"/>
        <w:autoSpaceDN w:val="0"/>
        <w:adjustRightInd w:val="0"/>
        <w:ind w:firstLine="567"/>
        <w:jc w:val="both"/>
        <w:rPr>
          <w:rFonts w:ascii="Liberation Serif" w:hAnsi="Liberation Serif"/>
          <w:sz w:val="28"/>
          <w:szCs w:val="28"/>
        </w:rPr>
      </w:pPr>
      <w:r w:rsidRPr="002F6BE2">
        <w:rPr>
          <w:rFonts w:ascii="Liberation Serif" w:hAnsi="Liberation Serif"/>
          <w:sz w:val="28"/>
          <w:szCs w:val="28"/>
        </w:rPr>
        <w:t>Объект принадлежит на праве с</w:t>
      </w:r>
      <w:r w:rsidR="002F6BE2">
        <w:rPr>
          <w:rFonts w:ascii="Liberation Serif" w:hAnsi="Liberation Serif"/>
          <w:sz w:val="28"/>
          <w:szCs w:val="28"/>
        </w:rPr>
        <w:t xml:space="preserve">обственности </w:t>
      </w:r>
      <w:r w:rsidR="00E661E5">
        <w:rPr>
          <w:rFonts w:ascii="Liberation Serif" w:eastAsia="Calibri" w:hAnsi="Liberation Serif"/>
          <w:sz w:val="28"/>
          <w:szCs w:val="28"/>
        </w:rPr>
        <w:t>Колясников</w:t>
      </w:r>
      <w:r w:rsidR="00B40423">
        <w:rPr>
          <w:rFonts w:ascii="Liberation Serif" w:eastAsia="Calibri" w:hAnsi="Liberation Serif"/>
          <w:sz w:val="28"/>
          <w:szCs w:val="28"/>
        </w:rPr>
        <w:t>у</w:t>
      </w:r>
      <w:r w:rsidR="00E661E5">
        <w:rPr>
          <w:rFonts w:ascii="Liberation Serif" w:eastAsia="Calibri" w:hAnsi="Liberation Serif"/>
          <w:sz w:val="28"/>
          <w:szCs w:val="28"/>
        </w:rPr>
        <w:t xml:space="preserve"> Вадим</w:t>
      </w:r>
      <w:r w:rsidR="00B40423">
        <w:rPr>
          <w:rFonts w:ascii="Liberation Serif" w:eastAsia="Calibri" w:hAnsi="Liberation Serif"/>
          <w:sz w:val="28"/>
          <w:szCs w:val="28"/>
        </w:rPr>
        <w:t>у</w:t>
      </w:r>
      <w:r w:rsidR="00E661E5">
        <w:rPr>
          <w:rFonts w:ascii="Liberation Serif" w:eastAsia="Calibri" w:hAnsi="Liberation Serif"/>
          <w:sz w:val="28"/>
          <w:szCs w:val="28"/>
        </w:rPr>
        <w:t xml:space="preserve"> Николаевич</w:t>
      </w:r>
      <w:r w:rsidR="00B40423">
        <w:rPr>
          <w:rFonts w:ascii="Liberation Serif" w:eastAsia="Calibri" w:hAnsi="Liberation Serif"/>
          <w:sz w:val="28"/>
          <w:szCs w:val="28"/>
        </w:rPr>
        <w:t>у</w:t>
      </w:r>
      <w:r w:rsidR="00625F09">
        <w:rPr>
          <w:rFonts w:ascii="Liberation Serif" w:eastAsia="Calibri" w:hAnsi="Liberation Serif"/>
          <w:sz w:val="28"/>
          <w:szCs w:val="28"/>
        </w:rPr>
        <w:t>,</w:t>
      </w:r>
      <w:r w:rsidR="00E661E5">
        <w:rPr>
          <w:rFonts w:ascii="Liberation Serif" w:eastAsia="Calibri" w:hAnsi="Liberation Serif"/>
          <w:sz w:val="28"/>
          <w:szCs w:val="28"/>
        </w:rPr>
        <w:t xml:space="preserve"> </w:t>
      </w:r>
      <w:r w:rsidRPr="002F6BE2">
        <w:rPr>
          <w:rFonts w:ascii="Liberation Serif" w:hAnsi="Liberation Serif"/>
          <w:sz w:val="28"/>
          <w:szCs w:val="28"/>
        </w:rPr>
        <w:t xml:space="preserve">о чем в ЕГРН сделана </w:t>
      </w:r>
      <w:r w:rsidR="002F6BE2">
        <w:rPr>
          <w:rFonts w:ascii="Liberation Serif" w:hAnsi="Liberation Serif"/>
          <w:sz w:val="28"/>
          <w:szCs w:val="28"/>
        </w:rPr>
        <w:t xml:space="preserve">запись № </w:t>
      </w:r>
      <w:r w:rsidR="00B40423">
        <w:rPr>
          <w:rFonts w:ascii="Liberation Serif" w:hAnsi="Liberation Serif"/>
          <w:sz w:val="28"/>
          <w:szCs w:val="28"/>
        </w:rPr>
        <w:t>66:41:0000000:82004 – 66/001/2020-4</w:t>
      </w:r>
      <w:r w:rsidR="002F6BE2">
        <w:rPr>
          <w:rFonts w:ascii="Liberation Serif" w:hAnsi="Liberation Serif"/>
          <w:sz w:val="28"/>
          <w:szCs w:val="28"/>
        </w:rPr>
        <w:t xml:space="preserve"> от </w:t>
      </w:r>
      <w:r w:rsidR="00B40423">
        <w:rPr>
          <w:rFonts w:ascii="Liberation Serif" w:hAnsi="Liberation Serif"/>
          <w:sz w:val="28"/>
          <w:szCs w:val="28"/>
        </w:rPr>
        <w:t>20.02.2020</w:t>
      </w:r>
      <w:r w:rsidRPr="002F6BE2">
        <w:rPr>
          <w:rFonts w:ascii="Liberation Serif" w:hAnsi="Liberation Serif"/>
          <w:sz w:val="28"/>
          <w:szCs w:val="28"/>
        </w:rPr>
        <w:t>.</w:t>
      </w:r>
    </w:p>
    <w:p w:rsidR="00A75AA4" w:rsidRDefault="00A75AA4" w:rsidP="00A75AA4">
      <w:pPr>
        <w:tabs>
          <w:tab w:val="left" w:pos="709"/>
        </w:tabs>
        <w:autoSpaceDE w:val="0"/>
        <w:autoSpaceDN w:val="0"/>
        <w:adjustRightInd w:val="0"/>
        <w:ind w:firstLine="567"/>
        <w:jc w:val="both"/>
        <w:rPr>
          <w:rFonts w:ascii="Liberation Serif" w:hAnsi="Liberation Serif"/>
          <w:sz w:val="28"/>
          <w:szCs w:val="28"/>
        </w:rPr>
      </w:pPr>
      <w:r w:rsidRPr="00D16959">
        <w:rPr>
          <w:rFonts w:ascii="Liberation Serif" w:hAnsi="Liberation Serif"/>
          <w:sz w:val="28"/>
          <w:szCs w:val="28"/>
        </w:rPr>
        <w:t>Объект незавершенного строительства с кадастровым номером 66:41:0000000:82004, степень готовности – 7%, проектируемое назначение – нежилое, расположенн</w:t>
      </w:r>
      <w:r w:rsidR="001727DC">
        <w:rPr>
          <w:rFonts w:ascii="Liberation Serif" w:hAnsi="Liberation Serif"/>
          <w:sz w:val="28"/>
          <w:szCs w:val="28"/>
        </w:rPr>
        <w:t>ый</w:t>
      </w:r>
      <w:r w:rsidRPr="00D16959">
        <w:rPr>
          <w:rFonts w:ascii="Liberation Serif" w:hAnsi="Liberation Serif"/>
          <w:sz w:val="28"/>
          <w:szCs w:val="28"/>
        </w:rPr>
        <w:t xml:space="preserve"> по адресу: Свердловская область, г. Екатеринбург, примерно в 20 метрах по направлению на запад от дом</w:t>
      </w:r>
      <w:r>
        <w:rPr>
          <w:rFonts w:ascii="Liberation Serif" w:hAnsi="Liberation Serif"/>
          <w:sz w:val="28"/>
          <w:szCs w:val="28"/>
        </w:rPr>
        <w:t>а по ул. Р. Люксембург, 73.</w:t>
      </w:r>
    </w:p>
    <w:p w:rsidR="00A75AA4" w:rsidRDefault="00A75AA4" w:rsidP="00A75AA4">
      <w:pPr>
        <w:autoSpaceDE w:val="0"/>
        <w:autoSpaceDN w:val="0"/>
        <w:adjustRightInd w:val="0"/>
        <w:ind w:firstLine="567"/>
        <w:jc w:val="both"/>
        <w:rPr>
          <w:rFonts w:ascii="Liberation Serif" w:hAnsi="Liberation Serif"/>
          <w:sz w:val="28"/>
          <w:szCs w:val="28"/>
        </w:rPr>
      </w:pPr>
      <w:r w:rsidRPr="00B82301">
        <w:rPr>
          <w:rFonts w:ascii="Liberation Serif" w:hAnsi="Liberation Serif"/>
          <w:sz w:val="28"/>
          <w:szCs w:val="28"/>
        </w:rPr>
        <w:t>Ограничения, обременения: отсутствуют.</w:t>
      </w:r>
    </w:p>
    <w:p w:rsidR="00D960CB" w:rsidRDefault="00C333E4" w:rsidP="00D960CB">
      <w:pPr>
        <w:tabs>
          <w:tab w:val="left" w:pos="709"/>
        </w:tabs>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2.2. </w:t>
      </w:r>
      <w:r w:rsidR="00824265" w:rsidRPr="004D4F99">
        <w:rPr>
          <w:rFonts w:ascii="Liberation Serif" w:hAnsi="Liberation Serif"/>
          <w:sz w:val="28"/>
          <w:szCs w:val="28"/>
        </w:rPr>
        <w:t>Объект незавершенного строительства расположен на земельном</w:t>
      </w:r>
      <w:r w:rsidR="00210076">
        <w:rPr>
          <w:rFonts w:ascii="Liberation Serif" w:hAnsi="Liberation Serif"/>
          <w:sz w:val="28"/>
          <w:szCs w:val="28"/>
        </w:rPr>
        <w:t xml:space="preserve"> участке площадью </w:t>
      </w:r>
      <w:r w:rsidR="00B40423">
        <w:rPr>
          <w:rFonts w:ascii="Liberation Serif" w:hAnsi="Liberation Serif"/>
          <w:sz w:val="28"/>
          <w:szCs w:val="28"/>
        </w:rPr>
        <w:t>2 285</w:t>
      </w:r>
      <w:r w:rsidR="00210076">
        <w:rPr>
          <w:rFonts w:ascii="Liberation Serif" w:hAnsi="Liberation Serif"/>
          <w:sz w:val="28"/>
          <w:szCs w:val="28"/>
        </w:rPr>
        <w:t xml:space="preserve"> кв. м. с </w:t>
      </w:r>
      <w:r w:rsidR="00824265" w:rsidRPr="004D4F99">
        <w:rPr>
          <w:rFonts w:ascii="Liberation Serif" w:hAnsi="Liberation Serif"/>
          <w:sz w:val="28"/>
          <w:szCs w:val="28"/>
        </w:rPr>
        <w:t>кадастровым номером 66:41:</w:t>
      </w:r>
      <w:r w:rsidR="00B40423">
        <w:rPr>
          <w:rFonts w:ascii="Liberation Serif" w:hAnsi="Liberation Serif"/>
          <w:sz w:val="28"/>
          <w:szCs w:val="28"/>
        </w:rPr>
        <w:t>0601901</w:t>
      </w:r>
      <w:r w:rsidR="00824265" w:rsidRPr="004D4F99">
        <w:rPr>
          <w:rFonts w:ascii="Liberation Serif" w:hAnsi="Liberation Serif"/>
          <w:sz w:val="28"/>
          <w:szCs w:val="28"/>
        </w:rPr>
        <w:t>:</w:t>
      </w:r>
      <w:r w:rsidR="00B40423">
        <w:rPr>
          <w:rFonts w:ascii="Liberation Serif" w:hAnsi="Liberation Serif"/>
          <w:sz w:val="28"/>
          <w:szCs w:val="28"/>
        </w:rPr>
        <w:t>32</w:t>
      </w:r>
      <w:r w:rsidR="00824265" w:rsidRPr="004D4F99">
        <w:rPr>
          <w:rFonts w:ascii="Liberation Serif" w:hAnsi="Liberation Serif"/>
          <w:sz w:val="28"/>
          <w:szCs w:val="28"/>
        </w:rPr>
        <w:t xml:space="preserve">, по адресу </w:t>
      </w:r>
      <w:r w:rsidR="00332F58">
        <w:rPr>
          <w:rFonts w:ascii="Liberation Serif" w:hAnsi="Liberation Serif"/>
          <w:sz w:val="28"/>
          <w:szCs w:val="28"/>
        </w:rPr>
        <w:t xml:space="preserve">обл. Свердловская, </w:t>
      </w:r>
      <w:r w:rsidR="00332F58" w:rsidRPr="004D4F99">
        <w:rPr>
          <w:rFonts w:ascii="Liberation Serif" w:hAnsi="Liberation Serif"/>
          <w:sz w:val="28"/>
          <w:szCs w:val="28"/>
        </w:rPr>
        <w:t>г. Ек</w:t>
      </w:r>
      <w:r w:rsidR="00332F58">
        <w:rPr>
          <w:rFonts w:ascii="Liberation Serif" w:hAnsi="Liberation Serif"/>
          <w:sz w:val="28"/>
          <w:szCs w:val="28"/>
        </w:rPr>
        <w:t>атеринбург, ул. Розы Люксембург, в 20 метрах на запад от ориентира дом №73,</w:t>
      </w:r>
      <w:r w:rsidR="00B752B0">
        <w:rPr>
          <w:rFonts w:ascii="Liberation Serif" w:hAnsi="Liberation Serif"/>
          <w:sz w:val="28"/>
          <w:szCs w:val="28"/>
        </w:rPr>
        <w:t xml:space="preserve"> категория земель: земли населенных пунктов,</w:t>
      </w:r>
      <w:r w:rsidR="00332F58">
        <w:rPr>
          <w:rFonts w:ascii="Liberation Serif" w:hAnsi="Liberation Serif"/>
          <w:sz w:val="28"/>
          <w:szCs w:val="28"/>
        </w:rPr>
        <w:t xml:space="preserve"> вид разрешенного использования – под объект незавершенного строительства (лит. а), для размещения гостиниц</w:t>
      </w:r>
      <w:r w:rsidR="00A75AA4">
        <w:rPr>
          <w:rFonts w:ascii="Liberation Serif" w:hAnsi="Liberation Serif"/>
          <w:sz w:val="28"/>
          <w:szCs w:val="28"/>
        </w:rPr>
        <w:t>;</w:t>
      </w:r>
    </w:p>
    <w:p w:rsidR="00B752B0" w:rsidRDefault="00B752B0" w:rsidP="00D960CB">
      <w:pPr>
        <w:tabs>
          <w:tab w:val="left" w:pos="709"/>
        </w:tabs>
        <w:autoSpaceDE w:val="0"/>
        <w:autoSpaceDN w:val="0"/>
        <w:adjustRightInd w:val="0"/>
        <w:ind w:firstLine="567"/>
        <w:jc w:val="both"/>
        <w:rPr>
          <w:rFonts w:ascii="Liberation Serif" w:hAnsi="Liberation Serif"/>
          <w:b/>
          <w:sz w:val="28"/>
          <w:szCs w:val="28"/>
        </w:rPr>
      </w:pPr>
      <w:r w:rsidRPr="00B752B0">
        <w:rPr>
          <w:rFonts w:ascii="Liberation Serif" w:hAnsi="Liberation Serif"/>
          <w:b/>
          <w:sz w:val="28"/>
          <w:szCs w:val="28"/>
        </w:rPr>
        <w:t>Разрешенное использование земельного участка и предельные параметры его использования:</w:t>
      </w:r>
    </w:p>
    <w:p w:rsidR="00B752B0" w:rsidRPr="00B752B0" w:rsidRDefault="00B752B0" w:rsidP="00B752B0">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Согласно выписки из ЕГРН вид разрешенного использования: </w:t>
      </w:r>
      <w:r w:rsidRPr="00A75AA4">
        <w:rPr>
          <w:rFonts w:ascii="Liberation Serif" w:hAnsi="Liberation Serif"/>
          <w:sz w:val="28"/>
          <w:szCs w:val="28"/>
        </w:rPr>
        <w:t>под объект незавершенного строительства (лит. а), для размещения гостиниц</w:t>
      </w:r>
      <w:r>
        <w:rPr>
          <w:rFonts w:ascii="Liberation Serif" w:hAnsi="Liberation Serif"/>
          <w:sz w:val="28"/>
          <w:szCs w:val="28"/>
        </w:rPr>
        <w:t>;</w:t>
      </w:r>
    </w:p>
    <w:p w:rsidR="00D960CB" w:rsidRDefault="00AE4008" w:rsidP="00D960CB">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 xml:space="preserve">2.3. </w:t>
      </w:r>
      <w:r w:rsidR="00D960CB">
        <w:rPr>
          <w:rFonts w:ascii="Liberation Serif" w:eastAsia="Calibri" w:hAnsi="Liberation Serif"/>
          <w:color w:val="000000"/>
          <w:sz w:val="28"/>
          <w:szCs w:val="28"/>
        </w:rPr>
        <w:t>В</w:t>
      </w:r>
      <w:r w:rsidR="00D960CB" w:rsidRPr="0060661D">
        <w:rPr>
          <w:rFonts w:ascii="Liberation Serif" w:eastAsia="Calibri" w:hAnsi="Liberation Serif"/>
          <w:color w:val="000000"/>
          <w:sz w:val="28"/>
          <w:szCs w:val="28"/>
        </w:rPr>
        <w:t xml:space="preserve"> соответствии с </w:t>
      </w:r>
      <w:r w:rsidR="00D960CB" w:rsidRPr="00EB5352">
        <w:rPr>
          <w:rFonts w:ascii="Liberation Serif" w:eastAsia="Calibri" w:hAnsi="Liberation Serif"/>
          <w:i/>
          <w:color w:val="000000"/>
          <w:sz w:val="28"/>
          <w:szCs w:val="28"/>
        </w:rPr>
        <w:t>Градостроительным планом</w:t>
      </w:r>
      <w:r w:rsidR="00D960CB">
        <w:rPr>
          <w:rFonts w:ascii="Liberation Serif" w:eastAsia="Calibri" w:hAnsi="Liberation Serif"/>
          <w:color w:val="000000"/>
          <w:sz w:val="28"/>
          <w:szCs w:val="28"/>
        </w:rPr>
        <w:t xml:space="preserve"> земельного участка № </w:t>
      </w:r>
      <w:r w:rsidR="00D960CB">
        <w:rPr>
          <w:rFonts w:ascii="Liberation Serif" w:eastAsia="Calibri" w:hAnsi="Liberation Serif"/>
          <w:color w:val="000000"/>
          <w:sz w:val="28"/>
          <w:szCs w:val="28"/>
          <w:lang w:val="en-US"/>
        </w:rPr>
        <w:t>RU</w:t>
      </w:r>
      <w:r w:rsidR="00D960CB" w:rsidRPr="00D749B2">
        <w:rPr>
          <w:rFonts w:ascii="Liberation Serif" w:eastAsia="Calibri" w:hAnsi="Liberation Serif"/>
          <w:color w:val="000000"/>
          <w:sz w:val="28"/>
          <w:szCs w:val="28"/>
        </w:rPr>
        <w:t xml:space="preserve"> 66302000-</w:t>
      </w:r>
      <w:r w:rsidR="00D960CB">
        <w:rPr>
          <w:rFonts w:ascii="Liberation Serif" w:eastAsia="Calibri" w:hAnsi="Liberation Serif"/>
          <w:color w:val="000000"/>
          <w:sz w:val="28"/>
          <w:szCs w:val="28"/>
        </w:rPr>
        <w:t>00296</w:t>
      </w:r>
      <w:r w:rsidR="00D960CB" w:rsidRPr="00D960CB">
        <w:t xml:space="preserve"> </w:t>
      </w:r>
      <w:r w:rsidR="00D960CB">
        <w:rPr>
          <w:rFonts w:ascii="Liberation Serif" w:eastAsia="Calibri" w:hAnsi="Liberation Serif"/>
          <w:color w:val="000000"/>
          <w:sz w:val="28"/>
          <w:szCs w:val="28"/>
        </w:rPr>
        <w:t>з</w:t>
      </w:r>
      <w:r w:rsidR="00D960CB" w:rsidRPr="00D960CB">
        <w:rPr>
          <w:rFonts w:ascii="Liberation Serif" w:eastAsia="Calibri" w:hAnsi="Liberation Serif"/>
          <w:color w:val="000000"/>
          <w:sz w:val="28"/>
          <w:szCs w:val="28"/>
        </w:rPr>
        <w:t xml:space="preserve">емельный участок расположен в территориальной зоне Ц-1. Общественно-деловая зона городского центра. </w:t>
      </w:r>
    </w:p>
    <w:p w:rsidR="00D960CB" w:rsidRDefault="00D960CB" w:rsidP="00D960CB">
      <w:pPr>
        <w:autoSpaceDE w:val="0"/>
        <w:autoSpaceDN w:val="0"/>
        <w:adjustRightInd w:val="0"/>
        <w:ind w:firstLine="567"/>
        <w:jc w:val="both"/>
        <w:rPr>
          <w:rFonts w:ascii="Liberation Serif" w:eastAsia="Calibri" w:hAnsi="Liberation Serif"/>
          <w:color w:val="000000"/>
          <w:sz w:val="28"/>
          <w:szCs w:val="28"/>
        </w:rPr>
      </w:pPr>
      <w:r w:rsidRPr="00D960CB">
        <w:rPr>
          <w:rFonts w:ascii="Liberation Serif" w:eastAsia="Calibri" w:hAnsi="Liberation Serif"/>
          <w:b/>
          <w:color w:val="000000"/>
          <w:sz w:val="28"/>
          <w:szCs w:val="28"/>
        </w:rPr>
        <w:t>Основные виды разрешенного использования:</w:t>
      </w:r>
      <w:r w:rsidRPr="00D960CB">
        <w:rPr>
          <w:rFonts w:ascii="Liberation Serif" w:eastAsia="Calibri" w:hAnsi="Liberation Serif"/>
          <w:color w:val="000000"/>
          <w:sz w:val="28"/>
          <w:szCs w:val="28"/>
        </w:rPr>
        <w:t xml:space="preserve">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коммунальное обслуживание;</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социальное обслуживание;</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бытовое обслуживание;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здравоохранение;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образование и просвещение;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культурное развитие;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общественное управление;</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обеспечение научной деятельности;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lastRenderedPageBreak/>
        <w:t>- историко-культурная деятельность;</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деловое управление;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магазины (общей площадью до 5000 кв.м);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банковская и страховая деятельность;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общественное питание;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гостиничное обслуживание (за исключением апартаментов); </w:t>
      </w:r>
    </w:p>
    <w:p w:rsidR="003F62E4" w:rsidRDefault="003F62E4" w:rsidP="00DC27E2">
      <w:pPr>
        <w:autoSpaceDE w:val="0"/>
        <w:autoSpaceDN w:val="0"/>
        <w:adjustRightInd w:val="0"/>
        <w:jc w:val="both"/>
        <w:rPr>
          <w:rFonts w:ascii="Liberation Serif" w:eastAsia="Calibri" w:hAnsi="Liberation Serif"/>
          <w:color w:val="000000"/>
          <w:sz w:val="28"/>
          <w:szCs w:val="28"/>
        </w:rPr>
      </w:pPr>
      <w:r>
        <w:rPr>
          <w:rFonts w:ascii="Liberation Serif" w:eastAsia="Calibri" w:hAnsi="Liberation Serif"/>
          <w:color w:val="000000"/>
          <w:sz w:val="28"/>
          <w:szCs w:val="28"/>
        </w:rPr>
        <w:t>- развлечения;</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обслуживание автотранспорта;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выставочно-ярмарочная деятельность;</w:t>
      </w:r>
    </w:p>
    <w:p w:rsidR="003F62E4" w:rsidRDefault="003F62E4" w:rsidP="00DC27E2">
      <w:pPr>
        <w:autoSpaceDE w:val="0"/>
        <w:autoSpaceDN w:val="0"/>
        <w:adjustRightInd w:val="0"/>
        <w:jc w:val="both"/>
        <w:rPr>
          <w:rFonts w:ascii="Liberation Serif" w:eastAsia="Calibri" w:hAnsi="Liberation Serif"/>
          <w:color w:val="000000"/>
          <w:sz w:val="28"/>
          <w:szCs w:val="28"/>
        </w:rPr>
      </w:pPr>
      <w:r>
        <w:rPr>
          <w:rFonts w:ascii="Liberation Serif" w:eastAsia="Calibri" w:hAnsi="Liberation Serif"/>
          <w:color w:val="000000"/>
          <w:sz w:val="28"/>
          <w:szCs w:val="28"/>
        </w:rPr>
        <w:t>- спорт;</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обеспечение внутреннего правопорядка;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земельные участки (территории) общего пользования; </w:t>
      </w:r>
    </w:p>
    <w:p w:rsidR="00D960CB" w:rsidRDefault="00D960CB" w:rsidP="00D960CB">
      <w:pPr>
        <w:autoSpaceDE w:val="0"/>
        <w:autoSpaceDN w:val="0"/>
        <w:adjustRightInd w:val="0"/>
        <w:ind w:firstLine="567"/>
        <w:jc w:val="both"/>
        <w:rPr>
          <w:rFonts w:ascii="Liberation Serif" w:eastAsia="Calibri" w:hAnsi="Liberation Serif"/>
          <w:color w:val="000000"/>
          <w:sz w:val="28"/>
          <w:szCs w:val="28"/>
        </w:rPr>
      </w:pPr>
      <w:r w:rsidRPr="00D960CB">
        <w:rPr>
          <w:rFonts w:ascii="Liberation Serif" w:eastAsia="Calibri" w:hAnsi="Liberation Serif"/>
          <w:b/>
          <w:color w:val="000000"/>
          <w:sz w:val="28"/>
          <w:szCs w:val="28"/>
        </w:rPr>
        <w:t>Условно разрешенные виды использования</w:t>
      </w:r>
      <w:r w:rsidRPr="00D960CB">
        <w:rPr>
          <w:rFonts w:ascii="Liberation Serif" w:eastAsia="Calibri" w:hAnsi="Liberation Serif"/>
          <w:color w:val="000000"/>
          <w:sz w:val="28"/>
          <w:szCs w:val="28"/>
        </w:rPr>
        <w:t xml:space="preserve">: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среднеэтажная жилая застройка;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многоэтажная жилая застройка; </w:t>
      </w:r>
    </w:p>
    <w:p w:rsidR="003F62E4" w:rsidRDefault="003F62E4" w:rsidP="00DC27E2">
      <w:pPr>
        <w:autoSpaceDE w:val="0"/>
        <w:autoSpaceDN w:val="0"/>
        <w:adjustRightInd w:val="0"/>
        <w:jc w:val="both"/>
        <w:rPr>
          <w:rFonts w:ascii="Liberation Serif" w:eastAsia="Calibri" w:hAnsi="Liberation Serif"/>
          <w:color w:val="000000"/>
          <w:sz w:val="28"/>
          <w:szCs w:val="28"/>
        </w:rPr>
      </w:pPr>
      <w:r>
        <w:rPr>
          <w:rFonts w:ascii="Liberation Serif" w:eastAsia="Calibri" w:hAnsi="Liberation Serif"/>
          <w:color w:val="000000"/>
          <w:sz w:val="28"/>
          <w:szCs w:val="28"/>
        </w:rPr>
        <w:t>- общежития;</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религиозное использование;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амбулаторно-ветеринарное обслуживание;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объекты торговли (торговые центры, торгово-развлекательные центры (комплексы) общей площадью от 5000 до 10000 кв.м;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гостиничное обслуживание (апартаменты);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объекты придорожного сервиса (автозаправочные станции, автомойки);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объекты гаражного назначения;</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многофункциональные комплексы;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xml:space="preserve">- производственная деятельность (объекты V класса); </w:t>
      </w:r>
    </w:p>
    <w:p w:rsidR="00D960CB" w:rsidRDefault="00D960CB" w:rsidP="00D960CB">
      <w:pPr>
        <w:autoSpaceDE w:val="0"/>
        <w:autoSpaceDN w:val="0"/>
        <w:adjustRightInd w:val="0"/>
        <w:ind w:firstLine="567"/>
        <w:jc w:val="both"/>
        <w:rPr>
          <w:rFonts w:ascii="Liberation Serif" w:eastAsia="Calibri" w:hAnsi="Liberation Serif"/>
          <w:color w:val="000000"/>
          <w:sz w:val="28"/>
          <w:szCs w:val="28"/>
        </w:rPr>
      </w:pPr>
      <w:r w:rsidRPr="00D960CB">
        <w:rPr>
          <w:rFonts w:ascii="Liberation Serif" w:eastAsia="Calibri" w:hAnsi="Liberation Serif"/>
          <w:b/>
          <w:color w:val="000000"/>
          <w:sz w:val="28"/>
          <w:szCs w:val="28"/>
        </w:rPr>
        <w:t>Вспомогательные виды разрешенного использования:</w:t>
      </w:r>
      <w:r w:rsidRPr="00D960CB">
        <w:rPr>
          <w:rFonts w:ascii="Liberation Serif" w:eastAsia="Calibri" w:hAnsi="Liberation Serif"/>
          <w:color w:val="000000"/>
          <w:sz w:val="28"/>
          <w:szCs w:val="28"/>
        </w:rPr>
        <w:t xml:space="preserve"> </w:t>
      </w:r>
    </w:p>
    <w:p w:rsidR="00D960CB" w:rsidRDefault="00D960CB" w:rsidP="00DC27E2">
      <w:pPr>
        <w:autoSpaceDE w:val="0"/>
        <w:autoSpaceDN w:val="0"/>
        <w:adjustRightInd w:val="0"/>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 благоустройство, озелене</w:t>
      </w:r>
      <w:r>
        <w:rPr>
          <w:rFonts w:ascii="Liberation Serif" w:eastAsia="Calibri" w:hAnsi="Liberation Serif"/>
          <w:color w:val="000000"/>
          <w:sz w:val="28"/>
          <w:szCs w:val="28"/>
        </w:rPr>
        <w:t>ние, малые архитектурные формы;</w:t>
      </w:r>
    </w:p>
    <w:p w:rsidR="00D960CB" w:rsidRDefault="00D960CB" w:rsidP="00D960CB">
      <w:pPr>
        <w:autoSpaceDE w:val="0"/>
        <w:autoSpaceDN w:val="0"/>
        <w:adjustRightInd w:val="0"/>
        <w:ind w:firstLine="567"/>
        <w:jc w:val="both"/>
        <w:rPr>
          <w:rFonts w:ascii="Liberation Serif" w:eastAsia="Calibri" w:hAnsi="Liberation Serif"/>
          <w:color w:val="000000"/>
          <w:sz w:val="28"/>
          <w:szCs w:val="28"/>
        </w:rPr>
      </w:pPr>
      <w:r w:rsidRPr="00D960CB">
        <w:rPr>
          <w:rFonts w:ascii="Liberation Serif" w:eastAsia="Calibri" w:hAnsi="Liberation Serif"/>
          <w:color w:val="000000"/>
          <w:sz w:val="28"/>
          <w:szCs w:val="28"/>
        </w:rPr>
        <w:t>Виды разрешенного использования земельных участков и объектов капитального строительства, установленные Правилами землепользования и застройки городского округа - муниципального образования «город Екатеринбург», указаны в соответствии с Приказом Министерства экономического развития Российской Федерации от 01.09.2014 № 540, в редакции от 30.09.2015 № 709 «Об утверждении классификатора видов разрешенного использования земельных участков».</w:t>
      </w:r>
    </w:p>
    <w:p w:rsidR="00A62B6E" w:rsidRPr="00A62B6E" w:rsidRDefault="00A62B6E" w:rsidP="00A62B6E">
      <w:pPr>
        <w:autoSpaceDE w:val="0"/>
        <w:autoSpaceDN w:val="0"/>
        <w:adjustRightInd w:val="0"/>
        <w:ind w:firstLine="567"/>
        <w:jc w:val="both"/>
        <w:rPr>
          <w:rFonts w:ascii="Liberation Serif" w:eastAsia="Calibri" w:hAnsi="Liberation Serif"/>
          <w:b/>
          <w:color w:val="000000"/>
          <w:sz w:val="28"/>
          <w:szCs w:val="28"/>
        </w:rPr>
      </w:pPr>
      <w:r w:rsidRPr="00A62B6E">
        <w:rPr>
          <w:rFonts w:ascii="Liberation Serif" w:eastAsia="Calibri" w:hAnsi="Liberation Serif"/>
          <w:b/>
          <w:color w:val="000000"/>
          <w:sz w:val="28"/>
          <w:szCs w:val="28"/>
        </w:rPr>
        <w:t>Требования к назначению, параметрам и размещению объекта капитального строительства на указанном земельном участке.</w:t>
      </w:r>
    </w:p>
    <w:p w:rsidR="00A62B6E" w:rsidRDefault="00A62B6E" w:rsidP="00A62B6E">
      <w:pPr>
        <w:autoSpaceDE w:val="0"/>
        <w:autoSpaceDN w:val="0"/>
        <w:adjustRightInd w:val="0"/>
        <w:ind w:firstLine="567"/>
        <w:jc w:val="both"/>
        <w:rPr>
          <w:rFonts w:ascii="Liberation Serif" w:eastAsia="Calibri" w:hAnsi="Liberation Serif"/>
          <w:color w:val="000000"/>
          <w:sz w:val="28"/>
          <w:szCs w:val="28"/>
        </w:rPr>
      </w:pPr>
      <w:r w:rsidRPr="00A62B6E">
        <w:rPr>
          <w:rFonts w:ascii="Liberation Serif" w:eastAsia="Calibri" w:hAnsi="Liberation Serif"/>
          <w:color w:val="000000"/>
          <w:sz w:val="28"/>
          <w:szCs w:val="28"/>
        </w:rPr>
        <w:t>Назначение объ</w:t>
      </w:r>
      <w:r>
        <w:rPr>
          <w:rFonts w:ascii="Liberation Serif" w:eastAsia="Calibri" w:hAnsi="Liberation Serif"/>
          <w:color w:val="000000"/>
          <w:sz w:val="28"/>
          <w:szCs w:val="28"/>
        </w:rPr>
        <w:t xml:space="preserve">екта капитального строительства: </w:t>
      </w:r>
    </w:p>
    <w:p w:rsidR="00A62B6E" w:rsidRDefault="00A62B6E" w:rsidP="00A62B6E">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 xml:space="preserve">- </w:t>
      </w:r>
      <w:r w:rsidRPr="00A62B6E">
        <w:rPr>
          <w:rFonts w:ascii="Liberation Serif" w:eastAsia="Calibri" w:hAnsi="Liberation Serif"/>
          <w:color w:val="000000"/>
          <w:sz w:val="28"/>
          <w:szCs w:val="28"/>
        </w:rPr>
        <w:t>№ 2 (согласно чертежу)</w:t>
      </w:r>
      <w:r>
        <w:rPr>
          <w:rFonts w:ascii="Liberation Serif" w:eastAsia="Calibri" w:hAnsi="Liberation Serif"/>
          <w:color w:val="000000"/>
          <w:sz w:val="28"/>
          <w:szCs w:val="28"/>
        </w:rPr>
        <w:t>, н</w:t>
      </w:r>
      <w:r w:rsidRPr="00A62B6E">
        <w:rPr>
          <w:rFonts w:ascii="Liberation Serif" w:eastAsia="Calibri" w:hAnsi="Liberation Serif"/>
          <w:color w:val="000000"/>
          <w:sz w:val="28"/>
          <w:szCs w:val="28"/>
        </w:rPr>
        <w:t xml:space="preserve">аземные объекты капитального строительства в соответствии с регламентом территориальной зоны Ц-1 </w:t>
      </w:r>
    </w:p>
    <w:p w:rsidR="00A62B6E" w:rsidRDefault="00A62B6E" w:rsidP="00A62B6E">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 xml:space="preserve">- </w:t>
      </w:r>
      <w:r w:rsidRPr="00A62B6E">
        <w:rPr>
          <w:rFonts w:ascii="Liberation Serif" w:eastAsia="Calibri" w:hAnsi="Liberation Serif"/>
          <w:color w:val="000000"/>
          <w:sz w:val="28"/>
          <w:szCs w:val="28"/>
        </w:rPr>
        <w:t>№ 3 (согласно чертежу),</w:t>
      </w:r>
      <w:r>
        <w:rPr>
          <w:rFonts w:ascii="Liberation Serif" w:eastAsia="Calibri" w:hAnsi="Liberation Serif"/>
          <w:color w:val="000000"/>
          <w:sz w:val="28"/>
          <w:szCs w:val="28"/>
        </w:rPr>
        <w:t xml:space="preserve"> п</w:t>
      </w:r>
      <w:r w:rsidRPr="00A62B6E">
        <w:rPr>
          <w:rFonts w:ascii="Liberation Serif" w:eastAsia="Calibri" w:hAnsi="Liberation Serif"/>
          <w:color w:val="000000"/>
          <w:sz w:val="28"/>
          <w:szCs w:val="28"/>
        </w:rPr>
        <w:t xml:space="preserve">одземные объекты капитального строительства в соответствии с регламентом территориальной зоны Ц-1, включая </w:t>
      </w:r>
      <w:r>
        <w:rPr>
          <w:rFonts w:ascii="Liberation Serif" w:eastAsia="Calibri" w:hAnsi="Liberation Serif"/>
          <w:color w:val="000000"/>
          <w:sz w:val="28"/>
          <w:szCs w:val="28"/>
        </w:rPr>
        <w:t>входы - выходы, въезды – выезды.</w:t>
      </w:r>
    </w:p>
    <w:p w:rsidR="00C563DB" w:rsidRDefault="00C563DB" w:rsidP="00C563DB">
      <w:pPr>
        <w:autoSpaceDE w:val="0"/>
        <w:autoSpaceDN w:val="0"/>
        <w:adjustRightInd w:val="0"/>
        <w:ind w:firstLine="567"/>
        <w:jc w:val="both"/>
        <w:rPr>
          <w:rFonts w:ascii="Liberation Serif" w:eastAsia="Calibri" w:hAnsi="Liberation Serif"/>
          <w:b/>
          <w:color w:val="000000"/>
          <w:sz w:val="28"/>
          <w:szCs w:val="28"/>
        </w:rPr>
      </w:pPr>
      <w:r w:rsidRPr="00C563DB">
        <w:rPr>
          <w:rFonts w:ascii="Liberation Serif" w:eastAsia="Calibri" w:hAnsi="Liberation Serif"/>
          <w:b/>
          <w:color w:val="000000"/>
          <w:sz w:val="28"/>
          <w:szCs w:val="28"/>
        </w:rPr>
        <w:t>Предельные (минимальные и (или) максимальные) размеры земельных участков и объектов капитального строительства, в том числе площадь:</w:t>
      </w:r>
    </w:p>
    <w:p w:rsidR="00A62B6E" w:rsidRDefault="00A62B6E" w:rsidP="00C563DB">
      <w:pPr>
        <w:autoSpaceDE w:val="0"/>
        <w:autoSpaceDN w:val="0"/>
        <w:adjustRightInd w:val="0"/>
        <w:ind w:firstLine="567"/>
        <w:jc w:val="both"/>
        <w:rPr>
          <w:rFonts w:ascii="Liberation Serif" w:eastAsia="Calibri" w:hAnsi="Liberation Serif"/>
          <w:b/>
          <w:color w:val="000000"/>
          <w:sz w:val="28"/>
          <w:szCs w:val="28"/>
        </w:rPr>
      </w:pPr>
    </w:p>
    <w:p w:rsidR="00A62B6E" w:rsidRDefault="00A62B6E" w:rsidP="00C563DB">
      <w:pPr>
        <w:autoSpaceDE w:val="0"/>
        <w:autoSpaceDN w:val="0"/>
        <w:adjustRightInd w:val="0"/>
        <w:ind w:firstLine="567"/>
        <w:jc w:val="both"/>
        <w:rPr>
          <w:rFonts w:ascii="Liberation Serif" w:eastAsia="Calibri" w:hAnsi="Liberation Serif"/>
          <w:b/>
          <w:color w:val="000000"/>
          <w:sz w:val="28"/>
          <w:szCs w:val="28"/>
        </w:rPr>
      </w:pPr>
    </w:p>
    <w:p w:rsidR="00A62B6E" w:rsidRDefault="00A62B6E" w:rsidP="00C563DB">
      <w:pPr>
        <w:autoSpaceDE w:val="0"/>
        <w:autoSpaceDN w:val="0"/>
        <w:adjustRightInd w:val="0"/>
        <w:ind w:firstLine="567"/>
        <w:jc w:val="both"/>
        <w:rPr>
          <w:rFonts w:ascii="Liberation Serif" w:eastAsia="Calibri" w:hAnsi="Liberation Serif"/>
          <w:b/>
          <w:color w:val="000000"/>
          <w:sz w:val="28"/>
          <w:szCs w:val="28"/>
        </w:rPr>
      </w:pPr>
    </w:p>
    <w:p w:rsidR="00A62B6E" w:rsidRPr="00C563DB" w:rsidRDefault="00A62B6E" w:rsidP="00C563DB">
      <w:pPr>
        <w:autoSpaceDE w:val="0"/>
        <w:autoSpaceDN w:val="0"/>
        <w:adjustRightInd w:val="0"/>
        <w:ind w:firstLine="567"/>
        <w:jc w:val="both"/>
        <w:rPr>
          <w:rFonts w:ascii="Liberation Serif" w:eastAsia="Calibri" w:hAnsi="Liberation Serif"/>
          <w:b/>
          <w:color w:val="000000"/>
          <w:sz w:val="28"/>
          <w:szCs w:val="28"/>
        </w:rPr>
      </w:pPr>
    </w:p>
    <w:tbl>
      <w:tblPr>
        <w:tblStyle w:val="afc"/>
        <w:tblW w:w="0" w:type="auto"/>
        <w:tblLayout w:type="fixed"/>
        <w:tblLook w:val="04A0" w:firstRow="1" w:lastRow="0" w:firstColumn="1" w:lastColumn="0" w:noHBand="0" w:noVBand="1"/>
      </w:tblPr>
      <w:tblGrid>
        <w:gridCol w:w="1537"/>
        <w:gridCol w:w="966"/>
        <w:gridCol w:w="967"/>
        <w:gridCol w:w="1144"/>
        <w:gridCol w:w="1052"/>
        <w:gridCol w:w="1083"/>
        <w:gridCol w:w="1064"/>
        <w:gridCol w:w="805"/>
        <w:gridCol w:w="806"/>
        <w:gridCol w:w="997"/>
      </w:tblGrid>
      <w:tr w:rsidR="00C563DB" w:rsidRPr="00C563DB" w:rsidTr="00EB5352">
        <w:trPr>
          <w:trHeight w:val="930"/>
        </w:trPr>
        <w:tc>
          <w:tcPr>
            <w:tcW w:w="1537" w:type="dxa"/>
            <w:vMerge w:val="restart"/>
          </w:tcPr>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 xml:space="preserve">Кадастровый номер земельного участка согласно чертежу </w:t>
            </w:r>
            <w:proofErr w:type="spellStart"/>
            <w:r w:rsidRPr="00EB5352">
              <w:rPr>
                <w:rFonts w:ascii="Liberation Serif" w:eastAsia="Calibri" w:hAnsi="Liberation Serif"/>
                <w:color w:val="000000"/>
                <w:sz w:val="18"/>
                <w:szCs w:val="18"/>
              </w:rPr>
              <w:t>градостр</w:t>
            </w:r>
            <w:proofErr w:type="spellEnd"/>
            <w:r w:rsidRPr="00EB5352">
              <w:rPr>
                <w:rFonts w:ascii="Liberation Serif" w:eastAsia="Calibri" w:hAnsi="Liberation Serif"/>
                <w:color w:val="000000"/>
                <w:sz w:val="18"/>
                <w:szCs w:val="18"/>
              </w:rPr>
              <w:t>. плана</w:t>
            </w:r>
          </w:p>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p>
        </w:tc>
        <w:tc>
          <w:tcPr>
            <w:tcW w:w="966" w:type="dxa"/>
            <w:vMerge w:val="restart"/>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1. Длина (метров)</w:t>
            </w:r>
          </w:p>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p>
        </w:tc>
        <w:tc>
          <w:tcPr>
            <w:tcW w:w="967" w:type="dxa"/>
            <w:vMerge w:val="restart"/>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2. Ширина (метров)</w:t>
            </w:r>
          </w:p>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p>
        </w:tc>
        <w:tc>
          <w:tcPr>
            <w:tcW w:w="1144" w:type="dxa"/>
            <w:vMerge w:val="restart"/>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3. Полоса отчуждения</w:t>
            </w:r>
          </w:p>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p>
        </w:tc>
        <w:tc>
          <w:tcPr>
            <w:tcW w:w="1052" w:type="dxa"/>
            <w:vMerge w:val="restart"/>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4. Охранные зоны</w:t>
            </w:r>
          </w:p>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p>
        </w:tc>
        <w:tc>
          <w:tcPr>
            <w:tcW w:w="1083" w:type="dxa"/>
            <w:vMerge w:val="restart"/>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5. Площадь земельного участка (га)</w:t>
            </w:r>
          </w:p>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p>
        </w:tc>
        <w:tc>
          <w:tcPr>
            <w:tcW w:w="1064" w:type="dxa"/>
            <w:vMerge w:val="restart"/>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 xml:space="preserve">6. Номер объекта кап. </w:t>
            </w:r>
            <w:proofErr w:type="spellStart"/>
            <w:r w:rsidRPr="00EB5352">
              <w:rPr>
                <w:rFonts w:ascii="Liberation Serif" w:eastAsia="Calibri" w:hAnsi="Liberation Serif"/>
                <w:color w:val="000000"/>
                <w:sz w:val="18"/>
                <w:szCs w:val="18"/>
              </w:rPr>
              <w:t>стр-ва</w:t>
            </w:r>
            <w:proofErr w:type="spellEnd"/>
            <w:r w:rsidRPr="00EB5352">
              <w:rPr>
                <w:rFonts w:ascii="Liberation Serif" w:eastAsia="Calibri" w:hAnsi="Liberation Serif"/>
                <w:color w:val="000000"/>
                <w:sz w:val="18"/>
                <w:szCs w:val="18"/>
              </w:rPr>
              <w:t xml:space="preserve"> согласно чертежу </w:t>
            </w:r>
            <w:proofErr w:type="spellStart"/>
            <w:r w:rsidRPr="00EB5352">
              <w:rPr>
                <w:rFonts w:ascii="Liberation Serif" w:eastAsia="Calibri" w:hAnsi="Liberation Serif"/>
                <w:color w:val="000000"/>
                <w:sz w:val="18"/>
                <w:szCs w:val="18"/>
              </w:rPr>
              <w:t>градостр</w:t>
            </w:r>
            <w:proofErr w:type="spellEnd"/>
            <w:r w:rsidRPr="00EB5352">
              <w:rPr>
                <w:rFonts w:ascii="Liberation Serif" w:eastAsia="Calibri" w:hAnsi="Liberation Serif"/>
                <w:color w:val="000000"/>
                <w:sz w:val="18"/>
                <w:szCs w:val="18"/>
              </w:rPr>
              <w:t>. плана</w:t>
            </w:r>
          </w:p>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p>
        </w:tc>
        <w:tc>
          <w:tcPr>
            <w:tcW w:w="1611" w:type="dxa"/>
            <w:gridSpan w:val="2"/>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7. Размер (м)</w:t>
            </w:r>
          </w:p>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p>
        </w:tc>
        <w:tc>
          <w:tcPr>
            <w:tcW w:w="997" w:type="dxa"/>
            <w:vMerge w:val="restart"/>
          </w:tcPr>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 xml:space="preserve">8. Площадь объекта кап. </w:t>
            </w:r>
            <w:proofErr w:type="spellStart"/>
            <w:r w:rsidRPr="00EB5352">
              <w:rPr>
                <w:rFonts w:ascii="Liberation Serif" w:eastAsia="Calibri" w:hAnsi="Liberation Serif"/>
                <w:color w:val="000000"/>
                <w:sz w:val="18"/>
                <w:szCs w:val="18"/>
              </w:rPr>
              <w:t>стр-ва</w:t>
            </w:r>
            <w:proofErr w:type="spellEnd"/>
            <w:r w:rsidRPr="00EB5352">
              <w:rPr>
                <w:rFonts w:ascii="Liberation Serif" w:eastAsia="Calibri" w:hAnsi="Liberation Serif"/>
                <w:color w:val="000000"/>
                <w:sz w:val="18"/>
                <w:szCs w:val="18"/>
              </w:rPr>
              <w:t xml:space="preserve"> (га)*</w:t>
            </w:r>
          </w:p>
        </w:tc>
      </w:tr>
      <w:tr w:rsidR="00C563DB" w:rsidRPr="00C563DB" w:rsidTr="00EB5352">
        <w:trPr>
          <w:trHeight w:val="930"/>
        </w:trPr>
        <w:tc>
          <w:tcPr>
            <w:tcW w:w="1537" w:type="dxa"/>
            <w:vMerge/>
          </w:tcPr>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p>
        </w:tc>
        <w:tc>
          <w:tcPr>
            <w:tcW w:w="966" w:type="dxa"/>
            <w:vMerge/>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p>
        </w:tc>
        <w:tc>
          <w:tcPr>
            <w:tcW w:w="967" w:type="dxa"/>
            <w:vMerge/>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p>
        </w:tc>
        <w:tc>
          <w:tcPr>
            <w:tcW w:w="1144" w:type="dxa"/>
            <w:vMerge/>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p>
        </w:tc>
        <w:tc>
          <w:tcPr>
            <w:tcW w:w="1052" w:type="dxa"/>
            <w:vMerge/>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p>
        </w:tc>
        <w:tc>
          <w:tcPr>
            <w:tcW w:w="1083" w:type="dxa"/>
            <w:vMerge/>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p>
        </w:tc>
        <w:tc>
          <w:tcPr>
            <w:tcW w:w="1064" w:type="dxa"/>
            <w:vMerge/>
          </w:tcPr>
          <w:p w:rsidR="00C563DB" w:rsidRPr="00EB5352" w:rsidRDefault="00C563DB" w:rsidP="00C563DB">
            <w:pPr>
              <w:autoSpaceDE w:val="0"/>
              <w:autoSpaceDN w:val="0"/>
              <w:adjustRightInd w:val="0"/>
              <w:ind w:firstLine="567"/>
              <w:jc w:val="center"/>
              <w:rPr>
                <w:rFonts w:ascii="Liberation Serif" w:eastAsia="Calibri" w:hAnsi="Liberation Serif"/>
                <w:color w:val="000000"/>
                <w:sz w:val="18"/>
                <w:szCs w:val="18"/>
              </w:rPr>
            </w:pPr>
          </w:p>
        </w:tc>
        <w:tc>
          <w:tcPr>
            <w:tcW w:w="805" w:type="dxa"/>
          </w:tcPr>
          <w:p w:rsidR="00C563DB" w:rsidRPr="00EB5352" w:rsidRDefault="00C563DB" w:rsidP="00EB5352">
            <w:pPr>
              <w:autoSpaceDE w:val="0"/>
              <w:autoSpaceDN w:val="0"/>
              <w:adjustRightInd w:val="0"/>
              <w:ind w:left="-583" w:firstLine="567"/>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макс.</w:t>
            </w:r>
          </w:p>
        </w:tc>
        <w:tc>
          <w:tcPr>
            <w:tcW w:w="806" w:type="dxa"/>
          </w:tcPr>
          <w:p w:rsidR="00C563DB" w:rsidRPr="00EB5352" w:rsidRDefault="00C563DB" w:rsidP="00EB5352">
            <w:pPr>
              <w:autoSpaceDE w:val="0"/>
              <w:autoSpaceDN w:val="0"/>
              <w:adjustRightInd w:val="0"/>
              <w:ind w:left="-583" w:firstLine="567"/>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мин.</w:t>
            </w:r>
          </w:p>
        </w:tc>
        <w:tc>
          <w:tcPr>
            <w:tcW w:w="997" w:type="dxa"/>
            <w:vMerge/>
          </w:tcPr>
          <w:p w:rsidR="00C563DB" w:rsidRPr="00EB5352" w:rsidRDefault="00C563DB" w:rsidP="00C563DB">
            <w:pPr>
              <w:autoSpaceDE w:val="0"/>
              <w:autoSpaceDN w:val="0"/>
              <w:adjustRightInd w:val="0"/>
              <w:jc w:val="center"/>
              <w:rPr>
                <w:rFonts w:ascii="Liberation Serif" w:eastAsia="Calibri" w:hAnsi="Liberation Serif"/>
                <w:color w:val="000000"/>
                <w:sz w:val="18"/>
                <w:szCs w:val="18"/>
              </w:rPr>
            </w:pPr>
          </w:p>
        </w:tc>
      </w:tr>
      <w:tr w:rsidR="00EB5352" w:rsidRPr="00C563DB" w:rsidTr="00EB5352">
        <w:trPr>
          <w:trHeight w:val="278"/>
        </w:trPr>
        <w:tc>
          <w:tcPr>
            <w:tcW w:w="1537" w:type="dxa"/>
            <w:vMerge w:val="restart"/>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 xml:space="preserve">66:41:0601901:32 </w:t>
            </w:r>
          </w:p>
        </w:tc>
        <w:tc>
          <w:tcPr>
            <w:tcW w:w="966" w:type="dxa"/>
            <w:vMerge w:val="restart"/>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85</w:t>
            </w:r>
          </w:p>
        </w:tc>
        <w:tc>
          <w:tcPr>
            <w:tcW w:w="967" w:type="dxa"/>
            <w:vMerge w:val="restart"/>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42</w:t>
            </w:r>
          </w:p>
        </w:tc>
        <w:tc>
          <w:tcPr>
            <w:tcW w:w="1144" w:type="dxa"/>
            <w:vMerge w:val="restart"/>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w:t>
            </w:r>
          </w:p>
        </w:tc>
        <w:tc>
          <w:tcPr>
            <w:tcW w:w="1052" w:type="dxa"/>
            <w:vMerge w:val="restart"/>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w:t>
            </w:r>
          </w:p>
        </w:tc>
        <w:tc>
          <w:tcPr>
            <w:tcW w:w="1083" w:type="dxa"/>
            <w:vMerge w:val="restart"/>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0,2285</w:t>
            </w:r>
          </w:p>
        </w:tc>
        <w:tc>
          <w:tcPr>
            <w:tcW w:w="1064" w:type="dxa"/>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2</w:t>
            </w:r>
          </w:p>
        </w:tc>
        <w:tc>
          <w:tcPr>
            <w:tcW w:w="805" w:type="dxa"/>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w:t>
            </w:r>
          </w:p>
        </w:tc>
        <w:tc>
          <w:tcPr>
            <w:tcW w:w="806" w:type="dxa"/>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w:t>
            </w:r>
          </w:p>
        </w:tc>
        <w:tc>
          <w:tcPr>
            <w:tcW w:w="997" w:type="dxa"/>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w:t>
            </w:r>
          </w:p>
        </w:tc>
      </w:tr>
      <w:tr w:rsidR="00EB5352" w:rsidRPr="00C563DB" w:rsidTr="00EB5352">
        <w:trPr>
          <w:trHeight w:val="277"/>
        </w:trPr>
        <w:tc>
          <w:tcPr>
            <w:tcW w:w="1537" w:type="dxa"/>
            <w:vMerge/>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p>
        </w:tc>
        <w:tc>
          <w:tcPr>
            <w:tcW w:w="966" w:type="dxa"/>
            <w:vMerge/>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p>
        </w:tc>
        <w:tc>
          <w:tcPr>
            <w:tcW w:w="967" w:type="dxa"/>
            <w:vMerge/>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p>
        </w:tc>
        <w:tc>
          <w:tcPr>
            <w:tcW w:w="1144" w:type="dxa"/>
            <w:vMerge/>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p>
        </w:tc>
        <w:tc>
          <w:tcPr>
            <w:tcW w:w="1052" w:type="dxa"/>
            <w:vMerge/>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p>
        </w:tc>
        <w:tc>
          <w:tcPr>
            <w:tcW w:w="1083" w:type="dxa"/>
            <w:vMerge/>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p>
        </w:tc>
        <w:tc>
          <w:tcPr>
            <w:tcW w:w="1064" w:type="dxa"/>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3</w:t>
            </w:r>
          </w:p>
        </w:tc>
        <w:tc>
          <w:tcPr>
            <w:tcW w:w="805" w:type="dxa"/>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w:t>
            </w:r>
          </w:p>
        </w:tc>
        <w:tc>
          <w:tcPr>
            <w:tcW w:w="806" w:type="dxa"/>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w:t>
            </w:r>
          </w:p>
        </w:tc>
        <w:tc>
          <w:tcPr>
            <w:tcW w:w="997" w:type="dxa"/>
            <w:vAlign w:val="center"/>
          </w:tcPr>
          <w:p w:rsidR="00EB5352" w:rsidRPr="00EB5352" w:rsidRDefault="00EB5352" w:rsidP="00C563DB">
            <w:pPr>
              <w:autoSpaceDE w:val="0"/>
              <w:autoSpaceDN w:val="0"/>
              <w:adjustRightInd w:val="0"/>
              <w:jc w:val="center"/>
              <w:rPr>
                <w:rFonts w:ascii="Liberation Serif" w:eastAsia="Calibri" w:hAnsi="Liberation Serif"/>
                <w:color w:val="000000"/>
                <w:sz w:val="18"/>
                <w:szCs w:val="18"/>
              </w:rPr>
            </w:pPr>
            <w:r w:rsidRPr="00EB5352">
              <w:rPr>
                <w:rFonts w:ascii="Liberation Serif" w:eastAsia="Calibri" w:hAnsi="Liberation Serif"/>
                <w:color w:val="000000"/>
                <w:sz w:val="18"/>
                <w:szCs w:val="18"/>
              </w:rPr>
              <w:t>-***</w:t>
            </w:r>
          </w:p>
        </w:tc>
      </w:tr>
      <w:tr w:rsidR="00C563DB" w:rsidRPr="00C563DB" w:rsidTr="00EB5352">
        <w:tc>
          <w:tcPr>
            <w:tcW w:w="10421" w:type="dxa"/>
            <w:gridSpan w:val="10"/>
            <w:vAlign w:val="center"/>
          </w:tcPr>
          <w:p w:rsidR="00EB5352" w:rsidRPr="00EB5352" w:rsidRDefault="00C563DB" w:rsidP="00EB5352">
            <w:pPr>
              <w:autoSpaceDE w:val="0"/>
              <w:autoSpaceDN w:val="0"/>
              <w:adjustRightInd w:val="0"/>
              <w:rPr>
                <w:rFonts w:ascii="Liberation Serif" w:eastAsia="Calibri" w:hAnsi="Liberation Serif"/>
                <w:color w:val="000000"/>
                <w:sz w:val="18"/>
                <w:szCs w:val="18"/>
              </w:rPr>
            </w:pPr>
            <w:r w:rsidRPr="00EB5352">
              <w:rPr>
                <w:rFonts w:ascii="Liberation Serif" w:eastAsia="Calibri" w:hAnsi="Liberation Serif"/>
                <w:color w:val="000000"/>
                <w:sz w:val="18"/>
                <w:szCs w:val="18"/>
              </w:rPr>
              <w:t>* - определяется как площадь горизонтального сечения по внешнему обводу здания на уровне цоколя, включая выступающие части, в том числе крыльца и террасы, а также площадь под зданием, расположенным на опорах и проезды под зданием (площадь застройки здания).</w:t>
            </w:r>
          </w:p>
          <w:p w:rsidR="00EB5352" w:rsidRPr="00EB5352" w:rsidRDefault="00C563DB" w:rsidP="00EB5352">
            <w:pPr>
              <w:autoSpaceDE w:val="0"/>
              <w:autoSpaceDN w:val="0"/>
              <w:adjustRightInd w:val="0"/>
              <w:rPr>
                <w:rFonts w:ascii="Liberation Serif" w:eastAsia="Calibri" w:hAnsi="Liberation Serif"/>
                <w:color w:val="000000"/>
                <w:sz w:val="18"/>
                <w:szCs w:val="18"/>
              </w:rPr>
            </w:pPr>
            <w:r w:rsidRPr="00EB5352">
              <w:rPr>
                <w:rFonts w:ascii="Liberation Serif" w:eastAsia="Calibri" w:hAnsi="Liberation Serif"/>
                <w:color w:val="000000"/>
                <w:sz w:val="18"/>
                <w:szCs w:val="18"/>
              </w:rPr>
              <w:t xml:space="preserve"> ** - Земельный участок расположен в следующих охранных зонах: - Пойменная часть р. Исеть в пределах первой береговой террасы - Береговая полоса р. Исеть - Прибрежная защитная полоса р. Исеть - Водоохранная зона р. Исеть - Охранная зона подземного электрического кабеля 110 кВ - Санитарно-защитная зона (</w:t>
            </w:r>
            <w:proofErr w:type="spellStart"/>
            <w:r w:rsidRPr="00EB5352">
              <w:rPr>
                <w:rFonts w:ascii="Liberation Serif" w:eastAsia="Calibri" w:hAnsi="Liberation Serif"/>
                <w:color w:val="000000"/>
                <w:sz w:val="18"/>
                <w:szCs w:val="18"/>
              </w:rPr>
              <w:t>СЗЗ</w:t>
            </w:r>
            <w:proofErr w:type="spellEnd"/>
            <w:r w:rsidRPr="00EB5352">
              <w:rPr>
                <w:rFonts w:ascii="Liberation Serif" w:eastAsia="Calibri" w:hAnsi="Liberation Serif"/>
                <w:color w:val="000000"/>
                <w:sz w:val="18"/>
                <w:szCs w:val="18"/>
              </w:rPr>
              <w:t xml:space="preserve">) промышленных и коммунальных объектов На земельный участок распространяются ограничения использования недвижимости, установленные зонами с особыми условиями использований территорий в соответствии с Правилами землепользования и застройки городского округа муниципального образования «город Екатеринбург»,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Водным кодексом Российской Федерации </w:t>
            </w:r>
          </w:p>
          <w:p w:rsidR="00C563DB" w:rsidRPr="00EB5352" w:rsidRDefault="00C563DB" w:rsidP="00EB5352">
            <w:pPr>
              <w:autoSpaceDE w:val="0"/>
              <w:autoSpaceDN w:val="0"/>
              <w:adjustRightInd w:val="0"/>
              <w:rPr>
                <w:rFonts w:ascii="Liberation Serif" w:eastAsia="Calibri" w:hAnsi="Liberation Serif"/>
                <w:color w:val="000000"/>
                <w:sz w:val="18"/>
                <w:szCs w:val="18"/>
              </w:rPr>
            </w:pPr>
            <w:r w:rsidRPr="00EB5352">
              <w:rPr>
                <w:rFonts w:ascii="Liberation Serif" w:eastAsia="Calibri" w:hAnsi="Liberation Serif"/>
                <w:color w:val="000000"/>
                <w:sz w:val="18"/>
                <w:szCs w:val="18"/>
              </w:rPr>
              <w:t>*** - Для строительства, реконструкции жилой застройки: решить документацией по планировке территории (проектом планировки). Для строительства, реконструкции объектов капитального строительства (за исключением жилой застройки): решить проектной документацией на объект капитального строительства, разработанной в соответствии с регламентом территориальной зоны Ц-1.</w:t>
            </w:r>
          </w:p>
        </w:tc>
      </w:tr>
    </w:tbl>
    <w:p w:rsidR="00A95D2D" w:rsidRDefault="00A62B6E" w:rsidP="00A62B6E">
      <w:pPr>
        <w:autoSpaceDE w:val="0"/>
        <w:autoSpaceDN w:val="0"/>
        <w:adjustRightInd w:val="0"/>
        <w:ind w:firstLine="567"/>
        <w:jc w:val="both"/>
        <w:rPr>
          <w:rFonts w:ascii="Liberation Serif" w:eastAsia="Calibri" w:hAnsi="Liberation Serif"/>
          <w:color w:val="000000"/>
          <w:sz w:val="28"/>
          <w:szCs w:val="28"/>
        </w:rPr>
      </w:pPr>
      <w:r w:rsidRPr="00A62B6E">
        <w:rPr>
          <w:rFonts w:ascii="Liberation Serif" w:eastAsia="Calibri" w:hAnsi="Liberation Serif"/>
          <w:b/>
          <w:color w:val="000000"/>
          <w:sz w:val="28"/>
          <w:szCs w:val="28"/>
        </w:rPr>
        <w:t>Предельное количество этажей или предельная высота зданий, строений, сооружений:</w:t>
      </w:r>
      <w:r w:rsidRPr="00A62B6E">
        <w:rPr>
          <w:rFonts w:ascii="Liberation Serif" w:eastAsia="Calibri" w:hAnsi="Liberation Serif"/>
          <w:color w:val="000000"/>
          <w:sz w:val="28"/>
          <w:szCs w:val="28"/>
        </w:rPr>
        <w:t xml:space="preserve"> </w:t>
      </w:r>
    </w:p>
    <w:p w:rsidR="00A62B6E" w:rsidRPr="00A62B6E" w:rsidRDefault="00A62B6E" w:rsidP="00A62B6E">
      <w:pPr>
        <w:autoSpaceDE w:val="0"/>
        <w:autoSpaceDN w:val="0"/>
        <w:adjustRightInd w:val="0"/>
        <w:ind w:firstLine="567"/>
        <w:jc w:val="both"/>
        <w:rPr>
          <w:rFonts w:ascii="Liberation Serif" w:eastAsia="Calibri" w:hAnsi="Liberation Serif"/>
          <w:color w:val="000000"/>
          <w:sz w:val="28"/>
          <w:szCs w:val="28"/>
        </w:rPr>
      </w:pPr>
      <w:r w:rsidRPr="00A62B6E">
        <w:rPr>
          <w:rFonts w:ascii="Liberation Serif" w:eastAsia="Calibri" w:hAnsi="Liberation Serif"/>
          <w:color w:val="000000"/>
          <w:sz w:val="28"/>
          <w:szCs w:val="28"/>
        </w:rPr>
        <w:t>1) Строительство и реконструкция объектов капит</w:t>
      </w:r>
      <w:r w:rsidR="00A95D2D">
        <w:rPr>
          <w:rFonts w:ascii="Liberation Serif" w:eastAsia="Calibri" w:hAnsi="Liberation Serif"/>
          <w:color w:val="000000"/>
          <w:sz w:val="28"/>
          <w:szCs w:val="28"/>
        </w:rPr>
        <w:t>ального строительства</w:t>
      </w:r>
      <w:r w:rsidRPr="00A62B6E">
        <w:rPr>
          <w:rFonts w:ascii="Liberation Serif" w:eastAsia="Calibri" w:hAnsi="Liberation Serif"/>
          <w:color w:val="000000"/>
          <w:sz w:val="28"/>
          <w:szCs w:val="28"/>
        </w:rPr>
        <w:t xml:space="preserve"> (за исключением жилой застройки):</w:t>
      </w:r>
    </w:p>
    <w:p w:rsidR="00A62B6E" w:rsidRPr="00A62B6E" w:rsidRDefault="00A95D2D" w:rsidP="00A62B6E">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 xml:space="preserve">- </w:t>
      </w:r>
      <w:r w:rsidR="00A62B6E" w:rsidRPr="00A62B6E">
        <w:rPr>
          <w:rFonts w:ascii="Liberation Serif" w:eastAsia="Calibri" w:hAnsi="Liberation Serif"/>
          <w:color w:val="000000"/>
          <w:sz w:val="28"/>
          <w:szCs w:val="28"/>
        </w:rPr>
        <w:t>указанные параметры определяются документацией на объект капитального строительства, разработанной в соответствии с регламентом территориальной зоны Ц-1.</w:t>
      </w:r>
    </w:p>
    <w:p w:rsidR="00A62B6E" w:rsidRPr="00A62B6E" w:rsidRDefault="00A62B6E" w:rsidP="00A62B6E">
      <w:pPr>
        <w:autoSpaceDE w:val="0"/>
        <w:autoSpaceDN w:val="0"/>
        <w:adjustRightInd w:val="0"/>
        <w:ind w:firstLine="567"/>
        <w:jc w:val="both"/>
        <w:rPr>
          <w:rFonts w:ascii="Liberation Serif" w:eastAsia="Calibri" w:hAnsi="Liberation Serif"/>
          <w:color w:val="000000"/>
          <w:sz w:val="28"/>
          <w:szCs w:val="28"/>
        </w:rPr>
      </w:pPr>
      <w:r w:rsidRPr="00A62B6E">
        <w:rPr>
          <w:rFonts w:ascii="Liberation Serif" w:eastAsia="Calibri" w:hAnsi="Liberation Serif"/>
          <w:color w:val="000000"/>
          <w:sz w:val="28"/>
          <w:szCs w:val="28"/>
        </w:rPr>
        <w:t>2) Строительство и реконструкция жилой застройки:</w:t>
      </w:r>
    </w:p>
    <w:p w:rsidR="00A62B6E" w:rsidRPr="00A62B6E" w:rsidRDefault="00A95D2D" w:rsidP="00A62B6E">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 xml:space="preserve">- </w:t>
      </w:r>
      <w:r w:rsidR="00A62B6E" w:rsidRPr="00A62B6E">
        <w:rPr>
          <w:rFonts w:ascii="Liberation Serif" w:eastAsia="Calibri" w:hAnsi="Liberation Serif"/>
          <w:color w:val="000000"/>
          <w:sz w:val="28"/>
          <w:szCs w:val="28"/>
        </w:rPr>
        <w:t>указанные параметры определяются документацией по планировке территории (проектом планировки).</w:t>
      </w:r>
    </w:p>
    <w:p w:rsidR="00A62B6E" w:rsidRPr="00A95D2D" w:rsidRDefault="00A62B6E" w:rsidP="00A62B6E">
      <w:pPr>
        <w:autoSpaceDE w:val="0"/>
        <w:autoSpaceDN w:val="0"/>
        <w:adjustRightInd w:val="0"/>
        <w:ind w:firstLine="567"/>
        <w:jc w:val="both"/>
        <w:rPr>
          <w:rFonts w:ascii="Liberation Serif" w:eastAsia="Calibri" w:hAnsi="Liberation Serif"/>
          <w:b/>
          <w:color w:val="000000"/>
          <w:sz w:val="28"/>
          <w:szCs w:val="28"/>
        </w:rPr>
      </w:pPr>
      <w:r w:rsidRPr="00A95D2D">
        <w:rPr>
          <w:rFonts w:ascii="Liberation Serif" w:eastAsia="Calibri" w:hAnsi="Liberation Serif"/>
          <w:b/>
          <w:color w:val="000000"/>
          <w:sz w:val="28"/>
          <w:szCs w:val="28"/>
        </w:rPr>
        <w:t>Максимальный процент застройки в границах земельного участка:</w:t>
      </w:r>
    </w:p>
    <w:p w:rsidR="00A62B6E" w:rsidRPr="00A62B6E" w:rsidRDefault="00A95D2D" w:rsidP="00A95D2D">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 xml:space="preserve">- </w:t>
      </w:r>
      <w:r w:rsidR="00A62B6E" w:rsidRPr="00A62B6E">
        <w:rPr>
          <w:rFonts w:ascii="Liberation Serif" w:eastAsia="Calibri" w:hAnsi="Liberation Serif"/>
          <w:color w:val="000000"/>
          <w:sz w:val="28"/>
          <w:szCs w:val="28"/>
        </w:rPr>
        <w:t xml:space="preserve">№ 2 </w:t>
      </w:r>
      <w:r w:rsidRPr="00A62B6E">
        <w:rPr>
          <w:rFonts w:ascii="Liberation Serif" w:eastAsia="Calibri" w:hAnsi="Liberation Serif"/>
          <w:color w:val="000000"/>
          <w:sz w:val="28"/>
          <w:szCs w:val="28"/>
        </w:rPr>
        <w:t>(согласно чертежу)</w:t>
      </w:r>
      <w:r>
        <w:rPr>
          <w:rFonts w:ascii="Liberation Serif" w:eastAsia="Calibri" w:hAnsi="Liberation Serif"/>
          <w:color w:val="000000"/>
          <w:sz w:val="28"/>
          <w:szCs w:val="28"/>
        </w:rPr>
        <w:t>, д</w:t>
      </w:r>
      <w:r w:rsidR="00A62B6E" w:rsidRPr="00A62B6E">
        <w:rPr>
          <w:rFonts w:ascii="Liberation Serif" w:eastAsia="Calibri" w:hAnsi="Liberation Serif"/>
          <w:color w:val="000000"/>
          <w:sz w:val="28"/>
          <w:szCs w:val="28"/>
        </w:rPr>
        <w:t>ля строительства и реконструкция объектов капитального строительства (за иск</w:t>
      </w:r>
      <w:r>
        <w:rPr>
          <w:rFonts w:ascii="Liberation Serif" w:eastAsia="Calibri" w:hAnsi="Liberation Serif"/>
          <w:color w:val="000000"/>
          <w:sz w:val="28"/>
          <w:szCs w:val="28"/>
        </w:rPr>
        <w:t xml:space="preserve">лючением </w:t>
      </w:r>
      <w:r w:rsidR="00A62B6E" w:rsidRPr="00A62B6E">
        <w:rPr>
          <w:rFonts w:ascii="Liberation Serif" w:eastAsia="Calibri" w:hAnsi="Liberation Serif"/>
          <w:color w:val="000000"/>
          <w:sz w:val="28"/>
          <w:szCs w:val="28"/>
        </w:rPr>
        <w:t>жилой застройки) – до 100%; для строительства и реконструкция жилой застройки процент застройки в границах земельного участка определяется документацией по планировке территории (проектом планировки).</w:t>
      </w:r>
    </w:p>
    <w:p w:rsidR="00A62B6E" w:rsidRPr="00A62B6E" w:rsidRDefault="00A95D2D" w:rsidP="00A95D2D">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 xml:space="preserve">- </w:t>
      </w:r>
      <w:r w:rsidR="00A62B6E" w:rsidRPr="00A62B6E">
        <w:rPr>
          <w:rFonts w:ascii="Liberation Serif" w:eastAsia="Calibri" w:hAnsi="Liberation Serif"/>
          <w:color w:val="000000"/>
          <w:sz w:val="28"/>
          <w:szCs w:val="28"/>
        </w:rPr>
        <w:t xml:space="preserve">№ 3 </w:t>
      </w:r>
      <w:r w:rsidRPr="00A62B6E">
        <w:rPr>
          <w:rFonts w:ascii="Liberation Serif" w:eastAsia="Calibri" w:hAnsi="Liberation Serif"/>
          <w:color w:val="000000"/>
          <w:sz w:val="28"/>
          <w:szCs w:val="28"/>
        </w:rPr>
        <w:t>(согласно чертежу)</w:t>
      </w:r>
      <w:r>
        <w:rPr>
          <w:rFonts w:ascii="Liberation Serif" w:eastAsia="Calibri" w:hAnsi="Liberation Serif"/>
          <w:color w:val="000000"/>
          <w:sz w:val="28"/>
          <w:szCs w:val="28"/>
        </w:rPr>
        <w:t>, д</w:t>
      </w:r>
      <w:r w:rsidR="00A62B6E" w:rsidRPr="00A62B6E">
        <w:rPr>
          <w:rFonts w:ascii="Liberation Serif" w:eastAsia="Calibri" w:hAnsi="Liberation Serif"/>
          <w:color w:val="000000"/>
          <w:sz w:val="28"/>
          <w:szCs w:val="28"/>
        </w:rPr>
        <w:t>ля строительства и реконструкция объектов капитального</w:t>
      </w:r>
      <w:r>
        <w:rPr>
          <w:rFonts w:ascii="Liberation Serif" w:eastAsia="Calibri" w:hAnsi="Liberation Serif"/>
          <w:color w:val="000000"/>
          <w:sz w:val="28"/>
          <w:szCs w:val="28"/>
        </w:rPr>
        <w:t xml:space="preserve"> строительства (за исключением </w:t>
      </w:r>
      <w:r w:rsidR="00A62B6E" w:rsidRPr="00A62B6E">
        <w:rPr>
          <w:rFonts w:ascii="Liberation Serif" w:eastAsia="Calibri" w:hAnsi="Liberation Serif"/>
          <w:color w:val="000000"/>
          <w:sz w:val="28"/>
          <w:szCs w:val="28"/>
        </w:rPr>
        <w:t>жилой застройки) максимальный процент застройки подземного пространств</w:t>
      </w:r>
      <w:r>
        <w:rPr>
          <w:rFonts w:ascii="Liberation Serif" w:eastAsia="Calibri" w:hAnsi="Liberation Serif"/>
          <w:color w:val="000000"/>
          <w:sz w:val="28"/>
          <w:szCs w:val="28"/>
        </w:rPr>
        <w:t>а – до 100%; для строительства</w:t>
      </w:r>
      <w:r w:rsidR="00A62B6E" w:rsidRPr="00A62B6E">
        <w:rPr>
          <w:rFonts w:ascii="Liberation Serif" w:eastAsia="Calibri" w:hAnsi="Liberation Serif"/>
          <w:color w:val="000000"/>
          <w:sz w:val="28"/>
          <w:szCs w:val="28"/>
        </w:rPr>
        <w:t xml:space="preserve"> и реконструкция жилой застройки процент застройки в границах земельного участка определяется документацией по планировке территории (проектом планировки).</w:t>
      </w:r>
    </w:p>
    <w:p w:rsidR="00EB5352" w:rsidRPr="00A62B6E" w:rsidRDefault="00EB5352" w:rsidP="00A75AA4">
      <w:pPr>
        <w:autoSpaceDE w:val="0"/>
        <w:autoSpaceDN w:val="0"/>
        <w:adjustRightInd w:val="0"/>
        <w:ind w:firstLine="567"/>
        <w:jc w:val="both"/>
        <w:rPr>
          <w:rFonts w:ascii="Liberation Serif" w:hAnsi="Liberation Serif"/>
          <w:b/>
          <w:sz w:val="28"/>
          <w:szCs w:val="28"/>
        </w:rPr>
      </w:pPr>
      <w:r w:rsidRPr="00A62B6E">
        <w:rPr>
          <w:rFonts w:ascii="Liberation Serif" w:hAnsi="Liberation Serif"/>
          <w:b/>
          <w:sz w:val="28"/>
          <w:szCs w:val="28"/>
        </w:rPr>
        <w:t>Иные показатели:</w:t>
      </w:r>
    </w:p>
    <w:p w:rsidR="00EB5352" w:rsidRDefault="00EB5352" w:rsidP="00EB5352">
      <w:pPr>
        <w:autoSpaceDE w:val="0"/>
        <w:autoSpaceDN w:val="0"/>
        <w:adjustRightInd w:val="0"/>
        <w:ind w:firstLine="567"/>
        <w:jc w:val="both"/>
        <w:rPr>
          <w:rFonts w:ascii="Liberation Serif" w:hAnsi="Liberation Serif"/>
          <w:sz w:val="28"/>
          <w:szCs w:val="28"/>
        </w:rPr>
      </w:pPr>
      <w:r w:rsidRPr="00A62B6E">
        <w:rPr>
          <w:rFonts w:ascii="Liberation Serif" w:hAnsi="Liberation Serif"/>
          <w:sz w:val="28"/>
          <w:szCs w:val="28"/>
        </w:rPr>
        <w:t>- Предельные размеры земельных участков: минимальный размер земельного участка должен обеспечивать использование данного земельного участка, а также расположенного на нем</w:t>
      </w:r>
      <w:r w:rsidRPr="00EB5352">
        <w:rPr>
          <w:rFonts w:ascii="Liberation Serif" w:hAnsi="Liberation Serif"/>
          <w:sz w:val="28"/>
          <w:szCs w:val="28"/>
        </w:rPr>
        <w:t xml:space="preserve"> объекта капитального строительства. Предельные параметры разрешенного строительства, реконструкции объектов капитального строительства (за исключением жилой застройки): максимальный коэффициент строительного использования земельного участка – 3; минимальные отступы от границ земельного участка в целях определения мест допустимого размещения </w:t>
      </w:r>
      <w:r w:rsidRPr="00EB5352">
        <w:rPr>
          <w:rFonts w:ascii="Liberation Serif" w:hAnsi="Liberation Serif"/>
          <w:sz w:val="28"/>
          <w:szCs w:val="28"/>
        </w:rPr>
        <w:lastRenderedPageBreak/>
        <w:t xml:space="preserve">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 </w:t>
      </w:r>
    </w:p>
    <w:p w:rsidR="00EB5352" w:rsidRDefault="00EB5352"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 </w:t>
      </w:r>
      <w:r w:rsidRPr="00EB5352">
        <w:rPr>
          <w:rFonts w:ascii="Liberation Serif" w:hAnsi="Liberation Serif"/>
          <w:sz w:val="28"/>
          <w:szCs w:val="28"/>
        </w:rPr>
        <w:t xml:space="preserve">Размеры земельных участков и параметры разрешенного строительства, реконструкции жилой застройки в территориальной зоне Ц-1 определяются документацией по планировке территории; </w:t>
      </w:r>
    </w:p>
    <w:p w:rsidR="00EB5352" w:rsidRDefault="00EB5352"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 </w:t>
      </w:r>
      <w:r w:rsidRPr="00EB5352">
        <w:rPr>
          <w:rFonts w:ascii="Liberation Serif" w:hAnsi="Liberation Serif"/>
          <w:sz w:val="28"/>
          <w:szCs w:val="28"/>
        </w:rPr>
        <w:t xml:space="preserve">Внешний вид здания, строения, сооружения, расположенного в территориальной зоне Ц-1, должен соответствовать согласованному в установленном порядке архитектурно-градостроительному облику объекта капитального строительства. </w:t>
      </w:r>
    </w:p>
    <w:p w:rsidR="00EB5352" w:rsidRDefault="00EB5352"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w:t>
      </w:r>
      <w:r w:rsidRPr="00EB5352">
        <w:rPr>
          <w:rFonts w:ascii="Liberation Serif" w:hAnsi="Liberation Serif"/>
          <w:sz w:val="28"/>
          <w:szCs w:val="28"/>
        </w:rPr>
        <w:t xml:space="preserve"> Получить технические условия на подключение проектируемого объекта капитального строительства к сетям инженерно-те</w:t>
      </w:r>
      <w:r w:rsidR="00281EEA">
        <w:rPr>
          <w:rFonts w:ascii="Liberation Serif" w:hAnsi="Liberation Serif"/>
          <w:sz w:val="28"/>
          <w:szCs w:val="28"/>
        </w:rPr>
        <w:t>хнического обеспечения (электро-</w:t>
      </w:r>
      <w:r w:rsidRPr="00EB5352">
        <w:rPr>
          <w:rFonts w:ascii="Liberation Serif" w:hAnsi="Liberation Serif"/>
          <w:sz w:val="28"/>
          <w:szCs w:val="28"/>
        </w:rPr>
        <w:t xml:space="preserve"> водо-, газообеспечение, водоотведение, телефонизация и т.д.) в случае, если функционирование объекта капитального строительства невозможно обеспечить без подключения (технологического присоединения) к сетям инженерно-технического обеспечения. (пункт 3 части 6 статьи 48 Градостроительного кодекса Российской Федерации). </w:t>
      </w:r>
    </w:p>
    <w:p w:rsidR="00EB5352" w:rsidRDefault="00EB5352"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w:t>
      </w:r>
      <w:r w:rsidRPr="00EB5352">
        <w:rPr>
          <w:rFonts w:ascii="Liberation Serif" w:hAnsi="Liberation Serif"/>
          <w:sz w:val="28"/>
          <w:szCs w:val="28"/>
        </w:rPr>
        <w:t xml:space="preserve"> Соблюдать специальные требования и (или) (ограничения), установленные нормативнотехническими документами в зоне охраны существующих и проектируемых сетей инженернотехнического обеспечения. </w:t>
      </w:r>
    </w:p>
    <w:p w:rsidR="00EB5352" w:rsidRDefault="00EB5352"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w:t>
      </w:r>
      <w:r w:rsidRPr="00EB5352">
        <w:rPr>
          <w:rFonts w:ascii="Liberation Serif" w:hAnsi="Liberation Serif"/>
          <w:sz w:val="28"/>
          <w:szCs w:val="28"/>
        </w:rPr>
        <w:t xml:space="preserve"> Прокладка внешних сетей инженерно-технического обеспечения подлежит согласованию с правообладателями земельных участков через которые проходят сети инженерно-технического обеспечения. </w:t>
      </w:r>
    </w:p>
    <w:p w:rsidR="00EB5352" w:rsidRPr="00EB5352" w:rsidRDefault="00EB5352"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w:t>
      </w:r>
      <w:r w:rsidRPr="00EB5352">
        <w:rPr>
          <w:rFonts w:ascii="Liberation Serif" w:hAnsi="Liberation Serif"/>
          <w:sz w:val="28"/>
          <w:szCs w:val="28"/>
        </w:rPr>
        <w:t xml:space="preserve"> В соответствии с пунктом 11 статьи 3 Правил землепользования и застройки городского округа муниципального образования «город Екатеринбург», утвержденных Решением Екатеринбургской городской Думы от 13 ноября 2007 </w:t>
      </w:r>
      <w:r w:rsidR="00AE4008">
        <w:rPr>
          <w:rFonts w:ascii="Liberation Serif" w:hAnsi="Liberation Serif"/>
          <w:sz w:val="28"/>
          <w:szCs w:val="28"/>
        </w:rPr>
        <w:t xml:space="preserve">              </w:t>
      </w:r>
      <w:r w:rsidRPr="00EB5352">
        <w:rPr>
          <w:rFonts w:ascii="Liberation Serif" w:hAnsi="Liberation Serif"/>
          <w:sz w:val="28"/>
          <w:szCs w:val="28"/>
        </w:rPr>
        <w:t>№ 68/48,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p>
    <w:p w:rsidR="00AE4008" w:rsidRDefault="00AE4008"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w:t>
      </w:r>
      <w:r w:rsidR="00EB5352" w:rsidRPr="00EB5352">
        <w:rPr>
          <w:rFonts w:ascii="Liberation Serif" w:hAnsi="Liberation Serif"/>
          <w:sz w:val="28"/>
          <w:szCs w:val="28"/>
        </w:rPr>
        <w:t xml:space="preserve"> В соответствии с п. 4 ст. 36 Федерального закона от 25 июня 2002 года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 </w:t>
      </w:r>
    </w:p>
    <w:p w:rsidR="00AE4008" w:rsidRDefault="00AE4008"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lastRenderedPageBreak/>
        <w:t xml:space="preserve">- </w:t>
      </w:r>
      <w:r w:rsidR="00EB5352" w:rsidRPr="00EB5352">
        <w:rPr>
          <w:rFonts w:ascii="Liberation Serif" w:hAnsi="Liberation Serif"/>
          <w:sz w:val="28"/>
          <w:szCs w:val="28"/>
        </w:rPr>
        <w:t xml:space="preserve">В соответствии с письмом Управления государственной охраны объектов культурного наследия Свердловской области от 29.06.2016 № 38-01-80/1087, заказчику работ необходимо: 1. до начала земляных работ обеспечить проведение государственной историко-культурной экспертизы земельного участка, на котором будут осуществляться работы; 2. направить в адрес Управления заключение государственной историко-культурной экспертизы земельного участка, оформленное в виде акта; 3. получить заключение Управления о возможности осуществления хозяйственной деятельности на отведенном участке. </w:t>
      </w:r>
    </w:p>
    <w:p w:rsidR="00AE4008" w:rsidRDefault="00AE4008"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w:t>
      </w:r>
      <w:r w:rsidR="00EB5352" w:rsidRPr="00EB5352">
        <w:rPr>
          <w:rFonts w:ascii="Liberation Serif" w:hAnsi="Liberation Serif"/>
          <w:sz w:val="28"/>
          <w:szCs w:val="28"/>
        </w:rPr>
        <w:t xml:space="preserve"> До начала проектирования и строительства уточнить размер и границы пойменной части в пределах первой береговой террасы, береговой полосы, прибрежной защитной полосы, водоохранной зоны р. Исеть и учесть требования ст. 65 Водного кодекса Российской Федерации в части ограничения хозяйственной и иной деятельности на участке, попадающем в указанные зоны. </w:t>
      </w:r>
    </w:p>
    <w:p w:rsidR="00AE4008" w:rsidRDefault="00AE4008"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w:t>
      </w:r>
      <w:r w:rsidR="00EB5352" w:rsidRPr="00EB5352">
        <w:rPr>
          <w:rFonts w:ascii="Liberation Serif" w:hAnsi="Liberation Serif"/>
          <w:sz w:val="28"/>
          <w:szCs w:val="28"/>
        </w:rPr>
        <w:t xml:space="preserve"> В соответствии с пунктами 6 и 8 статьи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(в ред. Федерального закона от 13.07.2015 N </w:t>
      </w:r>
      <w:proofErr w:type="spellStart"/>
      <w:r w:rsidR="00EB5352" w:rsidRPr="00EB5352">
        <w:rPr>
          <w:rFonts w:ascii="Liberation Serif" w:hAnsi="Liberation Serif"/>
          <w:sz w:val="28"/>
          <w:szCs w:val="28"/>
        </w:rPr>
        <w:t>244ФЗ</w:t>
      </w:r>
      <w:proofErr w:type="spellEnd"/>
      <w:r w:rsidR="00EB5352" w:rsidRPr="00EB5352">
        <w:rPr>
          <w:rFonts w:ascii="Liberation Serif" w:hAnsi="Liberation Serif"/>
          <w:sz w:val="28"/>
          <w:szCs w:val="28"/>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AE4008" w:rsidRDefault="00AE4008"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w:t>
      </w:r>
      <w:r w:rsidR="00EB5352" w:rsidRPr="00EB5352">
        <w:rPr>
          <w:rFonts w:ascii="Liberation Serif" w:hAnsi="Liberation Serif"/>
          <w:sz w:val="28"/>
          <w:szCs w:val="28"/>
        </w:rPr>
        <w:t xml:space="preserve"> В соответствии с требованиями ст. 1 Градостроительного кодекса Российской Федерации, ст. 6 Водного кодекса Российской Федерации обеспечить свободный доступ граждан к реке Исеть и его береговой полосе (20 м от береговой линии), расположенным в границах земельного участка. </w:t>
      </w:r>
    </w:p>
    <w:p w:rsidR="00EB5352" w:rsidRPr="00EB5352" w:rsidRDefault="00AE4008"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w:t>
      </w:r>
      <w:r w:rsidR="00EB5352" w:rsidRPr="00EB5352">
        <w:rPr>
          <w:rFonts w:ascii="Liberation Serif" w:hAnsi="Liberation Serif"/>
          <w:sz w:val="28"/>
          <w:szCs w:val="28"/>
        </w:rPr>
        <w:t xml:space="preserve"> В соответствии с пунктом 16 статьи 65 Водного кодекса Российской Федерации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 1) централизованные системы водоотведения (канализации), централизованные ливневые системы водоотведения;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(часть 16 в ред. Федерального закона от 21.10.2013 N 282-ФЗ)</w:t>
      </w:r>
      <w:r>
        <w:rPr>
          <w:rFonts w:ascii="Liberation Serif" w:hAnsi="Liberation Serif"/>
          <w:sz w:val="28"/>
          <w:szCs w:val="28"/>
        </w:rPr>
        <w:t>.</w:t>
      </w:r>
    </w:p>
    <w:p w:rsidR="00AE4008" w:rsidRDefault="00AE4008"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w:t>
      </w:r>
      <w:r w:rsidR="00EB5352" w:rsidRPr="00EB5352">
        <w:rPr>
          <w:rFonts w:ascii="Liberation Serif" w:hAnsi="Liberation Serif"/>
          <w:sz w:val="28"/>
          <w:szCs w:val="28"/>
        </w:rPr>
        <w:t xml:space="preserve"> В соответствии с пунктом 15 статьи 65 Водного кодекса Российской Федерации в границах водоохранных зон запрещаются: 1) использование сточных вод в целях регулирования плодородия почв; (в ред. Федерального закона от 21.10.2013 N 282-ФЗ)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(в ред. Федеральных законов от 11.07.2011 N 190-ФЗ, от 29.12.2014 N 458-ФЗ) 3) осуществление авиационных мер по борьбе с вредными организмами; (в ред. Федерального закона от 21.10.2013 N 282-ФЗ)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(п. 5 введен Федеральным законом от 21.10.2013 N 282-ФЗ) 6) размещение специализированных хранилищ пестицидов и агрохимикатов, применение пестицидов и агрохимикатов; (п. 6 введен Федеральным законом от 21.10.2013 N 282-ФЗ) 7) сброс сточных, в том числе дренажных, вод; (п. 7 введен Федеральным законом от 21.10.2013 N 282-ФЗ)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(п. 8 введен Федеральным законом от 21.10.2013 N 282-ФЗ) </w:t>
      </w:r>
    </w:p>
    <w:p w:rsidR="00EB5352" w:rsidRDefault="00AE4008" w:rsidP="00EB5352">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 </w:t>
      </w:r>
      <w:r w:rsidR="00EB5352" w:rsidRPr="00EB5352">
        <w:rPr>
          <w:rFonts w:ascii="Liberation Serif" w:hAnsi="Liberation Serif"/>
          <w:sz w:val="28"/>
          <w:szCs w:val="28"/>
        </w:rPr>
        <w:t>В соответствии с пунктом 7 статьи 53 Правил землепользования и застройки городского округа муниципального образования «город Екатеринбург», утвержденных Решением Екатеринбургской городской Думы от 13 ноября 2007 № 68/48 (ред. от 08.12.2015), в зоне охраны пойменной части реки Исеть в пределах первой береговой террасы разрешается: проведение работ по очистке реки и поймы, благоустройству и озеленению территорий, оформлению русла реки; строительство зданий культурно-зрелищного, рекреационного, историко-мемориального, туристического, спортивного назначения не выше 3-х этажей общей площадью до 1000 кв. м; вынос промышленных предприятий, коммунально-складских объектов, станций технического обслуживания автотранспорта, оказывающих негативное влияние на облик и экологические условия исторического центра города; осуществление мероприятий, направленных на разделение пешеходного и транспортного движения. В зоне охраны пойменной части реки Исеть в пределах первой береговой террасы запрещается: строительство новых промышленных предприятий и коммунально-складских объектов; размещение жилой застройки.</w:t>
      </w:r>
    </w:p>
    <w:p w:rsidR="009A5FE1" w:rsidRDefault="00AE4008" w:rsidP="00A75AA4">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2.</w:t>
      </w:r>
      <w:r w:rsidR="00281EEA">
        <w:rPr>
          <w:rFonts w:ascii="Liberation Serif" w:eastAsia="Calibri" w:hAnsi="Liberation Serif"/>
          <w:color w:val="000000"/>
          <w:sz w:val="28"/>
          <w:szCs w:val="28"/>
        </w:rPr>
        <w:t>4</w:t>
      </w:r>
      <w:r>
        <w:rPr>
          <w:rFonts w:ascii="Liberation Serif" w:eastAsia="Calibri" w:hAnsi="Liberation Serif"/>
          <w:color w:val="000000"/>
          <w:sz w:val="28"/>
          <w:szCs w:val="28"/>
        </w:rPr>
        <w:t xml:space="preserve">. </w:t>
      </w:r>
      <w:r w:rsidR="00542F91" w:rsidRPr="00542F91">
        <w:rPr>
          <w:rFonts w:ascii="Liberation Serif" w:eastAsia="Calibri" w:hAnsi="Liberation Serif"/>
          <w:color w:val="000000"/>
          <w:sz w:val="28"/>
          <w:szCs w:val="28"/>
        </w:rPr>
        <w:t>Сведения о том, что земельный участок полностью или частично расположен в границах зоны с особыми условиями использования терр</w:t>
      </w:r>
      <w:r w:rsidR="00542F91">
        <w:rPr>
          <w:rFonts w:ascii="Liberation Serif" w:eastAsia="Calibri" w:hAnsi="Liberation Serif"/>
          <w:color w:val="000000"/>
          <w:sz w:val="28"/>
          <w:szCs w:val="28"/>
        </w:rPr>
        <w:t>итории</w:t>
      </w:r>
      <w:r w:rsidR="00542F91" w:rsidRPr="00542F91">
        <w:rPr>
          <w:rFonts w:ascii="Liberation Serif" w:eastAsia="Calibri" w:hAnsi="Liberation Serif"/>
          <w:color w:val="000000"/>
          <w:sz w:val="28"/>
          <w:szCs w:val="28"/>
        </w:rPr>
        <w:t xml:space="preserve"> или территории объекта культурного наследия:</w:t>
      </w:r>
      <w:r w:rsidR="00542F91">
        <w:rPr>
          <w:rFonts w:ascii="Liberation Serif" w:eastAsia="Calibri" w:hAnsi="Liberation Serif"/>
          <w:color w:val="000000"/>
          <w:sz w:val="28"/>
          <w:szCs w:val="28"/>
        </w:rPr>
        <w:t xml:space="preserve"> </w:t>
      </w:r>
    </w:p>
    <w:p w:rsidR="00542F91" w:rsidRDefault="00542F91" w:rsidP="00A75AA4">
      <w:pPr>
        <w:autoSpaceDE w:val="0"/>
        <w:autoSpaceDN w:val="0"/>
        <w:adjustRightInd w:val="0"/>
        <w:ind w:firstLine="567"/>
        <w:jc w:val="both"/>
        <w:rPr>
          <w:rFonts w:ascii="Liberation Serif" w:eastAsia="Calibri" w:hAnsi="Liberation Serif"/>
          <w:color w:val="000000"/>
          <w:sz w:val="28"/>
          <w:szCs w:val="28"/>
        </w:rPr>
      </w:pPr>
      <w:r w:rsidRPr="00542F91">
        <w:rPr>
          <w:rFonts w:ascii="Liberation Serif" w:eastAsia="Calibri" w:hAnsi="Liberation Serif"/>
          <w:color w:val="000000"/>
          <w:sz w:val="28"/>
          <w:szCs w:val="28"/>
        </w:rPr>
        <w:t xml:space="preserve">Земельный участок частично расположен в границах зоны с реестровым номером 66:41-6.7797 от 27.10.2020, вид/наименование: Зона умеренного подтопления территории Городского округа Екатеринбург Свердловской области р. Исеть, тип: Иные зоны с особыми условиями использования территории, дата решения: 19.11.2019, номер решения: 175, наименование </w:t>
      </w:r>
      <w:proofErr w:type="spellStart"/>
      <w:r w:rsidRPr="00542F91">
        <w:rPr>
          <w:rFonts w:ascii="Liberation Serif" w:eastAsia="Calibri" w:hAnsi="Liberation Serif"/>
          <w:color w:val="000000"/>
          <w:sz w:val="28"/>
          <w:szCs w:val="28"/>
        </w:rPr>
        <w:t>ОГВ</w:t>
      </w:r>
      <w:proofErr w:type="spellEnd"/>
      <w:r w:rsidRPr="00542F91">
        <w:rPr>
          <w:rFonts w:ascii="Liberation Serif" w:eastAsia="Calibri" w:hAnsi="Liberation Serif"/>
          <w:color w:val="000000"/>
          <w:sz w:val="28"/>
          <w:szCs w:val="28"/>
        </w:rPr>
        <w:t>/</w:t>
      </w:r>
      <w:proofErr w:type="spellStart"/>
      <w:r w:rsidRPr="00542F91">
        <w:rPr>
          <w:rFonts w:ascii="Liberation Serif" w:eastAsia="Calibri" w:hAnsi="Liberation Serif"/>
          <w:color w:val="000000"/>
          <w:sz w:val="28"/>
          <w:szCs w:val="28"/>
        </w:rPr>
        <w:t>ОМСУ</w:t>
      </w:r>
      <w:proofErr w:type="spellEnd"/>
      <w:r w:rsidRPr="00542F91">
        <w:rPr>
          <w:rFonts w:ascii="Liberation Serif" w:eastAsia="Calibri" w:hAnsi="Liberation Serif"/>
          <w:color w:val="000000"/>
          <w:sz w:val="28"/>
          <w:szCs w:val="28"/>
        </w:rPr>
        <w:t>: Нижне-Обско</w:t>
      </w:r>
      <w:r>
        <w:rPr>
          <w:rFonts w:ascii="Liberation Serif" w:eastAsia="Calibri" w:hAnsi="Liberation Serif"/>
          <w:color w:val="000000"/>
          <w:sz w:val="28"/>
          <w:szCs w:val="28"/>
        </w:rPr>
        <w:t>е бассейновое водное управление</w:t>
      </w:r>
      <w:r w:rsidRPr="00542F91">
        <w:rPr>
          <w:rFonts w:ascii="Liberation Serif" w:eastAsia="Calibri" w:hAnsi="Liberation Serif"/>
          <w:color w:val="000000"/>
          <w:sz w:val="28"/>
          <w:szCs w:val="28"/>
        </w:rPr>
        <w:t xml:space="preserve">, дата решения: 03.06.2006, номер решения: 74-ФЗ, наименование </w:t>
      </w:r>
      <w:proofErr w:type="spellStart"/>
      <w:r w:rsidRPr="00542F91">
        <w:rPr>
          <w:rFonts w:ascii="Liberation Serif" w:eastAsia="Calibri" w:hAnsi="Liberation Serif"/>
          <w:color w:val="000000"/>
          <w:sz w:val="28"/>
          <w:szCs w:val="28"/>
        </w:rPr>
        <w:t>ОГВ</w:t>
      </w:r>
      <w:proofErr w:type="spellEnd"/>
      <w:r w:rsidRPr="00542F91">
        <w:rPr>
          <w:rFonts w:ascii="Liberation Serif" w:eastAsia="Calibri" w:hAnsi="Liberation Serif"/>
          <w:color w:val="000000"/>
          <w:sz w:val="28"/>
          <w:szCs w:val="28"/>
        </w:rPr>
        <w:t>/</w:t>
      </w:r>
      <w:proofErr w:type="spellStart"/>
      <w:r w:rsidRPr="00542F91">
        <w:rPr>
          <w:rFonts w:ascii="Liberation Serif" w:eastAsia="Calibri" w:hAnsi="Liberation Serif"/>
          <w:color w:val="000000"/>
          <w:sz w:val="28"/>
          <w:szCs w:val="28"/>
        </w:rPr>
        <w:t>ОМСУ</w:t>
      </w:r>
      <w:proofErr w:type="spellEnd"/>
      <w:r w:rsidRPr="00542F91">
        <w:rPr>
          <w:rFonts w:ascii="Liberation Serif" w:eastAsia="Calibri" w:hAnsi="Liberation Serif"/>
          <w:color w:val="000000"/>
          <w:sz w:val="28"/>
          <w:szCs w:val="28"/>
        </w:rPr>
        <w:t xml:space="preserve">: Государственная Дума Российской Федерации Земельный участок частично расположен в границах зоны с реестровым номером 66:41-6.7800 от 27.10.2020, вид/наименование: Зона слабого подтопления территории Городского округа Екатеринбург Свердловской области р. Исеть, тип: Иные зоны с особыми условиями использования территории, дата решения: 19.11.2019, номер решения: 175, наименование </w:t>
      </w:r>
      <w:proofErr w:type="spellStart"/>
      <w:r w:rsidRPr="00542F91">
        <w:rPr>
          <w:rFonts w:ascii="Liberation Serif" w:eastAsia="Calibri" w:hAnsi="Liberation Serif"/>
          <w:color w:val="000000"/>
          <w:sz w:val="28"/>
          <w:szCs w:val="28"/>
        </w:rPr>
        <w:t>ОГВ</w:t>
      </w:r>
      <w:proofErr w:type="spellEnd"/>
      <w:r w:rsidRPr="00542F91">
        <w:rPr>
          <w:rFonts w:ascii="Liberation Serif" w:eastAsia="Calibri" w:hAnsi="Liberation Serif"/>
          <w:color w:val="000000"/>
          <w:sz w:val="28"/>
          <w:szCs w:val="28"/>
        </w:rPr>
        <w:t>/</w:t>
      </w:r>
      <w:proofErr w:type="spellStart"/>
      <w:r w:rsidRPr="00542F91">
        <w:rPr>
          <w:rFonts w:ascii="Liberation Serif" w:eastAsia="Calibri" w:hAnsi="Liberation Serif"/>
          <w:color w:val="000000"/>
          <w:sz w:val="28"/>
          <w:szCs w:val="28"/>
        </w:rPr>
        <w:t>ОМСУ</w:t>
      </w:r>
      <w:proofErr w:type="spellEnd"/>
      <w:r w:rsidRPr="00542F91">
        <w:rPr>
          <w:rFonts w:ascii="Liberation Serif" w:eastAsia="Calibri" w:hAnsi="Liberation Serif"/>
          <w:color w:val="000000"/>
          <w:sz w:val="28"/>
          <w:szCs w:val="28"/>
        </w:rPr>
        <w:t xml:space="preserve">: Нижне-Обское бассейновое водное управление , дата решения: 03.06.2006, номер решения: 74-ФЗ, наименование </w:t>
      </w:r>
      <w:proofErr w:type="spellStart"/>
      <w:r w:rsidRPr="00542F91">
        <w:rPr>
          <w:rFonts w:ascii="Liberation Serif" w:eastAsia="Calibri" w:hAnsi="Liberation Serif"/>
          <w:color w:val="000000"/>
          <w:sz w:val="28"/>
          <w:szCs w:val="28"/>
        </w:rPr>
        <w:t>ОГВ</w:t>
      </w:r>
      <w:proofErr w:type="spellEnd"/>
      <w:r w:rsidRPr="00542F91">
        <w:rPr>
          <w:rFonts w:ascii="Liberation Serif" w:eastAsia="Calibri" w:hAnsi="Liberation Serif"/>
          <w:color w:val="000000"/>
          <w:sz w:val="28"/>
          <w:szCs w:val="28"/>
        </w:rPr>
        <w:t>/</w:t>
      </w:r>
      <w:proofErr w:type="spellStart"/>
      <w:r w:rsidRPr="00542F91">
        <w:rPr>
          <w:rFonts w:ascii="Liberation Serif" w:eastAsia="Calibri" w:hAnsi="Liberation Serif"/>
          <w:color w:val="000000"/>
          <w:sz w:val="28"/>
          <w:szCs w:val="28"/>
        </w:rPr>
        <w:t>ОМСУ</w:t>
      </w:r>
      <w:proofErr w:type="spellEnd"/>
      <w:r w:rsidRPr="00542F91">
        <w:rPr>
          <w:rFonts w:ascii="Liberation Serif" w:eastAsia="Calibri" w:hAnsi="Liberation Serif"/>
          <w:color w:val="000000"/>
          <w:sz w:val="28"/>
          <w:szCs w:val="28"/>
        </w:rPr>
        <w:t xml:space="preserve">: Государственная Дума Российской Федерации Земельный участок частично расположен в границах зоны с реестровым номером 66:41-6.7822 от 30.10.2020, вид/наименование: Зона затопления 1% обеспеченности территории Городского округа Екатеринбург Свердловской области р. Исеть, тип: Иные зоны с особыми условиями использования территории, дата решения: 19.11.2019, номер решения: 175, наименование </w:t>
      </w:r>
      <w:proofErr w:type="spellStart"/>
      <w:r w:rsidRPr="00542F91">
        <w:rPr>
          <w:rFonts w:ascii="Liberation Serif" w:eastAsia="Calibri" w:hAnsi="Liberation Serif"/>
          <w:color w:val="000000"/>
          <w:sz w:val="28"/>
          <w:szCs w:val="28"/>
        </w:rPr>
        <w:t>ОГВ</w:t>
      </w:r>
      <w:proofErr w:type="spellEnd"/>
      <w:r w:rsidRPr="00542F91">
        <w:rPr>
          <w:rFonts w:ascii="Liberation Serif" w:eastAsia="Calibri" w:hAnsi="Liberation Serif"/>
          <w:color w:val="000000"/>
          <w:sz w:val="28"/>
          <w:szCs w:val="28"/>
        </w:rPr>
        <w:t>/</w:t>
      </w:r>
      <w:proofErr w:type="spellStart"/>
      <w:r w:rsidRPr="00542F91">
        <w:rPr>
          <w:rFonts w:ascii="Liberation Serif" w:eastAsia="Calibri" w:hAnsi="Liberation Serif"/>
          <w:color w:val="000000"/>
          <w:sz w:val="28"/>
          <w:szCs w:val="28"/>
        </w:rPr>
        <w:t>ОМСУ</w:t>
      </w:r>
      <w:proofErr w:type="spellEnd"/>
      <w:r w:rsidRPr="00542F91">
        <w:rPr>
          <w:rFonts w:ascii="Liberation Serif" w:eastAsia="Calibri" w:hAnsi="Liberation Serif"/>
          <w:color w:val="000000"/>
          <w:sz w:val="28"/>
          <w:szCs w:val="28"/>
        </w:rPr>
        <w:t xml:space="preserve">: Нижне-Обское бассейновое водное управление , дата решения: 03.06.2006, номер решения: 74-ФЗ, наименование </w:t>
      </w:r>
      <w:proofErr w:type="spellStart"/>
      <w:r w:rsidRPr="00542F91">
        <w:rPr>
          <w:rFonts w:ascii="Liberation Serif" w:eastAsia="Calibri" w:hAnsi="Liberation Serif"/>
          <w:color w:val="000000"/>
          <w:sz w:val="28"/>
          <w:szCs w:val="28"/>
        </w:rPr>
        <w:t>ОГВ</w:t>
      </w:r>
      <w:proofErr w:type="spellEnd"/>
      <w:r w:rsidRPr="00542F91">
        <w:rPr>
          <w:rFonts w:ascii="Liberation Serif" w:eastAsia="Calibri" w:hAnsi="Liberation Serif"/>
          <w:color w:val="000000"/>
          <w:sz w:val="28"/>
          <w:szCs w:val="28"/>
        </w:rPr>
        <w:t>/</w:t>
      </w:r>
      <w:proofErr w:type="spellStart"/>
      <w:r w:rsidRPr="00542F91">
        <w:rPr>
          <w:rFonts w:ascii="Liberation Serif" w:eastAsia="Calibri" w:hAnsi="Liberation Serif"/>
          <w:color w:val="000000"/>
          <w:sz w:val="28"/>
          <w:szCs w:val="28"/>
        </w:rPr>
        <w:t>ОМСУ</w:t>
      </w:r>
      <w:proofErr w:type="spellEnd"/>
      <w:r w:rsidRPr="00542F91">
        <w:rPr>
          <w:rFonts w:ascii="Liberation Serif" w:eastAsia="Calibri" w:hAnsi="Liberation Serif"/>
          <w:color w:val="000000"/>
          <w:sz w:val="28"/>
          <w:szCs w:val="28"/>
        </w:rPr>
        <w:t xml:space="preserve">: Государственная Дума Российской Федерации Земельный участок частично расположен в границах зоны с реестровым номером 66:41-6.7799 от 27.10.2020, вид/наименование: Зона сильного подтопления территории городского округа Екатеринбург Свердловской области р. Исеть, тип: Иные зоны с особыми условиями использования территории, дата решения: 19.11.2019, номер решения: 175, наименование </w:t>
      </w:r>
      <w:proofErr w:type="spellStart"/>
      <w:r w:rsidRPr="00542F91">
        <w:rPr>
          <w:rFonts w:ascii="Liberation Serif" w:eastAsia="Calibri" w:hAnsi="Liberation Serif"/>
          <w:color w:val="000000"/>
          <w:sz w:val="28"/>
          <w:szCs w:val="28"/>
        </w:rPr>
        <w:t>ОГВ</w:t>
      </w:r>
      <w:proofErr w:type="spellEnd"/>
      <w:r w:rsidRPr="00542F91">
        <w:rPr>
          <w:rFonts w:ascii="Liberation Serif" w:eastAsia="Calibri" w:hAnsi="Liberation Serif"/>
          <w:color w:val="000000"/>
          <w:sz w:val="28"/>
          <w:szCs w:val="28"/>
        </w:rPr>
        <w:t>/</w:t>
      </w:r>
      <w:proofErr w:type="spellStart"/>
      <w:r w:rsidRPr="00542F91">
        <w:rPr>
          <w:rFonts w:ascii="Liberation Serif" w:eastAsia="Calibri" w:hAnsi="Liberation Serif"/>
          <w:color w:val="000000"/>
          <w:sz w:val="28"/>
          <w:szCs w:val="28"/>
        </w:rPr>
        <w:t>ОМСУ</w:t>
      </w:r>
      <w:proofErr w:type="spellEnd"/>
      <w:r w:rsidRPr="00542F91">
        <w:rPr>
          <w:rFonts w:ascii="Liberation Serif" w:eastAsia="Calibri" w:hAnsi="Liberation Serif"/>
          <w:color w:val="000000"/>
          <w:sz w:val="28"/>
          <w:szCs w:val="28"/>
        </w:rPr>
        <w:t xml:space="preserve">: Нижне-Обское бассейновое водное управление , дата решения: 03.06.2006, номер решения: 74-ФЗ, наименование </w:t>
      </w:r>
      <w:proofErr w:type="spellStart"/>
      <w:r w:rsidRPr="00542F91">
        <w:rPr>
          <w:rFonts w:ascii="Liberation Serif" w:eastAsia="Calibri" w:hAnsi="Liberation Serif"/>
          <w:color w:val="000000"/>
          <w:sz w:val="28"/>
          <w:szCs w:val="28"/>
        </w:rPr>
        <w:t>ОГВ</w:t>
      </w:r>
      <w:proofErr w:type="spellEnd"/>
      <w:r w:rsidRPr="00542F91">
        <w:rPr>
          <w:rFonts w:ascii="Liberation Serif" w:eastAsia="Calibri" w:hAnsi="Liberation Serif"/>
          <w:color w:val="000000"/>
          <w:sz w:val="28"/>
          <w:szCs w:val="28"/>
        </w:rPr>
        <w:t>/</w:t>
      </w:r>
      <w:proofErr w:type="spellStart"/>
      <w:r w:rsidRPr="00542F91">
        <w:rPr>
          <w:rFonts w:ascii="Liberation Serif" w:eastAsia="Calibri" w:hAnsi="Liberation Serif"/>
          <w:color w:val="000000"/>
          <w:sz w:val="28"/>
          <w:szCs w:val="28"/>
        </w:rPr>
        <w:t>ОМСУ</w:t>
      </w:r>
      <w:proofErr w:type="spellEnd"/>
      <w:r w:rsidRPr="00542F91">
        <w:rPr>
          <w:rFonts w:ascii="Liberation Serif" w:eastAsia="Calibri" w:hAnsi="Liberation Serif"/>
          <w:color w:val="000000"/>
          <w:sz w:val="28"/>
          <w:szCs w:val="28"/>
        </w:rPr>
        <w:t>: Государственная Дума Российской Федерации</w:t>
      </w:r>
      <w:r>
        <w:rPr>
          <w:rFonts w:ascii="Liberation Serif" w:eastAsia="Calibri" w:hAnsi="Liberation Serif"/>
          <w:color w:val="000000"/>
          <w:sz w:val="28"/>
          <w:szCs w:val="28"/>
        </w:rPr>
        <w:t xml:space="preserve">. </w:t>
      </w:r>
    </w:p>
    <w:p w:rsidR="009A5FE1" w:rsidRDefault="00542F91" w:rsidP="00A75AA4">
      <w:pPr>
        <w:autoSpaceDE w:val="0"/>
        <w:autoSpaceDN w:val="0"/>
        <w:adjustRightInd w:val="0"/>
        <w:ind w:firstLine="567"/>
        <w:jc w:val="both"/>
        <w:rPr>
          <w:rFonts w:ascii="Liberation Serif" w:eastAsia="Calibri" w:hAnsi="Liberation Serif"/>
          <w:color w:val="000000"/>
          <w:sz w:val="28"/>
          <w:szCs w:val="28"/>
        </w:rPr>
      </w:pPr>
      <w:r w:rsidRPr="00542F91">
        <w:rPr>
          <w:rFonts w:ascii="Liberation Serif" w:eastAsia="Calibri" w:hAnsi="Liberation Serif"/>
          <w:color w:val="000000"/>
          <w:sz w:val="28"/>
          <w:szCs w:val="28"/>
        </w:rPr>
        <w:t>Особые отметки</w:t>
      </w:r>
      <w:r w:rsidR="00B63C91" w:rsidRPr="00B63C91">
        <w:rPr>
          <w:rFonts w:ascii="Liberation Serif" w:hAnsi="Liberation Serif"/>
          <w:sz w:val="28"/>
          <w:szCs w:val="28"/>
        </w:rPr>
        <w:t xml:space="preserve"> </w:t>
      </w:r>
      <w:r w:rsidR="00B63C91" w:rsidRPr="004D4F99">
        <w:rPr>
          <w:rFonts w:ascii="Liberation Serif" w:hAnsi="Liberation Serif"/>
          <w:sz w:val="28"/>
          <w:szCs w:val="28"/>
        </w:rPr>
        <w:t>земельно</w:t>
      </w:r>
      <w:r w:rsidR="00B63C91">
        <w:rPr>
          <w:rFonts w:ascii="Liberation Serif" w:hAnsi="Liberation Serif"/>
          <w:sz w:val="28"/>
          <w:szCs w:val="28"/>
        </w:rPr>
        <w:t xml:space="preserve">го участка с </w:t>
      </w:r>
      <w:r w:rsidR="00B63C91" w:rsidRPr="004D4F99">
        <w:rPr>
          <w:rFonts w:ascii="Liberation Serif" w:hAnsi="Liberation Serif"/>
          <w:sz w:val="28"/>
          <w:szCs w:val="28"/>
        </w:rPr>
        <w:t>кадастровым номером 66:41:</w:t>
      </w:r>
      <w:r w:rsidR="00B63C91">
        <w:rPr>
          <w:rFonts w:ascii="Liberation Serif" w:hAnsi="Liberation Serif"/>
          <w:sz w:val="28"/>
          <w:szCs w:val="28"/>
        </w:rPr>
        <w:t>0601901</w:t>
      </w:r>
      <w:r w:rsidR="00B63C91" w:rsidRPr="004D4F99">
        <w:rPr>
          <w:rFonts w:ascii="Liberation Serif" w:hAnsi="Liberation Serif"/>
          <w:sz w:val="28"/>
          <w:szCs w:val="28"/>
        </w:rPr>
        <w:t>:</w:t>
      </w:r>
      <w:r w:rsidR="00B63C91">
        <w:rPr>
          <w:rFonts w:ascii="Liberation Serif" w:hAnsi="Liberation Serif"/>
          <w:sz w:val="28"/>
          <w:szCs w:val="28"/>
        </w:rPr>
        <w:t>32</w:t>
      </w:r>
      <w:r w:rsidR="00B63C91" w:rsidRPr="00B63C91">
        <w:rPr>
          <w:rFonts w:ascii="Liberation Serif" w:hAnsi="Liberation Serif"/>
          <w:sz w:val="28"/>
          <w:szCs w:val="28"/>
        </w:rPr>
        <w:t xml:space="preserve"> </w:t>
      </w:r>
      <w:r w:rsidR="00B63C91">
        <w:rPr>
          <w:rFonts w:ascii="Liberation Serif" w:hAnsi="Liberation Serif"/>
          <w:sz w:val="28"/>
          <w:szCs w:val="28"/>
        </w:rPr>
        <w:t>согласно выписки из ЕГРН</w:t>
      </w:r>
      <w:r>
        <w:rPr>
          <w:rFonts w:ascii="Liberation Serif" w:eastAsia="Calibri" w:hAnsi="Liberation Serif"/>
          <w:color w:val="000000"/>
          <w:sz w:val="28"/>
          <w:szCs w:val="28"/>
        </w:rPr>
        <w:t xml:space="preserve">: </w:t>
      </w:r>
    </w:p>
    <w:p w:rsidR="00542F91" w:rsidRDefault="00542F91" w:rsidP="00A75AA4">
      <w:pPr>
        <w:autoSpaceDE w:val="0"/>
        <w:autoSpaceDN w:val="0"/>
        <w:adjustRightInd w:val="0"/>
        <w:ind w:firstLine="567"/>
        <w:jc w:val="both"/>
        <w:rPr>
          <w:rFonts w:ascii="Liberation Serif" w:eastAsia="Calibri" w:hAnsi="Liberation Serif"/>
          <w:color w:val="000000"/>
          <w:sz w:val="28"/>
          <w:szCs w:val="28"/>
        </w:rPr>
      </w:pPr>
      <w:r w:rsidRPr="00542F91">
        <w:rPr>
          <w:rFonts w:ascii="Liberation Serif" w:eastAsia="Calibri" w:hAnsi="Liberation Serif"/>
          <w:color w:val="000000"/>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09.07.2018; Реквизиты документа-основания: Постановление </w:t>
      </w:r>
      <w:r w:rsidR="009A5FE1">
        <w:rPr>
          <w:rFonts w:ascii="Liberation Serif" w:eastAsia="Calibri" w:hAnsi="Liberation Serif"/>
          <w:color w:val="000000"/>
          <w:sz w:val="28"/>
          <w:szCs w:val="28"/>
        </w:rPr>
        <w:t>"</w:t>
      </w:r>
      <w:r w:rsidRPr="00542F91">
        <w:rPr>
          <w:rFonts w:ascii="Liberation Serif" w:eastAsia="Calibri" w:hAnsi="Liberation Serif"/>
          <w:color w:val="000000"/>
          <w:sz w:val="28"/>
          <w:szCs w:val="28"/>
        </w:rPr>
        <w:t>Об утверждении границ зон охраны объекта культурного наследия федерального значения "Мост через реку Исеть", расположенного по адресу: г. Екатеринбург, ул. Декабристов, режимов использования земель и требований к градостроительным регламентам в границах данных зон" от 19.04.2018 № 232-ПП выдан: Правительство Свердловской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27.10.2020; Реквизиты документа-основания: Приказ "Об установлении границ зон затопления, подтопления территории МО г.Екатеринбург Свердловской области, пр</w:t>
      </w:r>
      <w:r w:rsidR="009A5FE1">
        <w:rPr>
          <w:rFonts w:ascii="Liberation Serif" w:eastAsia="Calibri" w:hAnsi="Liberation Serif"/>
          <w:color w:val="000000"/>
          <w:sz w:val="28"/>
          <w:szCs w:val="28"/>
        </w:rPr>
        <w:t xml:space="preserve">илегающих к рекам р. Чусовая, р. Шиловка, р. </w:t>
      </w:r>
      <w:r w:rsidRPr="00542F91">
        <w:rPr>
          <w:rFonts w:ascii="Liberation Serif" w:eastAsia="Calibri" w:hAnsi="Liberation Serif"/>
          <w:color w:val="000000"/>
          <w:sz w:val="28"/>
          <w:szCs w:val="28"/>
        </w:rPr>
        <w:t xml:space="preserve">Уктус, </w:t>
      </w:r>
      <w:r w:rsidR="009A5FE1">
        <w:rPr>
          <w:rFonts w:ascii="Liberation Serif" w:eastAsia="Calibri" w:hAnsi="Liberation Serif"/>
          <w:color w:val="000000"/>
          <w:sz w:val="28"/>
          <w:szCs w:val="28"/>
        </w:rPr>
        <w:t xml:space="preserve">                </w:t>
      </w:r>
      <w:r w:rsidRPr="00542F91">
        <w:rPr>
          <w:rFonts w:ascii="Liberation Serif" w:eastAsia="Calibri" w:hAnsi="Liberation Serif"/>
          <w:color w:val="000000"/>
          <w:sz w:val="28"/>
          <w:szCs w:val="28"/>
        </w:rPr>
        <w:t xml:space="preserve">р. Северка, р. Тёплая, р. Решетка, р. Патрушиха, р. Пышма, р. Исток, р. Мостовка, </w:t>
      </w:r>
      <w:r w:rsidR="009A5FE1">
        <w:rPr>
          <w:rFonts w:ascii="Liberation Serif" w:eastAsia="Calibri" w:hAnsi="Liberation Serif"/>
          <w:color w:val="000000"/>
          <w:sz w:val="28"/>
          <w:szCs w:val="28"/>
        </w:rPr>
        <w:t xml:space="preserve">               </w:t>
      </w:r>
      <w:r w:rsidRPr="00542F91">
        <w:rPr>
          <w:rFonts w:ascii="Liberation Serif" w:eastAsia="Calibri" w:hAnsi="Liberation Serif"/>
          <w:color w:val="000000"/>
          <w:sz w:val="28"/>
          <w:szCs w:val="28"/>
        </w:rPr>
        <w:t>р. Арамилка, р. Балтым, р. Исеть, прудам №</w:t>
      </w:r>
      <w:r w:rsidR="009A5FE1">
        <w:rPr>
          <w:rFonts w:ascii="Liberation Serif" w:eastAsia="Calibri" w:hAnsi="Liberation Serif"/>
          <w:color w:val="000000"/>
          <w:sz w:val="28"/>
          <w:szCs w:val="28"/>
        </w:rPr>
        <w:t xml:space="preserve"> </w:t>
      </w:r>
      <w:r w:rsidRPr="00542F91">
        <w:rPr>
          <w:rFonts w:ascii="Liberation Serif" w:eastAsia="Calibri" w:hAnsi="Liberation Serif"/>
          <w:color w:val="000000"/>
          <w:sz w:val="28"/>
          <w:szCs w:val="28"/>
        </w:rPr>
        <w:t>3, Парковый, Спартак, Городской, Елизаветинский, Нижне-Исетский, Верхне-Исетский, Горнощитский, озерам Чусовское, Шарташ и Мало-Истоковскому водохранилищу" от 19.11.2019 № 175 выдан: Нижне-Обско</w:t>
      </w:r>
      <w:r w:rsidR="009A5FE1">
        <w:rPr>
          <w:rFonts w:ascii="Liberation Serif" w:eastAsia="Calibri" w:hAnsi="Liberation Serif"/>
          <w:color w:val="000000"/>
          <w:sz w:val="28"/>
          <w:szCs w:val="28"/>
        </w:rPr>
        <w:t>е бассейновое водное управление</w:t>
      </w:r>
      <w:r w:rsidRPr="00542F91">
        <w:rPr>
          <w:rFonts w:ascii="Liberation Serif" w:eastAsia="Calibri" w:hAnsi="Liberation Serif"/>
          <w:color w:val="000000"/>
          <w:sz w:val="28"/>
          <w:szCs w:val="28"/>
        </w:rPr>
        <w:t>; Водный Кодекс Российской Федерации от 03.06.2006 № 74-ФЗ выдан: Государственная Дума Российской Федерации .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29.10.2020; Реквизиты документа-основания: Приказ "Об установлении границ зон затопления, подтопления территории МО г.Екатеринбург Свердловской области, прилегающих к рекам р.</w:t>
      </w:r>
      <w:r w:rsidR="009A5FE1">
        <w:rPr>
          <w:rFonts w:ascii="Liberation Serif" w:eastAsia="Calibri" w:hAnsi="Liberation Serif"/>
          <w:color w:val="000000"/>
          <w:sz w:val="28"/>
          <w:szCs w:val="28"/>
        </w:rPr>
        <w:t xml:space="preserve"> </w:t>
      </w:r>
      <w:r w:rsidRPr="00542F91">
        <w:rPr>
          <w:rFonts w:ascii="Liberation Serif" w:eastAsia="Calibri" w:hAnsi="Liberation Serif"/>
          <w:color w:val="000000"/>
          <w:sz w:val="28"/>
          <w:szCs w:val="28"/>
        </w:rPr>
        <w:t xml:space="preserve">Чусовая, </w:t>
      </w:r>
      <w:r w:rsidR="009A5FE1">
        <w:rPr>
          <w:rFonts w:ascii="Liberation Serif" w:eastAsia="Calibri" w:hAnsi="Liberation Serif"/>
          <w:color w:val="000000"/>
          <w:sz w:val="28"/>
          <w:szCs w:val="28"/>
        </w:rPr>
        <w:t xml:space="preserve">                             </w:t>
      </w:r>
      <w:r w:rsidRPr="00542F91">
        <w:rPr>
          <w:rFonts w:ascii="Liberation Serif" w:eastAsia="Calibri" w:hAnsi="Liberation Serif"/>
          <w:color w:val="000000"/>
          <w:sz w:val="28"/>
          <w:szCs w:val="28"/>
        </w:rPr>
        <w:t xml:space="preserve">р. Шиловка, р. Уктус, р. Северка, р. Тёплая, р. Решетка, р. Патрушиха, р. Пышма, </w:t>
      </w:r>
      <w:r w:rsidR="009A5FE1">
        <w:rPr>
          <w:rFonts w:ascii="Liberation Serif" w:eastAsia="Calibri" w:hAnsi="Liberation Serif"/>
          <w:color w:val="000000"/>
          <w:sz w:val="28"/>
          <w:szCs w:val="28"/>
        </w:rPr>
        <w:t xml:space="preserve">              </w:t>
      </w:r>
      <w:r w:rsidRPr="00542F91">
        <w:rPr>
          <w:rFonts w:ascii="Liberation Serif" w:eastAsia="Calibri" w:hAnsi="Liberation Serif"/>
          <w:color w:val="000000"/>
          <w:sz w:val="28"/>
          <w:szCs w:val="28"/>
        </w:rPr>
        <w:t>р. Исток, р. Мостовка, р. Арамилка, р. Балтым, р. Исеть, прудам №3, Парковый, Спартак, Городской, Елизаветинский, Нижне</w:t>
      </w:r>
      <w:r w:rsidR="009A5FE1">
        <w:rPr>
          <w:rFonts w:ascii="Liberation Serif" w:eastAsia="Calibri" w:hAnsi="Liberation Serif"/>
          <w:color w:val="000000"/>
          <w:sz w:val="28"/>
          <w:szCs w:val="28"/>
        </w:rPr>
        <w:t>-</w:t>
      </w:r>
      <w:r w:rsidRPr="00542F91">
        <w:rPr>
          <w:rFonts w:ascii="Liberation Serif" w:eastAsia="Calibri" w:hAnsi="Liberation Serif"/>
          <w:color w:val="000000"/>
          <w:sz w:val="28"/>
          <w:szCs w:val="28"/>
        </w:rPr>
        <w:t>Исетский, Верхне-Исетский, Горнощитский, озерам Чусовское, Шарташ и Мало-Истоковскому водохранилищу" от 19.11.2019 № 175 выдан: Нижне-Обско</w:t>
      </w:r>
      <w:r w:rsidR="009A5FE1">
        <w:rPr>
          <w:rFonts w:ascii="Liberation Serif" w:eastAsia="Calibri" w:hAnsi="Liberation Serif"/>
          <w:color w:val="000000"/>
          <w:sz w:val="28"/>
          <w:szCs w:val="28"/>
        </w:rPr>
        <w:t>е бассейновое водное управление</w:t>
      </w:r>
      <w:r w:rsidRPr="00542F91">
        <w:rPr>
          <w:rFonts w:ascii="Liberation Serif" w:eastAsia="Calibri" w:hAnsi="Liberation Serif"/>
          <w:color w:val="000000"/>
          <w:sz w:val="28"/>
          <w:szCs w:val="28"/>
        </w:rPr>
        <w:t>; Водный Кодекс Российской Федерации от 03.06.2006 № 74-ФЗ выдан: Государств</w:t>
      </w:r>
      <w:r w:rsidR="009A5FE1">
        <w:rPr>
          <w:rFonts w:ascii="Liberation Serif" w:eastAsia="Calibri" w:hAnsi="Liberation Serif"/>
          <w:color w:val="000000"/>
          <w:sz w:val="28"/>
          <w:szCs w:val="28"/>
        </w:rPr>
        <w:t>енная Дума Российской Федерации</w:t>
      </w:r>
      <w:r w:rsidRPr="00542F91">
        <w:rPr>
          <w:rFonts w:ascii="Liberation Serif" w:eastAsia="Calibri" w:hAnsi="Liberation Serif"/>
          <w:color w:val="000000"/>
          <w:sz w:val="28"/>
          <w:szCs w:val="28"/>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02.11.2020; Реквизиты документа-основания: Приказ "Об установлении границ зон затопления, подтопления территории МО г.Екатеринбург Свердловской области, прилегающих к рекам </w:t>
      </w:r>
      <w:r w:rsidR="009A5FE1">
        <w:rPr>
          <w:rFonts w:ascii="Liberation Serif" w:eastAsia="Calibri" w:hAnsi="Liberation Serif"/>
          <w:color w:val="000000"/>
          <w:sz w:val="28"/>
          <w:szCs w:val="28"/>
        </w:rPr>
        <w:t xml:space="preserve">                  </w:t>
      </w:r>
      <w:r w:rsidRPr="00542F91">
        <w:rPr>
          <w:rFonts w:ascii="Liberation Serif" w:eastAsia="Calibri" w:hAnsi="Liberation Serif"/>
          <w:color w:val="000000"/>
          <w:sz w:val="28"/>
          <w:szCs w:val="28"/>
        </w:rPr>
        <w:t>р.</w:t>
      </w:r>
      <w:r w:rsidR="009A5FE1">
        <w:rPr>
          <w:rFonts w:ascii="Liberation Serif" w:eastAsia="Calibri" w:hAnsi="Liberation Serif"/>
          <w:color w:val="000000"/>
          <w:sz w:val="28"/>
          <w:szCs w:val="28"/>
        </w:rPr>
        <w:t xml:space="preserve"> </w:t>
      </w:r>
      <w:r w:rsidRPr="00542F91">
        <w:rPr>
          <w:rFonts w:ascii="Liberation Serif" w:eastAsia="Calibri" w:hAnsi="Liberation Serif"/>
          <w:color w:val="000000"/>
          <w:sz w:val="28"/>
          <w:szCs w:val="28"/>
        </w:rPr>
        <w:t xml:space="preserve">Чусовая, р. Шиловка, р. Уктус, р. Северка, р. Тёплая, р. Решетка, р. Патрушиха, </w:t>
      </w:r>
      <w:r w:rsidR="009A5FE1">
        <w:rPr>
          <w:rFonts w:ascii="Liberation Serif" w:eastAsia="Calibri" w:hAnsi="Liberation Serif"/>
          <w:color w:val="000000"/>
          <w:sz w:val="28"/>
          <w:szCs w:val="28"/>
        </w:rPr>
        <w:t xml:space="preserve">              </w:t>
      </w:r>
      <w:r w:rsidRPr="00542F91">
        <w:rPr>
          <w:rFonts w:ascii="Liberation Serif" w:eastAsia="Calibri" w:hAnsi="Liberation Serif"/>
          <w:color w:val="000000"/>
          <w:sz w:val="28"/>
          <w:szCs w:val="28"/>
        </w:rPr>
        <w:t>р. Пышма, р. Исток, р. Мостовка, р. Арамилка, р. Балтым, р. Исеть, прудам №3, Парковый, Спартак, Городской, Елизаветинский, Нижне-Исетский, Верхне-Исетский, Горнощитский, озерам Чусовское, Шарташ и Мало-Истоковскому водохранилищу" от 19.11.2019 № 175 выдан: Нижне-Обское бассейновое водное управление ; Водный Кодекс Российской Федерации от 03.06.2006 № 74-ФЗ выдан: Государственная Дума Российской Федерации .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12.11.2020; Реквизиты документа-основания: Приказ "Об установлении границ зон затопления, подтопления территории МО г.Екатеринбург Свердловской области, прилегающих к рекам р.</w:t>
      </w:r>
      <w:r w:rsidR="009A5FE1">
        <w:rPr>
          <w:rFonts w:ascii="Liberation Serif" w:eastAsia="Calibri" w:hAnsi="Liberation Serif"/>
          <w:color w:val="000000"/>
          <w:sz w:val="28"/>
          <w:szCs w:val="28"/>
        </w:rPr>
        <w:t xml:space="preserve"> </w:t>
      </w:r>
      <w:r w:rsidRPr="00542F91">
        <w:rPr>
          <w:rFonts w:ascii="Liberation Serif" w:eastAsia="Calibri" w:hAnsi="Liberation Serif"/>
          <w:color w:val="000000"/>
          <w:sz w:val="28"/>
          <w:szCs w:val="28"/>
        </w:rPr>
        <w:t xml:space="preserve">Чусовая, р. Шиловка, р. Уктус, р. Северка, р. Тёплая, р. Решетка, </w:t>
      </w:r>
      <w:r w:rsidR="009A5FE1">
        <w:rPr>
          <w:rFonts w:ascii="Liberation Serif" w:eastAsia="Calibri" w:hAnsi="Liberation Serif"/>
          <w:color w:val="000000"/>
          <w:sz w:val="28"/>
          <w:szCs w:val="28"/>
        </w:rPr>
        <w:t xml:space="preserve">                          </w:t>
      </w:r>
      <w:r w:rsidRPr="00542F91">
        <w:rPr>
          <w:rFonts w:ascii="Liberation Serif" w:eastAsia="Calibri" w:hAnsi="Liberation Serif"/>
          <w:color w:val="000000"/>
          <w:sz w:val="28"/>
          <w:szCs w:val="28"/>
        </w:rPr>
        <w:t>р. Патрушиха, р. Пышма, р. Исток, р. Мостовка, р. Арамилка, р. Балтым, р. Исеть, прудам №3, Парковый, Спартак, Городской, Елизаветинский, Нижне-Исетский</w:t>
      </w:r>
      <w:r w:rsidR="00A203FC">
        <w:rPr>
          <w:rFonts w:ascii="Liberation Serif" w:eastAsia="Calibri" w:hAnsi="Liberation Serif"/>
          <w:color w:val="000000"/>
          <w:sz w:val="28"/>
          <w:szCs w:val="28"/>
        </w:rPr>
        <w:t xml:space="preserve"> </w:t>
      </w:r>
      <w:r w:rsidR="00A203FC" w:rsidRPr="00A203FC">
        <w:rPr>
          <w:rFonts w:ascii="Liberation Serif" w:eastAsia="Calibri" w:hAnsi="Liberation Serif"/>
          <w:color w:val="000000"/>
          <w:sz w:val="28"/>
          <w:szCs w:val="28"/>
        </w:rPr>
        <w:t>Верхне-Исетский, Горнощитский, озерам Чусовское, Шарташ и Мало-Истоковскому водохранилищу" от 19.11.2019 № 175 выдан: Нижне-Обско</w:t>
      </w:r>
      <w:r w:rsidR="009A5FE1">
        <w:rPr>
          <w:rFonts w:ascii="Liberation Serif" w:eastAsia="Calibri" w:hAnsi="Liberation Serif"/>
          <w:color w:val="000000"/>
          <w:sz w:val="28"/>
          <w:szCs w:val="28"/>
        </w:rPr>
        <w:t>е бассейновое водное управление</w:t>
      </w:r>
      <w:r w:rsidR="00A203FC" w:rsidRPr="00A203FC">
        <w:rPr>
          <w:rFonts w:ascii="Liberation Serif" w:eastAsia="Calibri" w:hAnsi="Liberation Serif"/>
          <w:color w:val="000000"/>
          <w:sz w:val="28"/>
          <w:szCs w:val="28"/>
        </w:rPr>
        <w:t>; Водный Кодекс Российской Федерации от 03.06.2006 № 74-ФЗ выдан: Государств</w:t>
      </w:r>
      <w:r w:rsidR="009A5FE1">
        <w:rPr>
          <w:rFonts w:ascii="Liberation Serif" w:eastAsia="Calibri" w:hAnsi="Liberation Serif"/>
          <w:color w:val="000000"/>
          <w:sz w:val="28"/>
          <w:szCs w:val="28"/>
        </w:rPr>
        <w:t>енная Дума Российской Федерации</w:t>
      </w:r>
      <w:r w:rsidR="00A203FC" w:rsidRPr="00A203FC">
        <w:rPr>
          <w:rFonts w:ascii="Liberation Serif" w:eastAsia="Calibri" w:hAnsi="Liberation Serif"/>
          <w:color w:val="000000"/>
          <w:sz w:val="28"/>
          <w:szCs w:val="28"/>
        </w:rPr>
        <w:t xml:space="preserve">. </w:t>
      </w:r>
    </w:p>
    <w:p w:rsidR="00B63C91" w:rsidRDefault="00B63C91" w:rsidP="00B63C91">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 xml:space="preserve">Согласно </w:t>
      </w:r>
      <w:r>
        <w:rPr>
          <w:rFonts w:ascii="Liberation Serif" w:hAnsi="Liberation Serif"/>
          <w:sz w:val="28"/>
          <w:szCs w:val="28"/>
        </w:rPr>
        <w:t>выписки из ЕГРН</w:t>
      </w:r>
      <w:r>
        <w:rPr>
          <w:rFonts w:ascii="Liberation Serif" w:eastAsia="Calibri" w:hAnsi="Liberation Serif"/>
          <w:color w:val="000000"/>
          <w:sz w:val="28"/>
          <w:szCs w:val="28"/>
        </w:rPr>
        <w:t xml:space="preserve"> земельный участок </w:t>
      </w:r>
      <w:r>
        <w:rPr>
          <w:rFonts w:ascii="Liberation Serif" w:hAnsi="Liberation Serif"/>
          <w:sz w:val="28"/>
          <w:szCs w:val="28"/>
        </w:rPr>
        <w:t xml:space="preserve">с </w:t>
      </w:r>
      <w:r w:rsidRPr="004D4F99">
        <w:rPr>
          <w:rFonts w:ascii="Liberation Serif" w:hAnsi="Liberation Serif"/>
          <w:sz w:val="28"/>
          <w:szCs w:val="28"/>
        </w:rPr>
        <w:t>кадастровым номером 66:41:</w:t>
      </w:r>
      <w:r>
        <w:rPr>
          <w:rFonts w:ascii="Liberation Serif" w:hAnsi="Liberation Serif"/>
          <w:sz w:val="28"/>
          <w:szCs w:val="28"/>
        </w:rPr>
        <w:t>0601901</w:t>
      </w:r>
      <w:r w:rsidRPr="004D4F99">
        <w:rPr>
          <w:rFonts w:ascii="Liberation Serif" w:hAnsi="Liberation Serif"/>
          <w:sz w:val="28"/>
          <w:szCs w:val="28"/>
        </w:rPr>
        <w:t>:</w:t>
      </w:r>
      <w:r>
        <w:rPr>
          <w:rFonts w:ascii="Liberation Serif" w:hAnsi="Liberation Serif"/>
          <w:sz w:val="28"/>
          <w:szCs w:val="28"/>
        </w:rPr>
        <w:t>32 состоит из 5</w:t>
      </w:r>
      <w:r w:rsidR="00546B5F">
        <w:rPr>
          <w:rFonts w:ascii="Liberation Serif" w:hAnsi="Liberation Serif"/>
          <w:sz w:val="28"/>
          <w:szCs w:val="28"/>
        </w:rPr>
        <w:t xml:space="preserve"> частей с учетными номерами: № </w:t>
      </w:r>
      <w:r w:rsidR="00546B5F" w:rsidRPr="004D4F99">
        <w:rPr>
          <w:rFonts w:ascii="Liberation Serif" w:hAnsi="Liberation Serif"/>
          <w:sz w:val="28"/>
          <w:szCs w:val="28"/>
        </w:rPr>
        <w:t>66:41:</w:t>
      </w:r>
      <w:r w:rsidR="00546B5F">
        <w:rPr>
          <w:rFonts w:ascii="Liberation Serif" w:hAnsi="Liberation Serif"/>
          <w:sz w:val="28"/>
          <w:szCs w:val="28"/>
        </w:rPr>
        <w:t>0601901</w:t>
      </w:r>
      <w:r w:rsidR="00546B5F" w:rsidRPr="004D4F99">
        <w:rPr>
          <w:rFonts w:ascii="Liberation Serif" w:hAnsi="Liberation Serif"/>
          <w:sz w:val="28"/>
          <w:szCs w:val="28"/>
        </w:rPr>
        <w:t>:</w:t>
      </w:r>
      <w:r w:rsidR="00546B5F">
        <w:rPr>
          <w:rFonts w:ascii="Liberation Serif" w:hAnsi="Liberation Serif"/>
          <w:sz w:val="28"/>
          <w:szCs w:val="28"/>
        </w:rPr>
        <w:t>32/</w:t>
      </w:r>
      <w:proofErr w:type="gramStart"/>
      <w:r w:rsidR="00546B5F">
        <w:rPr>
          <w:rFonts w:ascii="Liberation Serif" w:hAnsi="Liberation Serif"/>
          <w:sz w:val="28"/>
          <w:szCs w:val="28"/>
        </w:rPr>
        <w:t xml:space="preserve">1,   </w:t>
      </w:r>
      <w:proofErr w:type="gramEnd"/>
      <w:r w:rsidR="00546B5F">
        <w:rPr>
          <w:rFonts w:ascii="Liberation Serif" w:hAnsi="Liberation Serif"/>
          <w:sz w:val="28"/>
          <w:szCs w:val="28"/>
        </w:rPr>
        <w:t xml:space="preserve">                № </w:t>
      </w:r>
      <w:r w:rsidR="00546B5F" w:rsidRPr="004D4F99">
        <w:rPr>
          <w:rFonts w:ascii="Liberation Serif" w:hAnsi="Liberation Serif"/>
          <w:sz w:val="28"/>
          <w:szCs w:val="28"/>
        </w:rPr>
        <w:t>66:41:</w:t>
      </w:r>
      <w:r w:rsidR="00546B5F">
        <w:rPr>
          <w:rFonts w:ascii="Liberation Serif" w:hAnsi="Liberation Serif"/>
          <w:sz w:val="28"/>
          <w:szCs w:val="28"/>
        </w:rPr>
        <w:t>0601901</w:t>
      </w:r>
      <w:r w:rsidR="00546B5F" w:rsidRPr="004D4F99">
        <w:rPr>
          <w:rFonts w:ascii="Liberation Serif" w:hAnsi="Liberation Serif"/>
          <w:sz w:val="28"/>
          <w:szCs w:val="28"/>
        </w:rPr>
        <w:t>:</w:t>
      </w:r>
      <w:r w:rsidR="00546B5F">
        <w:rPr>
          <w:rFonts w:ascii="Liberation Serif" w:hAnsi="Liberation Serif"/>
          <w:sz w:val="28"/>
          <w:szCs w:val="28"/>
        </w:rPr>
        <w:t xml:space="preserve">32/2, № </w:t>
      </w:r>
      <w:r w:rsidR="00546B5F" w:rsidRPr="004D4F99">
        <w:rPr>
          <w:rFonts w:ascii="Liberation Serif" w:hAnsi="Liberation Serif"/>
          <w:sz w:val="28"/>
          <w:szCs w:val="28"/>
        </w:rPr>
        <w:t>66:41:</w:t>
      </w:r>
      <w:r w:rsidR="00546B5F">
        <w:rPr>
          <w:rFonts w:ascii="Liberation Serif" w:hAnsi="Liberation Serif"/>
          <w:sz w:val="28"/>
          <w:szCs w:val="28"/>
        </w:rPr>
        <w:t>0601901</w:t>
      </w:r>
      <w:r w:rsidR="00546B5F" w:rsidRPr="004D4F99">
        <w:rPr>
          <w:rFonts w:ascii="Liberation Serif" w:hAnsi="Liberation Serif"/>
          <w:sz w:val="28"/>
          <w:szCs w:val="28"/>
        </w:rPr>
        <w:t>:</w:t>
      </w:r>
      <w:r w:rsidR="00546B5F">
        <w:rPr>
          <w:rFonts w:ascii="Liberation Serif" w:hAnsi="Liberation Serif"/>
          <w:sz w:val="28"/>
          <w:szCs w:val="28"/>
        </w:rPr>
        <w:t xml:space="preserve">32/3, № </w:t>
      </w:r>
      <w:r w:rsidR="00546B5F" w:rsidRPr="004D4F99">
        <w:rPr>
          <w:rFonts w:ascii="Liberation Serif" w:hAnsi="Liberation Serif"/>
          <w:sz w:val="28"/>
          <w:szCs w:val="28"/>
        </w:rPr>
        <w:t>66:41:</w:t>
      </w:r>
      <w:r w:rsidR="00546B5F">
        <w:rPr>
          <w:rFonts w:ascii="Liberation Serif" w:hAnsi="Liberation Serif"/>
          <w:sz w:val="28"/>
          <w:szCs w:val="28"/>
        </w:rPr>
        <w:t>0601901</w:t>
      </w:r>
      <w:r w:rsidR="00546B5F" w:rsidRPr="004D4F99">
        <w:rPr>
          <w:rFonts w:ascii="Liberation Serif" w:hAnsi="Liberation Serif"/>
          <w:sz w:val="28"/>
          <w:szCs w:val="28"/>
        </w:rPr>
        <w:t>:</w:t>
      </w:r>
      <w:r w:rsidR="00546B5F">
        <w:rPr>
          <w:rFonts w:ascii="Liberation Serif" w:hAnsi="Liberation Serif"/>
          <w:sz w:val="28"/>
          <w:szCs w:val="28"/>
        </w:rPr>
        <w:t xml:space="preserve">32/4,                                   № </w:t>
      </w:r>
      <w:r w:rsidR="00546B5F" w:rsidRPr="004D4F99">
        <w:rPr>
          <w:rFonts w:ascii="Liberation Serif" w:hAnsi="Liberation Serif"/>
          <w:sz w:val="28"/>
          <w:szCs w:val="28"/>
        </w:rPr>
        <w:t>66:41:</w:t>
      </w:r>
      <w:r w:rsidR="00546B5F">
        <w:rPr>
          <w:rFonts w:ascii="Liberation Serif" w:hAnsi="Liberation Serif"/>
          <w:sz w:val="28"/>
          <w:szCs w:val="28"/>
        </w:rPr>
        <w:t>0601901</w:t>
      </w:r>
      <w:r w:rsidR="00546B5F" w:rsidRPr="004D4F99">
        <w:rPr>
          <w:rFonts w:ascii="Liberation Serif" w:hAnsi="Liberation Serif"/>
          <w:sz w:val="28"/>
          <w:szCs w:val="28"/>
        </w:rPr>
        <w:t>:</w:t>
      </w:r>
      <w:r w:rsidR="00546B5F">
        <w:rPr>
          <w:rFonts w:ascii="Liberation Serif" w:hAnsi="Liberation Serif"/>
          <w:sz w:val="28"/>
          <w:szCs w:val="28"/>
        </w:rPr>
        <w:t>32/5.</w:t>
      </w:r>
    </w:p>
    <w:p w:rsidR="00C333E4" w:rsidRPr="00281EEA" w:rsidRDefault="00D5523F" w:rsidP="00B63C91">
      <w:pPr>
        <w:autoSpaceDE w:val="0"/>
        <w:autoSpaceDN w:val="0"/>
        <w:adjustRightInd w:val="0"/>
        <w:ind w:firstLine="567"/>
        <w:jc w:val="both"/>
        <w:rPr>
          <w:rFonts w:ascii="Liberation Serif" w:hAnsi="Liberation Serif"/>
          <w:b/>
          <w:sz w:val="28"/>
          <w:szCs w:val="28"/>
        </w:rPr>
      </w:pPr>
      <w:r w:rsidRPr="00281EEA">
        <w:rPr>
          <w:rFonts w:ascii="Liberation Serif" w:eastAsia="Calibri" w:hAnsi="Liberation Serif"/>
          <w:b/>
          <w:color w:val="000000"/>
          <w:sz w:val="28"/>
          <w:szCs w:val="28"/>
        </w:rPr>
        <w:t>Вид</w:t>
      </w:r>
      <w:r w:rsidR="00C333E4" w:rsidRPr="00281EEA">
        <w:rPr>
          <w:rFonts w:ascii="Liberation Serif" w:eastAsia="Calibri" w:hAnsi="Liberation Serif"/>
          <w:b/>
          <w:color w:val="000000"/>
          <w:sz w:val="28"/>
          <w:szCs w:val="28"/>
        </w:rPr>
        <w:t>ы</w:t>
      </w:r>
      <w:r w:rsidRPr="00281EEA">
        <w:rPr>
          <w:rFonts w:ascii="Liberation Serif" w:eastAsia="Calibri" w:hAnsi="Liberation Serif"/>
          <w:b/>
          <w:color w:val="000000"/>
          <w:sz w:val="28"/>
          <w:szCs w:val="28"/>
        </w:rPr>
        <w:t xml:space="preserve"> ограничени</w:t>
      </w:r>
      <w:r w:rsidR="00C333E4" w:rsidRPr="00281EEA">
        <w:rPr>
          <w:rFonts w:ascii="Liberation Serif" w:eastAsia="Calibri" w:hAnsi="Liberation Serif"/>
          <w:b/>
          <w:color w:val="000000"/>
          <w:sz w:val="28"/>
          <w:szCs w:val="28"/>
        </w:rPr>
        <w:t>й</w:t>
      </w:r>
      <w:r w:rsidRPr="00281EEA">
        <w:rPr>
          <w:rFonts w:ascii="Liberation Serif" w:eastAsia="Calibri" w:hAnsi="Liberation Serif"/>
          <w:b/>
          <w:color w:val="000000"/>
          <w:sz w:val="28"/>
          <w:szCs w:val="28"/>
        </w:rPr>
        <w:t xml:space="preserve"> (обременени</w:t>
      </w:r>
      <w:r w:rsidR="00C333E4" w:rsidRPr="00281EEA">
        <w:rPr>
          <w:rFonts w:ascii="Liberation Serif" w:eastAsia="Calibri" w:hAnsi="Liberation Serif"/>
          <w:b/>
          <w:color w:val="000000"/>
          <w:sz w:val="28"/>
          <w:szCs w:val="28"/>
        </w:rPr>
        <w:t>й</w:t>
      </w:r>
      <w:r w:rsidRPr="00281EEA">
        <w:rPr>
          <w:rFonts w:ascii="Liberation Serif" w:eastAsia="Calibri" w:hAnsi="Liberation Serif"/>
          <w:b/>
          <w:color w:val="000000"/>
          <w:sz w:val="28"/>
          <w:szCs w:val="28"/>
        </w:rPr>
        <w:t>)</w:t>
      </w:r>
      <w:r w:rsidRPr="00281EEA">
        <w:rPr>
          <w:rFonts w:ascii="Liberation Serif" w:hAnsi="Liberation Serif"/>
          <w:b/>
          <w:sz w:val="28"/>
          <w:szCs w:val="28"/>
        </w:rPr>
        <w:t xml:space="preserve"> учетн</w:t>
      </w:r>
      <w:r w:rsidR="00C333E4" w:rsidRPr="00281EEA">
        <w:rPr>
          <w:rFonts w:ascii="Liberation Serif" w:hAnsi="Liberation Serif"/>
          <w:b/>
          <w:sz w:val="28"/>
          <w:szCs w:val="28"/>
        </w:rPr>
        <w:t>ых</w:t>
      </w:r>
      <w:r w:rsidRPr="00281EEA">
        <w:rPr>
          <w:rFonts w:ascii="Liberation Serif" w:hAnsi="Liberation Serif"/>
          <w:b/>
          <w:sz w:val="28"/>
          <w:szCs w:val="28"/>
        </w:rPr>
        <w:t xml:space="preserve"> номер</w:t>
      </w:r>
      <w:r w:rsidR="00C333E4" w:rsidRPr="00281EEA">
        <w:rPr>
          <w:rFonts w:ascii="Liberation Serif" w:hAnsi="Liberation Serif"/>
          <w:b/>
          <w:sz w:val="28"/>
          <w:szCs w:val="28"/>
        </w:rPr>
        <w:t>ов</w:t>
      </w:r>
      <w:r w:rsidRPr="00281EEA">
        <w:rPr>
          <w:rFonts w:ascii="Liberation Serif" w:hAnsi="Liberation Serif"/>
          <w:b/>
          <w:sz w:val="28"/>
          <w:szCs w:val="28"/>
        </w:rPr>
        <w:t xml:space="preserve"> част</w:t>
      </w:r>
      <w:r w:rsidR="00C333E4" w:rsidRPr="00281EEA">
        <w:rPr>
          <w:rFonts w:ascii="Liberation Serif" w:hAnsi="Liberation Serif"/>
          <w:b/>
          <w:sz w:val="28"/>
          <w:szCs w:val="28"/>
        </w:rPr>
        <w:t>ей</w:t>
      </w:r>
      <w:r w:rsidRPr="00281EEA">
        <w:rPr>
          <w:rFonts w:ascii="Liberation Serif" w:hAnsi="Liberation Serif"/>
          <w:b/>
          <w:sz w:val="28"/>
          <w:szCs w:val="28"/>
        </w:rPr>
        <w:t xml:space="preserve"> земельного участка</w:t>
      </w:r>
      <w:r w:rsidR="00C333E4" w:rsidRPr="00281EEA">
        <w:rPr>
          <w:rFonts w:ascii="Liberation Serif" w:hAnsi="Liberation Serif"/>
          <w:b/>
          <w:sz w:val="28"/>
          <w:szCs w:val="28"/>
        </w:rPr>
        <w:t xml:space="preserve">:                    </w:t>
      </w:r>
    </w:p>
    <w:p w:rsidR="00D5523F" w:rsidRDefault="00C333E4" w:rsidP="00B63C91">
      <w:pPr>
        <w:autoSpaceDE w:val="0"/>
        <w:autoSpaceDN w:val="0"/>
        <w:adjustRightInd w:val="0"/>
        <w:ind w:firstLine="567"/>
        <w:jc w:val="both"/>
        <w:rPr>
          <w:rFonts w:ascii="Liberation Serif" w:eastAsia="Calibri" w:hAnsi="Liberation Serif"/>
          <w:color w:val="000000"/>
          <w:sz w:val="28"/>
          <w:szCs w:val="28"/>
        </w:rPr>
      </w:pPr>
      <w:r>
        <w:rPr>
          <w:rFonts w:ascii="Liberation Serif" w:hAnsi="Liberation Serif"/>
          <w:sz w:val="28"/>
          <w:szCs w:val="28"/>
        </w:rPr>
        <w:t xml:space="preserve">а) учетный номер части </w:t>
      </w:r>
      <w:r w:rsidR="00D5523F">
        <w:rPr>
          <w:rFonts w:ascii="Liberation Serif" w:hAnsi="Liberation Serif"/>
          <w:sz w:val="28"/>
          <w:szCs w:val="28"/>
        </w:rPr>
        <w:t xml:space="preserve">№ </w:t>
      </w:r>
      <w:r w:rsidR="00D5523F" w:rsidRPr="004D4F99">
        <w:rPr>
          <w:rFonts w:ascii="Liberation Serif" w:hAnsi="Liberation Serif"/>
          <w:sz w:val="28"/>
          <w:szCs w:val="28"/>
        </w:rPr>
        <w:t>66:41:</w:t>
      </w:r>
      <w:r w:rsidR="00D5523F">
        <w:rPr>
          <w:rFonts w:ascii="Liberation Serif" w:hAnsi="Liberation Serif"/>
          <w:sz w:val="28"/>
          <w:szCs w:val="28"/>
        </w:rPr>
        <w:t>0601901</w:t>
      </w:r>
      <w:r w:rsidR="00D5523F" w:rsidRPr="004D4F99">
        <w:rPr>
          <w:rFonts w:ascii="Liberation Serif" w:hAnsi="Liberation Serif"/>
          <w:sz w:val="28"/>
          <w:szCs w:val="28"/>
        </w:rPr>
        <w:t>:</w:t>
      </w:r>
      <w:r w:rsidR="00D5523F">
        <w:rPr>
          <w:rFonts w:ascii="Liberation Serif" w:hAnsi="Liberation Serif"/>
          <w:sz w:val="28"/>
          <w:szCs w:val="28"/>
        </w:rPr>
        <w:t xml:space="preserve">32/1, площадью </w:t>
      </w:r>
      <w:r>
        <w:rPr>
          <w:rFonts w:ascii="Liberation Serif" w:hAnsi="Liberation Serif"/>
          <w:sz w:val="28"/>
          <w:szCs w:val="28"/>
        </w:rPr>
        <w:t xml:space="preserve">2254 кв.м. </w:t>
      </w:r>
      <w:r w:rsidRPr="00C333E4">
        <w:rPr>
          <w:rFonts w:ascii="Liberation Serif" w:hAnsi="Liberation Serif"/>
          <w:sz w:val="28"/>
          <w:szCs w:val="28"/>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Постановление "Об утверждении границ зон охраны объекта культурного наследия федерального значения "Мост через реку Исеть", расположенного по адресу: </w:t>
      </w:r>
      <w:r>
        <w:rPr>
          <w:rFonts w:ascii="Liberation Serif" w:hAnsi="Liberation Serif"/>
          <w:sz w:val="28"/>
          <w:szCs w:val="28"/>
        </w:rPr>
        <w:t xml:space="preserve">                     </w:t>
      </w:r>
      <w:r w:rsidRPr="00C333E4">
        <w:rPr>
          <w:rFonts w:ascii="Liberation Serif" w:hAnsi="Liberation Serif"/>
          <w:sz w:val="28"/>
          <w:szCs w:val="28"/>
        </w:rPr>
        <w:t xml:space="preserve">г. Екатеринбург, ул. Декабристов, режимов использования земель и требований </w:t>
      </w:r>
      <w:r>
        <w:rPr>
          <w:rFonts w:ascii="Liberation Serif" w:hAnsi="Liberation Serif"/>
          <w:sz w:val="28"/>
          <w:szCs w:val="28"/>
        </w:rPr>
        <w:t xml:space="preserve">                  </w:t>
      </w:r>
      <w:r w:rsidRPr="00C333E4">
        <w:rPr>
          <w:rFonts w:ascii="Liberation Serif" w:hAnsi="Liberation Serif"/>
          <w:sz w:val="28"/>
          <w:szCs w:val="28"/>
        </w:rPr>
        <w:t xml:space="preserve">к градостроительным регламентам в границах данных зон" от 19.04.2018 № 232-ПП выдан: Правительство Свердловской области; Содержание ограничения (обременения): Согласно постановлению Правительства Свердловской области от №232-ПП от 19.04.2018 В границах </w:t>
      </w:r>
      <w:proofErr w:type="spellStart"/>
      <w:r w:rsidRPr="00C333E4">
        <w:rPr>
          <w:rFonts w:ascii="Liberation Serif" w:hAnsi="Liberation Serif"/>
          <w:sz w:val="28"/>
          <w:szCs w:val="28"/>
        </w:rPr>
        <w:t>ЗРЗ</w:t>
      </w:r>
      <w:proofErr w:type="spellEnd"/>
      <w:r w:rsidRPr="00C333E4">
        <w:rPr>
          <w:rFonts w:ascii="Liberation Serif" w:hAnsi="Liberation Serif"/>
          <w:sz w:val="28"/>
          <w:szCs w:val="28"/>
        </w:rPr>
        <w:t xml:space="preserve">-2 разрешается: 1) строительство и реконструкция объектов капитального строительства с соблюдением следующих требований: использование архитектурных элементов в стилистике объекта культурного наследия второй половины </w:t>
      </w:r>
      <w:proofErr w:type="spellStart"/>
      <w:r w:rsidRPr="00C333E4">
        <w:rPr>
          <w:rFonts w:ascii="Liberation Serif" w:hAnsi="Liberation Serif"/>
          <w:sz w:val="28"/>
          <w:szCs w:val="28"/>
        </w:rPr>
        <w:t>XIX</w:t>
      </w:r>
      <w:proofErr w:type="spellEnd"/>
      <w:r w:rsidRPr="00C333E4">
        <w:rPr>
          <w:rFonts w:ascii="Liberation Serif" w:hAnsi="Liberation Serif"/>
          <w:sz w:val="28"/>
          <w:szCs w:val="28"/>
        </w:rPr>
        <w:t xml:space="preserve"> века; ограничение по высоте не более 12 метров и двух этажей; соответствие видам разрешенного строительства, установленным Правилами землепользования и застройки города Екатеринбурга для данной территории; соответствие действующим строительным нормам, в том числе разрешенным специальными техническими условиями; 2) строительство объектов подземной инфраструктуры (туннелей метрополитена, подземных паркингов (парковок), пешеходных переходов); 3) капитальный ремонт и реконструкция существующих объектов капитального строительства в соответствии с режимом и параметрами разрешенного использования зон, исключающими негативное влияние этих объектов на объект культурного наследия, историческую и окружающую застройку; 4) устройство и капитальный ремонт объектов инженерной инфраструктуры; 5) возведение объектов инженерной инфраструктуры подземным способом; 6) проведение мероприятий, направленных на обеспечение экологической безопасности; 7) снос (демонтаж) объектов капитального и некапитального строительства; 8) благоустройство территории с использованием в покрытии пешеходных площадок, тротуаров традиционных (камень, гранит, гравийная смесь) или имитирующих натуральные материалов; 9) посадка деревьев, кустарников, разбивка газонов, цветников; 10) установка по границам земельных участков прозрачного ограждения. В границах </w:t>
      </w:r>
      <w:proofErr w:type="spellStart"/>
      <w:r w:rsidRPr="00C333E4">
        <w:rPr>
          <w:rFonts w:ascii="Liberation Serif" w:hAnsi="Liberation Serif"/>
          <w:sz w:val="28"/>
          <w:szCs w:val="28"/>
        </w:rPr>
        <w:t>ЗРЗ</w:t>
      </w:r>
      <w:proofErr w:type="spellEnd"/>
      <w:r w:rsidRPr="00C333E4">
        <w:rPr>
          <w:rFonts w:ascii="Liberation Serif" w:hAnsi="Liberation Serif"/>
          <w:sz w:val="28"/>
          <w:szCs w:val="28"/>
        </w:rPr>
        <w:t>-2 запрещается: 1) наземный и надземный способы прокладки объектов инженерной инфраструктуры (внешние сети водоснабжения, канализации, теплоснабжения, газоснабжения, электроснабжения, телефонизации, информационно-телекоммуникационной сети "Интернет"); 2) транзитное движение грузового транспорта; 3) проведение земляных работ без предварительного археологического исследования; 4) организация временных открытых парковок, за исключением парковок на специально отведенных площадках с расчетным количеством парковочных мест согласно местным нормативам; 5) установка глухих ограждений на постоянной основе; Реестровый номер границы: 66.41.2.4802</w:t>
      </w:r>
      <w:r>
        <w:rPr>
          <w:rFonts w:ascii="Liberation Serif" w:hAnsi="Liberation Serif"/>
          <w:sz w:val="28"/>
          <w:szCs w:val="28"/>
        </w:rPr>
        <w:t>;</w:t>
      </w:r>
    </w:p>
    <w:p w:rsidR="00542F91" w:rsidRDefault="00C333E4" w:rsidP="00C333E4">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б)</w:t>
      </w:r>
      <w:r w:rsidRPr="00C333E4">
        <w:t xml:space="preserve"> </w:t>
      </w:r>
      <w:r>
        <w:rPr>
          <w:rFonts w:ascii="Liberation Serif" w:hAnsi="Liberation Serif"/>
          <w:sz w:val="28"/>
          <w:szCs w:val="28"/>
        </w:rPr>
        <w:t xml:space="preserve">учетный номер части </w:t>
      </w:r>
      <w:r w:rsidRPr="004D4F99">
        <w:rPr>
          <w:rFonts w:ascii="Liberation Serif" w:hAnsi="Liberation Serif"/>
          <w:sz w:val="28"/>
          <w:szCs w:val="28"/>
        </w:rPr>
        <w:t>66:41:</w:t>
      </w:r>
      <w:r>
        <w:rPr>
          <w:rFonts w:ascii="Liberation Serif" w:hAnsi="Liberation Serif"/>
          <w:sz w:val="28"/>
          <w:szCs w:val="28"/>
        </w:rPr>
        <w:t>0601901</w:t>
      </w:r>
      <w:r w:rsidRPr="004D4F99">
        <w:rPr>
          <w:rFonts w:ascii="Liberation Serif" w:hAnsi="Liberation Serif"/>
          <w:sz w:val="28"/>
          <w:szCs w:val="28"/>
        </w:rPr>
        <w:t>:</w:t>
      </w:r>
      <w:r>
        <w:rPr>
          <w:rFonts w:ascii="Liberation Serif" w:hAnsi="Liberation Serif"/>
          <w:sz w:val="28"/>
          <w:szCs w:val="28"/>
        </w:rPr>
        <w:t xml:space="preserve">32/2. </w:t>
      </w:r>
      <w:r w:rsidRPr="00C333E4">
        <w:rPr>
          <w:rFonts w:ascii="Liberation Serif" w:eastAsia="Calibri" w:hAnsi="Liberation Serif"/>
          <w:color w:val="000000"/>
          <w:sz w:val="28"/>
          <w:szCs w:val="28"/>
        </w:rPr>
        <w:t>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подтопления территории МО г.Екатеринбург Свердловской области, прилегающих к рекам р.</w:t>
      </w:r>
      <w:r w:rsidR="00550F4D">
        <w:rPr>
          <w:rFonts w:ascii="Liberation Serif" w:eastAsia="Calibri" w:hAnsi="Liberation Serif"/>
          <w:color w:val="000000"/>
          <w:sz w:val="28"/>
          <w:szCs w:val="28"/>
        </w:rPr>
        <w:t xml:space="preserve"> </w:t>
      </w:r>
      <w:r w:rsidRPr="00C333E4">
        <w:rPr>
          <w:rFonts w:ascii="Liberation Serif" w:eastAsia="Calibri" w:hAnsi="Liberation Serif"/>
          <w:color w:val="000000"/>
          <w:sz w:val="28"/>
          <w:szCs w:val="28"/>
        </w:rPr>
        <w:t xml:space="preserve">Чусовая, р. Шиловка, р. Уктус, р. Северка, р. Тёплая, </w:t>
      </w:r>
      <w:r>
        <w:rPr>
          <w:rFonts w:ascii="Liberation Serif" w:eastAsia="Calibri" w:hAnsi="Liberation Serif"/>
          <w:color w:val="000000"/>
          <w:sz w:val="28"/>
          <w:szCs w:val="28"/>
        </w:rPr>
        <w:t xml:space="preserve">                  </w:t>
      </w:r>
      <w:r w:rsidRPr="00C333E4">
        <w:rPr>
          <w:rFonts w:ascii="Liberation Serif" w:eastAsia="Calibri" w:hAnsi="Liberation Serif"/>
          <w:color w:val="000000"/>
          <w:sz w:val="28"/>
          <w:szCs w:val="28"/>
        </w:rPr>
        <w:t xml:space="preserve">р. Решетка, р. Патрушиха, р. Пышма, р. Исток, р. Мостовка, р. Арамилка, р. Балтым, р. Исеть, прудам №3, Парковый, Спартак, Городской, Елизаветинский, НижнеИсетский, Верхне-Исетский, Горнощитский, озерам Чусовское, Шарташ </w:t>
      </w:r>
      <w:r>
        <w:rPr>
          <w:rFonts w:ascii="Liberation Serif" w:eastAsia="Calibri" w:hAnsi="Liberation Serif"/>
          <w:color w:val="000000"/>
          <w:sz w:val="28"/>
          <w:szCs w:val="28"/>
        </w:rPr>
        <w:t xml:space="preserve">                 </w:t>
      </w:r>
      <w:r w:rsidRPr="00C333E4">
        <w:rPr>
          <w:rFonts w:ascii="Liberation Serif" w:eastAsia="Calibri" w:hAnsi="Liberation Serif"/>
          <w:color w:val="000000"/>
          <w:sz w:val="28"/>
          <w:szCs w:val="28"/>
        </w:rPr>
        <w:t xml:space="preserve">и Мало-Истоковскому водохранилищу" от 19.11.2019 № 175 выдан: Нижне-Обское бассейновое водное управление ; Водный Кодекс Российской Федерации </w:t>
      </w:r>
      <w:r>
        <w:rPr>
          <w:rFonts w:ascii="Liberation Serif" w:eastAsia="Calibri" w:hAnsi="Liberation Serif"/>
          <w:color w:val="000000"/>
          <w:sz w:val="28"/>
          <w:szCs w:val="28"/>
        </w:rPr>
        <w:t xml:space="preserve">                          </w:t>
      </w:r>
      <w:r w:rsidRPr="00C333E4">
        <w:rPr>
          <w:rFonts w:ascii="Liberation Serif" w:eastAsia="Calibri" w:hAnsi="Liberation Serif"/>
          <w:color w:val="000000"/>
          <w:sz w:val="28"/>
          <w:szCs w:val="28"/>
        </w:rPr>
        <w:t>от 03.06.2006 № 74-ФЗ выдан: Государств</w:t>
      </w:r>
      <w:r>
        <w:rPr>
          <w:rFonts w:ascii="Liberation Serif" w:eastAsia="Calibri" w:hAnsi="Liberation Serif"/>
          <w:color w:val="000000"/>
          <w:sz w:val="28"/>
          <w:szCs w:val="28"/>
        </w:rPr>
        <w:t>енная Дума Российской Федерации</w:t>
      </w:r>
      <w:r w:rsidRPr="00C333E4">
        <w:rPr>
          <w:rFonts w:ascii="Liberation Serif" w:eastAsia="Calibri" w:hAnsi="Liberation Serif"/>
          <w:color w:val="000000"/>
          <w:sz w:val="28"/>
          <w:szCs w:val="28"/>
        </w:rPr>
        <w:t>; Содержание ограничения (обременения): В соответствии с п.</w:t>
      </w:r>
      <w:r w:rsidR="00550F4D">
        <w:rPr>
          <w:rFonts w:ascii="Liberation Serif" w:eastAsia="Calibri" w:hAnsi="Liberation Serif"/>
          <w:color w:val="000000"/>
          <w:sz w:val="28"/>
          <w:szCs w:val="28"/>
        </w:rPr>
        <w:t xml:space="preserve"> </w:t>
      </w:r>
      <w:r w:rsidRPr="00C333E4">
        <w:rPr>
          <w:rFonts w:ascii="Liberation Serif" w:eastAsia="Calibri" w:hAnsi="Liberation Serif"/>
          <w:color w:val="000000"/>
          <w:sz w:val="28"/>
          <w:szCs w:val="28"/>
        </w:rPr>
        <w:t>6 ст.</w:t>
      </w:r>
      <w:r w:rsidR="00550F4D">
        <w:rPr>
          <w:rFonts w:ascii="Liberation Serif" w:eastAsia="Calibri" w:hAnsi="Liberation Serif"/>
          <w:color w:val="000000"/>
          <w:sz w:val="28"/>
          <w:szCs w:val="28"/>
        </w:rPr>
        <w:t xml:space="preserve"> </w:t>
      </w:r>
      <w:r w:rsidRPr="00C333E4">
        <w:rPr>
          <w:rFonts w:ascii="Liberation Serif" w:eastAsia="Calibri" w:hAnsi="Liberation Serif"/>
          <w:color w:val="000000"/>
          <w:sz w:val="28"/>
          <w:szCs w:val="28"/>
        </w:rPr>
        <w:t xml:space="preserve">67.1 №74-ФЗ </w:t>
      </w:r>
      <w:r w:rsidR="00550F4D">
        <w:rPr>
          <w:rFonts w:ascii="Liberation Serif" w:eastAsia="Calibri" w:hAnsi="Liberation Serif"/>
          <w:color w:val="000000"/>
          <w:sz w:val="28"/>
          <w:szCs w:val="28"/>
        </w:rPr>
        <w:t xml:space="preserve">                 </w:t>
      </w:r>
      <w:r w:rsidRPr="00C333E4">
        <w:rPr>
          <w:rFonts w:ascii="Liberation Serif" w:eastAsia="Calibri" w:hAnsi="Liberation Serif"/>
          <w:color w:val="000000"/>
          <w:sz w:val="28"/>
          <w:szCs w:val="28"/>
        </w:rPr>
        <w:t>от 03.06.2006</w:t>
      </w:r>
      <w:r w:rsidR="00550F4D">
        <w:rPr>
          <w:rFonts w:ascii="Liberation Serif" w:eastAsia="Calibri" w:hAnsi="Liberation Serif"/>
          <w:color w:val="000000"/>
          <w:sz w:val="28"/>
          <w:szCs w:val="28"/>
        </w:rPr>
        <w:t xml:space="preserve"> </w:t>
      </w:r>
      <w:r w:rsidRPr="00C333E4">
        <w:rPr>
          <w:rFonts w:ascii="Liberation Serif" w:eastAsia="Calibri" w:hAnsi="Liberation Serif"/>
          <w:color w:val="000000"/>
          <w:sz w:val="28"/>
          <w:szCs w:val="28"/>
        </w:rPr>
        <w:t xml:space="preserve">г. "Водный кодекс РФ" в границах зон затопления, подтопления, </w:t>
      </w:r>
      <w:r>
        <w:rPr>
          <w:rFonts w:ascii="Liberation Serif" w:eastAsia="Calibri" w:hAnsi="Liberation Serif"/>
          <w:color w:val="000000"/>
          <w:sz w:val="28"/>
          <w:szCs w:val="28"/>
        </w:rPr>
        <w:t xml:space="preserve">                   </w:t>
      </w:r>
      <w:r w:rsidRPr="00C333E4">
        <w:rPr>
          <w:rFonts w:ascii="Liberation Serif" w:eastAsia="Calibri" w:hAnsi="Liberation Serif"/>
          <w:color w:val="000000"/>
          <w:sz w:val="28"/>
          <w:szCs w:val="28"/>
        </w:rPr>
        <w:t>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00550F4D">
        <w:rPr>
          <w:rFonts w:ascii="Liberation Serif" w:eastAsia="Calibri" w:hAnsi="Liberation Serif"/>
          <w:color w:val="000000"/>
          <w:sz w:val="28"/>
          <w:szCs w:val="28"/>
        </w:rPr>
        <w:t xml:space="preserve"> </w:t>
      </w:r>
      <w:r w:rsidRPr="00C333E4">
        <w:rPr>
          <w:rFonts w:ascii="Liberation Serif" w:eastAsia="Calibri" w:hAnsi="Liberation Serif"/>
          <w:color w:val="000000"/>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 Реестровый номер границы: 66:41-6.7797; Вид объекта реестра границ: Зона с особыми условиями использования территории; Вид зоны по документу: Зона умеренного подтопления территории Городского округа Екатеринбург Свердловской области р. Исеть; Тип зоны: Иные зоны с особыми условиями использования территории</w:t>
      </w:r>
      <w:r>
        <w:rPr>
          <w:rFonts w:ascii="Liberation Serif" w:eastAsia="Calibri" w:hAnsi="Liberation Serif"/>
          <w:color w:val="000000"/>
          <w:sz w:val="28"/>
          <w:szCs w:val="28"/>
        </w:rPr>
        <w:t>;</w:t>
      </w:r>
    </w:p>
    <w:p w:rsidR="00C333E4" w:rsidRDefault="00C333E4" w:rsidP="00A75AA4">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 xml:space="preserve">в) </w:t>
      </w:r>
      <w:r>
        <w:rPr>
          <w:rFonts w:ascii="Liberation Serif" w:hAnsi="Liberation Serif"/>
          <w:sz w:val="28"/>
          <w:szCs w:val="28"/>
        </w:rPr>
        <w:t xml:space="preserve">учетный номер части </w:t>
      </w:r>
      <w:r w:rsidRPr="004D4F99">
        <w:rPr>
          <w:rFonts w:ascii="Liberation Serif" w:hAnsi="Liberation Serif"/>
          <w:sz w:val="28"/>
          <w:szCs w:val="28"/>
        </w:rPr>
        <w:t>66:41:</w:t>
      </w:r>
      <w:r>
        <w:rPr>
          <w:rFonts w:ascii="Liberation Serif" w:hAnsi="Liberation Serif"/>
          <w:sz w:val="28"/>
          <w:szCs w:val="28"/>
        </w:rPr>
        <w:t>0601901</w:t>
      </w:r>
      <w:r w:rsidRPr="004D4F99">
        <w:rPr>
          <w:rFonts w:ascii="Liberation Serif" w:hAnsi="Liberation Serif"/>
          <w:sz w:val="28"/>
          <w:szCs w:val="28"/>
        </w:rPr>
        <w:t>:</w:t>
      </w:r>
      <w:r>
        <w:rPr>
          <w:rFonts w:ascii="Liberation Serif" w:hAnsi="Liberation Serif"/>
          <w:sz w:val="28"/>
          <w:szCs w:val="28"/>
        </w:rPr>
        <w:t xml:space="preserve">32/3. </w:t>
      </w:r>
      <w:r w:rsidRPr="00C333E4">
        <w:rPr>
          <w:rFonts w:ascii="Liberation Serif" w:hAnsi="Liberation Serif"/>
          <w:sz w:val="28"/>
          <w:szCs w:val="28"/>
        </w:rPr>
        <w:t>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подтопления территории МО г.Екатеринбург Свердловской области, прилегающих к рекам р.</w:t>
      </w:r>
      <w:r>
        <w:rPr>
          <w:rFonts w:ascii="Liberation Serif" w:hAnsi="Liberation Serif"/>
          <w:sz w:val="28"/>
          <w:szCs w:val="28"/>
        </w:rPr>
        <w:t xml:space="preserve"> </w:t>
      </w:r>
      <w:r w:rsidRPr="00C333E4">
        <w:rPr>
          <w:rFonts w:ascii="Liberation Serif" w:hAnsi="Liberation Serif"/>
          <w:sz w:val="28"/>
          <w:szCs w:val="28"/>
        </w:rPr>
        <w:t xml:space="preserve">Чусовая, р. Шиловка, р. Уктус, р. Северка, р. Тёплая, </w:t>
      </w:r>
      <w:r>
        <w:rPr>
          <w:rFonts w:ascii="Liberation Serif" w:hAnsi="Liberation Serif"/>
          <w:sz w:val="28"/>
          <w:szCs w:val="28"/>
        </w:rPr>
        <w:t xml:space="preserve">                   </w:t>
      </w:r>
      <w:r w:rsidRPr="00C333E4">
        <w:rPr>
          <w:rFonts w:ascii="Liberation Serif" w:hAnsi="Liberation Serif"/>
          <w:sz w:val="28"/>
          <w:szCs w:val="28"/>
        </w:rPr>
        <w:t>р. Решетка, р. Патрушиха, р. Пышма, р. Исток, р. Мостовка, р. Арамилка, р. Балтым, р. Исеть, прудам №3, Парковый, Спартак, Городской, Елизаветинский, НижнеИсетский, Верхне-Исетский, Горнощитский, озерам Чусовское, Шарташ и Мало-Истоковскому водохранилищу" от 19.11.2019 № 175 выдан: Нижне-Обское бассейновое водное управление ; Водный Кодекс Российской Федерации от 03.06.2006 № 74-ФЗ выдан: Государств</w:t>
      </w:r>
      <w:r>
        <w:rPr>
          <w:rFonts w:ascii="Liberation Serif" w:hAnsi="Liberation Serif"/>
          <w:sz w:val="28"/>
          <w:szCs w:val="28"/>
        </w:rPr>
        <w:t>енная Дума Российской Федерации</w:t>
      </w:r>
      <w:r w:rsidRPr="00C333E4">
        <w:rPr>
          <w:rFonts w:ascii="Liberation Serif" w:hAnsi="Liberation Serif"/>
          <w:sz w:val="28"/>
          <w:szCs w:val="28"/>
        </w:rPr>
        <w:t xml:space="preserve">; Содержание ограничения (обременения): В соответствии с </w:t>
      </w:r>
      <w:proofErr w:type="spellStart"/>
      <w:r w:rsidRPr="00C333E4">
        <w:rPr>
          <w:rFonts w:ascii="Liberation Serif" w:hAnsi="Liberation Serif"/>
          <w:sz w:val="28"/>
          <w:szCs w:val="28"/>
        </w:rPr>
        <w:t>п.6</w:t>
      </w:r>
      <w:proofErr w:type="spellEnd"/>
      <w:r w:rsidRPr="00C333E4">
        <w:rPr>
          <w:rFonts w:ascii="Liberation Serif" w:hAnsi="Liberation Serif"/>
          <w:sz w:val="28"/>
          <w:szCs w:val="28"/>
        </w:rPr>
        <w:t xml:space="preserve"> </w:t>
      </w:r>
      <w:proofErr w:type="spellStart"/>
      <w:r w:rsidRPr="00C333E4">
        <w:rPr>
          <w:rFonts w:ascii="Liberation Serif" w:hAnsi="Liberation Serif"/>
          <w:sz w:val="28"/>
          <w:szCs w:val="28"/>
        </w:rPr>
        <w:t>ст.67.1</w:t>
      </w:r>
      <w:proofErr w:type="spellEnd"/>
      <w:r w:rsidRPr="00C333E4">
        <w:rPr>
          <w:rFonts w:ascii="Liberation Serif" w:hAnsi="Liberation Serif"/>
          <w:sz w:val="28"/>
          <w:szCs w:val="28"/>
        </w:rPr>
        <w:t xml:space="preserve"> №74-ФЗ от 03.06.2006</w:t>
      </w:r>
      <w:r w:rsidR="00550F4D">
        <w:rPr>
          <w:rFonts w:ascii="Liberation Serif" w:hAnsi="Liberation Serif"/>
          <w:sz w:val="28"/>
          <w:szCs w:val="28"/>
        </w:rPr>
        <w:t xml:space="preserve"> </w:t>
      </w:r>
      <w:r w:rsidRPr="00C333E4">
        <w:rPr>
          <w:rFonts w:ascii="Liberation Serif" w:hAnsi="Liberation Serif"/>
          <w:sz w:val="28"/>
          <w:szCs w:val="28"/>
        </w:rPr>
        <w:t>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00550F4D">
        <w:rPr>
          <w:rFonts w:ascii="Liberation Serif" w:hAnsi="Liberation Serif"/>
          <w:sz w:val="28"/>
          <w:szCs w:val="28"/>
        </w:rPr>
        <w:t xml:space="preserve"> </w:t>
      </w:r>
      <w:r w:rsidRPr="00C333E4">
        <w:rPr>
          <w:rFonts w:ascii="Liberation Serif" w:hAnsi="Liberation Serif"/>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 Реестровый номер границы: 66:41-6.7800; Вид объекта реестра границ: Зона с особыми условиями использования территории; Вид зоны по документу: Зона слабого подтопления территории Городского округа Екатеринбург Свердловской области р. Исеть; Тип зоны: Иные зоны с особыми условиями использования территории</w:t>
      </w:r>
      <w:r w:rsidR="003F62E4">
        <w:rPr>
          <w:rFonts w:ascii="Liberation Serif" w:hAnsi="Liberation Serif"/>
          <w:sz w:val="28"/>
          <w:szCs w:val="28"/>
        </w:rPr>
        <w:t>;</w:t>
      </w:r>
    </w:p>
    <w:p w:rsidR="00C333E4" w:rsidRDefault="00C333E4" w:rsidP="00A75AA4">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г)</w:t>
      </w:r>
      <w:r w:rsidRPr="00C333E4">
        <w:rPr>
          <w:rFonts w:ascii="Liberation Serif" w:hAnsi="Liberation Serif"/>
          <w:sz w:val="28"/>
          <w:szCs w:val="28"/>
        </w:rPr>
        <w:t xml:space="preserve"> </w:t>
      </w:r>
      <w:r>
        <w:rPr>
          <w:rFonts w:ascii="Liberation Serif" w:hAnsi="Liberation Serif"/>
          <w:sz w:val="28"/>
          <w:szCs w:val="28"/>
        </w:rPr>
        <w:t xml:space="preserve">учетный номер части </w:t>
      </w:r>
      <w:r w:rsidRPr="004D4F99">
        <w:rPr>
          <w:rFonts w:ascii="Liberation Serif" w:hAnsi="Liberation Serif"/>
          <w:sz w:val="28"/>
          <w:szCs w:val="28"/>
        </w:rPr>
        <w:t>66:41:</w:t>
      </w:r>
      <w:r>
        <w:rPr>
          <w:rFonts w:ascii="Liberation Serif" w:hAnsi="Liberation Serif"/>
          <w:sz w:val="28"/>
          <w:szCs w:val="28"/>
        </w:rPr>
        <w:t>0601901</w:t>
      </w:r>
      <w:r w:rsidRPr="004D4F99">
        <w:rPr>
          <w:rFonts w:ascii="Liberation Serif" w:hAnsi="Liberation Serif"/>
          <w:sz w:val="28"/>
          <w:szCs w:val="28"/>
        </w:rPr>
        <w:t>:</w:t>
      </w:r>
      <w:r>
        <w:rPr>
          <w:rFonts w:ascii="Liberation Serif" w:hAnsi="Liberation Serif"/>
          <w:sz w:val="28"/>
          <w:szCs w:val="28"/>
        </w:rPr>
        <w:t xml:space="preserve">32/4. </w:t>
      </w:r>
      <w:r w:rsidRPr="00C333E4">
        <w:rPr>
          <w:rFonts w:ascii="Liberation Serif" w:hAnsi="Liberation Serif"/>
          <w:sz w:val="28"/>
          <w:szCs w:val="28"/>
        </w:rPr>
        <w:t>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подтопления территории МО г.Екатеринбург Свердловской области, прилегающих к рекам р.</w:t>
      </w:r>
      <w:r w:rsidR="00550F4D">
        <w:rPr>
          <w:rFonts w:ascii="Liberation Serif" w:hAnsi="Liberation Serif"/>
          <w:sz w:val="28"/>
          <w:szCs w:val="28"/>
        </w:rPr>
        <w:t xml:space="preserve"> </w:t>
      </w:r>
      <w:r w:rsidRPr="00C333E4">
        <w:rPr>
          <w:rFonts w:ascii="Liberation Serif" w:hAnsi="Liberation Serif"/>
          <w:sz w:val="28"/>
          <w:szCs w:val="28"/>
        </w:rPr>
        <w:t>Чусовая, р. Шиловка, р. Уктус, р. Северка, р. Тёплая, р. Решетка, р. Патрушиха, р. Пышма, р. Исток, р. Мостовка, р. Арамилка, р. Балтым, р. Исеть, прудам №3, Парковый, Спартак, Городской, Елизаветинский, НижнеИсетский, Верхне-Исетский, Горнощитский, озерам Чусовское, Шарташ и Мало-Истоковскому водохранилищу" от 19.11.2019 № 175 выдан: Нижне-Обское бассейновое водное управление ; Водный Кодекс Российской Федерации от 03.06.2006 № 74-ФЗ выдан: Государственная Дума Российской Федерации ; Содержание ограничения (обременения): В соответствии с п.</w:t>
      </w:r>
      <w:r w:rsidR="00550F4D">
        <w:rPr>
          <w:rFonts w:ascii="Liberation Serif" w:hAnsi="Liberation Serif"/>
          <w:sz w:val="28"/>
          <w:szCs w:val="28"/>
        </w:rPr>
        <w:t xml:space="preserve"> </w:t>
      </w:r>
      <w:r w:rsidRPr="00C333E4">
        <w:rPr>
          <w:rFonts w:ascii="Liberation Serif" w:hAnsi="Liberation Serif"/>
          <w:sz w:val="28"/>
          <w:szCs w:val="28"/>
        </w:rPr>
        <w:t>6 ст.</w:t>
      </w:r>
      <w:r w:rsidR="00550F4D">
        <w:rPr>
          <w:rFonts w:ascii="Liberation Serif" w:hAnsi="Liberation Serif"/>
          <w:sz w:val="28"/>
          <w:szCs w:val="28"/>
        </w:rPr>
        <w:t xml:space="preserve"> </w:t>
      </w:r>
      <w:r w:rsidRPr="00C333E4">
        <w:rPr>
          <w:rFonts w:ascii="Liberation Serif" w:hAnsi="Liberation Serif"/>
          <w:sz w:val="28"/>
          <w:szCs w:val="28"/>
        </w:rPr>
        <w:t>67.1 №74-ФЗ от 03.06.2006</w:t>
      </w:r>
      <w:r w:rsidR="00550F4D">
        <w:rPr>
          <w:rFonts w:ascii="Liberation Serif" w:hAnsi="Liberation Serif"/>
          <w:sz w:val="28"/>
          <w:szCs w:val="28"/>
        </w:rPr>
        <w:t xml:space="preserve"> </w:t>
      </w:r>
      <w:r w:rsidRPr="00C333E4">
        <w:rPr>
          <w:rFonts w:ascii="Liberation Serif" w:hAnsi="Liberation Serif"/>
          <w:sz w:val="28"/>
          <w:szCs w:val="28"/>
        </w:rPr>
        <w:t>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003F65FE">
        <w:rPr>
          <w:rFonts w:ascii="Liberation Serif" w:hAnsi="Liberation Serif"/>
          <w:sz w:val="28"/>
          <w:szCs w:val="28"/>
        </w:rPr>
        <w:t xml:space="preserve"> </w:t>
      </w:r>
      <w:r w:rsidRPr="00C333E4">
        <w:rPr>
          <w:rFonts w:ascii="Liberation Serif" w:hAnsi="Liberation Serif"/>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 Реестровый номер границы: 66:41-6.7822; Вид объекта реестра границ: Зона с особыми условиями использования территории; Вид зоны по документу: Зона затопления 1% обеспеченности территории Городского округа Екатеринбург Свердловской области р. Исеть; Тип зоны: Иные зоны с особыми условиями использования территории</w:t>
      </w:r>
      <w:r w:rsidR="003F62E4">
        <w:rPr>
          <w:rFonts w:ascii="Liberation Serif" w:hAnsi="Liberation Serif"/>
          <w:sz w:val="28"/>
          <w:szCs w:val="28"/>
        </w:rPr>
        <w:t>;</w:t>
      </w:r>
    </w:p>
    <w:p w:rsidR="00542F91" w:rsidRDefault="00C333E4" w:rsidP="003F65FE">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д)</w:t>
      </w:r>
      <w:r w:rsidRPr="00C333E4">
        <w:rPr>
          <w:rFonts w:ascii="Liberation Serif" w:hAnsi="Liberation Serif"/>
          <w:sz w:val="28"/>
          <w:szCs w:val="28"/>
        </w:rPr>
        <w:t xml:space="preserve"> </w:t>
      </w:r>
      <w:r>
        <w:rPr>
          <w:rFonts w:ascii="Liberation Serif" w:hAnsi="Liberation Serif"/>
          <w:sz w:val="28"/>
          <w:szCs w:val="28"/>
        </w:rPr>
        <w:t xml:space="preserve">учетный номер части </w:t>
      </w:r>
      <w:r w:rsidRPr="004D4F99">
        <w:rPr>
          <w:rFonts w:ascii="Liberation Serif" w:hAnsi="Liberation Serif"/>
          <w:sz w:val="28"/>
          <w:szCs w:val="28"/>
        </w:rPr>
        <w:t>66:41:</w:t>
      </w:r>
      <w:r>
        <w:rPr>
          <w:rFonts w:ascii="Liberation Serif" w:hAnsi="Liberation Serif"/>
          <w:sz w:val="28"/>
          <w:szCs w:val="28"/>
        </w:rPr>
        <w:t>0601901</w:t>
      </w:r>
      <w:r w:rsidRPr="004D4F99">
        <w:rPr>
          <w:rFonts w:ascii="Liberation Serif" w:hAnsi="Liberation Serif"/>
          <w:sz w:val="28"/>
          <w:szCs w:val="28"/>
        </w:rPr>
        <w:t>:</w:t>
      </w:r>
      <w:r>
        <w:rPr>
          <w:rFonts w:ascii="Liberation Serif" w:hAnsi="Liberation Serif"/>
          <w:sz w:val="28"/>
          <w:szCs w:val="28"/>
        </w:rPr>
        <w:t xml:space="preserve">32/5. </w:t>
      </w:r>
      <w:r w:rsidRPr="00C333E4">
        <w:rPr>
          <w:rFonts w:ascii="Liberation Serif" w:hAnsi="Liberation Serif"/>
          <w:sz w:val="28"/>
          <w:szCs w:val="28"/>
        </w:rPr>
        <w:t>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подтопления территории МО г.Екатеринбург Свердловской области, прилегающих к рекам р.</w:t>
      </w:r>
      <w:r w:rsidR="00550F4D">
        <w:rPr>
          <w:rFonts w:ascii="Liberation Serif" w:hAnsi="Liberation Serif"/>
          <w:sz w:val="28"/>
          <w:szCs w:val="28"/>
        </w:rPr>
        <w:t xml:space="preserve"> </w:t>
      </w:r>
      <w:r w:rsidRPr="00C333E4">
        <w:rPr>
          <w:rFonts w:ascii="Liberation Serif" w:hAnsi="Liberation Serif"/>
          <w:sz w:val="28"/>
          <w:szCs w:val="28"/>
        </w:rPr>
        <w:t>Чусовая, р. Шиловка, р. Уктус, р. Северка, р. Тёплая, р. Решетка, р. Патрушиха, р. Пышма, р. Исток, р. Мостовка, р. Арамилка, р. Балтым, р. Исеть, прудам №3, Парковый, Спартак, Городской, Елизаветинский, НижнеИсетский, Верхне-Исетский, Горнощитский, озерам Чусовское, Шарташ и Мало-Истоковскому водохранилищу" от 19.11.2019 № 175 выдан: Нижне-Обское бассейновое водное управление ; Водный Кодекс Российской Федерации от 03.06.2006 № 74-ФЗ выдан: Государственная Дума Российской Федера</w:t>
      </w:r>
      <w:r w:rsidR="003F65FE">
        <w:rPr>
          <w:rFonts w:ascii="Liberation Serif" w:hAnsi="Liberation Serif"/>
          <w:sz w:val="28"/>
          <w:szCs w:val="28"/>
        </w:rPr>
        <w:t>ции</w:t>
      </w:r>
      <w:r w:rsidRPr="00C333E4">
        <w:rPr>
          <w:rFonts w:ascii="Liberation Serif" w:hAnsi="Liberation Serif"/>
          <w:sz w:val="28"/>
          <w:szCs w:val="28"/>
        </w:rPr>
        <w:t>; Содержание ограничения (обременения): В соответствии с п.</w:t>
      </w:r>
      <w:r w:rsidR="00550F4D">
        <w:rPr>
          <w:rFonts w:ascii="Liberation Serif" w:hAnsi="Liberation Serif"/>
          <w:sz w:val="28"/>
          <w:szCs w:val="28"/>
        </w:rPr>
        <w:t xml:space="preserve"> </w:t>
      </w:r>
      <w:r w:rsidRPr="00C333E4">
        <w:rPr>
          <w:rFonts w:ascii="Liberation Serif" w:hAnsi="Liberation Serif"/>
          <w:sz w:val="28"/>
          <w:szCs w:val="28"/>
        </w:rPr>
        <w:t>6 ст.</w:t>
      </w:r>
      <w:r w:rsidR="00550F4D">
        <w:rPr>
          <w:rFonts w:ascii="Liberation Serif" w:hAnsi="Liberation Serif"/>
          <w:sz w:val="28"/>
          <w:szCs w:val="28"/>
        </w:rPr>
        <w:t xml:space="preserve"> </w:t>
      </w:r>
      <w:r w:rsidRPr="00C333E4">
        <w:rPr>
          <w:rFonts w:ascii="Liberation Serif" w:hAnsi="Liberation Serif"/>
          <w:sz w:val="28"/>
          <w:szCs w:val="28"/>
        </w:rPr>
        <w:t>67.1 №74-ФЗ от 03.06.2006</w:t>
      </w:r>
      <w:r w:rsidR="00550F4D">
        <w:rPr>
          <w:rFonts w:ascii="Liberation Serif" w:hAnsi="Liberation Serif"/>
          <w:sz w:val="28"/>
          <w:szCs w:val="28"/>
        </w:rPr>
        <w:t xml:space="preserve"> </w:t>
      </w:r>
      <w:r w:rsidRPr="00C333E4">
        <w:rPr>
          <w:rFonts w:ascii="Liberation Serif" w:hAnsi="Liberation Serif"/>
          <w:sz w:val="28"/>
          <w:szCs w:val="28"/>
        </w:rPr>
        <w:t>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00FB3B71">
        <w:rPr>
          <w:rFonts w:ascii="Liberation Serif" w:hAnsi="Liberation Serif"/>
          <w:sz w:val="28"/>
          <w:szCs w:val="28"/>
        </w:rPr>
        <w:t xml:space="preserve"> </w:t>
      </w:r>
      <w:r w:rsidRPr="00C333E4">
        <w:rPr>
          <w:rFonts w:ascii="Liberation Serif" w:hAnsi="Liberation Serif"/>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 Реестровый номер границы: 66:41-6.7799; Вид объекта реестра границ: Зона с особыми условиями использования территории; Вид зоны по документу: Зона сильного подтопления территории городского округа Екатеринбург Свердловской области р. Исеть; Тип зоны: Иные зоны с особыми условиями использования территории</w:t>
      </w:r>
      <w:r w:rsidR="003F62E4">
        <w:rPr>
          <w:rFonts w:ascii="Liberation Serif" w:hAnsi="Liberation Serif"/>
          <w:sz w:val="28"/>
          <w:szCs w:val="28"/>
        </w:rPr>
        <w:t>.</w:t>
      </w:r>
    </w:p>
    <w:p w:rsidR="00DD6EAA" w:rsidRPr="004D4F99" w:rsidRDefault="00DD6EAA" w:rsidP="00DD6EAA">
      <w:pPr>
        <w:ind w:firstLine="567"/>
        <w:jc w:val="both"/>
        <w:rPr>
          <w:rFonts w:ascii="Liberation Serif" w:hAnsi="Liberation Serif"/>
          <w:bCs/>
          <w:sz w:val="28"/>
          <w:szCs w:val="28"/>
        </w:rPr>
      </w:pPr>
      <w:r w:rsidRPr="004D4F99">
        <w:rPr>
          <w:rFonts w:ascii="Liberation Serif" w:hAnsi="Liberation Serif"/>
          <w:bCs/>
          <w:sz w:val="28"/>
          <w:szCs w:val="28"/>
        </w:rPr>
        <w:t>2.</w:t>
      </w:r>
      <w:r w:rsidR="00281EEA">
        <w:rPr>
          <w:rFonts w:ascii="Liberation Serif" w:hAnsi="Liberation Serif"/>
          <w:bCs/>
          <w:sz w:val="28"/>
          <w:szCs w:val="28"/>
        </w:rPr>
        <w:t>5</w:t>
      </w:r>
      <w:r w:rsidRPr="004D4F99">
        <w:rPr>
          <w:rFonts w:ascii="Liberation Serif" w:hAnsi="Liberation Serif"/>
          <w:bCs/>
          <w:sz w:val="28"/>
          <w:szCs w:val="28"/>
        </w:rPr>
        <w:t xml:space="preserve">. </w:t>
      </w:r>
      <w:r w:rsidRPr="009911DE">
        <w:rPr>
          <w:rFonts w:ascii="Liberation Serif" w:hAnsi="Liberation Serif"/>
          <w:bCs/>
          <w:i/>
          <w:sz w:val="28"/>
          <w:szCs w:val="28"/>
        </w:rPr>
        <w:t xml:space="preserve">Начальная </w:t>
      </w:r>
      <w:r w:rsidR="002129CE" w:rsidRPr="009911DE">
        <w:rPr>
          <w:rFonts w:ascii="Liberation Serif" w:hAnsi="Liberation Serif"/>
          <w:bCs/>
          <w:i/>
          <w:sz w:val="28"/>
          <w:szCs w:val="28"/>
        </w:rPr>
        <w:t xml:space="preserve">(минимальная) </w:t>
      </w:r>
      <w:r w:rsidRPr="009911DE">
        <w:rPr>
          <w:rFonts w:ascii="Liberation Serif" w:hAnsi="Liberation Serif"/>
          <w:bCs/>
          <w:i/>
          <w:sz w:val="28"/>
          <w:szCs w:val="28"/>
        </w:rPr>
        <w:t>цена предмета аукциона</w:t>
      </w:r>
      <w:r w:rsidRPr="004D4F99">
        <w:rPr>
          <w:rFonts w:ascii="Liberation Serif" w:hAnsi="Liberation Serif"/>
          <w:bCs/>
          <w:sz w:val="28"/>
          <w:szCs w:val="28"/>
        </w:rPr>
        <w:t xml:space="preserve">, которая определена на основании оценки его рыночной стоимости составляет </w:t>
      </w:r>
      <w:r w:rsidR="00392B3D">
        <w:rPr>
          <w:rFonts w:ascii="Liberation Serif" w:hAnsi="Liberation Serif"/>
          <w:bCs/>
          <w:sz w:val="28"/>
          <w:szCs w:val="28"/>
        </w:rPr>
        <w:t>22 148 000</w:t>
      </w:r>
      <w:r w:rsidRPr="004D4F99">
        <w:rPr>
          <w:rFonts w:ascii="Liberation Serif" w:hAnsi="Liberation Serif"/>
          <w:bCs/>
          <w:sz w:val="28"/>
          <w:szCs w:val="28"/>
        </w:rPr>
        <w:t xml:space="preserve"> (</w:t>
      </w:r>
      <w:r w:rsidR="00392B3D" w:rsidRPr="00392B3D">
        <w:rPr>
          <w:rFonts w:ascii="Liberation Serif" w:hAnsi="Liberation Serif"/>
          <w:bCs/>
          <w:sz w:val="28"/>
          <w:szCs w:val="28"/>
        </w:rPr>
        <w:t>двадцать два миллиона сто сорок восемь тысяч</w:t>
      </w:r>
      <w:r w:rsidRPr="004D4F99">
        <w:rPr>
          <w:rFonts w:ascii="Liberation Serif" w:hAnsi="Liberation Serif"/>
          <w:bCs/>
          <w:sz w:val="28"/>
          <w:szCs w:val="28"/>
        </w:rPr>
        <w:t>) рублей 00 копеек</w:t>
      </w:r>
      <w:r w:rsidRPr="00D61EB4">
        <w:rPr>
          <w:rFonts w:ascii="Liberation Serif" w:hAnsi="Liberation Serif"/>
          <w:bCs/>
          <w:sz w:val="28"/>
          <w:szCs w:val="28"/>
        </w:rPr>
        <w:t>.</w:t>
      </w:r>
    </w:p>
    <w:p w:rsidR="00DD6EAA" w:rsidRPr="004D4F99" w:rsidRDefault="00DE56DC" w:rsidP="00DD6EAA">
      <w:pPr>
        <w:ind w:firstLine="567"/>
        <w:jc w:val="both"/>
        <w:rPr>
          <w:rFonts w:ascii="Liberation Serif" w:eastAsia="Calibri" w:hAnsi="Liberation Serif"/>
          <w:sz w:val="28"/>
          <w:szCs w:val="28"/>
        </w:rPr>
      </w:pPr>
      <w:r>
        <w:rPr>
          <w:rFonts w:ascii="Liberation Serif" w:eastAsia="Calibri" w:hAnsi="Liberation Serif"/>
          <w:sz w:val="28"/>
          <w:szCs w:val="28"/>
        </w:rPr>
        <w:t>2.</w:t>
      </w:r>
      <w:r w:rsidR="00281EEA">
        <w:rPr>
          <w:rFonts w:ascii="Liberation Serif" w:eastAsia="Calibri" w:hAnsi="Liberation Serif"/>
          <w:sz w:val="28"/>
          <w:szCs w:val="28"/>
        </w:rPr>
        <w:t>6</w:t>
      </w:r>
      <w:r>
        <w:rPr>
          <w:rFonts w:ascii="Liberation Serif" w:eastAsia="Calibri" w:hAnsi="Liberation Serif"/>
          <w:sz w:val="28"/>
          <w:szCs w:val="28"/>
        </w:rPr>
        <w:t xml:space="preserve">. </w:t>
      </w:r>
      <w:r w:rsidR="00210076" w:rsidRPr="009911DE">
        <w:rPr>
          <w:rFonts w:ascii="Liberation Serif" w:eastAsia="Calibri" w:hAnsi="Liberation Serif"/>
          <w:i/>
          <w:sz w:val="28"/>
          <w:szCs w:val="28"/>
        </w:rPr>
        <w:t>«Шаг аукциона»</w:t>
      </w:r>
      <w:r w:rsidR="00210076">
        <w:rPr>
          <w:rFonts w:ascii="Liberation Serif" w:eastAsia="Calibri" w:hAnsi="Liberation Serif"/>
          <w:sz w:val="28"/>
          <w:szCs w:val="28"/>
        </w:rPr>
        <w:t xml:space="preserve"> устанавливается в пределах 1</w:t>
      </w:r>
      <w:r w:rsidR="00DD6EAA" w:rsidRPr="004D4F99">
        <w:rPr>
          <w:rFonts w:ascii="Liberation Serif" w:eastAsia="Calibri" w:hAnsi="Liberation Serif"/>
          <w:sz w:val="28"/>
          <w:szCs w:val="28"/>
        </w:rPr>
        <w:t xml:space="preserve"> процента начальной цены пред</w:t>
      </w:r>
      <w:r w:rsidR="00276A1C">
        <w:rPr>
          <w:rFonts w:ascii="Liberation Serif" w:eastAsia="Calibri" w:hAnsi="Liberation Serif"/>
          <w:sz w:val="28"/>
          <w:szCs w:val="28"/>
        </w:rPr>
        <w:t xml:space="preserve">мета аукциона и составляет – </w:t>
      </w:r>
      <w:r w:rsidR="00A340F0">
        <w:rPr>
          <w:rFonts w:ascii="Liberation Serif" w:eastAsia="Calibri" w:hAnsi="Liberation Serif"/>
          <w:sz w:val="28"/>
          <w:szCs w:val="28"/>
        </w:rPr>
        <w:t>221 480 (</w:t>
      </w:r>
      <w:r w:rsidR="00A340F0" w:rsidRPr="00A340F0">
        <w:rPr>
          <w:rFonts w:ascii="Liberation Serif" w:eastAsia="Calibri" w:hAnsi="Liberation Serif"/>
          <w:sz w:val="28"/>
          <w:szCs w:val="28"/>
        </w:rPr>
        <w:t>двести двадцать одна тысяча четыреста восемьдесят</w:t>
      </w:r>
      <w:r w:rsidR="00A340F0">
        <w:rPr>
          <w:rFonts w:ascii="Liberation Serif" w:eastAsia="Calibri" w:hAnsi="Liberation Serif"/>
          <w:sz w:val="28"/>
          <w:szCs w:val="28"/>
        </w:rPr>
        <w:t>)</w:t>
      </w:r>
      <w:r w:rsidR="00DD6EAA" w:rsidRPr="004D4F99">
        <w:rPr>
          <w:rFonts w:ascii="Liberation Serif" w:eastAsia="Calibri" w:hAnsi="Liberation Serif"/>
          <w:sz w:val="28"/>
          <w:szCs w:val="28"/>
        </w:rPr>
        <w:t xml:space="preserve"> </w:t>
      </w:r>
      <w:r w:rsidR="00A340F0" w:rsidRPr="004D4F99">
        <w:rPr>
          <w:rFonts w:ascii="Liberation Serif" w:hAnsi="Liberation Serif"/>
          <w:bCs/>
          <w:sz w:val="28"/>
          <w:szCs w:val="28"/>
        </w:rPr>
        <w:t>рублей 00 копеек</w:t>
      </w:r>
      <w:r w:rsidR="00DD6EAA" w:rsidRPr="004D4F99">
        <w:rPr>
          <w:rFonts w:ascii="Liberation Serif" w:eastAsia="Calibri" w:hAnsi="Liberation Serif"/>
          <w:sz w:val="28"/>
          <w:szCs w:val="28"/>
        </w:rPr>
        <w:t>.</w:t>
      </w:r>
    </w:p>
    <w:p w:rsidR="00B65019" w:rsidRDefault="00DE56DC" w:rsidP="00A340F0">
      <w:pPr>
        <w:ind w:firstLine="567"/>
        <w:jc w:val="both"/>
        <w:rPr>
          <w:rFonts w:ascii="Liberation Serif" w:hAnsi="Liberation Serif"/>
          <w:bCs/>
          <w:sz w:val="28"/>
          <w:szCs w:val="28"/>
        </w:rPr>
      </w:pPr>
      <w:r>
        <w:rPr>
          <w:rFonts w:ascii="Liberation Serif" w:hAnsi="Liberation Serif"/>
          <w:sz w:val="28"/>
          <w:szCs w:val="28"/>
        </w:rPr>
        <w:t>2.</w:t>
      </w:r>
      <w:r w:rsidR="00281EEA">
        <w:rPr>
          <w:rFonts w:ascii="Liberation Serif" w:hAnsi="Liberation Serif"/>
          <w:sz w:val="28"/>
          <w:szCs w:val="28"/>
        </w:rPr>
        <w:t>7</w:t>
      </w:r>
      <w:r>
        <w:rPr>
          <w:rFonts w:ascii="Liberation Serif" w:hAnsi="Liberation Serif"/>
          <w:sz w:val="28"/>
          <w:szCs w:val="28"/>
        </w:rPr>
        <w:t xml:space="preserve">. </w:t>
      </w:r>
      <w:r w:rsidR="00DD6EAA" w:rsidRPr="009911DE">
        <w:rPr>
          <w:rFonts w:ascii="Liberation Serif" w:hAnsi="Liberation Serif"/>
          <w:i/>
          <w:sz w:val="28"/>
          <w:szCs w:val="28"/>
        </w:rPr>
        <w:t>Сумма задатка</w:t>
      </w:r>
      <w:r w:rsidR="00DD6EAA" w:rsidRPr="004D4F99">
        <w:rPr>
          <w:rFonts w:ascii="Liberation Serif" w:hAnsi="Liberation Serif"/>
          <w:sz w:val="28"/>
          <w:szCs w:val="28"/>
        </w:rPr>
        <w:t xml:space="preserve"> – </w:t>
      </w:r>
      <w:r w:rsidR="00A340F0">
        <w:rPr>
          <w:rFonts w:ascii="Liberation Serif" w:hAnsi="Liberation Serif"/>
          <w:bCs/>
          <w:sz w:val="28"/>
          <w:szCs w:val="28"/>
        </w:rPr>
        <w:t>11 074 000</w:t>
      </w:r>
      <w:r w:rsidR="00DD6EAA" w:rsidRPr="004D4F99">
        <w:rPr>
          <w:rFonts w:ascii="Liberation Serif" w:hAnsi="Liberation Serif"/>
          <w:bCs/>
          <w:sz w:val="28"/>
          <w:szCs w:val="28"/>
        </w:rPr>
        <w:t xml:space="preserve"> </w:t>
      </w:r>
      <w:r w:rsidR="004421EF" w:rsidRPr="004D4F99">
        <w:rPr>
          <w:rFonts w:ascii="Liberation Serif" w:hAnsi="Liberation Serif"/>
          <w:bCs/>
          <w:sz w:val="28"/>
          <w:szCs w:val="28"/>
        </w:rPr>
        <w:t>(</w:t>
      </w:r>
      <w:r w:rsidR="00A340F0" w:rsidRPr="00A340F0">
        <w:rPr>
          <w:rFonts w:ascii="Liberation Serif" w:hAnsi="Liberation Serif"/>
          <w:bCs/>
          <w:sz w:val="28"/>
          <w:szCs w:val="28"/>
        </w:rPr>
        <w:t>одиннадцать миллионов семьдесят четыре тысячи</w:t>
      </w:r>
      <w:r w:rsidR="004421EF">
        <w:rPr>
          <w:rFonts w:ascii="Liberation Serif" w:hAnsi="Liberation Serif"/>
          <w:bCs/>
          <w:sz w:val="28"/>
          <w:szCs w:val="28"/>
        </w:rPr>
        <w:t>) рублей 00 копеек.</w:t>
      </w:r>
    </w:p>
    <w:p w:rsidR="00A340F0" w:rsidRPr="004D4F99" w:rsidRDefault="00A340F0" w:rsidP="00A340F0">
      <w:pPr>
        <w:ind w:firstLine="567"/>
        <w:jc w:val="both"/>
        <w:rPr>
          <w:rFonts w:ascii="Liberation Serif" w:hAnsi="Liberation Serif"/>
          <w:bCs/>
          <w:sz w:val="28"/>
          <w:szCs w:val="28"/>
        </w:rPr>
      </w:pPr>
    </w:p>
    <w:p w:rsidR="006E08B3" w:rsidRDefault="00DD6EAA" w:rsidP="006E08B3">
      <w:pPr>
        <w:ind w:firstLine="567"/>
        <w:jc w:val="both"/>
        <w:rPr>
          <w:rFonts w:ascii="Liberation Serif" w:hAnsi="Liberation Serif"/>
          <w:b/>
          <w:bCs/>
          <w:sz w:val="28"/>
          <w:szCs w:val="28"/>
        </w:rPr>
      </w:pPr>
      <w:r w:rsidRPr="004D4F99">
        <w:rPr>
          <w:rFonts w:ascii="Liberation Serif" w:hAnsi="Liberation Serif"/>
          <w:b/>
          <w:bCs/>
          <w:sz w:val="28"/>
          <w:szCs w:val="28"/>
        </w:rPr>
        <w:t>3. Рекв</w:t>
      </w:r>
      <w:r w:rsidR="006E08B3">
        <w:rPr>
          <w:rFonts w:ascii="Liberation Serif" w:hAnsi="Liberation Serif"/>
          <w:b/>
          <w:bCs/>
          <w:sz w:val="28"/>
          <w:szCs w:val="28"/>
        </w:rPr>
        <w:t>изиты для перечисления задатка:</w:t>
      </w:r>
    </w:p>
    <w:p w:rsidR="00DD6EAA" w:rsidRPr="00500785" w:rsidRDefault="00CE3A6A" w:rsidP="00500785">
      <w:pPr>
        <w:ind w:firstLine="567"/>
        <w:jc w:val="both"/>
        <w:rPr>
          <w:rFonts w:ascii="Liberation Serif" w:hAnsi="Liberation Serif"/>
          <w:b/>
          <w:bCs/>
          <w:sz w:val="28"/>
          <w:szCs w:val="28"/>
        </w:rPr>
      </w:pPr>
      <w:r>
        <w:rPr>
          <w:rFonts w:ascii="Liberation Serif" w:eastAsia="Calibri" w:hAnsi="Liberation Serif"/>
          <w:bCs/>
          <w:sz w:val="28"/>
          <w:szCs w:val="28"/>
        </w:rPr>
        <w:t xml:space="preserve">3.1. </w:t>
      </w:r>
      <w:r w:rsidR="006E08B3" w:rsidRPr="007E4F75">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w:t>
      </w:r>
      <w:proofErr w:type="gramStart"/>
      <w:r w:rsidR="006E08B3" w:rsidRPr="007E4F75">
        <w:rPr>
          <w:rFonts w:ascii="Liberation Serif" w:hAnsi="Liberation Serif"/>
          <w:sz w:val="28"/>
          <w:szCs w:val="28"/>
        </w:rPr>
        <w:t xml:space="preserve">», </w:t>
      </w:r>
      <w:r w:rsidR="006E08B3">
        <w:rPr>
          <w:rFonts w:ascii="Liberation Serif" w:hAnsi="Liberation Serif"/>
          <w:sz w:val="28"/>
          <w:szCs w:val="28"/>
        </w:rPr>
        <w:t xml:space="preserve">  </w:t>
      </w:r>
      <w:proofErr w:type="gramEnd"/>
      <w:r w:rsidR="006E08B3">
        <w:rPr>
          <w:rFonts w:ascii="Liberation Serif" w:hAnsi="Liberation Serif"/>
          <w:sz w:val="28"/>
          <w:szCs w:val="28"/>
        </w:rPr>
        <w:t xml:space="preserve">              </w:t>
      </w:r>
      <w:r w:rsidR="006E08B3" w:rsidRPr="007E4F75">
        <w:rPr>
          <w:rFonts w:ascii="Liberation Serif" w:hAnsi="Liberation Serif"/>
          <w:sz w:val="28"/>
          <w:szCs w:val="28"/>
        </w:rPr>
        <w:t>л/с</w:t>
      </w:r>
      <w:r w:rsidR="006E08B3">
        <w:rPr>
          <w:rFonts w:ascii="Liberation Serif" w:hAnsi="Liberation Serif"/>
          <w:sz w:val="28"/>
          <w:szCs w:val="28"/>
        </w:rPr>
        <w:t xml:space="preserve"> </w:t>
      </w:r>
      <w:r w:rsidR="006E08B3" w:rsidRPr="007E4F75">
        <w:rPr>
          <w:rFonts w:ascii="Liberation Serif" w:hAnsi="Liberation Serif"/>
          <w:sz w:val="28"/>
          <w:szCs w:val="28"/>
        </w:rPr>
        <w:t>05010262770), номер счета получателя средств (р/счет): 03222643650000006200, банк: Уральский ГУ Банка России//</w:t>
      </w:r>
      <w:proofErr w:type="spellStart"/>
      <w:r w:rsidR="006E08B3" w:rsidRPr="007E4F75">
        <w:rPr>
          <w:rFonts w:ascii="Liberation Serif" w:hAnsi="Liberation Serif"/>
          <w:sz w:val="28"/>
          <w:szCs w:val="28"/>
        </w:rPr>
        <w:t>УФК</w:t>
      </w:r>
      <w:proofErr w:type="spellEnd"/>
      <w:r w:rsidR="006E08B3" w:rsidRPr="007E4F75">
        <w:rPr>
          <w:rFonts w:ascii="Liberation Serif" w:hAnsi="Liberation Serif"/>
          <w:sz w:val="28"/>
          <w:szCs w:val="28"/>
        </w:rPr>
        <w:t xml:space="preserve"> по Свердловской области г. Екатеринбург, БИК: 016577551, номер счета банка получателя средств (корр. счет): 40102810645370000054, КБК нет, ОКТМО нет</w:t>
      </w:r>
      <w:r w:rsidR="006E08B3">
        <w:rPr>
          <w:rFonts w:ascii="Liberation Serif" w:hAnsi="Liberation Serif"/>
          <w:sz w:val="28"/>
          <w:szCs w:val="28"/>
        </w:rPr>
        <w:t>.</w:t>
      </w:r>
      <w:r w:rsidR="00500785">
        <w:rPr>
          <w:rFonts w:ascii="Liberation Serif" w:hAnsi="Liberation Serif"/>
          <w:sz w:val="28"/>
          <w:szCs w:val="28"/>
        </w:rPr>
        <w:t xml:space="preserve"> В </w:t>
      </w:r>
      <w:r w:rsidR="00DD6EAA" w:rsidRPr="004D4F99">
        <w:rPr>
          <w:rFonts w:ascii="Liberation Serif" w:hAnsi="Liberation Serif"/>
          <w:sz w:val="28"/>
          <w:szCs w:val="28"/>
          <w:shd w:val="clear" w:color="auto" w:fill="FFFFFF"/>
        </w:rPr>
        <w:t xml:space="preserve">назначении платежа </w:t>
      </w:r>
      <w:proofErr w:type="gramStart"/>
      <w:r w:rsidR="00DD6EAA" w:rsidRPr="004D4F99">
        <w:rPr>
          <w:rFonts w:ascii="Liberation Serif" w:hAnsi="Liberation Serif"/>
          <w:sz w:val="28"/>
          <w:szCs w:val="28"/>
          <w:shd w:val="clear" w:color="auto" w:fill="FFFFFF"/>
        </w:rPr>
        <w:t xml:space="preserve">указать:   </w:t>
      </w:r>
      <w:proofErr w:type="gramEnd"/>
      <w:r w:rsidR="00DD6EAA" w:rsidRPr="004D4F99">
        <w:rPr>
          <w:rFonts w:ascii="Liberation Serif" w:hAnsi="Liberation Serif"/>
          <w:sz w:val="28"/>
          <w:szCs w:val="28"/>
          <w:shd w:val="clear" w:color="auto" w:fill="FFFFFF"/>
        </w:rPr>
        <w:t xml:space="preserve">                               л/с 05010262770 </w:t>
      </w:r>
      <w:r w:rsidR="00DD6EAA" w:rsidRPr="004D4F99">
        <w:rPr>
          <w:rFonts w:ascii="Liberation Serif" w:hAnsi="Liberation Serif"/>
          <w:bCs/>
          <w:sz w:val="28"/>
          <w:szCs w:val="28"/>
        </w:rPr>
        <w:t>задаток з</w:t>
      </w:r>
      <w:r w:rsidR="007F43E5">
        <w:rPr>
          <w:rFonts w:ascii="Liberation Serif" w:hAnsi="Liberation Serif"/>
          <w:bCs/>
          <w:sz w:val="28"/>
          <w:szCs w:val="28"/>
        </w:rPr>
        <w:t>а участие в аукционе, объект незавершенного строительства</w:t>
      </w:r>
      <w:r w:rsidR="00390888">
        <w:rPr>
          <w:rFonts w:ascii="Liberation Serif" w:hAnsi="Liberation Serif"/>
          <w:bCs/>
          <w:sz w:val="28"/>
          <w:szCs w:val="28"/>
        </w:rPr>
        <w:t xml:space="preserve"> с</w:t>
      </w:r>
      <w:r w:rsidR="00390888" w:rsidRPr="00390888">
        <w:rPr>
          <w:rFonts w:ascii="Liberation Serif" w:hAnsi="Liberation Serif"/>
          <w:sz w:val="28"/>
          <w:szCs w:val="28"/>
        </w:rPr>
        <w:t xml:space="preserve"> </w:t>
      </w:r>
      <w:r w:rsidR="00390888">
        <w:rPr>
          <w:rFonts w:ascii="Liberation Serif" w:hAnsi="Liberation Serif"/>
          <w:sz w:val="28"/>
          <w:szCs w:val="28"/>
        </w:rPr>
        <w:t>кадастровым номером: 66:41:0000000:82004</w:t>
      </w:r>
      <w:r w:rsidR="007F43E5">
        <w:rPr>
          <w:rFonts w:ascii="Liberation Serif" w:hAnsi="Liberation Serif"/>
          <w:bCs/>
          <w:sz w:val="28"/>
          <w:szCs w:val="28"/>
        </w:rPr>
        <w:t xml:space="preserve"> </w:t>
      </w:r>
      <w:r w:rsidR="00DD6EAA" w:rsidRPr="004D4F99">
        <w:rPr>
          <w:rFonts w:ascii="Liberation Serif" w:hAnsi="Liberation Serif"/>
          <w:bCs/>
          <w:sz w:val="28"/>
          <w:szCs w:val="28"/>
        </w:rPr>
        <w:t xml:space="preserve"> (указать, что сумма задатка без НДС).</w:t>
      </w:r>
    </w:p>
    <w:p w:rsidR="00DD6EAA" w:rsidRPr="00500785" w:rsidRDefault="00CE3A6A" w:rsidP="007F43E5">
      <w:pPr>
        <w:autoSpaceDE w:val="0"/>
        <w:autoSpaceDN w:val="0"/>
        <w:adjustRightInd w:val="0"/>
        <w:ind w:firstLine="567"/>
        <w:jc w:val="both"/>
        <w:rPr>
          <w:rFonts w:ascii="Liberation Serif" w:hAnsi="Liberation Serif"/>
          <w:sz w:val="28"/>
          <w:szCs w:val="28"/>
        </w:rPr>
      </w:pPr>
      <w:r w:rsidRPr="00500785">
        <w:rPr>
          <w:rFonts w:ascii="Liberation Serif" w:hAnsi="Liberation Serif"/>
          <w:sz w:val="28"/>
          <w:szCs w:val="28"/>
        </w:rPr>
        <w:t xml:space="preserve">3.2. </w:t>
      </w:r>
      <w:r w:rsidR="00DD6EAA" w:rsidRPr="00500785">
        <w:rPr>
          <w:rFonts w:ascii="Liberation Serif" w:hAnsi="Liberation Serif"/>
          <w:sz w:val="28"/>
          <w:szCs w:val="28"/>
        </w:rPr>
        <w:t xml:space="preserve">Задаток должен поступить </w:t>
      </w:r>
      <w:r w:rsidR="007F43E5" w:rsidRPr="00500785">
        <w:rPr>
          <w:rFonts w:ascii="Liberation Serif" w:hAnsi="Liberation Serif"/>
          <w:sz w:val="28"/>
          <w:szCs w:val="28"/>
        </w:rPr>
        <w:t>на дату рассмотрения заявок на участие в аукционе</w:t>
      </w:r>
      <w:r w:rsidR="00550F4D">
        <w:rPr>
          <w:rFonts w:ascii="Liberation Serif" w:hAnsi="Liberation Serif"/>
          <w:sz w:val="28"/>
          <w:szCs w:val="28"/>
        </w:rPr>
        <w:t>, то есть до</w:t>
      </w:r>
      <w:r w:rsidR="007F43E5" w:rsidRPr="00500785">
        <w:rPr>
          <w:rFonts w:ascii="Liberation Serif" w:hAnsi="Liberation Serif"/>
          <w:sz w:val="28"/>
          <w:szCs w:val="28"/>
        </w:rPr>
        <w:t xml:space="preserve"> </w:t>
      </w:r>
      <w:r w:rsidR="007F43E5" w:rsidRPr="00550F4D">
        <w:rPr>
          <w:rFonts w:ascii="Liberation Serif" w:hAnsi="Liberation Serif"/>
          <w:b/>
          <w:sz w:val="28"/>
          <w:szCs w:val="28"/>
        </w:rPr>
        <w:t>2</w:t>
      </w:r>
      <w:r w:rsidR="00550F4D" w:rsidRPr="00550F4D">
        <w:rPr>
          <w:rFonts w:ascii="Liberation Serif" w:hAnsi="Liberation Serif"/>
          <w:b/>
          <w:sz w:val="28"/>
          <w:szCs w:val="28"/>
        </w:rPr>
        <w:t>5</w:t>
      </w:r>
      <w:r w:rsidR="007F43E5" w:rsidRPr="00550F4D">
        <w:rPr>
          <w:rFonts w:ascii="Liberation Serif" w:hAnsi="Liberation Serif"/>
          <w:b/>
          <w:sz w:val="28"/>
          <w:szCs w:val="28"/>
        </w:rPr>
        <w:t>.0</w:t>
      </w:r>
      <w:r w:rsidR="00550F4D" w:rsidRPr="00550F4D">
        <w:rPr>
          <w:rFonts w:ascii="Liberation Serif" w:hAnsi="Liberation Serif"/>
          <w:b/>
          <w:sz w:val="28"/>
          <w:szCs w:val="28"/>
        </w:rPr>
        <w:t>2</w:t>
      </w:r>
      <w:r w:rsidR="007F43E5" w:rsidRPr="00550F4D">
        <w:rPr>
          <w:rFonts w:ascii="Liberation Serif" w:hAnsi="Liberation Serif"/>
          <w:b/>
          <w:sz w:val="28"/>
          <w:szCs w:val="28"/>
        </w:rPr>
        <w:t>.202</w:t>
      </w:r>
      <w:r w:rsidR="00550F4D" w:rsidRPr="00550F4D">
        <w:rPr>
          <w:rFonts w:ascii="Liberation Serif" w:hAnsi="Liberation Serif"/>
          <w:b/>
          <w:sz w:val="28"/>
          <w:szCs w:val="28"/>
        </w:rPr>
        <w:t>1</w:t>
      </w:r>
      <w:r w:rsidR="00550F4D">
        <w:rPr>
          <w:rFonts w:ascii="Liberation Serif" w:hAnsi="Liberation Serif"/>
          <w:b/>
          <w:sz w:val="28"/>
          <w:szCs w:val="28"/>
        </w:rPr>
        <w:t xml:space="preserve"> г</w:t>
      </w:r>
      <w:r w:rsidR="007F43E5" w:rsidRPr="00550F4D">
        <w:rPr>
          <w:rFonts w:ascii="Liberation Serif" w:hAnsi="Liberation Serif"/>
          <w:b/>
          <w:sz w:val="28"/>
          <w:szCs w:val="28"/>
        </w:rPr>
        <w:t>.</w:t>
      </w:r>
    </w:p>
    <w:p w:rsidR="00E56EC6" w:rsidRPr="004D4F99" w:rsidRDefault="00CE3A6A" w:rsidP="00CE495A">
      <w:pPr>
        <w:autoSpaceDE w:val="0"/>
        <w:autoSpaceDN w:val="0"/>
        <w:adjustRightInd w:val="0"/>
        <w:ind w:firstLine="567"/>
        <w:jc w:val="both"/>
        <w:rPr>
          <w:rFonts w:ascii="Liberation Serif" w:hAnsi="Liberation Serif"/>
          <w:sz w:val="28"/>
          <w:szCs w:val="28"/>
        </w:rPr>
      </w:pPr>
      <w:r w:rsidRPr="00500785">
        <w:rPr>
          <w:rFonts w:ascii="Liberation Serif" w:hAnsi="Liberation Serif"/>
          <w:sz w:val="28"/>
          <w:szCs w:val="28"/>
        </w:rPr>
        <w:t xml:space="preserve">3.3. </w:t>
      </w:r>
      <w:r w:rsidR="00DD6EAA" w:rsidRPr="00500785">
        <w:rPr>
          <w:rFonts w:ascii="Liberation Serif" w:hAnsi="Liberation Serif"/>
          <w:sz w:val="28"/>
          <w:szCs w:val="28"/>
        </w:rPr>
        <w:t>Факт поступления/непоступления</w:t>
      </w:r>
      <w:r w:rsidR="00DD6EAA" w:rsidRPr="004D4F99">
        <w:rPr>
          <w:rFonts w:ascii="Liberation Serif" w:hAnsi="Liberation Serif"/>
          <w:sz w:val="28"/>
          <w:szCs w:val="28"/>
        </w:rPr>
        <w:t xml:space="preserve"> задатков устанавливается в момент начала рассмотрения заявок, установленный в настояще</w:t>
      </w:r>
      <w:r w:rsidR="006A132E">
        <w:rPr>
          <w:rFonts w:ascii="Liberation Serif" w:hAnsi="Liberation Serif"/>
          <w:sz w:val="28"/>
          <w:szCs w:val="28"/>
        </w:rPr>
        <w:t>м</w:t>
      </w:r>
      <w:r w:rsidR="00DD6EAA" w:rsidRPr="004D4F99">
        <w:rPr>
          <w:rFonts w:ascii="Liberation Serif" w:hAnsi="Liberation Serif"/>
          <w:sz w:val="28"/>
          <w:szCs w:val="28"/>
        </w:rPr>
        <w:t xml:space="preserve"> </w:t>
      </w:r>
      <w:r w:rsidR="006A132E">
        <w:rPr>
          <w:rFonts w:ascii="Liberation Serif" w:hAnsi="Liberation Serif"/>
          <w:sz w:val="28"/>
          <w:szCs w:val="28"/>
        </w:rPr>
        <w:t>Извещении</w:t>
      </w:r>
      <w:r w:rsidR="00DD6EAA" w:rsidRPr="004D4F99">
        <w:rPr>
          <w:rFonts w:ascii="Liberation Serif" w:hAnsi="Liberation Serif"/>
          <w:sz w:val="28"/>
          <w:szCs w:val="28"/>
        </w:rPr>
        <w:t>, на основании выписки с лицевого счета ГКУ СО «Фонд имущества Свердловской области».</w:t>
      </w:r>
    </w:p>
    <w:p w:rsidR="00673B6E" w:rsidRDefault="00CE3A6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3.4. </w:t>
      </w:r>
      <w:r w:rsidR="00673B6E" w:rsidRPr="004D4F99">
        <w:rPr>
          <w:rFonts w:ascii="Liberation Serif" w:eastAsia="Calibri" w:hAnsi="Liberation Serif" w:cs="Liberation Serif"/>
          <w:sz w:val="28"/>
          <w:szCs w:val="28"/>
        </w:rPr>
        <w:t>Заявитель вносит задаток в размере, в сроки и в порядке, которые указаны в извещении о проведении аукциона.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946B9A" w:rsidRPr="00946B9A" w:rsidRDefault="001F6FD1" w:rsidP="00946B9A">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3.5. Исполнение обязанности по внесению задатка третьими лицами не допускается.</w:t>
      </w:r>
    </w:p>
    <w:p w:rsidR="00946B9A" w:rsidRPr="004D4F99" w:rsidRDefault="00946B9A" w:rsidP="007F43E5">
      <w:pPr>
        <w:autoSpaceDE w:val="0"/>
        <w:autoSpaceDN w:val="0"/>
        <w:adjustRightInd w:val="0"/>
        <w:jc w:val="both"/>
        <w:rPr>
          <w:rFonts w:ascii="Liberation Serif" w:hAnsi="Liberation Serif"/>
          <w:sz w:val="28"/>
          <w:szCs w:val="28"/>
        </w:rPr>
      </w:pPr>
    </w:p>
    <w:p w:rsidR="00642A37" w:rsidRPr="004D4F99" w:rsidRDefault="00CE3A6A" w:rsidP="00CE3A6A">
      <w:pPr>
        <w:autoSpaceDE w:val="0"/>
        <w:autoSpaceDN w:val="0"/>
        <w:adjustRightInd w:val="0"/>
        <w:ind w:left="-567" w:firstLine="1107"/>
        <w:jc w:val="both"/>
        <w:rPr>
          <w:rFonts w:ascii="Liberation Serif" w:hAnsi="Liberation Serif"/>
          <w:b/>
          <w:sz w:val="28"/>
          <w:szCs w:val="28"/>
        </w:rPr>
      </w:pPr>
      <w:r w:rsidRPr="00946B9A">
        <w:rPr>
          <w:rFonts w:ascii="Liberation Serif" w:hAnsi="Liberation Serif"/>
          <w:b/>
          <w:sz w:val="28"/>
          <w:szCs w:val="28"/>
        </w:rPr>
        <w:t>4</w:t>
      </w:r>
      <w:r w:rsidR="00642A37" w:rsidRPr="00946B9A">
        <w:rPr>
          <w:rFonts w:ascii="Liberation Serif" w:hAnsi="Liberation Serif"/>
          <w:b/>
          <w:sz w:val="28"/>
          <w:szCs w:val="28"/>
        </w:rPr>
        <w:t>.</w:t>
      </w:r>
      <w:r w:rsidR="00642A37" w:rsidRPr="004D4F99">
        <w:rPr>
          <w:rFonts w:ascii="Liberation Serif" w:hAnsi="Liberation Serif"/>
          <w:sz w:val="28"/>
          <w:szCs w:val="28"/>
        </w:rPr>
        <w:t xml:space="preserve"> </w:t>
      </w:r>
      <w:r w:rsidR="00642A37" w:rsidRPr="004D4F99">
        <w:rPr>
          <w:rFonts w:ascii="Liberation Serif" w:hAnsi="Liberation Serif"/>
          <w:b/>
          <w:sz w:val="28"/>
          <w:szCs w:val="28"/>
        </w:rPr>
        <w:t>Порядок оформления участия в торгах.</w:t>
      </w:r>
    </w:p>
    <w:p w:rsidR="00642A37" w:rsidRPr="004D4F99" w:rsidRDefault="00CE3A6A" w:rsidP="00CE3A6A">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4.1. </w:t>
      </w:r>
      <w:r w:rsidR="00642A37" w:rsidRPr="004D4F99">
        <w:rPr>
          <w:rFonts w:ascii="Liberation Serif" w:eastAsia="Calibri" w:hAnsi="Liberation Serif" w:cs="Liberation Serif"/>
          <w:sz w:val="28"/>
          <w:szCs w:val="28"/>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42A37" w:rsidRPr="004D4F99" w:rsidRDefault="00CE3A6A" w:rsidP="00CE3A6A">
      <w:pPr>
        <w:ind w:firstLine="540"/>
        <w:jc w:val="both"/>
        <w:rPr>
          <w:rFonts w:ascii="Liberation Serif" w:hAnsi="Liberation Serif"/>
          <w:sz w:val="28"/>
          <w:szCs w:val="28"/>
        </w:rPr>
      </w:pPr>
      <w:r>
        <w:rPr>
          <w:rFonts w:ascii="Liberation Serif" w:hAnsi="Liberation Serif"/>
          <w:sz w:val="28"/>
          <w:szCs w:val="28"/>
        </w:rPr>
        <w:t xml:space="preserve">4.2. </w:t>
      </w:r>
      <w:r w:rsidR="00642A37" w:rsidRPr="004D4F99">
        <w:rPr>
          <w:rFonts w:ascii="Liberation Serif" w:hAnsi="Liberation Serif"/>
          <w:sz w:val="28"/>
          <w:szCs w:val="28"/>
        </w:rPr>
        <w:t>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642A37" w:rsidRPr="004D4F99" w:rsidRDefault="00CE3A6A" w:rsidP="00642A37">
      <w:pPr>
        <w:autoSpaceDE w:val="0"/>
        <w:autoSpaceDN w:val="0"/>
        <w:adjustRightInd w:val="0"/>
        <w:ind w:firstLine="540"/>
        <w:jc w:val="both"/>
        <w:rPr>
          <w:rFonts w:ascii="Liberation Serif" w:eastAsia="Calibri" w:hAnsi="Liberation Serif" w:cs="Liberation Serif"/>
          <w:sz w:val="28"/>
          <w:szCs w:val="28"/>
        </w:rPr>
      </w:pPr>
      <w:bookmarkStart w:id="0" w:name="Par0"/>
      <w:bookmarkEnd w:id="0"/>
      <w:r>
        <w:rPr>
          <w:rFonts w:ascii="Liberation Serif" w:eastAsia="Calibri" w:hAnsi="Liberation Serif" w:cs="Liberation Serif"/>
          <w:sz w:val="28"/>
          <w:szCs w:val="28"/>
        </w:rPr>
        <w:t>4</w:t>
      </w:r>
      <w:r w:rsidR="00642A37" w:rsidRPr="004D4F99">
        <w:rPr>
          <w:rFonts w:ascii="Liberation Serif" w:eastAsia="Calibri" w:hAnsi="Liberation Serif" w:cs="Liberation Serif"/>
          <w:sz w:val="28"/>
          <w:szCs w:val="28"/>
        </w:rPr>
        <w:t>.3. Для участия в аукционе заявитель представляет в срок, установленный в извещении о проведении аукциона, следующие документы:</w:t>
      </w:r>
    </w:p>
    <w:p w:rsidR="00642A37" w:rsidRPr="004D4F99" w:rsidRDefault="00642A37" w:rsidP="00642A37">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 заявка на участие в аукционе по установленной в извещении о проведении аукциона форме;</w:t>
      </w:r>
    </w:p>
    <w:p w:rsidR="00642A37" w:rsidRPr="004D4F99" w:rsidRDefault="00642A37" w:rsidP="00642A37">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 копии документов, удостоверяющих личность заявителя (для граждан);</w:t>
      </w:r>
    </w:p>
    <w:p w:rsidR="00642A37" w:rsidRPr="004D4F99" w:rsidRDefault="00642A37" w:rsidP="00642A37">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в) </w:t>
      </w:r>
      <w:proofErr w:type="gramStart"/>
      <w:r w:rsidRPr="004D4F99">
        <w:rPr>
          <w:rFonts w:ascii="Liberation Serif" w:eastAsia="Calibri" w:hAnsi="Liberation Serif" w:cs="Liberation Serif"/>
          <w:sz w:val="28"/>
          <w:szCs w:val="28"/>
        </w:rPr>
        <w:t>надлежащим образом</w:t>
      </w:r>
      <w:proofErr w:type="gramEnd"/>
      <w:r w:rsidRPr="004D4F99">
        <w:rPr>
          <w:rFonts w:ascii="Liberation Serif" w:eastAsia="Calibri" w:hAnsi="Liberation Serif" w:cs="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642A37" w:rsidRPr="004D4F99" w:rsidRDefault="00642A37" w:rsidP="00642A37">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42A37" w:rsidRDefault="00642A37" w:rsidP="00642A37">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 документы, подтверждающие внесение задатка.</w:t>
      </w:r>
    </w:p>
    <w:p w:rsidR="00946B9A" w:rsidRPr="004D4F99" w:rsidRDefault="00946B9A" w:rsidP="00642A37">
      <w:pPr>
        <w:autoSpaceDE w:val="0"/>
        <w:autoSpaceDN w:val="0"/>
        <w:adjustRightInd w:val="0"/>
        <w:ind w:firstLine="540"/>
        <w:jc w:val="both"/>
        <w:rPr>
          <w:rFonts w:ascii="Liberation Serif" w:eastAsia="Calibri" w:hAnsi="Liberation Serif" w:cs="Liberation Serif"/>
          <w:sz w:val="28"/>
          <w:szCs w:val="28"/>
        </w:rPr>
      </w:pPr>
    </w:p>
    <w:p w:rsidR="00946B9A" w:rsidRPr="00946B9A" w:rsidRDefault="00946B9A" w:rsidP="00946B9A">
      <w:pPr>
        <w:autoSpaceDE w:val="0"/>
        <w:autoSpaceDN w:val="0"/>
        <w:adjustRightInd w:val="0"/>
        <w:ind w:firstLine="567"/>
        <w:jc w:val="both"/>
        <w:rPr>
          <w:rFonts w:ascii="Liberation Serif" w:hAnsi="Liberation Serif"/>
          <w:b/>
          <w:sz w:val="28"/>
          <w:szCs w:val="28"/>
        </w:rPr>
      </w:pPr>
      <w:r w:rsidRPr="00946B9A">
        <w:rPr>
          <w:rFonts w:ascii="Liberation Serif" w:hAnsi="Liberation Serif"/>
          <w:b/>
          <w:sz w:val="28"/>
          <w:szCs w:val="28"/>
        </w:rPr>
        <w:t>5. Порядок приема заявок на участие в аукционе</w:t>
      </w:r>
      <w:r>
        <w:rPr>
          <w:rFonts w:ascii="Liberation Serif" w:hAnsi="Liberation Serif"/>
          <w:b/>
          <w:sz w:val="28"/>
          <w:szCs w:val="28"/>
        </w:rPr>
        <w:t>.</w:t>
      </w:r>
    </w:p>
    <w:p w:rsidR="00946B9A" w:rsidRPr="004D4F99" w:rsidRDefault="00946B9A" w:rsidP="00946B9A">
      <w:pPr>
        <w:autoSpaceDE w:val="0"/>
        <w:autoSpaceDN w:val="0"/>
        <w:adjustRightInd w:val="0"/>
        <w:ind w:firstLine="567"/>
        <w:jc w:val="both"/>
        <w:rPr>
          <w:rFonts w:ascii="Liberation Serif" w:hAnsi="Liberation Serif"/>
          <w:sz w:val="28"/>
          <w:szCs w:val="28"/>
        </w:rPr>
      </w:pPr>
      <w:r w:rsidRPr="006A132E">
        <w:rPr>
          <w:rFonts w:ascii="Liberation Serif" w:hAnsi="Liberation Serif"/>
          <w:sz w:val="28"/>
          <w:szCs w:val="28"/>
        </w:rPr>
        <w:t xml:space="preserve">5.1. Заявки на участие в аукционе подаются в срок </w:t>
      </w:r>
      <w:r w:rsidRPr="00550F4D">
        <w:rPr>
          <w:rFonts w:ascii="Liberation Serif" w:hAnsi="Liberation Serif"/>
          <w:sz w:val="28"/>
          <w:szCs w:val="28"/>
        </w:rPr>
        <w:t xml:space="preserve">с </w:t>
      </w:r>
      <w:r w:rsidR="00550F4D" w:rsidRPr="00550F4D">
        <w:rPr>
          <w:rFonts w:ascii="Liberation Serif" w:hAnsi="Liberation Serif"/>
          <w:b/>
          <w:sz w:val="28"/>
          <w:szCs w:val="28"/>
        </w:rPr>
        <w:t>20</w:t>
      </w:r>
      <w:r w:rsidRPr="00550F4D">
        <w:rPr>
          <w:rFonts w:ascii="Liberation Serif" w:hAnsi="Liberation Serif"/>
          <w:b/>
          <w:sz w:val="28"/>
          <w:szCs w:val="28"/>
        </w:rPr>
        <w:t>.0</w:t>
      </w:r>
      <w:r w:rsidR="00550F4D" w:rsidRPr="00550F4D">
        <w:rPr>
          <w:rFonts w:ascii="Liberation Serif" w:hAnsi="Liberation Serif"/>
          <w:b/>
          <w:sz w:val="28"/>
          <w:szCs w:val="28"/>
        </w:rPr>
        <w:t>1</w:t>
      </w:r>
      <w:r w:rsidRPr="00550F4D">
        <w:rPr>
          <w:rFonts w:ascii="Liberation Serif" w:hAnsi="Liberation Serif"/>
          <w:b/>
          <w:sz w:val="28"/>
          <w:szCs w:val="28"/>
        </w:rPr>
        <w:t>.202</w:t>
      </w:r>
      <w:r w:rsidR="00550F4D" w:rsidRPr="00550F4D">
        <w:rPr>
          <w:rFonts w:ascii="Liberation Serif" w:hAnsi="Liberation Serif"/>
          <w:b/>
          <w:sz w:val="28"/>
          <w:szCs w:val="28"/>
        </w:rPr>
        <w:t>1</w:t>
      </w:r>
      <w:r w:rsidR="006A132E" w:rsidRPr="00550F4D">
        <w:rPr>
          <w:rFonts w:ascii="Liberation Serif" w:hAnsi="Liberation Serif"/>
          <w:b/>
          <w:sz w:val="28"/>
          <w:szCs w:val="28"/>
        </w:rPr>
        <w:t xml:space="preserve"> г.</w:t>
      </w:r>
      <w:r w:rsidR="006A132E">
        <w:rPr>
          <w:rFonts w:ascii="Liberation Serif" w:hAnsi="Liberation Serif"/>
          <w:sz w:val="28"/>
          <w:szCs w:val="28"/>
        </w:rPr>
        <w:t xml:space="preserve"> по</w:t>
      </w:r>
      <w:r w:rsidRPr="006A132E">
        <w:rPr>
          <w:rFonts w:ascii="Liberation Serif" w:hAnsi="Liberation Serif"/>
          <w:sz w:val="28"/>
          <w:szCs w:val="28"/>
        </w:rPr>
        <w:t xml:space="preserve"> </w:t>
      </w:r>
      <w:r w:rsidR="00550F4D">
        <w:rPr>
          <w:rFonts w:ascii="Liberation Serif" w:hAnsi="Liberation Serif"/>
          <w:sz w:val="28"/>
          <w:szCs w:val="28"/>
        </w:rPr>
        <w:t xml:space="preserve">                    </w:t>
      </w:r>
      <w:r w:rsidRPr="00550F4D">
        <w:rPr>
          <w:rFonts w:ascii="Liberation Serif" w:hAnsi="Liberation Serif"/>
          <w:b/>
          <w:sz w:val="28"/>
          <w:szCs w:val="28"/>
        </w:rPr>
        <w:t>2</w:t>
      </w:r>
      <w:r w:rsidR="00550F4D" w:rsidRPr="00550F4D">
        <w:rPr>
          <w:rFonts w:ascii="Liberation Serif" w:hAnsi="Liberation Serif"/>
          <w:b/>
          <w:sz w:val="28"/>
          <w:szCs w:val="28"/>
        </w:rPr>
        <w:t>2</w:t>
      </w:r>
      <w:r w:rsidRPr="00550F4D">
        <w:rPr>
          <w:rFonts w:ascii="Liberation Serif" w:hAnsi="Liberation Serif"/>
          <w:b/>
          <w:sz w:val="28"/>
          <w:szCs w:val="28"/>
        </w:rPr>
        <w:t>.0</w:t>
      </w:r>
      <w:r w:rsidR="00550F4D" w:rsidRPr="00550F4D">
        <w:rPr>
          <w:rFonts w:ascii="Liberation Serif" w:hAnsi="Liberation Serif"/>
          <w:b/>
          <w:sz w:val="28"/>
          <w:szCs w:val="28"/>
        </w:rPr>
        <w:t>2</w:t>
      </w:r>
      <w:r w:rsidRPr="00550F4D">
        <w:rPr>
          <w:rFonts w:ascii="Liberation Serif" w:hAnsi="Liberation Serif"/>
          <w:b/>
          <w:sz w:val="28"/>
          <w:szCs w:val="28"/>
        </w:rPr>
        <w:t>.202</w:t>
      </w:r>
      <w:r w:rsidR="00550F4D" w:rsidRPr="00550F4D">
        <w:rPr>
          <w:rFonts w:ascii="Liberation Serif" w:hAnsi="Liberation Serif"/>
          <w:b/>
          <w:sz w:val="28"/>
          <w:szCs w:val="28"/>
        </w:rPr>
        <w:t>1</w:t>
      </w:r>
      <w:r w:rsidRPr="00550F4D">
        <w:rPr>
          <w:rFonts w:ascii="Liberation Serif" w:hAnsi="Liberation Serif"/>
          <w:b/>
          <w:sz w:val="28"/>
          <w:szCs w:val="28"/>
        </w:rPr>
        <w:t xml:space="preserve"> г.</w:t>
      </w:r>
      <w:r w:rsidRPr="006A132E">
        <w:rPr>
          <w:rFonts w:ascii="Liberation Serif" w:hAnsi="Liberation Serif"/>
          <w:sz w:val="28"/>
          <w:szCs w:val="28"/>
        </w:rPr>
        <w:t xml:space="preserve"> 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
    <w:p w:rsidR="00946B9A" w:rsidRPr="004D4F99" w:rsidRDefault="00946B9A" w:rsidP="00946B9A">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5</w:t>
      </w:r>
      <w:r w:rsidRPr="004D4F99">
        <w:rPr>
          <w:rFonts w:ascii="Liberation Serif" w:hAnsi="Liberation Serif"/>
          <w:sz w:val="28"/>
          <w:szCs w:val="28"/>
        </w:rPr>
        <w:t>.2.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946B9A" w:rsidRPr="004D4F99" w:rsidRDefault="00946B9A" w:rsidP="00946B9A">
      <w:pPr>
        <w:autoSpaceDE w:val="0"/>
        <w:autoSpaceDN w:val="0"/>
        <w:adjustRightInd w:val="0"/>
        <w:ind w:firstLine="567"/>
        <w:jc w:val="both"/>
        <w:rPr>
          <w:rFonts w:ascii="Liberation Serif" w:hAnsi="Liberation Serif"/>
          <w:sz w:val="28"/>
          <w:szCs w:val="28"/>
        </w:rPr>
      </w:pPr>
      <w:r w:rsidRPr="006A132E">
        <w:rPr>
          <w:rFonts w:ascii="Liberation Serif" w:hAnsi="Liberation Serif"/>
          <w:sz w:val="28"/>
          <w:szCs w:val="28"/>
        </w:rPr>
        <w:t xml:space="preserve">5.3. </w:t>
      </w:r>
      <w:r w:rsidRPr="00550F4D">
        <w:rPr>
          <w:rFonts w:ascii="Liberation Serif" w:hAnsi="Liberation Serif"/>
          <w:sz w:val="28"/>
          <w:szCs w:val="28"/>
        </w:rPr>
        <w:t xml:space="preserve">Дата, место и время рассмотрения заявок на участие в аукционе – </w:t>
      </w:r>
      <w:r w:rsidRPr="00550F4D">
        <w:rPr>
          <w:rFonts w:ascii="Liberation Serif" w:hAnsi="Liberation Serif"/>
          <w:b/>
          <w:sz w:val="28"/>
          <w:szCs w:val="28"/>
        </w:rPr>
        <w:t>2</w:t>
      </w:r>
      <w:r w:rsidR="00550F4D" w:rsidRPr="00550F4D">
        <w:rPr>
          <w:rFonts w:ascii="Liberation Serif" w:hAnsi="Liberation Serif"/>
          <w:b/>
          <w:sz w:val="28"/>
          <w:szCs w:val="28"/>
        </w:rPr>
        <w:t>5</w:t>
      </w:r>
      <w:r w:rsidRPr="00550F4D">
        <w:rPr>
          <w:rFonts w:ascii="Liberation Serif" w:hAnsi="Liberation Serif"/>
          <w:b/>
          <w:sz w:val="28"/>
          <w:szCs w:val="28"/>
        </w:rPr>
        <w:t>.0</w:t>
      </w:r>
      <w:r w:rsidR="00550F4D" w:rsidRPr="00550F4D">
        <w:rPr>
          <w:rFonts w:ascii="Liberation Serif" w:hAnsi="Liberation Serif"/>
          <w:b/>
          <w:sz w:val="28"/>
          <w:szCs w:val="28"/>
        </w:rPr>
        <w:t>2</w:t>
      </w:r>
      <w:r w:rsidRPr="00550F4D">
        <w:rPr>
          <w:rFonts w:ascii="Liberation Serif" w:hAnsi="Liberation Serif"/>
          <w:b/>
          <w:sz w:val="28"/>
          <w:szCs w:val="28"/>
        </w:rPr>
        <w:t>.202</w:t>
      </w:r>
      <w:r w:rsidR="00550F4D" w:rsidRPr="00550F4D">
        <w:rPr>
          <w:rFonts w:ascii="Liberation Serif" w:hAnsi="Liberation Serif"/>
          <w:b/>
          <w:sz w:val="28"/>
          <w:szCs w:val="28"/>
        </w:rPr>
        <w:t>1</w:t>
      </w:r>
      <w:r w:rsidRPr="00550F4D">
        <w:rPr>
          <w:rFonts w:ascii="Liberation Serif" w:hAnsi="Liberation Serif"/>
          <w:b/>
          <w:sz w:val="28"/>
          <w:szCs w:val="28"/>
        </w:rPr>
        <w:t xml:space="preserve"> г.</w:t>
      </w:r>
      <w:r w:rsidRPr="00550F4D">
        <w:rPr>
          <w:rFonts w:ascii="Liberation Serif" w:hAnsi="Liberation Serif"/>
          <w:sz w:val="28"/>
          <w:szCs w:val="28"/>
        </w:rPr>
        <w:t xml:space="preserve"> в 1</w:t>
      </w:r>
      <w:r w:rsidR="006A132E" w:rsidRPr="00550F4D">
        <w:rPr>
          <w:rFonts w:ascii="Liberation Serif" w:hAnsi="Liberation Serif"/>
          <w:sz w:val="28"/>
          <w:szCs w:val="28"/>
        </w:rPr>
        <w:t>4</w:t>
      </w:r>
      <w:r w:rsidRPr="00550F4D">
        <w:rPr>
          <w:rFonts w:ascii="Liberation Serif" w:hAnsi="Liberation Serif"/>
          <w:sz w:val="28"/>
          <w:szCs w:val="28"/>
        </w:rPr>
        <w:t xml:space="preserve"> час. 00 мин., по адресу: г. Екатеринбург, ул. Мамина-</w:t>
      </w:r>
      <w:proofErr w:type="gramStart"/>
      <w:r w:rsidRPr="00550F4D">
        <w:rPr>
          <w:rFonts w:ascii="Liberation Serif" w:hAnsi="Liberation Serif"/>
          <w:sz w:val="28"/>
          <w:szCs w:val="28"/>
        </w:rPr>
        <w:t>Сибиряка,</w:t>
      </w:r>
      <w:r w:rsidR="006A132E" w:rsidRPr="00550F4D">
        <w:rPr>
          <w:rFonts w:ascii="Liberation Serif" w:hAnsi="Liberation Serif"/>
          <w:sz w:val="28"/>
          <w:szCs w:val="28"/>
        </w:rPr>
        <w:t xml:space="preserve">   </w:t>
      </w:r>
      <w:proofErr w:type="gramEnd"/>
      <w:r w:rsidR="006A132E" w:rsidRPr="00550F4D">
        <w:rPr>
          <w:rFonts w:ascii="Liberation Serif" w:hAnsi="Liberation Serif"/>
          <w:sz w:val="28"/>
          <w:szCs w:val="28"/>
        </w:rPr>
        <w:t xml:space="preserve">         д. 111 (центральный вход, первый этаж, зал торгов</w:t>
      </w:r>
      <w:r w:rsidRPr="00550F4D">
        <w:rPr>
          <w:rFonts w:ascii="Liberation Serif" w:hAnsi="Liberation Serif"/>
          <w:sz w:val="28"/>
          <w:szCs w:val="28"/>
        </w:rPr>
        <w:t>).</w:t>
      </w:r>
    </w:p>
    <w:p w:rsidR="00CE147E" w:rsidRDefault="00CE147E" w:rsidP="00642A37">
      <w:pPr>
        <w:autoSpaceDE w:val="0"/>
        <w:autoSpaceDN w:val="0"/>
        <w:adjustRightInd w:val="0"/>
        <w:ind w:firstLine="540"/>
        <w:jc w:val="both"/>
        <w:rPr>
          <w:rFonts w:ascii="Liberation Serif" w:eastAsia="Calibri" w:hAnsi="Liberation Serif" w:cs="Liberation Serif"/>
          <w:sz w:val="28"/>
          <w:szCs w:val="28"/>
        </w:rPr>
      </w:pPr>
    </w:p>
    <w:p w:rsidR="00CE147E" w:rsidRDefault="00946B9A" w:rsidP="00642A37">
      <w:pPr>
        <w:autoSpaceDE w:val="0"/>
        <w:autoSpaceDN w:val="0"/>
        <w:adjustRightInd w:val="0"/>
        <w:ind w:firstLine="540"/>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6</w:t>
      </w:r>
      <w:r w:rsidR="00CE147E" w:rsidRPr="00CE147E">
        <w:rPr>
          <w:rFonts w:ascii="Liberation Serif" w:eastAsia="Calibri" w:hAnsi="Liberation Serif" w:cs="Liberation Serif"/>
          <w:b/>
          <w:sz w:val="28"/>
          <w:szCs w:val="28"/>
        </w:rPr>
        <w:t>. Порядок определения участников ау</w:t>
      </w:r>
      <w:r w:rsidR="00CE147E">
        <w:rPr>
          <w:rFonts w:ascii="Liberation Serif" w:eastAsia="Calibri" w:hAnsi="Liberation Serif" w:cs="Liberation Serif"/>
          <w:b/>
          <w:sz w:val="28"/>
          <w:szCs w:val="28"/>
        </w:rPr>
        <w:t>кциона</w:t>
      </w:r>
      <w:r w:rsidR="00CE147E" w:rsidRPr="00CE147E">
        <w:rPr>
          <w:rFonts w:ascii="Liberation Serif" w:eastAsia="Calibri" w:hAnsi="Liberation Serif" w:cs="Liberation Serif"/>
          <w:b/>
          <w:sz w:val="28"/>
          <w:szCs w:val="28"/>
        </w:rPr>
        <w:t>.</w:t>
      </w:r>
    </w:p>
    <w:p w:rsidR="00CE147E" w:rsidRDefault="00946B9A" w:rsidP="00CE147E">
      <w:pPr>
        <w:ind w:firstLine="540"/>
        <w:jc w:val="both"/>
        <w:rPr>
          <w:rFonts w:ascii="Liberation Serif" w:hAnsi="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 xml:space="preserve">.1. </w:t>
      </w:r>
      <w:r w:rsidR="00CE147E" w:rsidRPr="00CE147E">
        <w:rPr>
          <w:rFonts w:ascii="Liberation Serif" w:eastAsia="Calibri" w:hAnsi="Liberation Serif" w:cs="Liberation Serif"/>
          <w:sz w:val="28"/>
          <w:szCs w:val="28"/>
        </w:rPr>
        <w:t xml:space="preserve">Принятые </w:t>
      </w:r>
      <w:r w:rsidR="00CE147E">
        <w:rPr>
          <w:rFonts w:ascii="Liberation Serif" w:eastAsia="Calibri" w:hAnsi="Liberation Serif" w:cs="Liberation Serif"/>
          <w:sz w:val="28"/>
          <w:szCs w:val="28"/>
        </w:rPr>
        <w:t>Организатором аукциона за</w:t>
      </w:r>
      <w:r w:rsidR="006A132E">
        <w:rPr>
          <w:rFonts w:ascii="Liberation Serif" w:eastAsia="Calibri" w:hAnsi="Liberation Serif" w:cs="Liberation Serif"/>
          <w:sz w:val="28"/>
          <w:szCs w:val="28"/>
        </w:rPr>
        <w:t>явки в установленный извещением</w:t>
      </w:r>
      <w:r w:rsidR="00CE147E">
        <w:rPr>
          <w:rFonts w:ascii="Liberation Serif" w:eastAsia="Calibri" w:hAnsi="Liberation Serif" w:cs="Liberation Serif"/>
          <w:sz w:val="28"/>
          <w:szCs w:val="28"/>
        </w:rPr>
        <w:t xml:space="preserve"> о проведении</w:t>
      </w:r>
      <w:r w:rsidR="00CE147E" w:rsidRPr="00CE147E">
        <w:rPr>
          <w:rFonts w:ascii="Liberation Serif" w:hAnsi="Liberation Serif"/>
          <w:b/>
          <w:sz w:val="28"/>
          <w:szCs w:val="28"/>
        </w:rPr>
        <w:t xml:space="preserve"> </w:t>
      </w:r>
      <w:r w:rsidR="00CE147E" w:rsidRPr="00CE147E">
        <w:rPr>
          <w:rFonts w:ascii="Liberation Serif" w:hAnsi="Liberation Serif"/>
          <w:sz w:val="28"/>
          <w:szCs w:val="28"/>
        </w:rPr>
        <w:t>аукциона, открытого по составу участников, по продаже объекта незавершенного строительства</w:t>
      </w:r>
      <w:r w:rsidR="00CE147E">
        <w:rPr>
          <w:rFonts w:ascii="Liberation Serif" w:hAnsi="Liberation Serif"/>
          <w:sz w:val="28"/>
          <w:szCs w:val="28"/>
        </w:rPr>
        <w:t xml:space="preserve"> день определения участников аукциона рассматриваются Комиссией </w:t>
      </w:r>
      <w:r w:rsidR="00CE147E" w:rsidRPr="004D4F99">
        <w:rPr>
          <w:rFonts w:ascii="Liberation Serif" w:hAnsi="Liberation Serif"/>
          <w:sz w:val="28"/>
          <w:szCs w:val="28"/>
        </w:rPr>
        <w:t>по проведению публичных торгов по продаже объектов незавершенного строительства (далее –</w:t>
      </w:r>
      <w:r w:rsidR="00CE147E">
        <w:rPr>
          <w:rFonts w:ascii="Liberation Serif" w:hAnsi="Liberation Serif"/>
          <w:sz w:val="28"/>
          <w:szCs w:val="28"/>
        </w:rPr>
        <w:t xml:space="preserve"> Комиссия), персональный состав которой утверждается распоряжением руководителя ГКУ СО «Фонд имущества Свердловской области».</w:t>
      </w:r>
    </w:p>
    <w:p w:rsidR="00CE147E" w:rsidRPr="00CE147E" w:rsidRDefault="00946B9A" w:rsidP="00CE147E">
      <w:pPr>
        <w:ind w:firstLine="540"/>
        <w:jc w:val="both"/>
        <w:rPr>
          <w:rFonts w:ascii="Liberation Serif" w:hAnsi="Liberation Serif"/>
          <w:sz w:val="28"/>
          <w:szCs w:val="28"/>
        </w:rPr>
      </w:pPr>
      <w:r>
        <w:rPr>
          <w:rFonts w:ascii="Liberation Serif" w:hAnsi="Liberation Serif"/>
          <w:sz w:val="28"/>
          <w:szCs w:val="28"/>
        </w:rPr>
        <w:t>6</w:t>
      </w:r>
      <w:r w:rsidR="00CE147E">
        <w:rPr>
          <w:rFonts w:ascii="Liberation Serif" w:hAnsi="Liberation Serif"/>
          <w:sz w:val="28"/>
          <w:szCs w:val="28"/>
        </w:rPr>
        <w:t>.2.</w:t>
      </w:r>
      <w:r>
        <w:rPr>
          <w:rFonts w:ascii="Liberation Serif" w:hAnsi="Liberation Serif"/>
          <w:sz w:val="28"/>
          <w:szCs w:val="28"/>
        </w:rPr>
        <w:t xml:space="preserve"> </w:t>
      </w:r>
      <w:r w:rsidR="00CE147E">
        <w:rPr>
          <w:rFonts w:ascii="Liberation Serif" w:hAnsi="Liberation Serif"/>
          <w:sz w:val="28"/>
          <w:szCs w:val="28"/>
        </w:rPr>
        <w:t>При этом, Комиссия ведет протокол рассмотрения заявок на участие в аукци</w:t>
      </w:r>
      <w:r w:rsidR="006A132E">
        <w:rPr>
          <w:rFonts w:ascii="Liberation Serif" w:hAnsi="Liberation Serif"/>
          <w:sz w:val="28"/>
          <w:szCs w:val="28"/>
        </w:rPr>
        <w:t xml:space="preserve">оне, который содержит сведения </w:t>
      </w:r>
      <w:r w:rsidR="00CE147E">
        <w:rPr>
          <w:rFonts w:ascii="Liberation Serif" w:hAnsi="Liberation Serif"/>
          <w:sz w:val="28"/>
          <w:szCs w:val="28"/>
        </w:rPr>
        <w:t>о заявителях, допущенных к участию в аукционе и признанных участниками аукциона, датах подачи заяв</w:t>
      </w:r>
      <w:r w:rsidR="006A132E">
        <w:rPr>
          <w:rFonts w:ascii="Liberation Serif" w:hAnsi="Liberation Serif"/>
          <w:sz w:val="28"/>
          <w:szCs w:val="28"/>
        </w:rPr>
        <w:t>ок, внесенных задатков, а также</w:t>
      </w:r>
      <w:r w:rsidR="00CE147E">
        <w:rPr>
          <w:rFonts w:ascii="Liberation Serif" w:hAnsi="Liberation Serif"/>
          <w:sz w:val="28"/>
          <w:szCs w:val="28"/>
        </w:rPr>
        <w:t xml:space="preserve"> сведения о заявителях, не допущенных к участию в аукционе, с указанием причин отказа в допуске к участию в нем.</w:t>
      </w:r>
    </w:p>
    <w:p w:rsidR="00642A37" w:rsidRPr="004D4F99" w:rsidRDefault="00946B9A" w:rsidP="00C52D30">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.3</w:t>
      </w:r>
      <w:r w:rsidR="00642A37" w:rsidRPr="004D4F99">
        <w:rPr>
          <w:rFonts w:ascii="Liberation Serif" w:eastAsia="Calibri" w:hAnsi="Liberation Serif" w:cs="Liberation Serif"/>
          <w:sz w:val="28"/>
          <w:szCs w:val="28"/>
        </w:rPr>
        <w:t>. Заявитель не допускается к участию в аукционе в следующих случаях:</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 непредставление необходимых для участия в аукционе документов или представление недостоверных сведений;</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 непоступление задатка на дату рассмотрения заявок на участие в аукционе;</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 подача заявки лицом, не уполномоченным на осуществление таких действий.</w:t>
      </w:r>
    </w:p>
    <w:p w:rsidR="00642A37" w:rsidRPr="004D4F99" w:rsidRDefault="00946B9A" w:rsidP="00C52D30">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.4</w:t>
      </w:r>
      <w:r w:rsidR="00642A37" w:rsidRPr="004D4F99">
        <w:rPr>
          <w:rFonts w:ascii="Liberation Serif" w:eastAsia="Calibri" w:hAnsi="Liberation Serif" w:cs="Liberation Serif"/>
          <w:sz w:val="28"/>
          <w:szCs w:val="28"/>
        </w:rPr>
        <w:t>.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642A37" w:rsidRPr="00CE3A6A" w:rsidRDefault="00946B9A" w:rsidP="00C52D30">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.5</w:t>
      </w:r>
      <w:r w:rsidR="00642A37" w:rsidRPr="004D4F99">
        <w:rPr>
          <w:rFonts w:ascii="Liberation Serif" w:eastAsia="Calibri" w:hAnsi="Liberation Serif" w:cs="Liberation Serif"/>
          <w:sz w:val="28"/>
          <w:szCs w:val="28"/>
        </w:rPr>
        <w:t>. 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642A37" w:rsidRDefault="00946B9A" w:rsidP="00C52D30">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E147E">
        <w:rPr>
          <w:rFonts w:ascii="Liberation Serif" w:eastAsia="Calibri" w:hAnsi="Liberation Serif"/>
          <w:sz w:val="28"/>
          <w:szCs w:val="28"/>
        </w:rPr>
        <w:t>.6</w:t>
      </w:r>
      <w:r w:rsidR="00642A37" w:rsidRPr="004D4F99">
        <w:rPr>
          <w:rFonts w:ascii="Liberation Serif" w:eastAsia="Calibri" w:hAnsi="Liberation Serif"/>
          <w:sz w:val="28"/>
          <w:szCs w:val="28"/>
        </w:rPr>
        <w:t>.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CE147E" w:rsidRPr="004D4F99" w:rsidRDefault="00946B9A" w:rsidP="00CE147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.7</w:t>
      </w:r>
      <w:r w:rsidR="00CE147E" w:rsidRPr="004D4F99">
        <w:rPr>
          <w:rFonts w:ascii="Liberation Serif" w:eastAsia="Calibri" w:hAnsi="Liberation Serif" w:cs="Liberation Serif"/>
          <w:sz w:val="28"/>
          <w:szCs w:val="28"/>
        </w:rPr>
        <w:t xml:space="preserve">. Не допускается требовать от заявителя представления документов, не предусмотренных </w:t>
      </w:r>
      <w:r w:rsidR="00CE147E">
        <w:rPr>
          <w:rFonts w:ascii="Liberation Serif" w:hAnsi="Liberation Serif"/>
          <w:sz w:val="28"/>
          <w:szCs w:val="28"/>
        </w:rPr>
        <w:t>пунктом 4</w:t>
      </w:r>
      <w:r w:rsidR="00CE147E" w:rsidRPr="004D4F99">
        <w:rPr>
          <w:rFonts w:ascii="Liberation Serif" w:hAnsi="Liberation Serif"/>
          <w:sz w:val="28"/>
          <w:szCs w:val="28"/>
        </w:rPr>
        <w:t>.3. настоящего Извещения.</w:t>
      </w:r>
    </w:p>
    <w:p w:rsidR="00CE147E" w:rsidRDefault="00946B9A" w:rsidP="00CE147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.8</w:t>
      </w:r>
      <w:r w:rsidR="00CE147E" w:rsidRPr="004D4F99">
        <w:rPr>
          <w:rFonts w:ascii="Liberation Serif" w:eastAsia="Calibri" w:hAnsi="Liberation Serif" w:cs="Liberation Serif"/>
          <w:sz w:val="28"/>
          <w:szCs w:val="28"/>
        </w:rPr>
        <w:t>.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52D30" w:rsidRPr="00CE3A6A" w:rsidRDefault="00C52D30" w:rsidP="00946B9A">
      <w:pPr>
        <w:autoSpaceDE w:val="0"/>
        <w:autoSpaceDN w:val="0"/>
        <w:adjustRightInd w:val="0"/>
        <w:jc w:val="both"/>
        <w:rPr>
          <w:rFonts w:ascii="Liberation Serif" w:eastAsia="Calibri" w:hAnsi="Liberation Serif"/>
          <w:sz w:val="28"/>
          <w:szCs w:val="28"/>
        </w:rPr>
      </w:pPr>
    </w:p>
    <w:p w:rsidR="00C52D30" w:rsidRPr="004D4F99" w:rsidRDefault="00946B9A" w:rsidP="00C52D30">
      <w:pPr>
        <w:autoSpaceDE w:val="0"/>
        <w:autoSpaceDN w:val="0"/>
        <w:adjustRightInd w:val="0"/>
        <w:ind w:firstLine="567"/>
        <w:jc w:val="both"/>
        <w:rPr>
          <w:rFonts w:ascii="Liberation Serif" w:hAnsi="Liberation Serif"/>
          <w:sz w:val="28"/>
          <w:szCs w:val="28"/>
        </w:rPr>
      </w:pPr>
      <w:r>
        <w:rPr>
          <w:rFonts w:ascii="Liberation Serif" w:hAnsi="Liberation Serif"/>
          <w:b/>
          <w:sz w:val="28"/>
          <w:szCs w:val="28"/>
        </w:rPr>
        <w:t>7</w:t>
      </w:r>
      <w:r w:rsidR="00C52D30" w:rsidRPr="001F6FD1">
        <w:rPr>
          <w:rFonts w:ascii="Liberation Serif" w:hAnsi="Liberation Serif"/>
          <w:b/>
          <w:sz w:val="28"/>
          <w:szCs w:val="28"/>
        </w:rPr>
        <w:t>.</w:t>
      </w:r>
      <w:r w:rsidR="00C52D30" w:rsidRPr="004D4F99">
        <w:rPr>
          <w:rFonts w:ascii="Liberation Serif" w:hAnsi="Liberation Serif"/>
          <w:sz w:val="28"/>
          <w:szCs w:val="28"/>
        </w:rPr>
        <w:t xml:space="preserve"> </w:t>
      </w:r>
      <w:r w:rsidR="00C52D30" w:rsidRPr="00946B9A">
        <w:rPr>
          <w:rFonts w:ascii="Liberation Serif" w:hAnsi="Liberation Serif"/>
          <w:b/>
          <w:sz w:val="28"/>
          <w:szCs w:val="28"/>
        </w:rPr>
        <w:t>Форма заявки на участие в аукционе с указанием банковских реквизитов счета для возврата задатков</w:t>
      </w:r>
      <w:r w:rsidR="006A132E">
        <w:rPr>
          <w:rFonts w:ascii="Liberation Serif" w:hAnsi="Liberation Serif"/>
          <w:sz w:val="28"/>
          <w:szCs w:val="28"/>
        </w:rPr>
        <w:t xml:space="preserve"> </w:t>
      </w:r>
      <w:r w:rsidR="00C52D30" w:rsidRPr="004D4F99">
        <w:rPr>
          <w:rFonts w:ascii="Liberation Serif" w:hAnsi="Liberation Serif"/>
          <w:sz w:val="28"/>
          <w:szCs w:val="28"/>
        </w:rPr>
        <w:t>(Приложение № 1 к извещению).</w:t>
      </w:r>
    </w:p>
    <w:p w:rsidR="00C52D30" w:rsidRPr="004D4F99" w:rsidRDefault="00C52D30" w:rsidP="00C52D30">
      <w:pPr>
        <w:autoSpaceDE w:val="0"/>
        <w:autoSpaceDN w:val="0"/>
        <w:adjustRightInd w:val="0"/>
        <w:ind w:firstLine="567"/>
        <w:jc w:val="both"/>
        <w:rPr>
          <w:rFonts w:ascii="Liberation Serif" w:hAnsi="Liberation Serif"/>
          <w:sz w:val="28"/>
          <w:szCs w:val="28"/>
        </w:rPr>
      </w:pPr>
    </w:p>
    <w:p w:rsidR="00744038" w:rsidRPr="004D4F99" w:rsidRDefault="00946B9A" w:rsidP="00C52D30">
      <w:pPr>
        <w:tabs>
          <w:tab w:val="left" w:pos="567"/>
        </w:tabs>
        <w:autoSpaceDE w:val="0"/>
        <w:autoSpaceDN w:val="0"/>
        <w:adjustRightInd w:val="0"/>
        <w:ind w:firstLine="567"/>
        <w:jc w:val="both"/>
        <w:rPr>
          <w:rFonts w:ascii="Liberation Serif" w:hAnsi="Liberation Serif"/>
          <w:b/>
          <w:sz w:val="28"/>
          <w:szCs w:val="28"/>
        </w:rPr>
      </w:pPr>
      <w:r>
        <w:rPr>
          <w:rFonts w:ascii="Liberation Serif" w:eastAsia="Calibri" w:hAnsi="Liberation Serif"/>
          <w:b/>
          <w:sz w:val="28"/>
          <w:szCs w:val="28"/>
        </w:rPr>
        <w:t>8</w:t>
      </w:r>
      <w:r w:rsidR="00CE495A" w:rsidRPr="004D4F99">
        <w:rPr>
          <w:rFonts w:ascii="Liberation Serif" w:eastAsia="Calibri" w:hAnsi="Liberation Serif"/>
          <w:b/>
          <w:sz w:val="28"/>
          <w:szCs w:val="28"/>
        </w:rPr>
        <w:t xml:space="preserve">. </w:t>
      </w:r>
      <w:r w:rsidR="00744038" w:rsidRPr="004D4F99">
        <w:rPr>
          <w:rFonts w:ascii="Liberation Serif" w:eastAsia="Calibri" w:hAnsi="Liberation Serif"/>
          <w:b/>
          <w:sz w:val="28"/>
          <w:szCs w:val="28"/>
        </w:rPr>
        <w:t>Место, дата и время проведения аукциона:</w:t>
      </w:r>
    </w:p>
    <w:p w:rsidR="00744038" w:rsidRPr="004D4F99" w:rsidRDefault="00946B9A" w:rsidP="00C52D30">
      <w:pPr>
        <w:autoSpaceDE w:val="0"/>
        <w:autoSpaceDN w:val="0"/>
        <w:adjustRightInd w:val="0"/>
        <w:ind w:firstLine="567"/>
        <w:jc w:val="both"/>
        <w:rPr>
          <w:rFonts w:ascii="Liberation Serif" w:hAnsi="Liberation Serif"/>
          <w:sz w:val="28"/>
          <w:szCs w:val="28"/>
        </w:rPr>
      </w:pPr>
      <w:r w:rsidRPr="009C484D">
        <w:rPr>
          <w:rFonts w:ascii="Liberation Serif" w:eastAsia="Calibri" w:hAnsi="Liberation Serif"/>
          <w:sz w:val="28"/>
          <w:szCs w:val="28"/>
        </w:rPr>
        <w:t>8</w:t>
      </w:r>
      <w:r w:rsidR="00CE3A6A" w:rsidRPr="009C484D">
        <w:rPr>
          <w:rFonts w:ascii="Liberation Serif" w:eastAsia="Calibri" w:hAnsi="Liberation Serif"/>
          <w:sz w:val="28"/>
          <w:szCs w:val="28"/>
        </w:rPr>
        <w:t xml:space="preserve">.1. </w:t>
      </w:r>
      <w:r w:rsidR="001F6FD1" w:rsidRPr="009C484D">
        <w:rPr>
          <w:rFonts w:ascii="Liberation Serif" w:eastAsia="Calibri" w:hAnsi="Liberation Serif"/>
          <w:sz w:val="28"/>
          <w:szCs w:val="28"/>
        </w:rPr>
        <w:t xml:space="preserve">Аукцион проводится </w:t>
      </w:r>
      <w:r w:rsidR="00550F4D" w:rsidRPr="00550F4D">
        <w:rPr>
          <w:rFonts w:ascii="Liberation Serif" w:eastAsia="Calibri" w:hAnsi="Liberation Serif"/>
          <w:b/>
          <w:sz w:val="28"/>
          <w:szCs w:val="28"/>
        </w:rPr>
        <w:t>02.03</w:t>
      </w:r>
      <w:r w:rsidR="001F6FD1" w:rsidRPr="00550F4D">
        <w:rPr>
          <w:rFonts w:ascii="Liberation Serif" w:eastAsia="Calibri" w:hAnsi="Liberation Serif"/>
          <w:b/>
          <w:sz w:val="28"/>
          <w:szCs w:val="28"/>
        </w:rPr>
        <w:t>.</w:t>
      </w:r>
      <w:r w:rsidR="00744038" w:rsidRPr="00550F4D">
        <w:rPr>
          <w:rFonts w:ascii="Liberation Serif" w:eastAsia="Calibri" w:hAnsi="Liberation Serif"/>
          <w:b/>
          <w:sz w:val="28"/>
          <w:szCs w:val="28"/>
        </w:rPr>
        <w:t>202</w:t>
      </w:r>
      <w:r w:rsidR="00550F4D" w:rsidRPr="00550F4D">
        <w:rPr>
          <w:rFonts w:ascii="Liberation Serif" w:eastAsia="Calibri" w:hAnsi="Liberation Serif"/>
          <w:b/>
          <w:sz w:val="28"/>
          <w:szCs w:val="28"/>
        </w:rPr>
        <w:t>1</w:t>
      </w:r>
      <w:r w:rsidR="00744038" w:rsidRPr="00550F4D">
        <w:rPr>
          <w:rFonts w:ascii="Liberation Serif" w:eastAsia="Calibri" w:hAnsi="Liberation Serif"/>
          <w:sz w:val="28"/>
          <w:szCs w:val="28"/>
        </w:rPr>
        <w:t xml:space="preserve"> </w:t>
      </w:r>
      <w:r w:rsidR="00744038" w:rsidRPr="00550F4D">
        <w:rPr>
          <w:rFonts w:ascii="Liberation Serif" w:eastAsia="Calibri" w:hAnsi="Liberation Serif"/>
          <w:b/>
          <w:sz w:val="28"/>
          <w:szCs w:val="28"/>
        </w:rPr>
        <w:t>г</w:t>
      </w:r>
      <w:r w:rsidR="00550F4D" w:rsidRPr="00550F4D">
        <w:rPr>
          <w:rFonts w:ascii="Liberation Serif" w:eastAsia="Calibri" w:hAnsi="Liberation Serif"/>
          <w:b/>
          <w:sz w:val="28"/>
          <w:szCs w:val="28"/>
        </w:rPr>
        <w:t>.</w:t>
      </w:r>
      <w:r w:rsidR="00744038" w:rsidRPr="009C484D">
        <w:rPr>
          <w:rFonts w:ascii="Liberation Serif" w:eastAsia="Calibri" w:hAnsi="Liberation Serif"/>
          <w:sz w:val="28"/>
          <w:szCs w:val="28"/>
        </w:rPr>
        <w:t xml:space="preserve"> в </w:t>
      </w:r>
      <w:r w:rsidR="009C484D" w:rsidRPr="009C484D">
        <w:rPr>
          <w:rFonts w:ascii="Liberation Serif" w:hAnsi="Liberation Serif"/>
          <w:sz w:val="28"/>
          <w:szCs w:val="28"/>
        </w:rPr>
        <w:t>10</w:t>
      </w:r>
      <w:r w:rsidR="009C484D" w:rsidRPr="006A132E">
        <w:rPr>
          <w:rFonts w:ascii="Liberation Serif" w:hAnsi="Liberation Serif"/>
          <w:sz w:val="28"/>
          <w:szCs w:val="28"/>
        </w:rPr>
        <w:t xml:space="preserve"> час. 00 мин.</w:t>
      </w:r>
      <w:r w:rsidR="00744038" w:rsidRPr="009C484D">
        <w:rPr>
          <w:rFonts w:ascii="Liberation Serif" w:eastAsia="Calibri" w:hAnsi="Liberation Serif"/>
          <w:sz w:val="28"/>
          <w:szCs w:val="28"/>
        </w:rPr>
        <w:t xml:space="preserve"> по местному времени по адресу: </w:t>
      </w:r>
      <w:r w:rsidR="00744038" w:rsidRPr="009C484D">
        <w:rPr>
          <w:rFonts w:ascii="Liberation Serif" w:hAnsi="Liberation Serif"/>
          <w:sz w:val="28"/>
          <w:szCs w:val="28"/>
        </w:rPr>
        <w:t>620075, Свердловская область, г. Екатеринбург, ул. Мамина-</w:t>
      </w:r>
      <w:proofErr w:type="gramStart"/>
      <w:r w:rsidR="00744038" w:rsidRPr="009C484D">
        <w:rPr>
          <w:rFonts w:ascii="Liberation Serif" w:hAnsi="Liberation Serif"/>
          <w:sz w:val="28"/>
          <w:szCs w:val="28"/>
        </w:rPr>
        <w:t xml:space="preserve">Сибиряка, </w:t>
      </w:r>
      <w:r w:rsidR="009C484D">
        <w:rPr>
          <w:rFonts w:ascii="Liberation Serif" w:hAnsi="Liberation Serif"/>
          <w:sz w:val="28"/>
          <w:szCs w:val="28"/>
        </w:rPr>
        <w:t xml:space="preserve">  </w:t>
      </w:r>
      <w:proofErr w:type="gramEnd"/>
      <w:r w:rsidR="009C484D">
        <w:rPr>
          <w:rFonts w:ascii="Liberation Serif" w:hAnsi="Liberation Serif"/>
          <w:sz w:val="28"/>
          <w:szCs w:val="28"/>
        </w:rPr>
        <w:t xml:space="preserve">           </w:t>
      </w:r>
      <w:r w:rsidR="00744038" w:rsidRPr="009C484D">
        <w:rPr>
          <w:rFonts w:ascii="Liberation Serif" w:hAnsi="Liberation Serif"/>
          <w:sz w:val="28"/>
          <w:szCs w:val="28"/>
        </w:rPr>
        <w:t>д. 111 (центральный вход, первый этаж, зал торгов);</w:t>
      </w:r>
    </w:p>
    <w:p w:rsidR="007B26F7" w:rsidRPr="004D4F99" w:rsidRDefault="00946B9A" w:rsidP="001F6FD1">
      <w:pPr>
        <w:autoSpaceDE w:val="0"/>
        <w:autoSpaceDN w:val="0"/>
        <w:adjustRightInd w:val="0"/>
        <w:ind w:left="-567" w:firstLine="1134"/>
        <w:jc w:val="both"/>
        <w:rPr>
          <w:rFonts w:ascii="Liberation Serif" w:hAnsi="Liberation Serif"/>
          <w:sz w:val="28"/>
          <w:szCs w:val="28"/>
        </w:rPr>
      </w:pPr>
      <w:r>
        <w:rPr>
          <w:rFonts w:ascii="Liberation Serif" w:hAnsi="Liberation Serif"/>
          <w:sz w:val="28"/>
          <w:szCs w:val="28"/>
        </w:rPr>
        <w:t>8</w:t>
      </w:r>
      <w:r w:rsidR="007B26F7" w:rsidRPr="004D4F99">
        <w:rPr>
          <w:rFonts w:ascii="Liberation Serif" w:hAnsi="Liberation Serif"/>
          <w:sz w:val="28"/>
          <w:szCs w:val="28"/>
        </w:rPr>
        <w:t>.2. Организатор аукциона не вправе отказаться от проведения аукциона.</w:t>
      </w:r>
    </w:p>
    <w:p w:rsidR="00B63FF7" w:rsidRPr="004D4F99" w:rsidRDefault="00B63FF7" w:rsidP="00C52D30">
      <w:pPr>
        <w:tabs>
          <w:tab w:val="left" w:pos="709"/>
        </w:tabs>
        <w:autoSpaceDE w:val="0"/>
        <w:autoSpaceDN w:val="0"/>
        <w:adjustRightInd w:val="0"/>
        <w:jc w:val="both"/>
        <w:rPr>
          <w:rFonts w:ascii="Liberation Serif" w:hAnsi="Liberation Serif"/>
          <w:sz w:val="28"/>
          <w:szCs w:val="28"/>
        </w:rPr>
      </w:pPr>
    </w:p>
    <w:p w:rsidR="00744038" w:rsidRPr="004D4F99" w:rsidRDefault="00946B9A" w:rsidP="00C52D30">
      <w:pPr>
        <w:ind w:firstLine="567"/>
        <w:jc w:val="both"/>
        <w:rPr>
          <w:rFonts w:ascii="Liberation Serif" w:eastAsia="Calibri" w:hAnsi="Liberation Serif"/>
          <w:b/>
          <w:sz w:val="28"/>
          <w:szCs w:val="28"/>
        </w:rPr>
      </w:pPr>
      <w:r>
        <w:rPr>
          <w:rFonts w:ascii="Liberation Serif" w:eastAsia="Calibri" w:hAnsi="Liberation Serif"/>
          <w:b/>
          <w:sz w:val="28"/>
          <w:szCs w:val="28"/>
        </w:rPr>
        <w:t>9</w:t>
      </w:r>
      <w:r w:rsidR="00CE495A" w:rsidRPr="004D4F99">
        <w:rPr>
          <w:rFonts w:ascii="Liberation Serif" w:eastAsia="Calibri" w:hAnsi="Liberation Serif"/>
          <w:b/>
          <w:sz w:val="28"/>
          <w:szCs w:val="28"/>
        </w:rPr>
        <w:t xml:space="preserve">. </w:t>
      </w:r>
      <w:r w:rsidR="00744038" w:rsidRPr="004D4F99">
        <w:rPr>
          <w:rFonts w:ascii="Liberation Serif" w:eastAsia="Calibri" w:hAnsi="Liberation Serif"/>
          <w:b/>
          <w:sz w:val="28"/>
          <w:szCs w:val="28"/>
        </w:rPr>
        <w:t>Порядок проведения аукциона:</w:t>
      </w:r>
    </w:p>
    <w:p w:rsidR="001C2C0C" w:rsidRPr="004D4F99" w:rsidRDefault="00946B9A" w:rsidP="00C52D30">
      <w:pPr>
        <w:ind w:firstLine="567"/>
        <w:jc w:val="both"/>
        <w:rPr>
          <w:rFonts w:ascii="Liberation Serif" w:hAnsi="Liberation Serif"/>
          <w:sz w:val="28"/>
          <w:szCs w:val="28"/>
        </w:rPr>
      </w:pPr>
      <w:r>
        <w:rPr>
          <w:rFonts w:ascii="Liberation Serif" w:eastAsia="Calibri" w:hAnsi="Liberation Serif"/>
          <w:sz w:val="28"/>
          <w:szCs w:val="28"/>
        </w:rPr>
        <w:t>9</w:t>
      </w:r>
      <w:r w:rsidR="00CE495A" w:rsidRPr="004D4F99">
        <w:rPr>
          <w:rFonts w:ascii="Liberation Serif" w:eastAsia="Calibri" w:hAnsi="Liberation Serif"/>
          <w:sz w:val="28"/>
          <w:szCs w:val="28"/>
        </w:rPr>
        <w:t xml:space="preserve">.1. </w:t>
      </w:r>
      <w:r w:rsidR="00744038" w:rsidRPr="004D4F99">
        <w:rPr>
          <w:rFonts w:ascii="Liberation Serif" w:eastAsia="Calibri" w:hAnsi="Liberation Serif"/>
          <w:sz w:val="28"/>
          <w:szCs w:val="28"/>
        </w:rPr>
        <w:t xml:space="preserve">Аукцион является открытым по составу участников </w:t>
      </w:r>
      <w:r w:rsidR="00744038" w:rsidRPr="004D4F99">
        <w:rPr>
          <w:rFonts w:ascii="Liberation Serif" w:hAnsi="Liberation Serif"/>
          <w:sz w:val="28"/>
          <w:szCs w:val="28"/>
        </w:rPr>
        <w:t>и форме подачи предложений.</w:t>
      </w:r>
    </w:p>
    <w:p w:rsidR="001C2C0C" w:rsidRPr="004D4F99" w:rsidRDefault="00946B9A" w:rsidP="00C52D30">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.2. </w:t>
      </w:r>
      <w:r w:rsidR="001C2C0C" w:rsidRPr="004D4F99">
        <w:rPr>
          <w:rFonts w:ascii="Liberation Serif" w:hAnsi="Liberation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81439" w:rsidRPr="004D4F99" w:rsidRDefault="00946B9A" w:rsidP="00C52D30">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.3. </w:t>
      </w:r>
      <w:r w:rsidR="001C2C0C" w:rsidRPr="004D4F99">
        <w:rPr>
          <w:rFonts w:ascii="Liberation Serif" w:hAnsi="Liberation Serif"/>
          <w:sz w:val="28"/>
          <w:szCs w:val="28"/>
        </w:rPr>
        <w:t xml:space="preserve">Аукцион проводится организатором аукциона в присутствии членов </w:t>
      </w:r>
      <w:r w:rsidR="00781439" w:rsidRPr="004D4F99">
        <w:rPr>
          <w:rFonts w:ascii="Liberation Serif" w:hAnsi="Liberation Serif"/>
          <w:sz w:val="28"/>
          <w:szCs w:val="28"/>
        </w:rPr>
        <w:t>комиссии по проведению публичных торгов по продаже объектов незавершенного строительства (далее –</w:t>
      </w:r>
      <w:r w:rsidR="001F6FD1">
        <w:rPr>
          <w:rFonts w:ascii="Liberation Serif" w:hAnsi="Liberation Serif"/>
          <w:sz w:val="28"/>
          <w:szCs w:val="28"/>
        </w:rPr>
        <w:t xml:space="preserve"> </w:t>
      </w:r>
      <w:r w:rsidR="00781439" w:rsidRPr="004D4F99">
        <w:rPr>
          <w:rFonts w:ascii="Liberation Serif" w:hAnsi="Liberation Serif"/>
          <w:sz w:val="28"/>
          <w:szCs w:val="28"/>
        </w:rPr>
        <w:t xml:space="preserve">Комиссия) </w:t>
      </w:r>
      <w:r w:rsidR="001C2C0C" w:rsidRPr="004D4F99">
        <w:rPr>
          <w:rFonts w:ascii="Liberation Serif" w:hAnsi="Liberation Serif"/>
          <w:sz w:val="28"/>
          <w:szCs w:val="28"/>
        </w:rPr>
        <w:t>и участников аукциона (их представителей);</w:t>
      </w:r>
    </w:p>
    <w:p w:rsidR="00781439" w:rsidRPr="004D4F99" w:rsidRDefault="00946B9A" w:rsidP="00781439">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.4. </w:t>
      </w:r>
      <w:r w:rsidR="001C2C0C" w:rsidRPr="004D4F99">
        <w:rPr>
          <w:rFonts w:ascii="Liberation Serif" w:hAnsi="Liberation Serif"/>
          <w:sz w:val="28"/>
          <w:szCs w:val="28"/>
        </w:rPr>
        <w:t>Аукцион прово</w:t>
      </w:r>
      <w:r w:rsidR="00781439" w:rsidRPr="004D4F99">
        <w:rPr>
          <w:rFonts w:ascii="Liberation Serif" w:hAnsi="Liberation Serif"/>
          <w:sz w:val="28"/>
          <w:szCs w:val="28"/>
        </w:rPr>
        <w:t>дится путем повышения начальной (минимальной</w:t>
      </w:r>
      <w:r w:rsidR="001C2C0C" w:rsidRPr="004D4F99">
        <w:rPr>
          <w:rFonts w:ascii="Liberation Serif" w:hAnsi="Liberation Serif"/>
          <w:sz w:val="28"/>
          <w:szCs w:val="28"/>
        </w:rPr>
        <w:t xml:space="preserve">) </w:t>
      </w:r>
      <w:r w:rsidR="00781439" w:rsidRPr="004D4F99">
        <w:rPr>
          <w:rFonts w:ascii="Liberation Serif" w:hAnsi="Liberation Serif"/>
          <w:sz w:val="28"/>
          <w:szCs w:val="28"/>
        </w:rPr>
        <w:t>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781439" w:rsidRPr="004D4F99" w:rsidRDefault="00946B9A" w:rsidP="00781439">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.5. </w:t>
      </w:r>
      <w:r w:rsidR="00781439" w:rsidRPr="004D4F99">
        <w:rPr>
          <w:rFonts w:ascii="Liberation Serif" w:hAnsi="Liberation Serif"/>
          <w:sz w:val="28"/>
          <w:szCs w:val="28"/>
        </w:rPr>
        <w:t>Аукцион проводит аукционист.</w:t>
      </w:r>
    </w:p>
    <w:p w:rsidR="001C2C0C" w:rsidRPr="004D4F99" w:rsidRDefault="00946B9A" w:rsidP="00F10949">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.6. </w:t>
      </w:r>
      <w:r w:rsidR="00F10949" w:rsidRPr="004D4F99">
        <w:rPr>
          <w:rFonts w:ascii="Liberation Serif" w:hAnsi="Liberation Serif"/>
          <w:sz w:val="28"/>
          <w:szCs w:val="28"/>
        </w:rPr>
        <w:t>К</w:t>
      </w:r>
      <w:r w:rsidR="001C2C0C" w:rsidRPr="004D4F99">
        <w:rPr>
          <w:rFonts w:ascii="Liberation Serif" w:hAnsi="Liberation Serif"/>
          <w:sz w:val="28"/>
          <w:szCs w:val="28"/>
        </w:rPr>
        <w:t xml:space="preserve">омиссия непосредственно перед началом проведения аукциона регистрирует явившихся на аукцион участников аукциона (их представителей). </w:t>
      </w:r>
    </w:p>
    <w:p w:rsidR="00F10949" w:rsidRPr="004D4F99" w:rsidRDefault="00946B9A" w:rsidP="00F10949">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.7. </w:t>
      </w:r>
      <w:r w:rsidR="00F10949" w:rsidRPr="004D4F99">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w:t>
      </w:r>
      <w:r w:rsidR="009C484D">
        <w:rPr>
          <w:rFonts w:ascii="Liberation Serif" w:hAnsi="Liberation Serif"/>
          <w:sz w:val="28"/>
          <w:szCs w:val="28"/>
        </w:rPr>
        <w:t>, если готовы заключить договор</w:t>
      </w:r>
      <w:r w:rsidR="00F10949" w:rsidRPr="004D4F99">
        <w:rPr>
          <w:rFonts w:ascii="Liberation Serif" w:hAnsi="Liberation Serif"/>
          <w:sz w:val="28"/>
          <w:szCs w:val="28"/>
        </w:rPr>
        <w:t xml:space="preserve"> в соответствии с названной аукционистом ценой.</w:t>
      </w:r>
    </w:p>
    <w:p w:rsidR="00F10949" w:rsidRPr="004D4F99" w:rsidRDefault="00946B9A" w:rsidP="00F10949">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.8. </w:t>
      </w:r>
      <w:r w:rsidR="00F10949" w:rsidRPr="004D4F99">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w:t>
      </w:r>
      <w:r w:rsidR="009C484D">
        <w:rPr>
          <w:rFonts w:ascii="Liberation Serif" w:hAnsi="Liberation Serif"/>
          <w:sz w:val="28"/>
          <w:szCs w:val="28"/>
        </w:rPr>
        <w:t xml:space="preserve"> цены аукциона</w:t>
      </w:r>
      <w:r w:rsidR="009911DE">
        <w:rPr>
          <w:rFonts w:ascii="Liberation Serif" w:hAnsi="Liberation Serif"/>
          <w:sz w:val="28"/>
          <w:szCs w:val="28"/>
        </w:rPr>
        <w:t xml:space="preserve"> увеличенной на шаг аукциона</w:t>
      </w:r>
      <w:r w:rsidR="00F10949" w:rsidRPr="004D4F99">
        <w:rPr>
          <w:rFonts w:ascii="Liberation Serif" w:hAnsi="Liberation Serif"/>
          <w:sz w:val="28"/>
          <w:szCs w:val="28"/>
        </w:rPr>
        <w:t xml:space="preserve">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10949" w:rsidRPr="004D4F99" w:rsidRDefault="00946B9A" w:rsidP="00F10949">
      <w:pPr>
        <w:pStyle w:val="ConsPlusNormal"/>
        <w:widowControl/>
        <w:ind w:firstLine="567"/>
        <w:jc w:val="both"/>
        <w:rPr>
          <w:rFonts w:ascii="Liberation Serif" w:hAnsi="Liberation Serif" w:cs="Times New Roman"/>
          <w:sz w:val="28"/>
          <w:szCs w:val="28"/>
        </w:rPr>
      </w:pPr>
      <w:r>
        <w:rPr>
          <w:rFonts w:ascii="Liberation Serif" w:hAnsi="Liberation Serif" w:cs="Times New Roman"/>
          <w:sz w:val="28"/>
          <w:szCs w:val="28"/>
        </w:rPr>
        <w:t>9</w:t>
      </w:r>
      <w:r w:rsidR="00CE495A" w:rsidRPr="004D4F99">
        <w:rPr>
          <w:rFonts w:ascii="Liberation Serif" w:hAnsi="Liberation Serif" w:cs="Times New Roman"/>
          <w:sz w:val="28"/>
          <w:szCs w:val="28"/>
        </w:rPr>
        <w:t xml:space="preserve">.9. </w:t>
      </w:r>
      <w:r w:rsidR="00F10949" w:rsidRPr="004D4F99">
        <w:rPr>
          <w:rFonts w:ascii="Liberation Serif" w:hAnsi="Liberation Serif" w:cs="Times New Roman"/>
          <w:sz w:val="28"/>
          <w:szCs w:val="28"/>
        </w:rPr>
        <w:t xml:space="preserve">Если после троекратного объявления начальной </w:t>
      </w:r>
      <w:r w:rsidR="002129CE">
        <w:rPr>
          <w:rFonts w:ascii="Liberation Serif" w:hAnsi="Liberation Serif" w:cs="Times New Roman"/>
          <w:sz w:val="28"/>
          <w:szCs w:val="28"/>
        </w:rPr>
        <w:t xml:space="preserve">цены аукциона увеличенной на шаг аукциона </w:t>
      </w:r>
      <w:r w:rsidR="00F10949" w:rsidRPr="004D4F99">
        <w:rPr>
          <w:rFonts w:ascii="Liberation Serif" w:hAnsi="Liberation Serif" w:cs="Times New Roman"/>
          <w:sz w:val="28"/>
          <w:szCs w:val="28"/>
        </w:rPr>
        <w:t xml:space="preserve">или очередной цены предмета аукциона ни один из участников аукциона не поднял билет, аукцион завершается. </w:t>
      </w:r>
    </w:p>
    <w:p w:rsidR="00F10949" w:rsidRPr="004D4F99" w:rsidRDefault="00946B9A" w:rsidP="00F10949">
      <w:pPr>
        <w:ind w:firstLine="567"/>
        <w:jc w:val="both"/>
        <w:rPr>
          <w:rFonts w:ascii="Liberation Serif" w:eastAsia="Calibri" w:hAnsi="Liberation Serif"/>
          <w:sz w:val="28"/>
          <w:szCs w:val="28"/>
        </w:rPr>
      </w:pPr>
      <w:r>
        <w:rPr>
          <w:rFonts w:ascii="Liberation Serif" w:eastAsia="Calibri" w:hAnsi="Liberation Serif"/>
          <w:sz w:val="28"/>
          <w:szCs w:val="28"/>
        </w:rPr>
        <w:t>9</w:t>
      </w:r>
      <w:r w:rsidR="00CE495A" w:rsidRPr="004D4F99">
        <w:rPr>
          <w:rFonts w:ascii="Liberation Serif" w:eastAsia="Calibri" w:hAnsi="Liberation Serif"/>
          <w:sz w:val="28"/>
          <w:szCs w:val="28"/>
        </w:rPr>
        <w:t xml:space="preserve">.10. </w:t>
      </w:r>
      <w:r w:rsidR="00F10949" w:rsidRPr="004D4F99">
        <w:rPr>
          <w:rFonts w:ascii="Liberation Serif" w:eastAsia="Calibri" w:hAnsi="Liberation Serif"/>
          <w:sz w:val="28"/>
          <w:szCs w:val="28"/>
        </w:rPr>
        <w:t>Победителем аукциона признается участник аукциона, предложивший наибольшу</w:t>
      </w:r>
      <w:r w:rsidR="00F6796F" w:rsidRPr="004D4F99">
        <w:rPr>
          <w:rFonts w:ascii="Liberation Serif" w:eastAsia="Calibri" w:hAnsi="Liberation Serif"/>
          <w:sz w:val="28"/>
          <w:szCs w:val="28"/>
        </w:rPr>
        <w:t>ю цену за предмет аукциона.</w:t>
      </w:r>
    </w:p>
    <w:p w:rsidR="002A0709" w:rsidRPr="004D4F99" w:rsidRDefault="00946B9A" w:rsidP="00563C69">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.11. </w:t>
      </w:r>
      <w:r w:rsidR="00F6796F" w:rsidRPr="009C484D">
        <w:rPr>
          <w:rFonts w:ascii="Liberation Serif" w:eastAsia="Calibri" w:hAnsi="Liberation Serif" w:cs="Liberation Serif"/>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w:t>
      </w:r>
      <w:r w:rsidR="00F6796F" w:rsidRPr="004D4F99">
        <w:rPr>
          <w:rFonts w:ascii="Liberation Serif" w:eastAsia="Calibri" w:hAnsi="Liberation Serif" w:cs="Liberation Serif"/>
          <w:sz w:val="28"/>
          <w:szCs w:val="28"/>
        </w:rPr>
        <w:t xml:space="preserve"> на официальном сайте Российской Федерации в информационно-телекоммуникационной сети </w:t>
      </w:r>
      <w:r w:rsidR="009C484D">
        <w:rPr>
          <w:rFonts w:ascii="Liberation Serif" w:eastAsia="Calibri" w:hAnsi="Liberation Serif" w:cs="Liberation Serif"/>
          <w:sz w:val="28"/>
          <w:szCs w:val="28"/>
        </w:rPr>
        <w:t>«</w:t>
      </w:r>
      <w:r w:rsidR="00F6796F" w:rsidRPr="004D4F99">
        <w:rPr>
          <w:rFonts w:ascii="Liberation Serif" w:eastAsia="Calibri" w:hAnsi="Liberation Serif" w:cs="Liberation Serif"/>
          <w:sz w:val="28"/>
          <w:szCs w:val="28"/>
        </w:rPr>
        <w:t>Интернет</w:t>
      </w:r>
      <w:r w:rsidR="009C484D">
        <w:rPr>
          <w:rFonts w:ascii="Liberation Serif" w:eastAsia="Calibri" w:hAnsi="Liberation Serif" w:cs="Liberation Serif"/>
          <w:sz w:val="28"/>
          <w:szCs w:val="28"/>
        </w:rPr>
        <w:t>»</w:t>
      </w:r>
      <w:r w:rsidR="00F6796F" w:rsidRPr="004D4F99">
        <w:rPr>
          <w:rFonts w:ascii="Liberation Serif" w:eastAsia="Calibri" w:hAnsi="Liberation Serif" w:cs="Liberation Serif"/>
          <w:sz w:val="28"/>
          <w:szCs w:val="28"/>
        </w:rPr>
        <w:t xml:space="preserve"> для размещения информации о проведении торгов (</w:t>
      </w:r>
      <w:hyperlink r:id="rId11" w:history="1">
        <w:r w:rsidR="00563C69" w:rsidRPr="009C484D">
          <w:rPr>
            <w:rStyle w:val="af3"/>
            <w:rFonts w:ascii="Liberation Serif" w:eastAsia="Calibri" w:hAnsi="Liberation Serif" w:cs="Liberation Serif"/>
            <w:color w:val="auto"/>
            <w:sz w:val="28"/>
            <w:szCs w:val="28"/>
          </w:rPr>
          <w:t>www.torgi.gov.ru</w:t>
        </w:r>
      </w:hyperlink>
      <w:r w:rsidR="00563C69">
        <w:rPr>
          <w:rFonts w:ascii="Liberation Serif" w:eastAsia="Calibri" w:hAnsi="Liberation Serif" w:cs="Liberation Serif"/>
          <w:sz w:val="28"/>
          <w:szCs w:val="28"/>
        </w:rPr>
        <w:t xml:space="preserve">), </w:t>
      </w:r>
      <w:r w:rsidR="00F6796F" w:rsidRPr="004D4F99">
        <w:rPr>
          <w:rFonts w:ascii="Liberation Serif" w:eastAsia="Calibri" w:hAnsi="Liberation Serif" w:cs="Liberation Serif"/>
          <w:sz w:val="28"/>
          <w:szCs w:val="28"/>
        </w:rPr>
        <w:t>в печатном изд</w:t>
      </w:r>
      <w:r w:rsidR="00563C69">
        <w:rPr>
          <w:rFonts w:ascii="Liberation Serif" w:eastAsia="Calibri" w:hAnsi="Liberation Serif" w:cs="Liberation Serif"/>
          <w:sz w:val="28"/>
          <w:szCs w:val="28"/>
        </w:rPr>
        <w:t xml:space="preserve">ании «Екатеринбургский вестник» и </w:t>
      </w:r>
      <w:r w:rsidR="00563C69" w:rsidRPr="004D4F99">
        <w:rPr>
          <w:rFonts w:ascii="Liberation Serif" w:hAnsi="Liberation Serif"/>
          <w:bCs/>
          <w:sz w:val="28"/>
          <w:szCs w:val="28"/>
        </w:rPr>
        <w:t xml:space="preserve">и на официальном сайте Министерства по управлению государственным </w:t>
      </w:r>
      <w:r w:rsidR="00563C69">
        <w:rPr>
          <w:rFonts w:ascii="Liberation Serif" w:hAnsi="Liberation Serif"/>
          <w:bCs/>
          <w:sz w:val="28"/>
          <w:szCs w:val="28"/>
        </w:rPr>
        <w:t>имуществом Свердловской области.</w:t>
      </w:r>
    </w:p>
    <w:p w:rsidR="004B02E0" w:rsidRPr="004D4F99" w:rsidRDefault="004B02E0" w:rsidP="004B02E0">
      <w:pPr>
        <w:autoSpaceDE w:val="0"/>
        <w:autoSpaceDN w:val="0"/>
        <w:adjustRightInd w:val="0"/>
        <w:ind w:firstLine="567"/>
        <w:jc w:val="both"/>
        <w:rPr>
          <w:rFonts w:ascii="Liberation Serif" w:hAnsi="Liberation Serif"/>
          <w:sz w:val="28"/>
          <w:szCs w:val="28"/>
        </w:rPr>
      </w:pPr>
      <w:r w:rsidRPr="004D4F99">
        <w:rPr>
          <w:rFonts w:ascii="Liberation Serif" w:hAnsi="Liberation Serif"/>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84419F" w:rsidRDefault="004B02E0" w:rsidP="00642A37">
      <w:pPr>
        <w:autoSpaceDE w:val="0"/>
        <w:autoSpaceDN w:val="0"/>
        <w:adjustRightInd w:val="0"/>
        <w:ind w:firstLine="567"/>
        <w:jc w:val="both"/>
        <w:rPr>
          <w:rFonts w:ascii="Liberation Serif" w:hAnsi="Liberation Serif"/>
          <w:sz w:val="28"/>
          <w:szCs w:val="28"/>
        </w:rPr>
      </w:pPr>
      <w:r w:rsidRPr="004D4F99">
        <w:rPr>
          <w:rFonts w:ascii="Liberation Serif" w:hAnsi="Liberation Serif"/>
          <w:sz w:val="28"/>
          <w:szCs w:val="28"/>
        </w:rPr>
        <w:t xml:space="preserve">Протокол составляется </w:t>
      </w:r>
      <w:r w:rsidRPr="009C484D">
        <w:rPr>
          <w:rFonts w:ascii="Liberation Serif" w:hAnsi="Liberation Serif"/>
          <w:sz w:val="28"/>
          <w:szCs w:val="28"/>
        </w:rPr>
        <w:t xml:space="preserve">в </w:t>
      </w:r>
      <w:r w:rsidR="001D191D">
        <w:rPr>
          <w:sz w:val="28"/>
          <w:szCs w:val="28"/>
        </w:rPr>
        <w:t>5</w:t>
      </w:r>
      <w:r w:rsidR="00F01F9E">
        <w:rPr>
          <w:sz w:val="28"/>
          <w:szCs w:val="28"/>
        </w:rPr>
        <w:t xml:space="preserve"> идентичных экземплярах, </w:t>
      </w:r>
      <w:r w:rsidR="001D191D">
        <w:rPr>
          <w:sz w:val="28"/>
          <w:szCs w:val="28"/>
        </w:rPr>
        <w:t>3</w:t>
      </w:r>
      <w:r w:rsidR="00F01F9E">
        <w:rPr>
          <w:sz w:val="28"/>
          <w:szCs w:val="28"/>
        </w:rPr>
        <w:t xml:space="preserve"> экземпляра для Продавца, </w:t>
      </w:r>
      <w:r w:rsidR="001D191D">
        <w:rPr>
          <w:sz w:val="28"/>
          <w:szCs w:val="28"/>
        </w:rPr>
        <w:t>1</w:t>
      </w:r>
      <w:r w:rsidR="00F01F9E">
        <w:rPr>
          <w:sz w:val="28"/>
          <w:szCs w:val="28"/>
        </w:rPr>
        <w:t xml:space="preserve"> экземпляр для Покупателя и </w:t>
      </w:r>
      <w:r w:rsidR="001D191D">
        <w:rPr>
          <w:sz w:val="28"/>
          <w:szCs w:val="28"/>
        </w:rPr>
        <w:t>1</w:t>
      </w:r>
      <w:r w:rsidR="00F01F9E">
        <w:rPr>
          <w:sz w:val="28"/>
          <w:szCs w:val="28"/>
        </w:rPr>
        <w:t xml:space="preserve"> экземпляр для Управлени</w:t>
      </w:r>
      <w:r w:rsidR="00390888">
        <w:rPr>
          <w:sz w:val="28"/>
          <w:szCs w:val="28"/>
        </w:rPr>
        <w:t>я</w:t>
      </w:r>
      <w:r w:rsidR="00F01F9E">
        <w:rPr>
          <w:sz w:val="28"/>
          <w:szCs w:val="28"/>
        </w:rPr>
        <w:t xml:space="preserve"> Федеральной службы государственной регистрации, кадастра и картографии по Свердловской области (Управление Росреестра по Свердловской области)</w:t>
      </w:r>
      <w:r w:rsidR="00940DE8">
        <w:rPr>
          <w:sz w:val="28"/>
          <w:szCs w:val="28"/>
        </w:rPr>
        <w:t>.</w:t>
      </w:r>
    </w:p>
    <w:p w:rsidR="002A0709" w:rsidRPr="004D4F99" w:rsidRDefault="00946B9A" w:rsidP="002A0709">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.12. </w:t>
      </w:r>
      <w:r w:rsidR="002A0709" w:rsidRPr="004D4F99">
        <w:rPr>
          <w:rFonts w:ascii="Liberation Serif" w:eastAsia="Calibri" w:hAnsi="Liberation Serif" w:cs="Liberation Serif"/>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 подана ни одна заявка, аукцион признается несостоявшимся.</w:t>
      </w:r>
    </w:p>
    <w:p w:rsidR="002A0709" w:rsidRPr="004D4F99" w:rsidRDefault="00946B9A" w:rsidP="00CE495A">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.13. </w:t>
      </w:r>
      <w:r w:rsidR="00045222" w:rsidRPr="004D4F99">
        <w:rPr>
          <w:rFonts w:ascii="Liberation Serif" w:eastAsia="Calibri" w:hAnsi="Liberation Serif" w:cs="Liberation Serif"/>
          <w:sz w:val="28"/>
          <w:szCs w:val="28"/>
        </w:rPr>
        <w:t>Если публичные торги по продаже объекта незавершенного строительства признаны несостоявшимися, такой объект может быть приобретен в го</w:t>
      </w:r>
      <w:r w:rsidR="00563C69">
        <w:rPr>
          <w:rFonts w:ascii="Liberation Serif" w:eastAsia="Calibri" w:hAnsi="Liberation Serif" w:cs="Liberation Serif"/>
          <w:sz w:val="28"/>
          <w:szCs w:val="28"/>
        </w:rPr>
        <w:t xml:space="preserve">сударственную </w:t>
      </w:r>
      <w:r w:rsidR="00045222" w:rsidRPr="004D4F99">
        <w:rPr>
          <w:rFonts w:ascii="Liberation Serif" w:eastAsia="Calibri" w:hAnsi="Liberation Serif" w:cs="Liberation Serif"/>
          <w:sz w:val="28"/>
          <w:szCs w:val="28"/>
        </w:rPr>
        <w:t>собственность по начальной цене этого объекта в течение двух месяцев со дня признания торгов несостоявшимися.</w:t>
      </w:r>
    </w:p>
    <w:p w:rsidR="002A0709" w:rsidRPr="004D4F99" w:rsidRDefault="00946B9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.14. </w:t>
      </w:r>
      <w:r w:rsidR="002A0709" w:rsidRPr="004D4F99">
        <w:rPr>
          <w:rFonts w:ascii="Liberation Serif" w:eastAsia="Calibri" w:hAnsi="Liberation Serif" w:cs="Liberation Serif"/>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673B6E" w:rsidRPr="004D4F99" w:rsidRDefault="00946B9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673B6E" w:rsidRPr="004D4F99">
        <w:rPr>
          <w:rFonts w:ascii="Liberation Serif" w:eastAsia="Calibri" w:hAnsi="Liberation Serif" w:cs="Liberation Serif"/>
          <w:sz w:val="28"/>
          <w:szCs w:val="28"/>
        </w:rPr>
        <w:t>.15.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4B02E0" w:rsidRPr="00C52D30" w:rsidRDefault="00946B9A" w:rsidP="00C52D30">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9</w:t>
      </w:r>
      <w:r w:rsidR="004B02E0" w:rsidRPr="004D4F99">
        <w:rPr>
          <w:rFonts w:ascii="Liberation Serif" w:eastAsia="Calibri" w:hAnsi="Liberation Serif"/>
          <w:sz w:val="28"/>
          <w:szCs w:val="28"/>
        </w:rPr>
        <w:t xml:space="preserve">.16. В </w:t>
      </w:r>
      <w:r w:rsidR="004B02E0" w:rsidRPr="009C484D">
        <w:rPr>
          <w:rFonts w:ascii="Liberation Serif" w:eastAsia="Calibri" w:hAnsi="Liberation Serif"/>
          <w:sz w:val="28"/>
          <w:szCs w:val="28"/>
        </w:rPr>
        <w:t>течение 5 (пяти) рабочих дней со дня подписания протокола о результатах аукциона Организатор аукциона возвращает задатки</w:t>
      </w:r>
      <w:r w:rsidR="004B02E0" w:rsidRPr="004D4F99">
        <w:rPr>
          <w:rFonts w:ascii="Liberation Serif" w:eastAsia="Calibri" w:hAnsi="Liberation Serif"/>
          <w:sz w:val="28"/>
          <w:szCs w:val="28"/>
        </w:rPr>
        <w:t xml:space="preserve"> лицам, участвовавшим</w:t>
      </w:r>
      <w:r w:rsidR="00C52D30">
        <w:rPr>
          <w:rFonts w:ascii="Liberation Serif" w:eastAsia="Calibri" w:hAnsi="Liberation Serif"/>
          <w:sz w:val="28"/>
          <w:szCs w:val="28"/>
        </w:rPr>
        <w:t xml:space="preserve"> </w:t>
      </w:r>
      <w:r w:rsidR="004B02E0" w:rsidRPr="004D4F99">
        <w:rPr>
          <w:rFonts w:ascii="Liberation Serif" w:eastAsia="Calibri" w:hAnsi="Liberation Serif"/>
          <w:sz w:val="28"/>
          <w:szCs w:val="28"/>
        </w:rPr>
        <w:t>в аукционе, но не победившим в нем.</w:t>
      </w:r>
    </w:p>
    <w:p w:rsidR="002A0709" w:rsidRPr="004D4F99" w:rsidRDefault="00946B9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4B02E0" w:rsidRPr="004D4F99">
        <w:rPr>
          <w:rFonts w:ascii="Liberation Serif" w:eastAsia="Calibri" w:hAnsi="Liberation Serif" w:cs="Liberation Serif"/>
          <w:sz w:val="28"/>
          <w:szCs w:val="28"/>
        </w:rPr>
        <w:t>.17</w:t>
      </w:r>
      <w:r w:rsidR="00CE495A" w:rsidRPr="004D4F99">
        <w:rPr>
          <w:rFonts w:ascii="Liberation Serif" w:eastAsia="Calibri" w:hAnsi="Liberation Serif" w:cs="Liberation Serif"/>
          <w:sz w:val="28"/>
          <w:szCs w:val="28"/>
        </w:rPr>
        <w:t xml:space="preserve">. </w:t>
      </w:r>
      <w:r w:rsidR="002A0709" w:rsidRPr="004D4F99">
        <w:rPr>
          <w:rFonts w:ascii="Liberation Serif" w:eastAsia="Calibri" w:hAnsi="Liberation Serif" w:cs="Liberation Serif"/>
          <w:sz w:val="28"/>
          <w:szCs w:val="28"/>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2A0709" w:rsidRPr="004D4F99" w:rsidRDefault="00946B9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4B02E0" w:rsidRPr="004D4F99">
        <w:rPr>
          <w:rFonts w:ascii="Liberation Serif" w:eastAsia="Calibri" w:hAnsi="Liberation Serif" w:cs="Liberation Serif"/>
          <w:sz w:val="28"/>
          <w:szCs w:val="28"/>
        </w:rPr>
        <w:t>.18</w:t>
      </w:r>
      <w:r w:rsidR="00CE495A" w:rsidRPr="004D4F99">
        <w:rPr>
          <w:rFonts w:ascii="Liberation Serif" w:eastAsia="Calibri" w:hAnsi="Liberation Serif" w:cs="Liberation Serif"/>
          <w:sz w:val="28"/>
          <w:szCs w:val="28"/>
        </w:rPr>
        <w:t xml:space="preserve">. </w:t>
      </w:r>
      <w:r w:rsidR="002A0709" w:rsidRPr="004D4F99">
        <w:rPr>
          <w:rFonts w:ascii="Liberation Serif" w:eastAsia="Calibri" w:hAnsi="Liberation Serif" w:cs="Liberation Serif"/>
          <w:sz w:val="28"/>
          <w:szCs w:val="28"/>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32019E" w:rsidRPr="004D4F99" w:rsidRDefault="00946B9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4B02E0" w:rsidRPr="004D4F99">
        <w:rPr>
          <w:rFonts w:ascii="Liberation Serif" w:eastAsia="Calibri" w:hAnsi="Liberation Serif" w:cs="Liberation Serif"/>
          <w:sz w:val="28"/>
          <w:szCs w:val="28"/>
        </w:rPr>
        <w:t>.19</w:t>
      </w:r>
      <w:r w:rsidR="00CE495A" w:rsidRPr="004D4F99">
        <w:rPr>
          <w:rFonts w:ascii="Liberation Serif" w:eastAsia="Calibri" w:hAnsi="Liberation Serif" w:cs="Liberation Serif"/>
          <w:sz w:val="28"/>
          <w:szCs w:val="28"/>
        </w:rPr>
        <w:t xml:space="preserve">. </w:t>
      </w:r>
      <w:r w:rsidR="002A0709" w:rsidRPr="009911DE">
        <w:rPr>
          <w:rFonts w:ascii="Liberation Serif" w:eastAsia="Calibri" w:hAnsi="Liberation Serif" w:cs="Liberation Serif"/>
          <w:sz w:val="28"/>
          <w:szCs w:val="28"/>
        </w:rPr>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CE495A" w:rsidRPr="004D4F99" w:rsidRDefault="00CE495A" w:rsidP="00940DE8">
      <w:pPr>
        <w:autoSpaceDE w:val="0"/>
        <w:autoSpaceDN w:val="0"/>
        <w:adjustRightInd w:val="0"/>
        <w:rPr>
          <w:rFonts w:ascii="Liberation Serif" w:eastAsia="Calibri" w:hAnsi="Liberation Serif" w:cs="Liberation Serif"/>
          <w:sz w:val="28"/>
          <w:szCs w:val="28"/>
        </w:rPr>
      </w:pPr>
    </w:p>
    <w:p w:rsidR="001B1152" w:rsidRDefault="00C52D30" w:rsidP="001B1152">
      <w:pPr>
        <w:ind w:firstLine="6096"/>
        <w:rPr>
          <w:rFonts w:ascii="Liberation Serif" w:hAnsi="Liberation Serif"/>
          <w:sz w:val="28"/>
          <w:szCs w:val="28"/>
        </w:rPr>
      </w:pPr>
      <w:r w:rsidRPr="001B1152">
        <w:rPr>
          <w:rFonts w:ascii="Liberation Serif" w:hAnsi="Liberation Serif"/>
          <w:sz w:val="28"/>
          <w:szCs w:val="28"/>
        </w:rPr>
        <w:t xml:space="preserve">Приложение № 1 к Извещению                  </w:t>
      </w:r>
    </w:p>
    <w:p w:rsidR="001B1152" w:rsidRDefault="001B1152" w:rsidP="001B1152">
      <w:pPr>
        <w:ind w:firstLine="6096"/>
        <w:rPr>
          <w:rFonts w:ascii="Liberation Serif" w:hAnsi="Liberation Serif"/>
          <w:sz w:val="28"/>
          <w:szCs w:val="28"/>
        </w:rPr>
      </w:pPr>
      <w:r>
        <w:rPr>
          <w:rFonts w:ascii="Liberation Serif" w:hAnsi="Liberation Serif"/>
          <w:sz w:val="28"/>
          <w:szCs w:val="28"/>
        </w:rPr>
        <w:t xml:space="preserve">о </w:t>
      </w:r>
      <w:r w:rsidR="00C52D30" w:rsidRPr="001B1152">
        <w:rPr>
          <w:rFonts w:ascii="Liberation Serif" w:hAnsi="Liberation Serif"/>
          <w:sz w:val="28"/>
          <w:szCs w:val="28"/>
        </w:rPr>
        <w:t>проведении аукциона</w:t>
      </w:r>
      <w:r w:rsidRPr="001B1152">
        <w:rPr>
          <w:rFonts w:ascii="Liberation Serif" w:hAnsi="Liberation Serif"/>
          <w:sz w:val="28"/>
          <w:szCs w:val="28"/>
        </w:rPr>
        <w:t xml:space="preserve">, </w:t>
      </w:r>
    </w:p>
    <w:p w:rsidR="001B1152" w:rsidRPr="001B1152" w:rsidRDefault="001B1152" w:rsidP="001B1152">
      <w:pPr>
        <w:ind w:left="6096"/>
        <w:rPr>
          <w:rFonts w:ascii="Liberation Serif" w:hAnsi="Liberation Serif"/>
          <w:sz w:val="28"/>
          <w:szCs w:val="28"/>
        </w:rPr>
      </w:pPr>
      <w:r w:rsidRPr="001B1152">
        <w:rPr>
          <w:rFonts w:ascii="Liberation Serif" w:hAnsi="Liberation Serif"/>
          <w:sz w:val="28"/>
          <w:szCs w:val="28"/>
        </w:rPr>
        <w:t xml:space="preserve">открытого по составу </w:t>
      </w:r>
      <w:proofErr w:type="gramStart"/>
      <w:r w:rsidRPr="001B1152">
        <w:rPr>
          <w:rFonts w:ascii="Liberation Serif" w:hAnsi="Liberation Serif"/>
          <w:sz w:val="28"/>
          <w:szCs w:val="28"/>
        </w:rPr>
        <w:t xml:space="preserve">участников, </w:t>
      </w:r>
      <w:r>
        <w:rPr>
          <w:rFonts w:ascii="Liberation Serif" w:hAnsi="Liberation Serif"/>
          <w:sz w:val="28"/>
          <w:szCs w:val="28"/>
        </w:rPr>
        <w:t xml:space="preserve">  </w:t>
      </w:r>
      <w:proofErr w:type="gramEnd"/>
      <w:r>
        <w:rPr>
          <w:rFonts w:ascii="Liberation Serif" w:hAnsi="Liberation Serif"/>
          <w:sz w:val="28"/>
          <w:szCs w:val="28"/>
        </w:rPr>
        <w:t xml:space="preserve">     </w:t>
      </w:r>
      <w:r w:rsidRPr="001B1152">
        <w:rPr>
          <w:rFonts w:ascii="Liberation Serif" w:hAnsi="Liberation Serif"/>
          <w:sz w:val="28"/>
          <w:szCs w:val="28"/>
        </w:rPr>
        <w:t>по продаже объекта незавершенного строительства</w:t>
      </w:r>
    </w:p>
    <w:p w:rsidR="00A770DB" w:rsidRPr="004D4F99" w:rsidRDefault="00A770DB" w:rsidP="00C52D30">
      <w:pPr>
        <w:jc w:val="both"/>
        <w:rPr>
          <w:rFonts w:ascii="Liberation Serif" w:hAnsi="Liberation Serif"/>
          <w:sz w:val="28"/>
          <w:szCs w:val="28"/>
        </w:rPr>
      </w:pPr>
    </w:p>
    <w:p w:rsidR="00AE4083" w:rsidRPr="004D4F99" w:rsidRDefault="00AE4083" w:rsidP="00247F79">
      <w:pPr>
        <w:ind w:left="6379"/>
        <w:jc w:val="right"/>
        <w:rPr>
          <w:rFonts w:ascii="Liberation Serif" w:hAnsi="Liberation Serif"/>
          <w:sz w:val="28"/>
          <w:szCs w:val="28"/>
        </w:rPr>
      </w:pPr>
      <w:r w:rsidRPr="004D4F99">
        <w:rPr>
          <w:rFonts w:ascii="Liberation Serif" w:hAnsi="Liberation Serif"/>
          <w:sz w:val="28"/>
          <w:szCs w:val="28"/>
        </w:rPr>
        <w:t>Организатору аукциона:</w:t>
      </w:r>
    </w:p>
    <w:p w:rsidR="00AE4083" w:rsidRPr="004D4F99" w:rsidRDefault="00D07FEE" w:rsidP="00247F79">
      <w:pPr>
        <w:shd w:val="clear" w:color="auto" w:fill="FFFFFF"/>
        <w:ind w:left="6379"/>
        <w:jc w:val="right"/>
        <w:rPr>
          <w:rFonts w:ascii="Liberation Serif" w:hAnsi="Liberation Serif"/>
          <w:sz w:val="28"/>
          <w:szCs w:val="28"/>
        </w:rPr>
      </w:pPr>
      <w:r w:rsidRPr="004D4F99">
        <w:rPr>
          <w:rFonts w:ascii="Liberation Serif" w:hAnsi="Liberation Serif"/>
          <w:sz w:val="28"/>
          <w:szCs w:val="28"/>
        </w:rPr>
        <w:t>ГК</w:t>
      </w:r>
      <w:r w:rsidR="00AE4083" w:rsidRPr="004D4F99">
        <w:rPr>
          <w:rFonts w:ascii="Liberation Serif" w:hAnsi="Liberation Serif"/>
          <w:sz w:val="28"/>
          <w:szCs w:val="28"/>
        </w:rPr>
        <w:t>У</w:t>
      </w:r>
      <w:r w:rsidR="001C54AB" w:rsidRPr="004D4F99">
        <w:rPr>
          <w:rFonts w:ascii="Liberation Serif" w:hAnsi="Liberation Serif"/>
          <w:sz w:val="28"/>
          <w:szCs w:val="28"/>
        </w:rPr>
        <w:t xml:space="preserve"> </w:t>
      </w:r>
      <w:r w:rsidR="00AE4083" w:rsidRPr="004D4F99">
        <w:rPr>
          <w:rFonts w:ascii="Liberation Serif" w:hAnsi="Liberation Serif"/>
          <w:sz w:val="28"/>
          <w:szCs w:val="28"/>
        </w:rPr>
        <w:t xml:space="preserve">СО «Фонд имущества </w:t>
      </w:r>
    </w:p>
    <w:p w:rsidR="00AE4083" w:rsidRPr="004D4F99" w:rsidRDefault="00AE4083" w:rsidP="00247F79">
      <w:pPr>
        <w:shd w:val="clear" w:color="auto" w:fill="FFFFFF"/>
        <w:ind w:left="6379"/>
        <w:jc w:val="right"/>
        <w:rPr>
          <w:rFonts w:ascii="Liberation Serif" w:hAnsi="Liberation Serif"/>
          <w:sz w:val="28"/>
          <w:szCs w:val="28"/>
        </w:rPr>
      </w:pPr>
      <w:r w:rsidRPr="004D4F99">
        <w:rPr>
          <w:rFonts w:ascii="Liberation Serif" w:hAnsi="Liberation Serif"/>
          <w:sz w:val="28"/>
          <w:szCs w:val="28"/>
        </w:rPr>
        <w:t>Свердловской области»</w:t>
      </w:r>
    </w:p>
    <w:p w:rsidR="00E34329" w:rsidRPr="004D4F99" w:rsidRDefault="00E34329" w:rsidP="00247F79">
      <w:pPr>
        <w:shd w:val="clear" w:color="auto" w:fill="FFFFFF"/>
        <w:ind w:left="6379"/>
        <w:jc w:val="right"/>
        <w:rPr>
          <w:rFonts w:ascii="Liberation Serif" w:hAnsi="Liberation Serif"/>
          <w:sz w:val="28"/>
          <w:szCs w:val="28"/>
        </w:rPr>
      </w:pPr>
    </w:p>
    <w:p w:rsidR="00AE4083" w:rsidRPr="004D4F99" w:rsidRDefault="00AE4083" w:rsidP="00AE4083">
      <w:pPr>
        <w:shd w:val="clear" w:color="auto" w:fill="FFFFFF"/>
        <w:spacing w:line="298" w:lineRule="exact"/>
        <w:ind w:left="24"/>
        <w:jc w:val="center"/>
        <w:rPr>
          <w:rFonts w:ascii="Liberation Serif" w:hAnsi="Liberation Serif"/>
          <w:sz w:val="28"/>
          <w:szCs w:val="28"/>
        </w:rPr>
      </w:pPr>
      <w:r w:rsidRPr="004D4F99">
        <w:rPr>
          <w:rFonts w:ascii="Liberation Serif" w:hAnsi="Liberation Serif"/>
          <w:b/>
          <w:bCs/>
          <w:sz w:val="28"/>
          <w:szCs w:val="28"/>
        </w:rPr>
        <w:t>ЗАЯВКА</w:t>
      </w:r>
    </w:p>
    <w:p w:rsidR="00E34329" w:rsidRPr="004D4F99" w:rsidRDefault="00E34329" w:rsidP="00E34329">
      <w:pPr>
        <w:jc w:val="center"/>
        <w:rPr>
          <w:rFonts w:ascii="Liberation Serif" w:hAnsi="Liberation Serif"/>
          <w:b/>
          <w:sz w:val="28"/>
          <w:szCs w:val="28"/>
        </w:rPr>
      </w:pPr>
      <w:r w:rsidRPr="004D4F99">
        <w:rPr>
          <w:rFonts w:ascii="Liberation Serif" w:hAnsi="Liberation Serif"/>
          <w:b/>
          <w:bCs/>
          <w:sz w:val="28"/>
          <w:szCs w:val="28"/>
        </w:rPr>
        <w:t>на участие в аукционе</w:t>
      </w:r>
      <w:r w:rsidRPr="004D4F99">
        <w:rPr>
          <w:rFonts w:ascii="Liberation Serif" w:hAnsi="Liberation Serif"/>
          <w:b/>
          <w:sz w:val="28"/>
          <w:szCs w:val="28"/>
        </w:rPr>
        <w:t>, открытого по составу участников, по продаже объекта незавершенного строительства</w:t>
      </w:r>
    </w:p>
    <w:p w:rsidR="00AE4083" w:rsidRPr="004D4F99" w:rsidRDefault="00AE4083" w:rsidP="00E34329">
      <w:pPr>
        <w:shd w:val="clear" w:color="auto" w:fill="FFFFFF"/>
        <w:spacing w:line="298" w:lineRule="exact"/>
        <w:ind w:left="24"/>
        <w:jc w:val="center"/>
        <w:rPr>
          <w:rFonts w:ascii="Liberation Serif" w:hAnsi="Liberation Serif"/>
          <w:b/>
          <w:bCs/>
          <w:sz w:val="28"/>
          <w:szCs w:val="28"/>
        </w:rPr>
      </w:pPr>
    </w:p>
    <w:p w:rsidR="00AE4083" w:rsidRPr="004D4F99" w:rsidRDefault="00CC743F" w:rsidP="00A1273D">
      <w:pPr>
        <w:jc w:val="both"/>
        <w:rPr>
          <w:rFonts w:ascii="Liberation Serif" w:hAnsi="Liberation Serif"/>
          <w:sz w:val="28"/>
          <w:szCs w:val="28"/>
        </w:rPr>
      </w:pPr>
      <w:r w:rsidRPr="00B14162">
        <w:rPr>
          <w:rFonts w:ascii="Liberation Serif" w:hAnsi="Liberation Serif"/>
        </w:rPr>
        <w:t>Заявитель</w:t>
      </w:r>
      <w:r w:rsidRPr="004D4F99">
        <w:rPr>
          <w:rFonts w:ascii="Liberation Serif" w:hAnsi="Liberation Serif"/>
          <w:sz w:val="28"/>
          <w:szCs w:val="28"/>
        </w:rPr>
        <w:t xml:space="preserve"> </w:t>
      </w:r>
      <w:r w:rsidR="00AE4083" w:rsidRPr="004D4F99">
        <w:rPr>
          <w:rFonts w:ascii="Liberation Serif" w:hAnsi="Liberation Serif"/>
          <w:sz w:val="28"/>
          <w:szCs w:val="28"/>
        </w:rPr>
        <w:t>__________________________________________________________</w:t>
      </w:r>
      <w:r w:rsidR="00292E8D" w:rsidRPr="004D4F99">
        <w:rPr>
          <w:rFonts w:ascii="Liberation Serif" w:hAnsi="Liberation Serif"/>
          <w:sz w:val="28"/>
          <w:szCs w:val="28"/>
        </w:rPr>
        <w:t>_________</w:t>
      </w:r>
      <w:r w:rsidR="00AE4083" w:rsidRPr="004D4F99">
        <w:rPr>
          <w:rFonts w:ascii="Liberation Serif" w:hAnsi="Liberation Serif"/>
          <w:sz w:val="28"/>
          <w:szCs w:val="28"/>
        </w:rPr>
        <w:t xml:space="preserve">                                                              </w:t>
      </w:r>
    </w:p>
    <w:p w:rsidR="00AE4083" w:rsidRPr="004D4F99" w:rsidRDefault="00AE4083" w:rsidP="00AE4083">
      <w:pPr>
        <w:jc w:val="both"/>
        <w:rPr>
          <w:rFonts w:ascii="Liberation Serif" w:hAnsi="Liberation Serif"/>
          <w:b/>
          <w:sz w:val="28"/>
          <w:szCs w:val="28"/>
          <w:shd w:val="clear" w:color="auto" w:fill="FFFFFF"/>
          <w:vertAlign w:val="superscript"/>
        </w:rPr>
      </w:pPr>
      <w:r w:rsidRPr="004D4F99">
        <w:rPr>
          <w:rFonts w:ascii="Liberation Serif" w:hAnsi="Liberation Serif"/>
          <w:b/>
          <w:sz w:val="28"/>
          <w:szCs w:val="28"/>
        </w:rPr>
        <w:t xml:space="preserve"> </w:t>
      </w:r>
      <w:r w:rsidRPr="004D4F99">
        <w:rPr>
          <w:rFonts w:ascii="Liberation Serif" w:hAnsi="Liberation Serif"/>
          <w:b/>
          <w:sz w:val="28"/>
          <w:szCs w:val="28"/>
          <w:vertAlign w:val="superscript"/>
        </w:rPr>
        <w:t>(</w:t>
      </w:r>
      <w:r w:rsidRPr="004D4F99">
        <w:rPr>
          <w:rFonts w:ascii="Liberation Serif" w:hAnsi="Liberation Serif"/>
          <w:b/>
          <w:sz w:val="28"/>
          <w:szCs w:val="28"/>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4D4F99" w:rsidRDefault="00AE4083" w:rsidP="00AE4083">
      <w:pPr>
        <w:jc w:val="both"/>
        <w:rPr>
          <w:rFonts w:ascii="Liberation Serif" w:hAnsi="Liberation Serif"/>
          <w:b/>
          <w:sz w:val="28"/>
          <w:szCs w:val="28"/>
        </w:rPr>
      </w:pPr>
      <w:r w:rsidRPr="004D4F99">
        <w:rPr>
          <w:rFonts w:ascii="Liberation Serif" w:hAnsi="Liberation Serif"/>
          <w:sz w:val="28"/>
          <w:szCs w:val="28"/>
        </w:rPr>
        <w:t>____________________________________________</w:t>
      </w:r>
      <w:r w:rsidR="001B1152">
        <w:rPr>
          <w:rFonts w:ascii="Liberation Serif" w:hAnsi="Liberation Serif"/>
          <w:sz w:val="28"/>
          <w:szCs w:val="28"/>
        </w:rPr>
        <w:t>____________________________</w:t>
      </w:r>
      <w:r w:rsidRPr="004D4F99">
        <w:rPr>
          <w:rFonts w:ascii="Liberation Serif" w:hAnsi="Liberation Serif"/>
          <w:sz w:val="28"/>
          <w:szCs w:val="28"/>
        </w:rPr>
        <w:t xml:space="preserve">, </w:t>
      </w:r>
      <w:r w:rsidRPr="004D4F99">
        <w:rPr>
          <w:rFonts w:ascii="Liberation Serif" w:hAnsi="Liberation Serif"/>
          <w:b/>
          <w:sz w:val="28"/>
          <w:szCs w:val="28"/>
          <w:shd w:val="clear" w:color="auto" w:fill="FFFFFF"/>
          <w:vertAlign w:val="superscript"/>
        </w:rPr>
        <w:t xml:space="preserve">подтверждающего   его   </w:t>
      </w:r>
      <w:proofErr w:type="gramStart"/>
      <w:r w:rsidRPr="004D4F99">
        <w:rPr>
          <w:rFonts w:ascii="Liberation Serif" w:hAnsi="Liberation Serif"/>
          <w:b/>
          <w:sz w:val="28"/>
          <w:szCs w:val="28"/>
          <w:shd w:val="clear" w:color="auto" w:fill="FFFFFF"/>
          <w:vertAlign w:val="superscript"/>
        </w:rPr>
        <w:t xml:space="preserve">полномочия,   </w:t>
      </w:r>
      <w:proofErr w:type="gramEnd"/>
      <w:r w:rsidRPr="004D4F99">
        <w:rPr>
          <w:rFonts w:ascii="Liberation Serif" w:hAnsi="Liberation Serif"/>
          <w:b/>
          <w:sz w:val="28"/>
          <w:szCs w:val="28"/>
          <w:shd w:val="clear" w:color="auto" w:fill="FFFFFF"/>
          <w:vertAlign w:val="superscript"/>
        </w:rPr>
        <w:t xml:space="preserve">или   фамилия,   имя,   отчество   и   паспортные   данные   физического   лица,   адрес   (регистрации,   почтовый), </w:t>
      </w:r>
      <w:r w:rsidRPr="00940DE8">
        <w:rPr>
          <w:rFonts w:ascii="Liberation Serif" w:hAnsi="Liberation Serif"/>
          <w:b/>
          <w:sz w:val="28"/>
          <w:szCs w:val="28"/>
          <w:u w:val="single"/>
          <w:shd w:val="clear" w:color="auto" w:fill="FFFFFF"/>
          <w:vertAlign w:val="superscript"/>
        </w:rPr>
        <w:t>контактный телефон претендента</w:t>
      </w:r>
      <w:r w:rsidRPr="004D4F99">
        <w:rPr>
          <w:rFonts w:ascii="Liberation Serif" w:hAnsi="Liberation Serif"/>
          <w:b/>
          <w:sz w:val="28"/>
          <w:szCs w:val="28"/>
          <w:shd w:val="clear" w:color="auto" w:fill="FFFFFF"/>
          <w:vertAlign w:val="superscript"/>
        </w:rPr>
        <w:t>)</w:t>
      </w:r>
    </w:p>
    <w:p w:rsidR="00AE4083" w:rsidRPr="00B14162" w:rsidRDefault="00F9508D" w:rsidP="00A1273D">
      <w:pPr>
        <w:tabs>
          <w:tab w:val="left" w:pos="709"/>
        </w:tabs>
        <w:autoSpaceDE w:val="0"/>
        <w:autoSpaceDN w:val="0"/>
        <w:adjustRightInd w:val="0"/>
        <w:jc w:val="both"/>
        <w:rPr>
          <w:rFonts w:ascii="Liberation Serif" w:eastAsia="Calibri" w:hAnsi="Liberation Serif"/>
        </w:rPr>
      </w:pPr>
      <w:r w:rsidRPr="00B14162">
        <w:rPr>
          <w:rFonts w:ascii="Liberation Serif" w:hAnsi="Liberation Serif"/>
        </w:rPr>
        <w:t xml:space="preserve">предварительно согласен на </w:t>
      </w:r>
      <w:r w:rsidR="007E2BC3" w:rsidRPr="00B14162">
        <w:rPr>
          <w:rFonts w:ascii="Liberation Serif" w:hAnsi="Liberation Serif"/>
        </w:rPr>
        <w:t>обработку</w:t>
      </w:r>
      <w:r w:rsidRPr="00B14162">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B14162">
        <w:rPr>
          <w:rFonts w:ascii="Liberation Serif" w:hAnsi="Liberation Serif"/>
        </w:rPr>
        <w:t>;</w:t>
      </w:r>
      <w:r w:rsidRPr="00B14162">
        <w:rPr>
          <w:rFonts w:ascii="Liberation Serif" w:hAnsi="Liberation Serif"/>
        </w:rPr>
        <w:t xml:space="preserve"> </w:t>
      </w:r>
      <w:r w:rsidR="004B2107" w:rsidRPr="00B14162">
        <w:rPr>
          <w:rFonts w:ascii="Liberation Serif" w:hAnsi="Liberation Serif"/>
        </w:rPr>
        <w:t>и</w:t>
      </w:r>
      <w:r w:rsidR="00AE4083" w:rsidRPr="00B14162">
        <w:rPr>
          <w:rFonts w:ascii="Liberation Serif" w:hAnsi="Liberation Serif"/>
        </w:rPr>
        <w:t xml:space="preserve">зучив извещение о проведении аукциона, </w:t>
      </w:r>
      <w:r w:rsidR="00AE4083" w:rsidRPr="00B14162">
        <w:rPr>
          <w:rFonts w:ascii="Liberation Serif" w:hAnsi="Liberation Serif"/>
          <w:shd w:val="clear" w:color="auto" w:fill="FFFFFF"/>
        </w:rPr>
        <w:t>озн</w:t>
      </w:r>
      <w:r w:rsidR="00E34329" w:rsidRPr="00B14162">
        <w:rPr>
          <w:rFonts w:ascii="Liberation Serif" w:hAnsi="Liberation Serif"/>
          <w:shd w:val="clear" w:color="auto" w:fill="FFFFFF"/>
        </w:rPr>
        <w:t>акомившись с условиями аукциона</w:t>
      </w:r>
      <w:r w:rsidR="00AE4083" w:rsidRPr="00B14162">
        <w:rPr>
          <w:rFonts w:ascii="Liberation Serif" w:hAnsi="Liberation Serif"/>
          <w:shd w:val="clear" w:color="auto" w:fill="FFFFFF"/>
        </w:rPr>
        <w:t>, отчетом и</w:t>
      </w:r>
      <w:r w:rsidR="00AE4083" w:rsidRPr="00B14162">
        <w:rPr>
          <w:rFonts w:ascii="Liberation Serif" w:hAnsi="Liberation Serif"/>
          <w:shd w:val="clear" w:color="auto" w:fill="FFFFFF"/>
          <w:vertAlign w:val="superscript"/>
        </w:rPr>
        <w:t xml:space="preserve"> </w:t>
      </w:r>
      <w:r w:rsidR="00AE4083" w:rsidRPr="00B14162">
        <w:rPr>
          <w:rFonts w:ascii="Liberation Serif" w:hAnsi="Liberation Serif"/>
          <w:shd w:val="clear" w:color="auto" w:fill="FFFFFF"/>
        </w:rPr>
        <w:t>иными докумен</w:t>
      </w:r>
      <w:r w:rsidR="00E34329" w:rsidRPr="00B14162">
        <w:rPr>
          <w:rFonts w:ascii="Liberation Serif" w:hAnsi="Liberation Serif"/>
          <w:shd w:val="clear" w:color="auto" w:fill="FFFFFF"/>
        </w:rPr>
        <w:t>тами по объекту незав</w:t>
      </w:r>
      <w:r w:rsidR="00662A23" w:rsidRPr="00B14162">
        <w:rPr>
          <w:rFonts w:ascii="Liberation Serif" w:hAnsi="Liberation Serif"/>
          <w:shd w:val="clear" w:color="auto" w:fill="FFFFFF"/>
        </w:rPr>
        <w:t>е</w:t>
      </w:r>
      <w:r w:rsidR="00E34329" w:rsidRPr="00B14162">
        <w:rPr>
          <w:rFonts w:ascii="Liberation Serif" w:hAnsi="Liberation Serif"/>
          <w:shd w:val="clear" w:color="auto" w:fill="FFFFFF"/>
        </w:rPr>
        <w:t>ршенного строительства, а также с проектом договора купли – продажи объекта незавершенного строительства</w:t>
      </w:r>
      <w:r w:rsidR="00AE4083" w:rsidRPr="00B14162">
        <w:rPr>
          <w:rFonts w:ascii="Liberation Serif" w:hAnsi="Liberation Serif"/>
          <w:shd w:val="clear" w:color="auto" w:fill="FFFFFF"/>
        </w:rPr>
        <w:t>, настоящим подтверждает отсутствие претензий к состоянию</w:t>
      </w:r>
      <w:r w:rsidR="00E34329" w:rsidRPr="00B14162">
        <w:rPr>
          <w:rFonts w:ascii="Liberation Serif" w:hAnsi="Liberation Serif"/>
          <w:shd w:val="clear" w:color="auto" w:fill="FFFFFF"/>
        </w:rPr>
        <w:t xml:space="preserve"> объекта незавершенного строительства </w:t>
      </w:r>
      <w:r w:rsidR="00AE4083" w:rsidRPr="00B14162">
        <w:rPr>
          <w:rFonts w:ascii="Liberation Serif" w:hAnsi="Liberation Serif"/>
          <w:shd w:val="clear" w:color="auto" w:fill="FFFFFF"/>
        </w:rPr>
        <w:t>по результатам произведен</w:t>
      </w:r>
      <w:r w:rsidR="00E34329" w:rsidRPr="00B14162">
        <w:rPr>
          <w:rFonts w:ascii="Liberation Serif" w:hAnsi="Liberation Serif"/>
          <w:shd w:val="clear" w:color="auto" w:fill="FFFFFF"/>
        </w:rPr>
        <w:t xml:space="preserve">ного осмотра </w:t>
      </w:r>
      <w:r w:rsidR="00AE4083" w:rsidRPr="00B14162">
        <w:rPr>
          <w:rFonts w:ascii="Liberation Serif" w:hAnsi="Liberation Serif"/>
          <w:shd w:val="clear" w:color="auto" w:fill="FFFFFF"/>
        </w:rPr>
        <w:t>на местности, выражает (выражаю) намерение участвовать в аукционе</w:t>
      </w:r>
      <w:r w:rsidR="00AE4083" w:rsidRPr="00B14162">
        <w:rPr>
          <w:rFonts w:ascii="Liberation Serif" w:hAnsi="Liberation Serif"/>
        </w:rPr>
        <w:t xml:space="preserve">, проводимом государственным </w:t>
      </w:r>
      <w:r w:rsidR="00B03216" w:rsidRPr="00B14162">
        <w:rPr>
          <w:rFonts w:ascii="Liberation Serif" w:hAnsi="Liberation Serif"/>
        </w:rPr>
        <w:t>казенным</w:t>
      </w:r>
      <w:r w:rsidR="00AE4083" w:rsidRPr="00B14162">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w:t>
      </w:r>
      <w:r w:rsidR="00662A23" w:rsidRPr="00B14162">
        <w:rPr>
          <w:rFonts w:ascii="Liberation Serif" w:hAnsi="Liberation Serif"/>
        </w:rPr>
        <w:t>тся «____» ________ 20</w:t>
      </w:r>
      <w:r w:rsidR="00940DE8" w:rsidRPr="00B14162">
        <w:rPr>
          <w:rFonts w:ascii="Liberation Serif" w:hAnsi="Liberation Serif"/>
        </w:rPr>
        <w:t>21</w:t>
      </w:r>
      <w:r w:rsidR="00662A23" w:rsidRPr="00B14162">
        <w:rPr>
          <w:rFonts w:ascii="Liberation Serif" w:hAnsi="Liberation Serif"/>
        </w:rPr>
        <w:t xml:space="preserve"> г., по продаже объекта незавершенного строительства, </w:t>
      </w:r>
      <w:r w:rsidR="00AE4083" w:rsidRPr="00B14162">
        <w:rPr>
          <w:rFonts w:ascii="Liberation Serif" w:hAnsi="Liberation Serif"/>
        </w:rPr>
        <w:t>кадастровый номер _____________________, площадью ___________ кв.м.,</w:t>
      </w:r>
      <w:r w:rsidR="00662A23" w:rsidRPr="00B14162">
        <w:rPr>
          <w:rFonts w:ascii="Liberation Serif" w:hAnsi="Liberation Serif"/>
        </w:rPr>
        <w:t xml:space="preserve"> расположенного по адресу: _____________________ (далее – Объект)</w:t>
      </w:r>
      <w:r w:rsidR="00CC743F" w:rsidRPr="00B14162">
        <w:rPr>
          <w:rFonts w:ascii="Liberation Serif" w:hAnsi="Liberation Serif"/>
        </w:rPr>
        <w:t xml:space="preserve"> и  обязуюсь соблюдать условия и порядок проведения аукциона, предусмотренные</w:t>
      </w:r>
      <w:r w:rsidR="006A5E9D" w:rsidRPr="00B14162">
        <w:rPr>
          <w:rFonts w:ascii="Liberation Serif" w:hAnsi="Liberation Serif"/>
        </w:rPr>
        <w:t xml:space="preserve"> извещением</w:t>
      </w:r>
      <w:r w:rsidR="00CC743F" w:rsidRPr="00B14162">
        <w:rPr>
          <w:rFonts w:ascii="Liberation Serif" w:hAnsi="Liberation Serif"/>
        </w:rPr>
        <w:t xml:space="preserve"> о проведении аукциона</w:t>
      </w:r>
      <w:r w:rsidR="006A5E9D" w:rsidRPr="00B14162">
        <w:rPr>
          <w:rFonts w:ascii="Liberation Serif" w:hAnsi="Liberation Serif"/>
        </w:rPr>
        <w:t xml:space="preserve">, </w:t>
      </w:r>
      <w:r w:rsidR="00BE0B0D" w:rsidRPr="00B14162">
        <w:rPr>
          <w:rFonts w:ascii="Liberation Serif" w:hAnsi="Liberation Serif"/>
        </w:rPr>
        <w:t>Г</w:t>
      </w:r>
      <w:r w:rsidR="006A5E9D" w:rsidRPr="00B14162">
        <w:rPr>
          <w:rFonts w:ascii="Liberation Serif" w:hAnsi="Liberation Serif"/>
        </w:rPr>
        <w:t xml:space="preserve">ражданским </w:t>
      </w:r>
      <w:r w:rsidR="00BE0B0D" w:rsidRPr="00B14162">
        <w:rPr>
          <w:rFonts w:ascii="Liberation Serif" w:hAnsi="Liberation Serif"/>
        </w:rPr>
        <w:t xml:space="preserve">кодексом РФ, </w:t>
      </w:r>
      <w:r w:rsidR="00BE0B0D" w:rsidRPr="00B14162">
        <w:rPr>
          <w:rFonts w:ascii="Liberation Serif" w:eastAsia="Calibri" w:hAnsi="Liberation Serif"/>
        </w:rPr>
        <w:t>постановлением  Правительства Российской Федерации от 03.12.2014 № 1299 «Об  утверждении Правил проведения публичных торгов по продаже объектов незавершенного строительства».</w:t>
      </w:r>
    </w:p>
    <w:p w:rsidR="009F4F98" w:rsidRPr="00B14162" w:rsidRDefault="00AE4083" w:rsidP="001B1152">
      <w:pPr>
        <w:pStyle w:val="afb"/>
        <w:shd w:val="clear" w:color="auto" w:fill="FFFFFF"/>
        <w:ind w:left="0" w:firstLine="708"/>
        <w:jc w:val="both"/>
        <w:rPr>
          <w:rFonts w:ascii="Liberation Serif" w:hAnsi="Liberation Serif"/>
        </w:rPr>
      </w:pPr>
      <w:r w:rsidRPr="00B14162">
        <w:rPr>
          <w:rFonts w:ascii="Liberation Serif" w:hAnsi="Liberation Serif"/>
        </w:rPr>
        <w:t>В случае победы на аукционе</w:t>
      </w:r>
      <w:r w:rsidR="00BE0B0D" w:rsidRPr="00B14162">
        <w:rPr>
          <w:rFonts w:ascii="Liberation Serif" w:hAnsi="Liberation Serif"/>
        </w:rPr>
        <w:t xml:space="preserve"> принимаю на себя обязательства </w:t>
      </w:r>
      <w:r w:rsidR="00BE0B0D" w:rsidRPr="00B14162">
        <w:rPr>
          <w:rFonts w:ascii="Liberation Serif" w:eastAsia="Calibri" w:hAnsi="Liberation Serif" w:cs="Liberation Serif"/>
        </w:rPr>
        <w:t>подписат</w:t>
      </w:r>
      <w:r w:rsidR="00CC743F" w:rsidRPr="00B14162">
        <w:rPr>
          <w:rFonts w:ascii="Liberation Serif" w:eastAsia="Calibri" w:hAnsi="Liberation Serif" w:cs="Liberation Serif"/>
        </w:rPr>
        <w:t>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AE4083" w:rsidRPr="00B14162" w:rsidRDefault="00AE4083" w:rsidP="00AE4083">
      <w:pPr>
        <w:shd w:val="clear" w:color="auto" w:fill="FFFFFF"/>
        <w:ind w:right="5" w:firstLine="709"/>
        <w:jc w:val="both"/>
        <w:rPr>
          <w:rFonts w:ascii="Liberation Serif" w:hAnsi="Liberation Serif"/>
        </w:rPr>
      </w:pPr>
      <w:r w:rsidRPr="00B14162">
        <w:rPr>
          <w:rFonts w:ascii="Liberation Serif" w:hAnsi="Liberation Serif"/>
        </w:rPr>
        <w:t>Адрес (в том числе почтовый адрес</w:t>
      </w:r>
      <w:r w:rsidR="006B07AE" w:rsidRPr="00B14162">
        <w:rPr>
          <w:rFonts w:ascii="Liberation Serif" w:hAnsi="Liberation Serif"/>
        </w:rPr>
        <w:t>,</w:t>
      </w:r>
      <w:r w:rsidRPr="00B14162">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w:t>
      </w:r>
      <w:r w:rsidR="001B1152" w:rsidRPr="00B14162">
        <w:rPr>
          <w:rFonts w:ascii="Liberation Serif" w:hAnsi="Liberation Serif"/>
        </w:rPr>
        <w:t>__________________________</w:t>
      </w:r>
      <w:r w:rsidRPr="00B14162">
        <w:rPr>
          <w:rFonts w:ascii="Liberation Serif" w:hAnsi="Liberation Serif"/>
        </w:rPr>
        <w:t>.</w:t>
      </w:r>
    </w:p>
    <w:p w:rsidR="00AE4083" w:rsidRPr="00B14162" w:rsidRDefault="00AE4083" w:rsidP="00AE4083">
      <w:pPr>
        <w:shd w:val="clear" w:color="auto" w:fill="FFFFFF"/>
        <w:ind w:right="5" w:firstLine="709"/>
        <w:jc w:val="both"/>
        <w:rPr>
          <w:rFonts w:ascii="Liberation Serif" w:hAnsi="Liberation Serif"/>
        </w:rPr>
      </w:pPr>
      <w:r w:rsidRPr="00B14162">
        <w:rPr>
          <w:rFonts w:ascii="Liberation Serif" w:hAnsi="Liberation Serif"/>
        </w:rPr>
        <w:t>Банковские реквизиты Заявителя,</w:t>
      </w:r>
      <w:r w:rsidRPr="00B14162">
        <w:rPr>
          <w:rFonts w:ascii="Liberation Serif" w:hAnsi="Liberation Serif"/>
          <w:shd w:val="clear" w:color="auto" w:fill="FFFFFF"/>
        </w:rPr>
        <w:t xml:space="preserve"> по которым пе</w:t>
      </w:r>
      <w:r w:rsidR="00BB7682" w:rsidRPr="00B14162">
        <w:rPr>
          <w:rFonts w:ascii="Liberation Serif" w:hAnsi="Liberation Serif"/>
          <w:shd w:val="clear" w:color="auto" w:fill="FFFFFF"/>
        </w:rPr>
        <w:t xml:space="preserve">речисляется сумма возвращаемого </w:t>
      </w:r>
      <w:r w:rsidRPr="00B14162">
        <w:rPr>
          <w:rFonts w:ascii="Liberation Serif" w:hAnsi="Liberation Serif"/>
          <w:shd w:val="clear" w:color="auto" w:fill="FFFFFF"/>
        </w:rPr>
        <w:t>задатка: ______________________</w:t>
      </w:r>
      <w:r w:rsidR="00BB7682" w:rsidRPr="00B14162">
        <w:rPr>
          <w:rFonts w:ascii="Liberation Serif" w:hAnsi="Liberation Serif"/>
          <w:shd w:val="clear" w:color="auto" w:fill="FFFFFF"/>
        </w:rPr>
        <w:t>___________________________</w:t>
      </w:r>
      <w:r w:rsidR="000837D1" w:rsidRPr="00B14162">
        <w:rPr>
          <w:rFonts w:ascii="Liberation Serif" w:hAnsi="Liberation Serif"/>
          <w:shd w:val="clear" w:color="auto" w:fill="FFFFFF"/>
        </w:rPr>
        <w:t>__</w:t>
      </w:r>
      <w:r w:rsidRPr="00B14162">
        <w:rPr>
          <w:rFonts w:ascii="Liberation Serif" w:hAnsi="Liberation Serif"/>
        </w:rPr>
        <w:t>.</w:t>
      </w:r>
    </w:p>
    <w:p w:rsidR="00AE4083" w:rsidRPr="00B14162" w:rsidRDefault="00AE4083" w:rsidP="00AE4083">
      <w:pPr>
        <w:shd w:val="clear" w:color="auto" w:fill="FFFFFF"/>
        <w:ind w:right="5" w:firstLine="709"/>
        <w:jc w:val="both"/>
        <w:rPr>
          <w:rFonts w:ascii="Liberation Serif" w:hAnsi="Liberation Serif"/>
        </w:rPr>
      </w:pPr>
      <w:r w:rsidRPr="00B14162">
        <w:rPr>
          <w:rFonts w:ascii="Liberation Serif" w:hAnsi="Liberation Serif"/>
        </w:rPr>
        <w:t>К заявке приложены следующие документы:</w:t>
      </w:r>
    </w:p>
    <w:p w:rsidR="00AE4083" w:rsidRPr="00B14162" w:rsidRDefault="00AE4083" w:rsidP="00AE4083">
      <w:pPr>
        <w:numPr>
          <w:ilvl w:val="0"/>
          <w:numId w:val="3"/>
        </w:numPr>
        <w:shd w:val="clear" w:color="auto" w:fill="FFFFFF"/>
        <w:ind w:right="5"/>
        <w:jc w:val="both"/>
        <w:rPr>
          <w:rFonts w:ascii="Liberation Serif" w:hAnsi="Liberation Serif"/>
        </w:rPr>
      </w:pPr>
      <w:r w:rsidRPr="00B14162">
        <w:rPr>
          <w:rFonts w:ascii="Liberation Serif" w:hAnsi="Liberation Serif"/>
        </w:rPr>
        <w:t>__________________</w:t>
      </w:r>
    </w:p>
    <w:p w:rsidR="00AE4083" w:rsidRPr="00B14162" w:rsidRDefault="00AE4083" w:rsidP="00AE4083">
      <w:pPr>
        <w:numPr>
          <w:ilvl w:val="0"/>
          <w:numId w:val="3"/>
        </w:numPr>
        <w:shd w:val="clear" w:color="auto" w:fill="FFFFFF"/>
        <w:ind w:right="5"/>
        <w:jc w:val="both"/>
        <w:rPr>
          <w:rFonts w:ascii="Liberation Serif" w:hAnsi="Liberation Serif"/>
        </w:rPr>
      </w:pPr>
      <w:r w:rsidRPr="00B14162">
        <w:rPr>
          <w:rFonts w:ascii="Liberation Serif" w:hAnsi="Liberation Serif"/>
        </w:rPr>
        <w:t>__________________</w:t>
      </w:r>
    </w:p>
    <w:p w:rsidR="00AE4083" w:rsidRPr="00B14162" w:rsidRDefault="00AE4083" w:rsidP="00AE4083">
      <w:pPr>
        <w:shd w:val="clear" w:color="auto" w:fill="FFFFFF"/>
        <w:rPr>
          <w:rFonts w:ascii="Liberation Serif" w:hAnsi="Liberation Serif"/>
        </w:rPr>
      </w:pPr>
      <w:r w:rsidRPr="00B14162">
        <w:rPr>
          <w:rFonts w:ascii="Liberation Serif" w:hAnsi="Liberation Serif"/>
        </w:rPr>
        <w:t>Подпись Заявителя</w:t>
      </w:r>
    </w:p>
    <w:p w:rsidR="00AE4083" w:rsidRPr="00B14162" w:rsidRDefault="00AE4083" w:rsidP="00AE4083">
      <w:pPr>
        <w:shd w:val="clear" w:color="auto" w:fill="FFFFFF"/>
        <w:tabs>
          <w:tab w:val="left" w:pos="6086"/>
          <w:tab w:val="left" w:leader="underscore" w:pos="7675"/>
          <w:tab w:val="left" w:pos="9245"/>
        </w:tabs>
        <w:rPr>
          <w:rFonts w:ascii="Liberation Serif" w:hAnsi="Liberation Serif"/>
        </w:rPr>
      </w:pPr>
      <w:r w:rsidRPr="00B14162">
        <w:rPr>
          <w:rFonts w:ascii="Liberation Serif" w:hAnsi="Liberation Serif"/>
        </w:rPr>
        <w:t xml:space="preserve">(его полномочного </w:t>
      </w:r>
      <w:proofErr w:type="gramStart"/>
      <w:r w:rsidRPr="00B14162">
        <w:rPr>
          <w:rFonts w:ascii="Liberation Serif" w:hAnsi="Liberation Serif"/>
        </w:rPr>
        <w:t xml:space="preserve">представителя)   </w:t>
      </w:r>
      <w:proofErr w:type="gramEnd"/>
      <w:r w:rsidRPr="00B14162">
        <w:rPr>
          <w:rFonts w:ascii="Liberation Serif" w:hAnsi="Liberation Serif"/>
        </w:rPr>
        <w:t xml:space="preserve">                      ______________(_________________)</w:t>
      </w:r>
    </w:p>
    <w:p w:rsidR="00AE4083" w:rsidRPr="00B14162" w:rsidRDefault="000837D1"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B14162">
        <w:rPr>
          <w:rFonts w:ascii="Liberation Serif" w:hAnsi="Liberation Serif"/>
        </w:rPr>
        <w:t>м.п</w:t>
      </w:r>
      <w:proofErr w:type="spellEnd"/>
      <w:r w:rsidRPr="00B14162">
        <w:rPr>
          <w:rFonts w:ascii="Liberation Serif" w:hAnsi="Liberation Serif"/>
        </w:rPr>
        <w:t>.</w:t>
      </w:r>
      <w:r w:rsidRPr="00B14162">
        <w:rPr>
          <w:rFonts w:ascii="Liberation Serif" w:hAnsi="Liberation Serif"/>
        </w:rPr>
        <w:tab/>
        <w:t xml:space="preserve">   </w:t>
      </w:r>
      <w:r w:rsidR="00AE4083" w:rsidRPr="00B14162">
        <w:rPr>
          <w:rFonts w:ascii="Liberation Serif" w:hAnsi="Liberation Serif"/>
        </w:rPr>
        <w:t xml:space="preserve"> «___»</w:t>
      </w:r>
      <w:r w:rsidR="00AE4083" w:rsidRPr="00B14162">
        <w:rPr>
          <w:rFonts w:ascii="Liberation Serif" w:hAnsi="Liberation Serif"/>
        </w:rPr>
        <w:tab/>
        <w:t>20___ г.</w:t>
      </w:r>
    </w:p>
    <w:p w:rsidR="00AE4083" w:rsidRPr="00B14162" w:rsidRDefault="00AE4083" w:rsidP="00AE4083">
      <w:pPr>
        <w:shd w:val="clear" w:color="auto" w:fill="FFFFFF"/>
        <w:ind w:left="5"/>
        <w:rPr>
          <w:rFonts w:ascii="Liberation Serif" w:hAnsi="Liberation Serif"/>
        </w:rPr>
      </w:pPr>
      <w:r w:rsidRPr="00B14162">
        <w:rPr>
          <w:rFonts w:ascii="Liberation Serif" w:hAnsi="Liberation Serif"/>
          <w:bCs/>
        </w:rPr>
        <w:t>Заявка принята Организатором торгов:</w:t>
      </w:r>
    </w:p>
    <w:p w:rsidR="00AE4083" w:rsidRPr="00B14162" w:rsidRDefault="00AE4083" w:rsidP="00AE4083">
      <w:pPr>
        <w:rPr>
          <w:rFonts w:ascii="Liberation Serif" w:hAnsi="Liberation Serif"/>
          <w:bCs/>
        </w:rPr>
      </w:pPr>
      <w:r w:rsidRPr="00B14162">
        <w:rPr>
          <w:rFonts w:ascii="Liberation Serif" w:hAnsi="Liberation Serif"/>
          <w:bCs/>
        </w:rPr>
        <w:t>__</w:t>
      </w:r>
      <w:proofErr w:type="gramStart"/>
      <w:r w:rsidRPr="00B14162">
        <w:rPr>
          <w:rFonts w:ascii="Liberation Serif" w:hAnsi="Liberation Serif"/>
          <w:bCs/>
        </w:rPr>
        <w:t>_  час</w:t>
      </w:r>
      <w:proofErr w:type="gramEnd"/>
      <w:r w:rsidRPr="00B14162">
        <w:rPr>
          <w:rFonts w:ascii="Liberation Serif" w:hAnsi="Liberation Serif"/>
          <w:bCs/>
        </w:rPr>
        <w:t>. ___ мин.</w:t>
      </w:r>
      <w:r w:rsidR="00B10E20" w:rsidRPr="00B14162">
        <w:rPr>
          <w:rFonts w:ascii="Liberation Serif" w:hAnsi="Liberation Serif"/>
          <w:bCs/>
        </w:rPr>
        <w:t xml:space="preserve">  «___» __________ 20___ г.  за</w:t>
      </w:r>
      <w:r w:rsidRPr="00B14162">
        <w:rPr>
          <w:rFonts w:ascii="Liberation Serif" w:hAnsi="Liberation Serif"/>
          <w:bCs/>
        </w:rPr>
        <w:t xml:space="preserve"> № _____</w:t>
      </w:r>
    </w:p>
    <w:p w:rsidR="000837D1" w:rsidRPr="00B14162" w:rsidRDefault="000837D1" w:rsidP="00AE4083">
      <w:pPr>
        <w:rPr>
          <w:rFonts w:ascii="Liberation Serif" w:hAnsi="Liberation Serif"/>
          <w:bCs/>
          <w:sz w:val="26"/>
          <w:szCs w:val="26"/>
        </w:rPr>
      </w:pPr>
    </w:p>
    <w:p w:rsidR="00AE4083" w:rsidRPr="00B14162" w:rsidRDefault="00AE4083" w:rsidP="00AD1AB9">
      <w:pPr>
        <w:ind w:firstLine="567"/>
        <w:jc w:val="both"/>
        <w:rPr>
          <w:rFonts w:ascii="Liberation Serif" w:hAnsi="Liberation Serif"/>
          <w:bCs/>
        </w:rPr>
      </w:pPr>
      <w:r w:rsidRPr="00B14162">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B14162">
        <w:rPr>
          <w:rFonts w:ascii="Liberation Serif" w:hAnsi="Liberation Serif"/>
          <w:bCs/>
        </w:rPr>
        <w:t xml:space="preserve"> информации о проведении торгов</w:t>
      </w:r>
      <w:r w:rsidRPr="00B14162">
        <w:rPr>
          <w:rFonts w:ascii="Liberation Serif" w:hAnsi="Liberation Serif"/>
          <w:bCs/>
        </w:rPr>
        <w:t xml:space="preserve"> </w:t>
      </w:r>
      <w:hyperlink r:id="rId12" w:history="1">
        <w:r w:rsidRPr="00B14162">
          <w:rPr>
            <w:rFonts w:ascii="Liberation Serif" w:hAnsi="Liberation Serif"/>
            <w:bCs/>
            <w:u w:val="single"/>
          </w:rPr>
          <w:t>www.torgi.gov.ru</w:t>
        </w:r>
      </w:hyperlink>
      <w:r w:rsidRPr="00B14162">
        <w:rPr>
          <w:rFonts w:ascii="Liberation Serif" w:hAnsi="Liberation Serif"/>
          <w:bCs/>
        </w:rPr>
        <w:t xml:space="preserve">, а также в печатном издании </w:t>
      </w:r>
      <w:r w:rsidR="007B79AB" w:rsidRPr="00B14162">
        <w:rPr>
          <w:rFonts w:ascii="Liberation Serif" w:hAnsi="Liberation Serif"/>
          <w:bCs/>
        </w:rPr>
        <w:t>«Екатеринбургский вестник»</w:t>
      </w:r>
      <w:r w:rsidR="00C52D30" w:rsidRPr="00B14162">
        <w:rPr>
          <w:rFonts w:ascii="Liberation Serif" w:hAnsi="Liberation Serif"/>
          <w:bCs/>
        </w:rPr>
        <w:t xml:space="preserve"> и на сайте Министерства по управлению государственным имуществом Свердловской области.</w:t>
      </w:r>
    </w:p>
    <w:p w:rsidR="005C7258" w:rsidRPr="00B14162" w:rsidRDefault="00AE4083" w:rsidP="000837D1">
      <w:pPr>
        <w:tabs>
          <w:tab w:val="right" w:pos="9356"/>
        </w:tabs>
        <w:jc w:val="both"/>
        <w:rPr>
          <w:rFonts w:ascii="Liberation Serif" w:hAnsi="Liberation Serif"/>
        </w:rPr>
      </w:pPr>
      <w:r w:rsidRPr="00B14162">
        <w:rPr>
          <w:rFonts w:ascii="Liberation Serif" w:hAnsi="Liberation Serif"/>
          <w:b/>
        </w:rPr>
        <w:t>*Все поля в форме заявки обязательны для заполнения.</w:t>
      </w:r>
      <w:r w:rsidRPr="00B14162">
        <w:rPr>
          <w:rFonts w:ascii="Liberation Serif" w:hAnsi="Liberation Serif"/>
        </w:rPr>
        <w:t xml:space="preserve">     </w:t>
      </w:r>
    </w:p>
    <w:p w:rsidR="000A426E" w:rsidRPr="00B14162" w:rsidRDefault="000A426E" w:rsidP="0006319F">
      <w:pPr>
        <w:tabs>
          <w:tab w:val="right" w:pos="9356"/>
        </w:tabs>
        <w:ind w:firstLine="709"/>
        <w:jc w:val="both"/>
        <w:rPr>
          <w:rFonts w:ascii="Liberation Serif" w:hAnsi="Liberation Serif"/>
        </w:rPr>
      </w:pPr>
    </w:p>
    <w:p w:rsidR="000A426E" w:rsidRPr="004D4F99" w:rsidRDefault="000A426E" w:rsidP="000A426E">
      <w:pPr>
        <w:autoSpaceDE w:val="0"/>
        <w:autoSpaceDN w:val="0"/>
        <w:adjustRightInd w:val="0"/>
        <w:ind w:left="-567"/>
        <w:rPr>
          <w:rFonts w:ascii="Liberation Serif" w:hAnsi="Liberation Serif"/>
          <w:sz w:val="28"/>
          <w:szCs w:val="28"/>
        </w:rPr>
      </w:pPr>
    </w:p>
    <w:p w:rsidR="00BB7682" w:rsidRDefault="00BB7682" w:rsidP="00BB7682">
      <w:pPr>
        <w:ind w:firstLine="6096"/>
        <w:rPr>
          <w:rFonts w:ascii="Liberation Serif" w:hAnsi="Liberation Serif"/>
          <w:sz w:val="28"/>
          <w:szCs w:val="28"/>
        </w:rPr>
      </w:pPr>
      <w:r>
        <w:rPr>
          <w:rFonts w:ascii="Liberation Serif" w:hAnsi="Liberation Serif"/>
          <w:sz w:val="28"/>
          <w:szCs w:val="28"/>
        </w:rPr>
        <w:t>Приложение № 2</w:t>
      </w:r>
      <w:r w:rsidRPr="001B1152">
        <w:rPr>
          <w:rFonts w:ascii="Liberation Serif" w:hAnsi="Liberation Serif"/>
          <w:sz w:val="28"/>
          <w:szCs w:val="28"/>
        </w:rPr>
        <w:t xml:space="preserve"> к Извещению                  </w:t>
      </w:r>
    </w:p>
    <w:p w:rsidR="00BB7682" w:rsidRDefault="00BB7682" w:rsidP="00BB7682">
      <w:pPr>
        <w:ind w:firstLine="6096"/>
        <w:rPr>
          <w:rFonts w:ascii="Liberation Serif" w:hAnsi="Liberation Serif"/>
          <w:sz w:val="28"/>
          <w:szCs w:val="28"/>
        </w:rPr>
      </w:pPr>
      <w:r>
        <w:rPr>
          <w:rFonts w:ascii="Liberation Serif" w:hAnsi="Liberation Serif"/>
          <w:sz w:val="28"/>
          <w:szCs w:val="28"/>
        </w:rPr>
        <w:t xml:space="preserve">о </w:t>
      </w:r>
      <w:r w:rsidRPr="001B1152">
        <w:rPr>
          <w:rFonts w:ascii="Liberation Serif" w:hAnsi="Liberation Serif"/>
          <w:sz w:val="28"/>
          <w:szCs w:val="28"/>
        </w:rPr>
        <w:t xml:space="preserve">проведении аукциона, </w:t>
      </w:r>
    </w:p>
    <w:p w:rsidR="00404C69" w:rsidRPr="004D4F99" w:rsidRDefault="00BB7682" w:rsidP="00404C69">
      <w:pPr>
        <w:ind w:left="6096"/>
        <w:rPr>
          <w:rFonts w:ascii="Liberation Serif" w:hAnsi="Liberation Serif"/>
          <w:sz w:val="28"/>
          <w:szCs w:val="28"/>
        </w:rPr>
      </w:pPr>
      <w:r w:rsidRPr="001B1152">
        <w:rPr>
          <w:rFonts w:ascii="Liberation Serif" w:hAnsi="Liberation Serif"/>
          <w:sz w:val="28"/>
          <w:szCs w:val="28"/>
        </w:rPr>
        <w:t xml:space="preserve">открытого по составу </w:t>
      </w:r>
      <w:proofErr w:type="gramStart"/>
      <w:r w:rsidRPr="001B1152">
        <w:rPr>
          <w:rFonts w:ascii="Liberation Serif" w:hAnsi="Liberation Serif"/>
          <w:sz w:val="28"/>
          <w:szCs w:val="28"/>
        </w:rPr>
        <w:t xml:space="preserve">участников, </w:t>
      </w:r>
      <w:r>
        <w:rPr>
          <w:rFonts w:ascii="Liberation Serif" w:hAnsi="Liberation Serif"/>
          <w:sz w:val="28"/>
          <w:szCs w:val="28"/>
        </w:rPr>
        <w:t xml:space="preserve">  </w:t>
      </w:r>
      <w:proofErr w:type="gramEnd"/>
      <w:r>
        <w:rPr>
          <w:rFonts w:ascii="Liberation Serif" w:hAnsi="Liberation Serif"/>
          <w:sz w:val="28"/>
          <w:szCs w:val="28"/>
        </w:rPr>
        <w:t xml:space="preserve">     </w:t>
      </w:r>
      <w:r w:rsidRPr="001B1152">
        <w:rPr>
          <w:rFonts w:ascii="Liberation Serif" w:hAnsi="Liberation Serif"/>
          <w:sz w:val="28"/>
          <w:szCs w:val="28"/>
        </w:rPr>
        <w:t>по продаже объе</w:t>
      </w:r>
      <w:r w:rsidR="00404C69">
        <w:rPr>
          <w:rFonts w:ascii="Liberation Serif" w:hAnsi="Liberation Serif"/>
          <w:sz w:val="28"/>
          <w:szCs w:val="28"/>
        </w:rPr>
        <w:t>кта незавершенного строительства</w:t>
      </w:r>
    </w:p>
    <w:p w:rsidR="00404C69" w:rsidRPr="004D4F99" w:rsidRDefault="00404C69" w:rsidP="000837D1">
      <w:pPr>
        <w:rPr>
          <w:rFonts w:ascii="Liberation Serif" w:hAnsi="Liberation Serif"/>
          <w:sz w:val="28"/>
          <w:szCs w:val="28"/>
        </w:rPr>
      </w:pPr>
    </w:p>
    <w:p w:rsidR="00404C69" w:rsidRPr="009E7592" w:rsidRDefault="00404C69" w:rsidP="00404C69">
      <w:pPr>
        <w:shd w:val="clear" w:color="auto" w:fill="FFFFFF"/>
        <w:tabs>
          <w:tab w:val="left" w:pos="284"/>
        </w:tabs>
        <w:ind w:firstLine="567"/>
        <w:jc w:val="center"/>
        <w:rPr>
          <w:rFonts w:ascii="Liberation Serif" w:hAnsi="Liberation Serif"/>
          <w:b/>
          <w:bCs/>
          <w:color w:val="000000"/>
          <w:sz w:val="28"/>
          <w:szCs w:val="28"/>
        </w:rPr>
      </w:pPr>
      <w:r w:rsidRPr="009E7592">
        <w:rPr>
          <w:rFonts w:ascii="Liberation Serif" w:hAnsi="Liberation Serif"/>
          <w:b/>
          <w:bCs/>
          <w:color w:val="000000"/>
          <w:sz w:val="28"/>
          <w:szCs w:val="28"/>
        </w:rPr>
        <w:t>Договор купли-продажи</w:t>
      </w:r>
    </w:p>
    <w:p w:rsidR="00404C69" w:rsidRPr="009E7592" w:rsidRDefault="00404C69" w:rsidP="00404C69">
      <w:pPr>
        <w:shd w:val="clear" w:color="auto" w:fill="FFFFFF"/>
        <w:tabs>
          <w:tab w:val="left" w:pos="284"/>
        </w:tabs>
        <w:ind w:firstLine="567"/>
        <w:jc w:val="center"/>
        <w:rPr>
          <w:rFonts w:ascii="Liberation Serif" w:hAnsi="Liberation Serif"/>
          <w:b/>
          <w:color w:val="000000"/>
          <w:spacing w:val="9"/>
          <w:sz w:val="28"/>
          <w:szCs w:val="28"/>
        </w:rPr>
      </w:pPr>
      <w:r w:rsidRPr="009E7592">
        <w:rPr>
          <w:rFonts w:ascii="Liberation Serif" w:hAnsi="Liberation Serif"/>
          <w:b/>
          <w:bCs/>
          <w:color w:val="000000"/>
          <w:sz w:val="28"/>
          <w:szCs w:val="28"/>
        </w:rPr>
        <w:t>объекта незавершенного строительства</w:t>
      </w:r>
    </w:p>
    <w:p w:rsidR="00404C69" w:rsidRPr="009E7592" w:rsidRDefault="00404C69" w:rsidP="00404C69">
      <w:pPr>
        <w:shd w:val="clear" w:color="auto" w:fill="FFFFFF"/>
        <w:tabs>
          <w:tab w:val="left" w:pos="284"/>
        </w:tabs>
        <w:ind w:firstLine="567"/>
        <w:jc w:val="center"/>
        <w:rPr>
          <w:rFonts w:ascii="Liberation Serif" w:hAnsi="Liberation Serif"/>
          <w:b/>
          <w:bCs/>
          <w:color w:val="000000"/>
          <w:sz w:val="28"/>
          <w:szCs w:val="28"/>
        </w:rPr>
      </w:pPr>
    </w:p>
    <w:p w:rsidR="00404C69" w:rsidRPr="009E7592" w:rsidRDefault="00404C69" w:rsidP="00404C69">
      <w:pPr>
        <w:ind w:left="-142"/>
        <w:rPr>
          <w:rFonts w:ascii="Liberation Serif" w:hAnsi="Liberation Serif"/>
          <w:sz w:val="28"/>
          <w:szCs w:val="28"/>
        </w:rPr>
      </w:pPr>
      <w:r w:rsidRPr="009E7592">
        <w:rPr>
          <w:rFonts w:ascii="Liberation Serif" w:hAnsi="Liberation Serif"/>
          <w:sz w:val="28"/>
          <w:szCs w:val="28"/>
        </w:rPr>
        <w:t xml:space="preserve">город Екатеринбург                                                     </w:t>
      </w:r>
      <w:r w:rsidR="000837D1" w:rsidRPr="009E7592">
        <w:rPr>
          <w:rFonts w:ascii="Liberation Serif" w:hAnsi="Liberation Serif"/>
          <w:sz w:val="28"/>
          <w:szCs w:val="28"/>
        </w:rPr>
        <w:t xml:space="preserve">             </w:t>
      </w:r>
      <w:proofErr w:type="gramStart"/>
      <w:r w:rsidRPr="009E7592">
        <w:rPr>
          <w:rFonts w:ascii="Liberation Serif" w:hAnsi="Liberation Serif"/>
          <w:sz w:val="28"/>
          <w:szCs w:val="28"/>
        </w:rPr>
        <w:t xml:space="preserve">   «</w:t>
      </w:r>
      <w:proofErr w:type="gramEnd"/>
      <w:r w:rsidRPr="009E7592">
        <w:rPr>
          <w:rFonts w:ascii="Liberation Serif" w:hAnsi="Liberation Serif"/>
          <w:sz w:val="28"/>
          <w:szCs w:val="28"/>
        </w:rPr>
        <w:t>___» ________ 202</w:t>
      </w:r>
      <w:r w:rsidR="000837D1" w:rsidRPr="009E7592">
        <w:rPr>
          <w:rFonts w:ascii="Liberation Serif" w:hAnsi="Liberation Serif"/>
          <w:sz w:val="28"/>
          <w:szCs w:val="28"/>
        </w:rPr>
        <w:t>1</w:t>
      </w:r>
      <w:r w:rsidRPr="009E7592">
        <w:rPr>
          <w:rFonts w:ascii="Liberation Serif" w:hAnsi="Liberation Serif"/>
          <w:sz w:val="28"/>
          <w:szCs w:val="28"/>
        </w:rPr>
        <w:t xml:space="preserve"> года</w:t>
      </w:r>
    </w:p>
    <w:p w:rsidR="00404C69" w:rsidRPr="009E7592" w:rsidRDefault="00404C69" w:rsidP="00404C69">
      <w:pPr>
        <w:ind w:left="-142" w:right="175"/>
        <w:jc w:val="both"/>
        <w:rPr>
          <w:rFonts w:ascii="Liberation Serif" w:hAnsi="Liberation Serif"/>
          <w:sz w:val="28"/>
          <w:szCs w:val="28"/>
        </w:rPr>
      </w:pPr>
    </w:p>
    <w:p w:rsidR="00404C69" w:rsidRPr="009E7592" w:rsidRDefault="00404C69" w:rsidP="00404C69">
      <w:pPr>
        <w:ind w:left="-142" w:firstLine="709"/>
        <w:jc w:val="both"/>
        <w:rPr>
          <w:rFonts w:ascii="Liberation Serif" w:hAnsi="Liberation Serif"/>
          <w:sz w:val="28"/>
          <w:szCs w:val="28"/>
        </w:rPr>
      </w:pPr>
      <w:r w:rsidRPr="009E7592">
        <w:rPr>
          <w:rFonts w:ascii="Liberation Serif" w:hAnsi="Liberation Serif"/>
          <w:sz w:val="28"/>
          <w:szCs w:val="28"/>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w:t>
      </w:r>
      <w:r w:rsidR="0045357D" w:rsidRPr="009E7592">
        <w:rPr>
          <w:rFonts w:ascii="Liberation Serif" w:hAnsi="Liberation Serif"/>
          <w:sz w:val="28"/>
          <w:szCs w:val="28"/>
        </w:rPr>
        <w:t>____________</w:t>
      </w:r>
      <w:r w:rsidRPr="009E7592">
        <w:rPr>
          <w:rFonts w:ascii="Liberation Serif" w:hAnsi="Liberation Serif"/>
          <w:sz w:val="28"/>
          <w:szCs w:val="28"/>
        </w:rPr>
        <w:t xml:space="preserve">_____________________, действующий на основании </w:t>
      </w:r>
      <w:r w:rsidR="0045357D" w:rsidRPr="009E7592">
        <w:rPr>
          <w:rFonts w:ascii="Liberation Serif" w:hAnsi="Liberation Serif"/>
          <w:sz w:val="28"/>
          <w:szCs w:val="28"/>
        </w:rPr>
        <w:t>__________________</w:t>
      </w:r>
      <w:r w:rsidRPr="009E7592">
        <w:rPr>
          <w:rFonts w:ascii="Liberation Serif" w:hAnsi="Liberation Serif"/>
          <w:sz w:val="28"/>
          <w:szCs w:val="28"/>
        </w:rPr>
        <w:t xml:space="preserve">, действующего от имени собственника объекта незавершенного строительства </w:t>
      </w:r>
      <w:r w:rsidR="005D080A" w:rsidRPr="009E7592">
        <w:rPr>
          <w:rFonts w:ascii="Liberation Serif" w:eastAsia="Calibri" w:hAnsi="Liberation Serif"/>
          <w:sz w:val="28"/>
          <w:szCs w:val="28"/>
        </w:rPr>
        <w:t>индивидуального предпринимателя Колясникова Вадима Николаевича (ИНН 667007404722</w:t>
      </w:r>
      <w:r w:rsidR="00390888">
        <w:rPr>
          <w:rFonts w:ascii="Liberation Serif" w:eastAsia="Calibri" w:hAnsi="Liberation Serif"/>
          <w:sz w:val="28"/>
          <w:szCs w:val="28"/>
        </w:rPr>
        <w:t>, ОГРНИП 317665800194451</w:t>
      </w:r>
      <w:r w:rsidR="005D080A" w:rsidRPr="009E7592">
        <w:rPr>
          <w:rFonts w:ascii="Liberation Serif" w:eastAsia="Calibri" w:hAnsi="Liberation Serif"/>
          <w:sz w:val="28"/>
          <w:szCs w:val="28"/>
        </w:rPr>
        <w:t xml:space="preserve">) </w:t>
      </w:r>
      <w:r w:rsidRPr="009E7592">
        <w:rPr>
          <w:rFonts w:ascii="Liberation Serif" w:hAnsi="Liberation Serif"/>
          <w:sz w:val="28"/>
          <w:szCs w:val="28"/>
        </w:rPr>
        <w:t xml:space="preserve">на основании решения Арбитражного суда Свердловской области </w:t>
      </w:r>
      <w:r w:rsidR="005D080A" w:rsidRPr="009E7592">
        <w:rPr>
          <w:rFonts w:ascii="Liberation Serif" w:eastAsia="Calibri" w:hAnsi="Liberation Serif"/>
          <w:sz w:val="28"/>
          <w:szCs w:val="28"/>
        </w:rPr>
        <w:t xml:space="preserve">26.10.2020 по делу № </w:t>
      </w:r>
      <w:proofErr w:type="spellStart"/>
      <w:r w:rsidR="005D080A" w:rsidRPr="009E7592">
        <w:rPr>
          <w:rFonts w:ascii="Liberation Serif" w:eastAsia="Calibri" w:hAnsi="Liberation Serif"/>
          <w:sz w:val="28"/>
          <w:szCs w:val="28"/>
        </w:rPr>
        <w:t>А60</w:t>
      </w:r>
      <w:proofErr w:type="spellEnd"/>
      <w:r w:rsidR="005D080A" w:rsidRPr="009E7592">
        <w:rPr>
          <w:rFonts w:ascii="Liberation Serif" w:eastAsia="Calibri" w:hAnsi="Liberation Serif"/>
          <w:sz w:val="28"/>
          <w:szCs w:val="28"/>
        </w:rPr>
        <w:t>-29900</w:t>
      </w:r>
      <w:r w:rsidR="0041001E">
        <w:rPr>
          <w:rFonts w:ascii="Liberation Serif" w:eastAsia="Calibri" w:hAnsi="Liberation Serif"/>
          <w:sz w:val="28"/>
          <w:szCs w:val="28"/>
        </w:rPr>
        <w:t>/2020</w:t>
      </w:r>
      <w:r w:rsidRPr="009E7592">
        <w:rPr>
          <w:rFonts w:ascii="Liberation Serif" w:hAnsi="Liberation Serif"/>
          <w:sz w:val="28"/>
          <w:szCs w:val="28"/>
        </w:rPr>
        <w:t>, именуемое в дальнейшем «Продавец», с одной стороны, и 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«О утверждении Правил проведения публичных торгов по продаже объектов незавершенного строительства», извещением о проведении аукциона, открытого по составу участников, по продаже объекта незавершенного строительства, протоколом об итогах аукциона по продаже объекта незавершенного строительства от __.___.____ № ___, заключили настоящий Договор (далее по тексту – «Договор») о нижеследующем:</w:t>
      </w:r>
    </w:p>
    <w:p w:rsidR="00404C69" w:rsidRPr="009E7592" w:rsidRDefault="00404C69" w:rsidP="00404C69">
      <w:pPr>
        <w:ind w:left="-142" w:right="175"/>
        <w:rPr>
          <w:rFonts w:ascii="Liberation Serif" w:hAnsi="Liberation Serif"/>
          <w:sz w:val="28"/>
          <w:szCs w:val="28"/>
        </w:rPr>
      </w:pPr>
    </w:p>
    <w:p w:rsidR="00404C69" w:rsidRPr="009E7592" w:rsidRDefault="00404C69" w:rsidP="00404C69">
      <w:pPr>
        <w:ind w:left="-142" w:right="176"/>
        <w:jc w:val="center"/>
        <w:rPr>
          <w:rFonts w:ascii="Liberation Serif" w:hAnsi="Liberation Serif"/>
          <w:sz w:val="28"/>
          <w:szCs w:val="28"/>
        </w:rPr>
      </w:pPr>
      <w:r w:rsidRPr="009E7592">
        <w:rPr>
          <w:rFonts w:ascii="Liberation Serif" w:hAnsi="Liberation Serif"/>
          <w:sz w:val="28"/>
          <w:szCs w:val="28"/>
        </w:rPr>
        <w:t>Раздел 1. Предмет Договора</w:t>
      </w:r>
    </w:p>
    <w:p w:rsidR="00404C69" w:rsidRPr="009E7592" w:rsidRDefault="00404C69" w:rsidP="00404C69">
      <w:pPr>
        <w:ind w:left="-142" w:right="176"/>
        <w:rPr>
          <w:rFonts w:ascii="Liberation Serif" w:hAnsi="Liberation Serif"/>
          <w:sz w:val="28"/>
          <w:szCs w:val="28"/>
        </w:rPr>
      </w:pPr>
    </w:p>
    <w:p w:rsidR="00404C69" w:rsidRPr="009E7592" w:rsidRDefault="00404C69" w:rsidP="00404C69">
      <w:pPr>
        <w:pStyle w:val="afb"/>
        <w:ind w:left="-142" w:firstLine="708"/>
        <w:jc w:val="both"/>
        <w:rPr>
          <w:rFonts w:ascii="Liberation Serif" w:hAnsi="Liberation Serif"/>
          <w:sz w:val="28"/>
          <w:szCs w:val="28"/>
        </w:rPr>
      </w:pPr>
      <w:r w:rsidRPr="009E7592">
        <w:rPr>
          <w:rFonts w:ascii="Liberation Serif" w:hAnsi="Liberation Serif"/>
          <w:sz w:val="28"/>
          <w:szCs w:val="28"/>
        </w:rPr>
        <w:t xml:space="preserve">1.1. Продавец обязуется на условиях, установленных настоящим Договором, передать в собственность Покупателя объект незавершенного строительства, назначение: </w:t>
      </w:r>
      <w:r w:rsidR="005D080A" w:rsidRPr="009E7592">
        <w:rPr>
          <w:rFonts w:ascii="Liberation Serif" w:hAnsi="Liberation Serif"/>
          <w:sz w:val="28"/>
          <w:szCs w:val="28"/>
        </w:rPr>
        <w:t>нежилое, ин</w:t>
      </w:r>
      <w:r w:rsidR="00390888">
        <w:rPr>
          <w:rFonts w:ascii="Liberation Serif" w:hAnsi="Liberation Serif"/>
          <w:sz w:val="28"/>
          <w:szCs w:val="28"/>
        </w:rPr>
        <w:t>вентарный</w:t>
      </w:r>
      <w:r w:rsidR="005D080A" w:rsidRPr="009E7592">
        <w:rPr>
          <w:rFonts w:ascii="Liberation Serif" w:hAnsi="Liberation Serif"/>
          <w:sz w:val="28"/>
          <w:szCs w:val="28"/>
        </w:rPr>
        <w:t xml:space="preserve"> номер 1/33899/А/21, условный номер: 66-66-01/470/2006-519, кадастровый номер: </w:t>
      </w:r>
      <w:r w:rsidR="001727DC">
        <w:rPr>
          <w:rFonts w:ascii="Liberation Serif" w:hAnsi="Liberation Serif"/>
          <w:sz w:val="28"/>
          <w:szCs w:val="28"/>
        </w:rPr>
        <w:t>66:41:0000000:82004, расположенный</w:t>
      </w:r>
      <w:r w:rsidR="005D080A" w:rsidRPr="009E7592">
        <w:rPr>
          <w:rFonts w:ascii="Liberation Serif" w:hAnsi="Liberation Serif"/>
          <w:sz w:val="28"/>
          <w:szCs w:val="28"/>
        </w:rPr>
        <w:t xml:space="preserve"> по адресу: Свердловская область, г. Екатеринбург, примерно в 20 метрах по направлению на запад от дома по ул. Р. Люксембург, 73 </w:t>
      </w:r>
      <w:r w:rsidRPr="009E7592">
        <w:rPr>
          <w:rFonts w:ascii="Liberation Serif" w:hAnsi="Liberation Serif"/>
          <w:sz w:val="28"/>
          <w:szCs w:val="28"/>
        </w:rPr>
        <w:t xml:space="preserve">(далее – Объект, Имущество),  а Покупатель обязуется принять его и уплатить установленную настоящим Договором цену в соответствии с протоколом об итогах аукциона по продаже объекта незавершенного строительства от _____________ № ___. </w:t>
      </w:r>
    </w:p>
    <w:p w:rsidR="00404C69" w:rsidRPr="009E7592" w:rsidRDefault="00404C69" w:rsidP="00404C69">
      <w:pPr>
        <w:ind w:left="-142" w:firstLine="709"/>
        <w:jc w:val="both"/>
        <w:rPr>
          <w:rFonts w:ascii="Liberation Serif" w:hAnsi="Liberation Serif"/>
          <w:sz w:val="28"/>
          <w:szCs w:val="28"/>
        </w:rPr>
      </w:pPr>
      <w:r w:rsidRPr="009E7592">
        <w:rPr>
          <w:rFonts w:ascii="Liberation Serif" w:hAnsi="Liberation Serif"/>
          <w:sz w:val="28"/>
          <w:szCs w:val="28"/>
        </w:rPr>
        <w:t>1.2. Объект</w:t>
      </w:r>
      <w:r w:rsidRPr="009E7592">
        <w:rPr>
          <w:rFonts w:ascii="Liberation Serif" w:hAnsi="Liberation Serif"/>
        </w:rPr>
        <w:t xml:space="preserve"> </w:t>
      </w:r>
      <w:r w:rsidRPr="009E7592">
        <w:rPr>
          <w:rFonts w:ascii="Liberation Serif" w:hAnsi="Liberation Serif"/>
          <w:sz w:val="28"/>
          <w:szCs w:val="28"/>
        </w:rPr>
        <w:t xml:space="preserve">расположен на земельном участке </w:t>
      </w:r>
      <w:r w:rsidR="005D080A" w:rsidRPr="009E7592">
        <w:rPr>
          <w:rFonts w:ascii="Liberation Serif" w:hAnsi="Liberation Serif"/>
          <w:sz w:val="28"/>
          <w:szCs w:val="28"/>
        </w:rPr>
        <w:t xml:space="preserve">площадью 2 285 кв. м. с кадастровым номером 66:41:0601901:32, по адресу обл. </w:t>
      </w:r>
      <w:proofErr w:type="gramStart"/>
      <w:r w:rsidR="005D080A" w:rsidRPr="009E7592">
        <w:rPr>
          <w:rFonts w:ascii="Liberation Serif" w:hAnsi="Liberation Serif"/>
          <w:sz w:val="28"/>
          <w:szCs w:val="28"/>
        </w:rPr>
        <w:t xml:space="preserve">Свердловская, </w:t>
      </w:r>
      <w:r w:rsidR="00C2648C">
        <w:rPr>
          <w:rFonts w:ascii="Liberation Serif" w:hAnsi="Liberation Serif"/>
          <w:sz w:val="28"/>
          <w:szCs w:val="28"/>
        </w:rPr>
        <w:t xml:space="preserve">  </w:t>
      </w:r>
      <w:proofErr w:type="gramEnd"/>
      <w:r w:rsidR="00C2648C">
        <w:rPr>
          <w:rFonts w:ascii="Liberation Serif" w:hAnsi="Liberation Serif"/>
          <w:sz w:val="28"/>
          <w:szCs w:val="28"/>
        </w:rPr>
        <w:t xml:space="preserve">                              </w:t>
      </w:r>
      <w:r w:rsidR="005D080A" w:rsidRPr="009E7592">
        <w:rPr>
          <w:rFonts w:ascii="Liberation Serif" w:hAnsi="Liberation Serif"/>
          <w:sz w:val="28"/>
          <w:szCs w:val="28"/>
        </w:rPr>
        <w:t>г. Екатеринбург, ул. Розы Люксембург, в 20 метрах на запад от ориентира дом №73, вид разрешенного использования – под объект незавершенного строительства (лит. а), для размещения гостиниц</w:t>
      </w:r>
      <w:r w:rsidRPr="009E7592">
        <w:rPr>
          <w:rFonts w:ascii="Liberation Serif" w:hAnsi="Liberation Serif"/>
          <w:sz w:val="28"/>
          <w:szCs w:val="28"/>
        </w:rPr>
        <w:t>.</w:t>
      </w:r>
    </w:p>
    <w:p w:rsidR="00404C69" w:rsidRPr="009E7592" w:rsidRDefault="00404C69" w:rsidP="009E7592">
      <w:pPr>
        <w:ind w:left="-142" w:firstLine="709"/>
        <w:jc w:val="both"/>
        <w:rPr>
          <w:rFonts w:ascii="Liberation Serif" w:hAnsi="Liberation Serif"/>
          <w:sz w:val="28"/>
          <w:szCs w:val="28"/>
        </w:rPr>
      </w:pPr>
      <w:r w:rsidRPr="009E7592">
        <w:rPr>
          <w:rFonts w:ascii="Liberation Serif" w:hAnsi="Liberation Serif"/>
          <w:sz w:val="28"/>
          <w:szCs w:val="28"/>
        </w:rPr>
        <w:t xml:space="preserve">1.3. </w:t>
      </w:r>
      <w:r w:rsidR="00C11823" w:rsidRPr="009E7592">
        <w:rPr>
          <w:rFonts w:ascii="Liberation Serif" w:hAnsi="Liberation Serif"/>
          <w:sz w:val="28"/>
          <w:szCs w:val="28"/>
        </w:rPr>
        <w:t xml:space="preserve">Объект принадлежит на праве собственности </w:t>
      </w:r>
      <w:r w:rsidR="00C11823" w:rsidRPr="009E7592">
        <w:rPr>
          <w:rFonts w:ascii="Liberation Serif" w:eastAsia="Calibri" w:hAnsi="Liberation Serif"/>
          <w:sz w:val="28"/>
          <w:szCs w:val="28"/>
        </w:rPr>
        <w:t xml:space="preserve">Колясникову Вадиму </w:t>
      </w:r>
      <w:proofErr w:type="gramStart"/>
      <w:r w:rsidR="00C11823" w:rsidRPr="009E7592">
        <w:rPr>
          <w:rFonts w:ascii="Liberation Serif" w:eastAsia="Calibri" w:hAnsi="Liberation Serif"/>
          <w:sz w:val="28"/>
          <w:szCs w:val="28"/>
        </w:rPr>
        <w:t>Николаевичу</w:t>
      </w:r>
      <w:proofErr w:type="gramEnd"/>
      <w:r w:rsidR="00C11823" w:rsidRPr="009E7592">
        <w:rPr>
          <w:rFonts w:ascii="Liberation Serif" w:eastAsia="Calibri" w:hAnsi="Liberation Serif"/>
          <w:sz w:val="28"/>
          <w:szCs w:val="28"/>
        </w:rPr>
        <w:t xml:space="preserve"> </w:t>
      </w:r>
      <w:r w:rsidR="00C11823" w:rsidRPr="009E7592">
        <w:rPr>
          <w:rFonts w:ascii="Liberation Serif" w:hAnsi="Liberation Serif"/>
          <w:sz w:val="28"/>
          <w:szCs w:val="28"/>
        </w:rPr>
        <w:t xml:space="preserve">о чем в ЕГРН сделана запись № 66:41:0000000:82004 – 66/001/2020-4 </w:t>
      </w:r>
      <w:r w:rsidR="00645F39">
        <w:rPr>
          <w:rFonts w:ascii="Liberation Serif" w:hAnsi="Liberation Serif"/>
          <w:sz w:val="28"/>
          <w:szCs w:val="28"/>
        </w:rPr>
        <w:t xml:space="preserve">             </w:t>
      </w:r>
      <w:r w:rsidR="00C11823" w:rsidRPr="009E7592">
        <w:rPr>
          <w:rFonts w:ascii="Liberation Serif" w:hAnsi="Liberation Serif"/>
          <w:sz w:val="28"/>
          <w:szCs w:val="28"/>
        </w:rPr>
        <w:t>от 20.02.2020</w:t>
      </w:r>
      <w:r w:rsidR="009E7592">
        <w:rPr>
          <w:rFonts w:ascii="Liberation Serif" w:hAnsi="Liberation Serif"/>
          <w:sz w:val="28"/>
          <w:szCs w:val="28"/>
        </w:rPr>
        <w:t>.</w:t>
      </w:r>
    </w:p>
    <w:p w:rsidR="00404C69" w:rsidRPr="009E7592" w:rsidRDefault="00404C69" w:rsidP="00404C69">
      <w:pPr>
        <w:ind w:left="1069" w:right="176"/>
        <w:jc w:val="center"/>
        <w:rPr>
          <w:rFonts w:ascii="Liberation Serif" w:hAnsi="Liberation Serif"/>
          <w:sz w:val="28"/>
          <w:szCs w:val="28"/>
        </w:rPr>
      </w:pPr>
      <w:r w:rsidRPr="009E7592">
        <w:rPr>
          <w:rFonts w:ascii="Liberation Serif" w:hAnsi="Liberation Serif"/>
          <w:sz w:val="28"/>
          <w:szCs w:val="28"/>
        </w:rPr>
        <w:t>Раздел 2. Оплата</w:t>
      </w:r>
    </w:p>
    <w:p w:rsidR="00404C69" w:rsidRPr="009E7592" w:rsidRDefault="00404C69" w:rsidP="00404C69">
      <w:pPr>
        <w:ind w:left="1069" w:right="176"/>
        <w:rPr>
          <w:rFonts w:ascii="Liberation Serif" w:hAnsi="Liberation Serif"/>
          <w:sz w:val="28"/>
          <w:szCs w:val="28"/>
        </w:rPr>
      </w:pPr>
    </w:p>
    <w:p w:rsidR="00404C69" w:rsidRPr="009E7592" w:rsidRDefault="00404C69" w:rsidP="00EC3832">
      <w:pPr>
        <w:ind w:left="-142" w:firstLine="709"/>
        <w:jc w:val="both"/>
        <w:rPr>
          <w:rFonts w:ascii="Liberation Serif" w:hAnsi="Liberation Serif"/>
          <w:sz w:val="28"/>
          <w:szCs w:val="28"/>
        </w:rPr>
      </w:pPr>
      <w:r w:rsidRPr="009E7592">
        <w:rPr>
          <w:rFonts w:ascii="Liberation Serif" w:hAnsi="Liberation Serif"/>
          <w:sz w:val="28"/>
          <w:szCs w:val="28"/>
        </w:rPr>
        <w:t>2.1. Цена настоящего Договора, установленная по итогам аукциона, составляет __________________________________ (____________</w:t>
      </w:r>
      <w:r w:rsidR="00C2648C">
        <w:rPr>
          <w:rFonts w:ascii="Liberation Serif" w:hAnsi="Liberation Serif"/>
          <w:sz w:val="28"/>
          <w:szCs w:val="28"/>
        </w:rPr>
        <w:t>_______) рублей 00 копеек</w:t>
      </w:r>
      <w:r w:rsidRPr="00C2648C">
        <w:rPr>
          <w:rFonts w:ascii="Liberation Serif" w:hAnsi="Liberation Serif"/>
          <w:sz w:val="28"/>
          <w:szCs w:val="28"/>
        </w:rPr>
        <w:t>.</w:t>
      </w:r>
    </w:p>
    <w:p w:rsidR="00404C69" w:rsidRPr="009E7592" w:rsidRDefault="00404C69" w:rsidP="00EC3832">
      <w:pPr>
        <w:ind w:left="-142" w:firstLine="709"/>
        <w:jc w:val="both"/>
        <w:rPr>
          <w:rFonts w:ascii="Liberation Serif" w:hAnsi="Liberation Serif"/>
          <w:bCs/>
          <w:sz w:val="28"/>
          <w:szCs w:val="28"/>
        </w:rPr>
      </w:pPr>
      <w:r w:rsidRPr="009E7592">
        <w:rPr>
          <w:rFonts w:ascii="Liberation Serif" w:hAnsi="Liberation Serif"/>
          <w:sz w:val="28"/>
          <w:szCs w:val="28"/>
        </w:rPr>
        <w:t xml:space="preserve">2.2. Задаток в сумме </w:t>
      </w:r>
      <w:r w:rsidR="00C11823" w:rsidRPr="009E7592">
        <w:rPr>
          <w:rFonts w:ascii="Liberation Serif" w:hAnsi="Liberation Serif"/>
          <w:bCs/>
          <w:sz w:val="28"/>
          <w:szCs w:val="28"/>
        </w:rPr>
        <w:t>11 074 000 (одиннадцать миллионов семьдесят четыре тысячи) рублей 00 копеек</w:t>
      </w:r>
      <w:r w:rsidRPr="009E7592">
        <w:rPr>
          <w:rFonts w:ascii="Liberation Serif" w:hAnsi="Liberation Serif"/>
          <w:sz w:val="28"/>
          <w:szCs w:val="28"/>
        </w:rPr>
        <w:t xml:space="preserve">, внесенный Покупателем засчитывается в счет оплаты. </w:t>
      </w:r>
    </w:p>
    <w:p w:rsidR="00C11823" w:rsidRPr="009E7592" w:rsidRDefault="00404C69" w:rsidP="00EC3832">
      <w:pPr>
        <w:ind w:left="-142" w:firstLine="709"/>
        <w:jc w:val="both"/>
        <w:rPr>
          <w:rFonts w:ascii="Liberation Serif" w:hAnsi="Liberation Serif"/>
          <w:sz w:val="28"/>
          <w:szCs w:val="28"/>
        </w:rPr>
      </w:pPr>
      <w:r w:rsidRPr="009E7592">
        <w:rPr>
          <w:rFonts w:ascii="Liberation Serif" w:hAnsi="Liberation Serif"/>
          <w:sz w:val="28"/>
          <w:szCs w:val="28"/>
        </w:rPr>
        <w:t xml:space="preserve">2.3. За вычетом суммы задатка Покупатель обязан единовременно уплатить оставшуюся сумму в размере __________ (________________) рублей 00 копеек в безналичном порядке не позднее 10 рабочих дней со дня заключения договора купли-продажи по следующим реквизитам: </w:t>
      </w:r>
      <w:r w:rsidR="00651B83" w:rsidRPr="009E7592">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(р/счет): 03222643650000006200, банк: Уральский ГУ Банка России//</w:t>
      </w:r>
      <w:proofErr w:type="spellStart"/>
      <w:r w:rsidR="00651B83" w:rsidRPr="009E7592">
        <w:rPr>
          <w:rFonts w:ascii="Liberation Serif" w:hAnsi="Liberation Serif"/>
          <w:sz w:val="28"/>
          <w:szCs w:val="28"/>
        </w:rPr>
        <w:t>УФК</w:t>
      </w:r>
      <w:proofErr w:type="spellEnd"/>
      <w:r w:rsidR="00651B83" w:rsidRPr="009E7592">
        <w:rPr>
          <w:rFonts w:ascii="Liberation Serif" w:hAnsi="Liberation Serif"/>
          <w:sz w:val="28"/>
          <w:szCs w:val="28"/>
        </w:rPr>
        <w:t xml:space="preserve"> по Свердловской области г. Екатеринбург, БИК: 016577551, номер счета банка получателя средств (корр. счет): 40102810645370000054, КБК нет, ОКТМО нет.</w:t>
      </w:r>
    </w:p>
    <w:p w:rsidR="00404C69" w:rsidRPr="009E7592" w:rsidRDefault="00404C69" w:rsidP="00EC3832">
      <w:pPr>
        <w:ind w:left="-142" w:firstLine="709"/>
        <w:jc w:val="both"/>
        <w:rPr>
          <w:rFonts w:ascii="Liberation Serif" w:hAnsi="Liberation Serif"/>
          <w:sz w:val="28"/>
          <w:szCs w:val="28"/>
        </w:rPr>
      </w:pPr>
      <w:r w:rsidRPr="009E7592">
        <w:rPr>
          <w:rFonts w:ascii="Liberation Serif" w:hAnsi="Liberation Serif"/>
          <w:sz w:val="28"/>
          <w:szCs w:val="28"/>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404C69" w:rsidRPr="009E7592" w:rsidRDefault="00404C69" w:rsidP="00EC3832">
      <w:pPr>
        <w:ind w:left="-142" w:firstLine="709"/>
        <w:jc w:val="both"/>
        <w:rPr>
          <w:rFonts w:ascii="Liberation Serif" w:hAnsi="Liberation Serif"/>
          <w:sz w:val="28"/>
          <w:szCs w:val="28"/>
        </w:rPr>
      </w:pPr>
      <w:r w:rsidRPr="009E7592">
        <w:rPr>
          <w:rFonts w:ascii="Liberation Serif" w:hAnsi="Liberation Serif"/>
          <w:sz w:val="28"/>
          <w:szCs w:val="28"/>
        </w:rPr>
        <w:t>2.4. Моментом оплаты считается день зачисления на счет, указанный Продавцом, суммы, указанной в п. 2.3. Договора.</w:t>
      </w:r>
    </w:p>
    <w:p w:rsidR="00404C69" w:rsidRPr="009E7592" w:rsidRDefault="00404C69" w:rsidP="00EC3832">
      <w:pPr>
        <w:ind w:left="-142" w:firstLine="709"/>
        <w:jc w:val="both"/>
        <w:rPr>
          <w:rFonts w:ascii="Liberation Serif" w:hAnsi="Liberation Serif"/>
          <w:sz w:val="28"/>
          <w:szCs w:val="28"/>
        </w:rPr>
      </w:pPr>
      <w:r w:rsidRPr="009E7592">
        <w:rPr>
          <w:rFonts w:ascii="Liberation Serif" w:hAnsi="Liberation Serif"/>
          <w:sz w:val="28"/>
          <w:szCs w:val="28"/>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404C69" w:rsidRPr="009E7592" w:rsidRDefault="00404C69" w:rsidP="00404C69">
      <w:pPr>
        <w:jc w:val="both"/>
        <w:rPr>
          <w:rFonts w:ascii="Liberation Serif" w:hAnsi="Liberation Serif"/>
          <w:sz w:val="28"/>
          <w:szCs w:val="28"/>
        </w:rPr>
      </w:pPr>
    </w:p>
    <w:p w:rsidR="00404C69" w:rsidRPr="009E7592" w:rsidRDefault="00404C69" w:rsidP="00404C69">
      <w:pPr>
        <w:ind w:left="-142" w:firstLine="709"/>
        <w:jc w:val="center"/>
        <w:rPr>
          <w:rFonts w:ascii="Liberation Serif" w:hAnsi="Liberation Serif"/>
          <w:sz w:val="28"/>
          <w:szCs w:val="28"/>
        </w:rPr>
      </w:pPr>
      <w:r w:rsidRPr="009E7592">
        <w:rPr>
          <w:rFonts w:ascii="Liberation Serif" w:hAnsi="Liberation Serif"/>
          <w:sz w:val="28"/>
          <w:szCs w:val="28"/>
        </w:rPr>
        <w:t xml:space="preserve">Раздел 3. Переход права собственности </w:t>
      </w:r>
    </w:p>
    <w:p w:rsidR="00404C69" w:rsidRPr="009E7592" w:rsidRDefault="00404C69" w:rsidP="00404C69">
      <w:pPr>
        <w:ind w:left="-142" w:firstLine="709"/>
        <w:jc w:val="center"/>
        <w:rPr>
          <w:rFonts w:ascii="Liberation Serif" w:hAnsi="Liberation Serif"/>
          <w:sz w:val="28"/>
          <w:szCs w:val="28"/>
        </w:rPr>
      </w:pPr>
    </w:p>
    <w:p w:rsidR="00404C69" w:rsidRPr="009E7592" w:rsidRDefault="00404C69" w:rsidP="00EC3832">
      <w:pPr>
        <w:ind w:left="-142" w:firstLine="682"/>
        <w:jc w:val="both"/>
        <w:rPr>
          <w:rFonts w:ascii="Liberation Serif" w:hAnsi="Liberation Serif"/>
          <w:color w:val="000000"/>
          <w:sz w:val="28"/>
          <w:szCs w:val="28"/>
        </w:rPr>
      </w:pPr>
      <w:r w:rsidRPr="009E7592">
        <w:rPr>
          <w:rFonts w:ascii="Liberation Serif" w:hAnsi="Liberation Serif"/>
          <w:color w:val="000000"/>
          <w:sz w:val="28"/>
          <w:szCs w:val="28"/>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404C69" w:rsidRPr="009E7592" w:rsidRDefault="00404C69" w:rsidP="00EC3832">
      <w:pPr>
        <w:ind w:left="-142" w:firstLine="682"/>
        <w:jc w:val="both"/>
        <w:rPr>
          <w:rFonts w:ascii="Liberation Serif" w:hAnsi="Liberation Serif"/>
          <w:color w:val="000000"/>
          <w:sz w:val="28"/>
          <w:szCs w:val="28"/>
        </w:rPr>
      </w:pPr>
      <w:r w:rsidRPr="009E7592">
        <w:rPr>
          <w:rFonts w:ascii="Liberation Serif" w:hAnsi="Liberation Serif"/>
          <w:color w:val="000000"/>
          <w:sz w:val="28"/>
          <w:szCs w:val="28"/>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404C69" w:rsidRPr="009E7592" w:rsidRDefault="00404C69" w:rsidP="00EC3832">
      <w:pPr>
        <w:ind w:left="-142" w:firstLine="682"/>
        <w:jc w:val="both"/>
        <w:rPr>
          <w:rFonts w:ascii="Liberation Serif" w:hAnsi="Liberation Serif"/>
          <w:color w:val="000000"/>
          <w:sz w:val="28"/>
          <w:szCs w:val="28"/>
        </w:rPr>
      </w:pPr>
      <w:r w:rsidRPr="009E7592">
        <w:rPr>
          <w:rFonts w:ascii="Liberation Serif" w:hAnsi="Liberation Serif"/>
          <w:color w:val="000000"/>
          <w:sz w:val="28"/>
          <w:szCs w:val="28"/>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404C69" w:rsidRPr="009E7592" w:rsidRDefault="00404C69" w:rsidP="00EC3832">
      <w:pPr>
        <w:ind w:left="-142" w:firstLine="682"/>
        <w:jc w:val="both"/>
        <w:rPr>
          <w:rFonts w:ascii="Liberation Serif" w:hAnsi="Liberation Serif"/>
          <w:color w:val="000000"/>
          <w:sz w:val="28"/>
          <w:szCs w:val="28"/>
        </w:rPr>
      </w:pPr>
      <w:r w:rsidRPr="009E7592">
        <w:rPr>
          <w:rFonts w:ascii="Liberation Serif" w:hAnsi="Liberation Serif"/>
          <w:color w:val="000000"/>
          <w:sz w:val="28"/>
          <w:szCs w:val="28"/>
        </w:rPr>
        <w:t>3.4. Продавец считается выполнившим свои обязательства по настоящему Договору с момента фактической передачи имущества Покупателю.</w:t>
      </w:r>
    </w:p>
    <w:p w:rsidR="00404C69" w:rsidRPr="009E7592" w:rsidRDefault="00404C69" w:rsidP="00EC3832">
      <w:pPr>
        <w:ind w:left="-142" w:firstLine="682"/>
        <w:jc w:val="both"/>
        <w:rPr>
          <w:rFonts w:ascii="Liberation Serif" w:hAnsi="Liberation Serif"/>
          <w:color w:val="000000"/>
          <w:sz w:val="28"/>
          <w:szCs w:val="28"/>
        </w:rPr>
      </w:pPr>
      <w:r w:rsidRPr="009E7592">
        <w:rPr>
          <w:rFonts w:ascii="Liberation Serif" w:hAnsi="Liberation Serif"/>
          <w:color w:val="000000"/>
          <w:sz w:val="28"/>
          <w:szCs w:val="28"/>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404C69" w:rsidRPr="009E7592" w:rsidRDefault="00404C69" w:rsidP="00404C69">
      <w:pPr>
        <w:ind w:firstLine="540"/>
        <w:jc w:val="both"/>
        <w:rPr>
          <w:rFonts w:ascii="Liberation Serif" w:hAnsi="Liberation Serif"/>
          <w:color w:val="000000"/>
          <w:sz w:val="28"/>
          <w:szCs w:val="28"/>
        </w:rPr>
      </w:pPr>
      <w:r w:rsidRPr="009E7592">
        <w:rPr>
          <w:rFonts w:ascii="Liberation Serif" w:hAnsi="Liberation Serif"/>
          <w:color w:val="000000"/>
          <w:sz w:val="28"/>
          <w:szCs w:val="28"/>
        </w:rPr>
        <w:t xml:space="preserve">3.6. Стороны договорились, что государственная регистрация настоящего Договора и регистрация перехода права собственности на имущество </w:t>
      </w:r>
      <w:proofErr w:type="gramStart"/>
      <w:r w:rsidRPr="009E7592">
        <w:rPr>
          <w:rFonts w:ascii="Liberation Serif" w:hAnsi="Liberation Serif"/>
          <w:color w:val="000000"/>
          <w:sz w:val="28"/>
          <w:szCs w:val="28"/>
        </w:rPr>
        <w:t>производится</w:t>
      </w:r>
      <w:proofErr w:type="gramEnd"/>
      <w:r w:rsidRPr="009E7592">
        <w:rPr>
          <w:rFonts w:ascii="Liberation Serif" w:hAnsi="Liberation Serif"/>
          <w:color w:val="000000"/>
          <w:sz w:val="28"/>
          <w:szCs w:val="28"/>
        </w:rPr>
        <w:t xml:space="preserve"> после фактической передачи его Покупателю.</w:t>
      </w:r>
    </w:p>
    <w:p w:rsidR="00404C69" w:rsidRPr="009E7592" w:rsidRDefault="00404C69" w:rsidP="00404C69">
      <w:pPr>
        <w:ind w:firstLine="540"/>
        <w:jc w:val="both"/>
        <w:rPr>
          <w:rFonts w:ascii="Liberation Serif" w:hAnsi="Liberation Serif"/>
          <w:color w:val="000000"/>
          <w:sz w:val="28"/>
          <w:szCs w:val="28"/>
        </w:rPr>
      </w:pPr>
      <w:r w:rsidRPr="009E7592">
        <w:rPr>
          <w:rFonts w:ascii="Liberation Serif" w:hAnsi="Liberation Serif"/>
          <w:color w:val="000000"/>
          <w:sz w:val="28"/>
          <w:szCs w:val="28"/>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404C69" w:rsidRPr="009E7592" w:rsidRDefault="00404C69" w:rsidP="00404C69">
      <w:pPr>
        <w:ind w:firstLine="540"/>
        <w:jc w:val="both"/>
        <w:rPr>
          <w:rFonts w:ascii="Liberation Serif" w:hAnsi="Liberation Serif"/>
          <w:color w:val="000000"/>
          <w:sz w:val="28"/>
          <w:szCs w:val="28"/>
        </w:rPr>
      </w:pPr>
      <w:r w:rsidRPr="009E7592">
        <w:rPr>
          <w:rFonts w:ascii="Liberation Serif" w:hAnsi="Liberation Serif"/>
          <w:color w:val="000000"/>
          <w:sz w:val="28"/>
          <w:szCs w:val="28"/>
        </w:rPr>
        <w:t xml:space="preserve">3.8. Покупатель несет все расходы, связанные с регистрацией перехода </w:t>
      </w:r>
      <w:proofErr w:type="gramStart"/>
      <w:r w:rsidRPr="009E7592">
        <w:rPr>
          <w:rFonts w:ascii="Liberation Serif" w:hAnsi="Liberation Serif"/>
          <w:color w:val="000000"/>
          <w:sz w:val="28"/>
          <w:szCs w:val="28"/>
        </w:rPr>
        <w:t>права  собственности</w:t>
      </w:r>
      <w:proofErr w:type="gramEnd"/>
      <w:r w:rsidRPr="009E7592">
        <w:rPr>
          <w:rFonts w:ascii="Liberation Serif" w:hAnsi="Liberation Serif"/>
          <w:color w:val="000000"/>
          <w:sz w:val="28"/>
          <w:szCs w:val="28"/>
        </w:rPr>
        <w:t xml:space="preserve">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404C69" w:rsidRPr="009E7592" w:rsidRDefault="00404C69" w:rsidP="00404C69">
      <w:pPr>
        <w:ind w:firstLine="540"/>
        <w:jc w:val="both"/>
        <w:rPr>
          <w:rFonts w:ascii="Liberation Serif" w:hAnsi="Liberation Serif"/>
          <w:color w:val="000000"/>
          <w:sz w:val="28"/>
          <w:szCs w:val="28"/>
        </w:rPr>
      </w:pPr>
      <w:r w:rsidRPr="009E7592">
        <w:rPr>
          <w:rFonts w:ascii="Liberation Serif" w:hAnsi="Liberation Serif"/>
          <w:color w:val="000000"/>
          <w:sz w:val="28"/>
          <w:szCs w:val="28"/>
        </w:rPr>
        <w:t>3.9. Право собственности на имущество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404C69" w:rsidRPr="009E7592" w:rsidRDefault="00404C69" w:rsidP="00404C69">
      <w:pPr>
        <w:ind w:firstLine="540"/>
        <w:jc w:val="both"/>
        <w:rPr>
          <w:rFonts w:ascii="Liberation Serif" w:hAnsi="Liberation Serif"/>
          <w:color w:val="000000"/>
          <w:sz w:val="28"/>
          <w:szCs w:val="28"/>
        </w:rPr>
      </w:pPr>
      <w:r w:rsidRPr="009E7592">
        <w:rPr>
          <w:rFonts w:ascii="Liberation Serif" w:hAnsi="Liberation Serif"/>
          <w:color w:val="000000"/>
          <w:sz w:val="28"/>
          <w:szCs w:val="28"/>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приема- передачи (приложение № 1 к настоящему Договору).</w:t>
      </w:r>
    </w:p>
    <w:p w:rsidR="00404C69" w:rsidRPr="009E7592" w:rsidRDefault="00404C69" w:rsidP="00404C69">
      <w:pPr>
        <w:ind w:left="-142"/>
        <w:jc w:val="both"/>
        <w:rPr>
          <w:rFonts w:ascii="Liberation Serif" w:hAnsi="Liberation Serif"/>
          <w:sz w:val="28"/>
          <w:szCs w:val="28"/>
        </w:rPr>
      </w:pPr>
    </w:p>
    <w:p w:rsidR="00404C69" w:rsidRPr="009E7592" w:rsidRDefault="00404C69" w:rsidP="00404C69">
      <w:pPr>
        <w:keepNext/>
        <w:ind w:left="-142"/>
        <w:jc w:val="center"/>
        <w:outlineLvl w:val="2"/>
        <w:rPr>
          <w:rFonts w:ascii="Liberation Serif" w:hAnsi="Liberation Serif"/>
          <w:bCs/>
          <w:sz w:val="28"/>
          <w:szCs w:val="28"/>
          <w:lang w:val="x-none" w:eastAsia="x-none"/>
        </w:rPr>
      </w:pPr>
      <w:r w:rsidRPr="009E7592">
        <w:rPr>
          <w:rFonts w:ascii="Liberation Serif" w:hAnsi="Liberation Serif"/>
          <w:bCs/>
          <w:sz w:val="28"/>
          <w:szCs w:val="28"/>
          <w:lang w:eastAsia="x-none"/>
        </w:rPr>
        <w:t xml:space="preserve">Раздел </w:t>
      </w:r>
      <w:r w:rsidRPr="009E7592">
        <w:rPr>
          <w:rFonts w:ascii="Liberation Serif" w:hAnsi="Liberation Serif"/>
          <w:bCs/>
          <w:sz w:val="28"/>
          <w:szCs w:val="28"/>
          <w:lang w:val="x-none" w:eastAsia="x-none"/>
        </w:rPr>
        <w:t>4. Ответственность Сторон</w:t>
      </w:r>
    </w:p>
    <w:p w:rsidR="00404C69" w:rsidRPr="00EC3832" w:rsidRDefault="00404C69" w:rsidP="00404C69">
      <w:pPr>
        <w:keepNext/>
        <w:ind w:left="-142"/>
        <w:outlineLvl w:val="2"/>
        <w:rPr>
          <w:rFonts w:ascii="Liberation Serif" w:hAnsi="Liberation Serif"/>
          <w:sz w:val="28"/>
          <w:szCs w:val="28"/>
          <w:lang w:eastAsia="x-none"/>
        </w:rPr>
      </w:pPr>
    </w:p>
    <w:p w:rsidR="00404C69" w:rsidRPr="00EC3832" w:rsidRDefault="00404C69" w:rsidP="00EC3832">
      <w:pPr>
        <w:ind w:firstLine="567"/>
        <w:jc w:val="both"/>
        <w:rPr>
          <w:rFonts w:ascii="Liberation Serif" w:hAnsi="Liberation Serif"/>
          <w:sz w:val="28"/>
          <w:szCs w:val="28"/>
        </w:rPr>
      </w:pPr>
      <w:r w:rsidRPr="00EC3832">
        <w:rPr>
          <w:rFonts w:ascii="Liberation Serif" w:hAnsi="Liberation Serif"/>
          <w:sz w:val="28"/>
          <w:szCs w:val="28"/>
        </w:rPr>
        <w:t>4.1. В случае нарушения установленного пунктом 2.3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404C69" w:rsidRPr="00EC3832" w:rsidRDefault="00404C69" w:rsidP="00EC3832">
      <w:pPr>
        <w:ind w:firstLine="567"/>
        <w:jc w:val="both"/>
        <w:rPr>
          <w:rFonts w:ascii="Liberation Serif" w:hAnsi="Liberation Serif"/>
          <w:sz w:val="28"/>
          <w:szCs w:val="28"/>
        </w:rPr>
      </w:pPr>
      <w:r w:rsidRPr="00EC3832">
        <w:rPr>
          <w:rFonts w:ascii="Liberation Serif" w:hAnsi="Liberation Serif"/>
          <w:sz w:val="28"/>
          <w:szCs w:val="28"/>
        </w:rPr>
        <w:t>4.2. Просрочка внесения денежных средств в счет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404C69" w:rsidRPr="00EC3832" w:rsidRDefault="00404C69" w:rsidP="00EC3832">
      <w:pPr>
        <w:ind w:firstLine="567"/>
        <w:jc w:val="both"/>
        <w:rPr>
          <w:rFonts w:ascii="Liberation Serif" w:hAnsi="Liberation Serif"/>
          <w:sz w:val="28"/>
          <w:szCs w:val="28"/>
        </w:rPr>
      </w:pPr>
      <w:r w:rsidRPr="00EC3832">
        <w:rPr>
          <w:rFonts w:ascii="Liberation Serif" w:hAnsi="Liberation Serif"/>
          <w:sz w:val="28"/>
          <w:szCs w:val="28"/>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404C69" w:rsidRPr="00EC3832" w:rsidRDefault="00404C69" w:rsidP="00EC3832">
      <w:pPr>
        <w:spacing w:line="0" w:lineRule="atLeast"/>
        <w:ind w:firstLine="567"/>
        <w:jc w:val="both"/>
        <w:rPr>
          <w:rFonts w:ascii="Liberation Serif" w:hAnsi="Liberation Serif"/>
          <w:sz w:val="28"/>
          <w:szCs w:val="28"/>
        </w:rPr>
      </w:pPr>
      <w:r w:rsidRPr="00EC3832">
        <w:rPr>
          <w:rFonts w:ascii="Liberation Serif" w:hAnsi="Liberation Serif"/>
          <w:sz w:val="28"/>
          <w:szCs w:val="28"/>
        </w:rPr>
        <w:t>4.3. Уплата неустойки не освобождает Стороны от исполнения обязательств по настоящему Договору.</w:t>
      </w:r>
    </w:p>
    <w:p w:rsidR="00404C69" w:rsidRPr="00EC3832" w:rsidRDefault="00404C69" w:rsidP="00EC3832">
      <w:pPr>
        <w:ind w:firstLine="567"/>
        <w:jc w:val="both"/>
        <w:rPr>
          <w:rFonts w:ascii="Liberation Serif" w:hAnsi="Liberation Serif"/>
          <w:sz w:val="28"/>
          <w:szCs w:val="28"/>
        </w:rPr>
      </w:pPr>
      <w:r w:rsidRPr="00EC3832">
        <w:rPr>
          <w:rFonts w:ascii="Liberation Serif" w:hAnsi="Liberation Serif"/>
          <w:sz w:val="28"/>
          <w:szCs w:val="28"/>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404C69" w:rsidRPr="00EC3832" w:rsidRDefault="00404C69" w:rsidP="00EC3832">
      <w:pPr>
        <w:ind w:firstLine="567"/>
        <w:jc w:val="both"/>
        <w:rPr>
          <w:rFonts w:ascii="Liberation Serif" w:hAnsi="Liberation Serif"/>
          <w:sz w:val="28"/>
          <w:szCs w:val="28"/>
        </w:rPr>
      </w:pPr>
      <w:r w:rsidRPr="00EC3832">
        <w:rPr>
          <w:rFonts w:ascii="Liberation Serif" w:hAnsi="Liberation Serif"/>
          <w:sz w:val="28"/>
          <w:szCs w:val="28"/>
        </w:rPr>
        <w:t>4.5. Ответственность Сторон, не урегулированная настоящим Договором, устанавливается действующим законодательством.</w:t>
      </w:r>
    </w:p>
    <w:p w:rsidR="00404C69" w:rsidRPr="00EC3832" w:rsidRDefault="00404C69" w:rsidP="00404C69">
      <w:pPr>
        <w:ind w:firstLine="567"/>
        <w:jc w:val="both"/>
        <w:rPr>
          <w:rFonts w:ascii="Liberation Serif" w:hAnsi="Liberation Serif"/>
          <w:sz w:val="28"/>
          <w:szCs w:val="28"/>
        </w:rPr>
      </w:pPr>
    </w:p>
    <w:p w:rsidR="00404C69" w:rsidRPr="00EC3832" w:rsidRDefault="00404C69" w:rsidP="00404C69">
      <w:pPr>
        <w:ind w:firstLine="567"/>
        <w:jc w:val="center"/>
        <w:rPr>
          <w:rFonts w:ascii="Liberation Serif" w:hAnsi="Liberation Serif"/>
          <w:bCs/>
          <w:sz w:val="28"/>
          <w:szCs w:val="28"/>
        </w:rPr>
      </w:pPr>
      <w:r w:rsidRPr="00EC3832">
        <w:rPr>
          <w:rFonts w:ascii="Liberation Serif" w:hAnsi="Liberation Serif"/>
          <w:bCs/>
          <w:sz w:val="28"/>
          <w:szCs w:val="28"/>
        </w:rPr>
        <w:t>Раздел 5. Обстоятельства непреодолимой силы</w:t>
      </w:r>
    </w:p>
    <w:p w:rsidR="00404C69" w:rsidRPr="00EC3832" w:rsidRDefault="00404C69" w:rsidP="00404C69">
      <w:pPr>
        <w:ind w:firstLine="567"/>
        <w:jc w:val="center"/>
        <w:rPr>
          <w:rFonts w:ascii="Liberation Serif" w:hAnsi="Liberation Serif"/>
          <w:bCs/>
          <w:sz w:val="28"/>
          <w:szCs w:val="28"/>
        </w:rPr>
      </w:pPr>
    </w:p>
    <w:p w:rsidR="00404C69" w:rsidRPr="00EC3832" w:rsidRDefault="00404C69" w:rsidP="00EC3832">
      <w:pPr>
        <w:ind w:left="-142" w:firstLine="709"/>
        <w:jc w:val="both"/>
        <w:rPr>
          <w:rFonts w:ascii="Liberation Serif" w:hAnsi="Liberation Serif"/>
          <w:sz w:val="28"/>
          <w:szCs w:val="28"/>
        </w:rPr>
      </w:pPr>
      <w:r w:rsidRPr="00EC3832">
        <w:rPr>
          <w:rFonts w:ascii="Liberation Serif" w:hAnsi="Liberation Serif"/>
          <w:sz w:val="28"/>
          <w:szCs w:val="28"/>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404C69" w:rsidRPr="00EC3832" w:rsidRDefault="00404C69" w:rsidP="00EC3832">
      <w:pPr>
        <w:ind w:left="-142" w:firstLine="709"/>
        <w:jc w:val="both"/>
        <w:rPr>
          <w:rFonts w:ascii="Liberation Serif" w:hAnsi="Liberation Serif"/>
          <w:sz w:val="28"/>
          <w:szCs w:val="28"/>
        </w:rPr>
      </w:pPr>
      <w:r w:rsidRPr="00EC3832">
        <w:rPr>
          <w:rFonts w:ascii="Liberation Serif" w:hAnsi="Liberation Serif"/>
          <w:sz w:val="28"/>
          <w:szCs w:val="28"/>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04C69" w:rsidRPr="00EC3832" w:rsidRDefault="00404C69" w:rsidP="00EC3832">
      <w:pPr>
        <w:ind w:left="-142" w:firstLine="709"/>
        <w:jc w:val="both"/>
        <w:rPr>
          <w:rFonts w:ascii="Liberation Serif" w:hAnsi="Liberation Serif"/>
          <w:sz w:val="28"/>
          <w:szCs w:val="28"/>
        </w:rPr>
      </w:pPr>
      <w:r w:rsidRPr="00EC3832">
        <w:rPr>
          <w:rFonts w:ascii="Liberation Serif" w:hAnsi="Liberation Serif"/>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04C69" w:rsidRPr="00EC3832" w:rsidRDefault="00404C69" w:rsidP="00EC3832">
      <w:pPr>
        <w:ind w:left="-142" w:firstLine="709"/>
        <w:jc w:val="both"/>
        <w:rPr>
          <w:rFonts w:ascii="Liberation Serif" w:hAnsi="Liberation Serif"/>
          <w:sz w:val="28"/>
          <w:szCs w:val="28"/>
        </w:rPr>
      </w:pPr>
      <w:r w:rsidRPr="00EC3832">
        <w:rPr>
          <w:rFonts w:ascii="Liberation Serif" w:hAnsi="Liberation Serif"/>
          <w:sz w:val="28"/>
          <w:szCs w:val="28"/>
        </w:rPr>
        <w:t>5.4. Если обстоятельства непреодолимой силы действуют на протяжении                       3 (трех) последовательных месяцев, настоящий Договор может быть р</w:t>
      </w:r>
      <w:r w:rsidR="00651B83" w:rsidRPr="00EC3832">
        <w:rPr>
          <w:rFonts w:ascii="Liberation Serif" w:hAnsi="Liberation Serif"/>
          <w:sz w:val="28"/>
          <w:szCs w:val="28"/>
        </w:rPr>
        <w:t>асторгнут по соглашению Сторон.</w:t>
      </w:r>
    </w:p>
    <w:p w:rsidR="00404C69" w:rsidRPr="00EC3832" w:rsidRDefault="00404C69" w:rsidP="00404C69">
      <w:pPr>
        <w:ind w:left="-142" w:right="175"/>
        <w:rPr>
          <w:rFonts w:ascii="Liberation Serif" w:hAnsi="Liberation Serif"/>
          <w:sz w:val="28"/>
          <w:szCs w:val="28"/>
        </w:rPr>
      </w:pPr>
      <w:r w:rsidRPr="00EC3832">
        <w:rPr>
          <w:rFonts w:ascii="Liberation Serif" w:hAnsi="Liberation Serif"/>
          <w:sz w:val="28"/>
          <w:szCs w:val="28"/>
        </w:rPr>
        <w:t xml:space="preserve">                                                Раздел 6. Заключительные положения</w:t>
      </w:r>
    </w:p>
    <w:p w:rsidR="00404C69" w:rsidRPr="00EC3832" w:rsidRDefault="00404C69" w:rsidP="00404C69">
      <w:pPr>
        <w:ind w:left="-142" w:right="175"/>
        <w:rPr>
          <w:rFonts w:ascii="Liberation Serif" w:hAnsi="Liberation Serif"/>
          <w:sz w:val="28"/>
          <w:szCs w:val="28"/>
        </w:rPr>
      </w:pPr>
    </w:p>
    <w:p w:rsidR="00404C69" w:rsidRPr="00EC3832" w:rsidRDefault="00404C69" w:rsidP="00EC3832">
      <w:pPr>
        <w:ind w:left="-142" w:firstLine="709"/>
        <w:jc w:val="both"/>
        <w:rPr>
          <w:rFonts w:ascii="Liberation Serif" w:hAnsi="Liberation Serif"/>
          <w:sz w:val="28"/>
          <w:szCs w:val="28"/>
        </w:rPr>
      </w:pPr>
      <w:r w:rsidRPr="00EC3832">
        <w:rPr>
          <w:rFonts w:ascii="Liberation Serif" w:hAnsi="Liberation Serif"/>
          <w:sz w:val="28"/>
          <w:szCs w:val="28"/>
        </w:rPr>
        <w:t>6.1. Настоящий Договор вступает в силу с момента его подписания и прекращает свое действие:</w:t>
      </w:r>
    </w:p>
    <w:p w:rsidR="00404C69" w:rsidRPr="00EC3832" w:rsidRDefault="00404C69" w:rsidP="00EC3832">
      <w:pPr>
        <w:ind w:left="-142" w:firstLine="709"/>
        <w:jc w:val="both"/>
        <w:rPr>
          <w:rFonts w:ascii="Liberation Serif" w:hAnsi="Liberation Serif"/>
          <w:sz w:val="28"/>
          <w:szCs w:val="28"/>
        </w:rPr>
      </w:pPr>
      <w:r w:rsidRPr="00EC3832">
        <w:rPr>
          <w:rFonts w:ascii="Liberation Serif" w:hAnsi="Liberation Serif"/>
          <w:sz w:val="28"/>
          <w:szCs w:val="28"/>
        </w:rPr>
        <w:t>- с момента исполнения Сторонами своих обязательств по настоящему Договору;</w:t>
      </w:r>
    </w:p>
    <w:p w:rsidR="00404C69" w:rsidRPr="00EC3832" w:rsidRDefault="00404C69" w:rsidP="00EC3832">
      <w:pPr>
        <w:ind w:left="-142" w:firstLine="709"/>
        <w:jc w:val="both"/>
        <w:rPr>
          <w:rFonts w:ascii="Liberation Serif" w:hAnsi="Liberation Serif"/>
          <w:sz w:val="28"/>
          <w:szCs w:val="28"/>
        </w:rPr>
      </w:pPr>
      <w:r w:rsidRPr="00EC3832">
        <w:rPr>
          <w:rFonts w:ascii="Liberation Serif" w:hAnsi="Liberation Serif"/>
          <w:sz w:val="28"/>
          <w:szCs w:val="28"/>
        </w:rPr>
        <w:t>- в предусмотренных настоящим Договором случаях;</w:t>
      </w:r>
    </w:p>
    <w:p w:rsidR="00404C69" w:rsidRPr="00EC3832" w:rsidRDefault="00404C69" w:rsidP="00EC3832">
      <w:pPr>
        <w:tabs>
          <w:tab w:val="left" w:pos="851"/>
          <w:tab w:val="left" w:pos="993"/>
        </w:tabs>
        <w:ind w:left="-142" w:firstLine="709"/>
        <w:jc w:val="both"/>
        <w:rPr>
          <w:rFonts w:ascii="Liberation Serif" w:hAnsi="Liberation Serif"/>
          <w:sz w:val="28"/>
          <w:szCs w:val="28"/>
        </w:rPr>
      </w:pPr>
      <w:r w:rsidRPr="00EC3832">
        <w:rPr>
          <w:rFonts w:ascii="Liberation Serif" w:hAnsi="Liberation Serif"/>
          <w:sz w:val="28"/>
          <w:szCs w:val="28"/>
        </w:rPr>
        <w:t>-</w:t>
      </w:r>
      <w:r w:rsidRPr="00EC3832">
        <w:rPr>
          <w:rFonts w:ascii="Liberation Serif" w:hAnsi="Liberation Serif"/>
          <w:sz w:val="28"/>
          <w:szCs w:val="28"/>
        </w:rPr>
        <w:tab/>
        <w:t>по иным основаниям, предусмотренным действующим законодательством Российской Федерации.</w:t>
      </w:r>
    </w:p>
    <w:p w:rsidR="00404C69" w:rsidRPr="00EC3832" w:rsidRDefault="00404C69" w:rsidP="00EC3832">
      <w:pPr>
        <w:ind w:left="-142" w:firstLine="709"/>
        <w:jc w:val="both"/>
        <w:rPr>
          <w:rFonts w:ascii="Liberation Serif" w:hAnsi="Liberation Serif"/>
          <w:sz w:val="28"/>
          <w:szCs w:val="28"/>
        </w:rPr>
      </w:pPr>
      <w:r w:rsidRPr="00EC3832">
        <w:rPr>
          <w:rFonts w:ascii="Liberation Serif" w:hAnsi="Liberation Serif"/>
          <w:sz w:val="28"/>
          <w:szCs w:val="28"/>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404C69" w:rsidRPr="00EC3832" w:rsidRDefault="00404C69" w:rsidP="00EC3832">
      <w:pPr>
        <w:ind w:left="-142" w:firstLine="709"/>
        <w:jc w:val="both"/>
        <w:rPr>
          <w:rFonts w:ascii="Liberation Serif" w:hAnsi="Liberation Serif"/>
          <w:sz w:val="28"/>
          <w:szCs w:val="28"/>
        </w:rPr>
      </w:pPr>
      <w:r w:rsidRPr="00EC3832">
        <w:rPr>
          <w:rFonts w:ascii="Liberation Serif" w:hAnsi="Liberation Serif"/>
          <w:sz w:val="28"/>
          <w:szCs w:val="28"/>
        </w:rPr>
        <w:t xml:space="preserve">6.3. Настоящий Договор составлен в </w:t>
      </w:r>
      <w:r w:rsidR="001D191D" w:rsidRPr="00EC3832">
        <w:rPr>
          <w:rFonts w:ascii="Liberation Serif" w:hAnsi="Liberation Serif"/>
          <w:sz w:val="28"/>
          <w:szCs w:val="28"/>
        </w:rPr>
        <w:t>5</w:t>
      </w:r>
      <w:r w:rsidRPr="00EC3832">
        <w:rPr>
          <w:rFonts w:ascii="Liberation Serif" w:hAnsi="Liberation Serif"/>
          <w:sz w:val="28"/>
          <w:szCs w:val="28"/>
        </w:rPr>
        <w:t xml:space="preserve"> идентичных экземплярах, имеющих равную юридическую си</w:t>
      </w:r>
      <w:r w:rsidR="0084419F" w:rsidRPr="00EC3832">
        <w:rPr>
          <w:rFonts w:ascii="Liberation Serif" w:hAnsi="Liberation Serif"/>
          <w:sz w:val="28"/>
          <w:szCs w:val="28"/>
        </w:rPr>
        <w:t xml:space="preserve">лу, </w:t>
      </w:r>
      <w:r w:rsidR="001D191D" w:rsidRPr="00EC3832">
        <w:rPr>
          <w:rFonts w:ascii="Liberation Serif" w:hAnsi="Liberation Serif"/>
          <w:sz w:val="28"/>
          <w:szCs w:val="28"/>
        </w:rPr>
        <w:t>3</w:t>
      </w:r>
      <w:r w:rsidR="0084419F" w:rsidRPr="00EC3832">
        <w:rPr>
          <w:rFonts w:ascii="Liberation Serif" w:hAnsi="Liberation Serif"/>
          <w:sz w:val="28"/>
          <w:szCs w:val="28"/>
        </w:rPr>
        <w:t xml:space="preserve"> экземпляра для Продавца, </w:t>
      </w:r>
      <w:r w:rsidR="001D191D" w:rsidRPr="00EC3832">
        <w:rPr>
          <w:rFonts w:ascii="Liberation Serif" w:hAnsi="Liberation Serif"/>
          <w:sz w:val="28"/>
          <w:szCs w:val="28"/>
        </w:rPr>
        <w:t>1</w:t>
      </w:r>
      <w:r w:rsidRPr="00EC3832">
        <w:rPr>
          <w:rFonts w:ascii="Liberation Serif" w:hAnsi="Liberation Serif"/>
          <w:sz w:val="28"/>
          <w:szCs w:val="28"/>
        </w:rPr>
        <w:t xml:space="preserve"> экземпляр для Покупателя и </w:t>
      </w:r>
      <w:r w:rsidR="001D191D" w:rsidRPr="00EC3832">
        <w:rPr>
          <w:rFonts w:ascii="Liberation Serif" w:hAnsi="Liberation Serif"/>
          <w:sz w:val="28"/>
          <w:szCs w:val="28"/>
        </w:rPr>
        <w:t>1</w:t>
      </w:r>
      <w:r w:rsidRPr="00EC3832">
        <w:rPr>
          <w:rFonts w:ascii="Liberation Serif" w:hAnsi="Liberation Serif"/>
          <w:sz w:val="28"/>
          <w:szCs w:val="28"/>
        </w:rPr>
        <w:t xml:space="preserve"> экземпляр для Управлени</w:t>
      </w:r>
      <w:r w:rsidR="00645F39">
        <w:rPr>
          <w:rFonts w:ascii="Liberation Serif" w:hAnsi="Liberation Serif"/>
          <w:sz w:val="28"/>
          <w:szCs w:val="28"/>
        </w:rPr>
        <w:t>я</w:t>
      </w:r>
      <w:r w:rsidRPr="00EC3832">
        <w:rPr>
          <w:rFonts w:ascii="Liberation Serif" w:hAnsi="Liberation Serif"/>
          <w:sz w:val="28"/>
          <w:szCs w:val="28"/>
        </w:rPr>
        <w:t xml:space="preserve"> Федеральной службы государственной регистрации, кадастра и картографии по Свердловской области (Управление Росреестра по Свердловской области).</w:t>
      </w:r>
    </w:p>
    <w:p w:rsidR="00404C69" w:rsidRPr="00EC3832" w:rsidRDefault="00404C69" w:rsidP="00404C69">
      <w:pPr>
        <w:ind w:left="-142" w:firstLine="851"/>
        <w:jc w:val="both"/>
        <w:rPr>
          <w:rFonts w:ascii="Liberation Serif" w:hAnsi="Liberation Serif"/>
          <w:sz w:val="28"/>
          <w:szCs w:val="28"/>
        </w:rPr>
      </w:pPr>
    </w:p>
    <w:p w:rsidR="00404C69" w:rsidRPr="00EC3832" w:rsidRDefault="00404C69" w:rsidP="00404C69">
      <w:pPr>
        <w:jc w:val="center"/>
        <w:rPr>
          <w:rFonts w:ascii="Liberation Serif" w:hAnsi="Liberation Serif"/>
          <w:sz w:val="28"/>
          <w:szCs w:val="28"/>
        </w:rPr>
      </w:pPr>
      <w:r w:rsidRPr="00EC3832">
        <w:rPr>
          <w:rFonts w:ascii="Liberation Serif" w:hAnsi="Liberation Serif"/>
          <w:sz w:val="28"/>
          <w:szCs w:val="28"/>
        </w:rPr>
        <w:t>Раздел 7. Адреса и реквизиты сторон</w:t>
      </w:r>
    </w:p>
    <w:p w:rsidR="00404C69" w:rsidRPr="00EC3832" w:rsidRDefault="00404C69" w:rsidP="00404C69">
      <w:pPr>
        <w:jc w:val="center"/>
        <w:rPr>
          <w:rFonts w:ascii="Liberation Serif" w:hAnsi="Liberation Serif"/>
          <w:sz w:val="28"/>
          <w:szCs w:val="28"/>
        </w:rPr>
      </w:pPr>
    </w:p>
    <w:tbl>
      <w:tblPr>
        <w:tblW w:w="10359" w:type="dxa"/>
        <w:tblLook w:val="04A0" w:firstRow="1" w:lastRow="0" w:firstColumn="1" w:lastColumn="0" w:noHBand="0" w:noVBand="1"/>
      </w:tblPr>
      <w:tblGrid>
        <w:gridCol w:w="4664"/>
        <w:gridCol w:w="5695"/>
      </w:tblGrid>
      <w:tr w:rsidR="00404C69" w:rsidRPr="00EC3832" w:rsidTr="00404C69">
        <w:trPr>
          <w:trHeight w:val="280"/>
        </w:trPr>
        <w:tc>
          <w:tcPr>
            <w:tcW w:w="4664" w:type="dxa"/>
            <w:hideMark/>
          </w:tcPr>
          <w:p w:rsidR="00404C69" w:rsidRPr="00EC3832" w:rsidRDefault="00404C69">
            <w:pPr>
              <w:spacing w:line="256" w:lineRule="auto"/>
              <w:rPr>
                <w:rFonts w:ascii="Liberation Serif" w:hAnsi="Liberation Serif"/>
                <w:sz w:val="28"/>
                <w:szCs w:val="28"/>
                <w:lang w:eastAsia="en-US"/>
              </w:rPr>
            </w:pPr>
            <w:r w:rsidRPr="00EC3832">
              <w:rPr>
                <w:rFonts w:ascii="Liberation Serif" w:hAnsi="Liberation Serif"/>
                <w:sz w:val="28"/>
                <w:szCs w:val="28"/>
                <w:lang w:eastAsia="en-US"/>
              </w:rPr>
              <w:t>Продавец:</w:t>
            </w:r>
          </w:p>
        </w:tc>
        <w:tc>
          <w:tcPr>
            <w:tcW w:w="5695" w:type="dxa"/>
            <w:hideMark/>
          </w:tcPr>
          <w:p w:rsidR="00404C69" w:rsidRPr="00EC3832" w:rsidRDefault="00404C69">
            <w:pPr>
              <w:spacing w:line="256" w:lineRule="auto"/>
              <w:ind w:left="-108"/>
              <w:contextualSpacing/>
              <w:rPr>
                <w:rFonts w:ascii="Liberation Serif" w:hAnsi="Liberation Serif"/>
                <w:sz w:val="28"/>
                <w:szCs w:val="28"/>
                <w:lang w:eastAsia="en-US"/>
              </w:rPr>
            </w:pPr>
            <w:r w:rsidRPr="00EC3832">
              <w:rPr>
                <w:rFonts w:ascii="Liberation Serif" w:hAnsi="Liberation Serif"/>
                <w:sz w:val="28"/>
                <w:szCs w:val="28"/>
                <w:lang w:eastAsia="en-US"/>
              </w:rPr>
              <w:t xml:space="preserve"> </w:t>
            </w:r>
            <w:r w:rsidR="009E7592" w:rsidRPr="00EC3832">
              <w:rPr>
                <w:rFonts w:ascii="Liberation Serif" w:hAnsi="Liberation Serif"/>
                <w:sz w:val="28"/>
                <w:szCs w:val="28"/>
                <w:lang w:eastAsia="en-US"/>
              </w:rPr>
              <w:t xml:space="preserve">                   </w:t>
            </w:r>
            <w:r w:rsidR="00C96717">
              <w:rPr>
                <w:rFonts w:ascii="Liberation Serif" w:hAnsi="Liberation Serif"/>
                <w:sz w:val="28"/>
                <w:szCs w:val="28"/>
                <w:lang w:eastAsia="en-US"/>
              </w:rPr>
              <w:t xml:space="preserve">                          </w:t>
            </w:r>
            <w:r w:rsidR="009E7592" w:rsidRPr="00EC3832">
              <w:rPr>
                <w:rFonts w:ascii="Liberation Serif" w:hAnsi="Liberation Serif"/>
                <w:sz w:val="28"/>
                <w:szCs w:val="28"/>
                <w:lang w:eastAsia="en-US"/>
              </w:rPr>
              <w:t xml:space="preserve">           </w:t>
            </w:r>
            <w:r w:rsidRPr="00EC3832">
              <w:rPr>
                <w:rFonts w:ascii="Liberation Serif" w:hAnsi="Liberation Serif"/>
                <w:sz w:val="28"/>
                <w:szCs w:val="28"/>
                <w:lang w:eastAsia="en-US"/>
              </w:rPr>
              <w:t>Покупатель:</w:t>
            </w:r>
          </w:p>
        </w:tc>
      </w:tr>
    </w:tbl>
    <w:p w:rsidR="003F62E4" w:rsidRDefault="003F62E4" w:rsidP="00404C69">
      <w:pPr>
        <w:jc w:val="right"/>
        <w:rPr>
          <w:rFonts w:ascii="Liberation Serif" w:hAnsi="Liberation Serif"/>
          <w:sz w:val="28"/>
          <w:szCs w:val="28"/>
        </w:rPr>
      </w:pPr>
    </w:p>
    <w:p w:rsidR="00404C69" w:rsidRPr="00EC3832" w:rsidRDefault="00404C69" w:rsidP="00404C69">
      <w:pPr>
        <w:jc w:val="right"/>
        <w:rPr>
          <w:rFonts w:ascii="Liberation Serif" w:hAnsi="Liberation Serif"/>
          <w:sz w:val="28"/>
          <w:szCs w:val="28"/>
        </w:rPr>
      </w:pPr>
      <w:r w:rsidRPr="00EC3832">
        <w:rPr>
          <w:rFonts w:ascii="Liberation Serif" w:hAnsi="Liberation Serif"/>
          <w:sz w:val="28"/>
          <w:szCs w:val="28"/>
        </w:rPr>
        <w:t>Приложение №1</w:t>
      </w:r>
    </w:p>
    <w:p w:rsidR="00404C69" w:rsidRPr="00EC3832" w:rsidRDefault="00404C69" w:rsidP="00404C69">
      <w:pPr>
        <w:jc w:val="right"/>
        <w:rPr>
          <w:rFonts w:ascii="Liberation Serif" w:hAnsi="Liberation Serif"/>
          <w:sz w:val="28"/>
          <w:szCs w:val="28"/>
        </w:rPr>
      </w:pPr>
      <w:r w:rsidRPr="00EC3832">
        <w:rPr>
          <w:rFonts w:ascii="Liberation Serif" w:hAnsi="Liberation Serif"/>
          <w:sz w:val="28"/>
          <w:szCs w:val="28"/>
        </w:rPr>
        <w:t xml:space="preserve"> к Договору купли-продажи</w:t>
      </w:r>
    </w:p>
    <w:p w:rsidR="00404C69" w:rsidRPr="00EC3832" w:rsidRDefault="00404C69" w:rsidP="00404C69">
      <w:pPr>
        <w:jc w:val="right"/>
        <w:rPr>
          <w:rFonts w:ascii="Liberation Serif" w:hAnsi="Liberation Serif"/>
          <w:sz w:val="28"/>
          <w:szCs w:val="28"/>
        </w:rPr>
      </w:pPr>
      <w:r w:rsidRPr="00EC3832">
        <w:rPr>
          <w:rFonts w:ascii="Liberation Serif" w:hAnsi="Liberation Serif"/>
          <w:sz w:val="28"/>
          <w:szCs w:val="28"/>
        </w:rPr>
        <w:t>объекта незавершенного строительства</w:t>
      </w:r>
    </w:p>
    <w:p w:rsidR="00404C69" w:rsidRPr="00EC3832" w:rsidRDefault="00404C69" w:rsidP="00404C69">
      <w:pPr>
        <w:jc w:val="right"/>
        <w:rPr>
          <w:rFonts w:ascii="Liberation Serif" w:hAnsi="Liberation Serif"/>
          <w:sz w:val="28"/>
          <w:szCs w:val="28"/>
        </w:rPr>
      </w:pPr>
    </w:p>
    <w:p w:rsidR="00404C69" w:rsidRPr="00EC3832" w:rsidRDefault="00404C69" w:rsidP="00404C69">
      <w:pPr>
        <w:jc w:val="center"/>
        <w:rPr>
          <w:rFonts w:ascii="Liberation Serif" w:hAnsi="Liberation Serif"/>
          <w:b/>
          <w:sz w:val="28"/>
          <w:szCs w:val="28"/>
        </w:rPr>
      </w:pPr>
      <w:r w:rsidRPr="00EC3832">
        <w:rPr>
          <w:rFonts w:ascii="Liberation Serif" w:hAnsi="Liberation Serif"/>
          <w:b/>
          <w:sz w:val="28"/>
          <w:szCs w:val="28"/>
        </w:rPr>
        <w:t>АКТ приема-передачи</w:t>
      </w:r>
    </w:p>
    <w:p w:rsidR="00404C69" w:rsidRPr="00EC3832" w:rsidRDefault="00404C69" w:rsidP="00404C69">
      <w:pPr>
        <w:jc w:val="right"/>
        <w:rPr>
          <w:rFonts w:ascii="Liberation Serif" w:hAnsi="Liberation Serif"/>
          <w:sz w:val="28"/>
          <w:szCs w:val="28"/>
        </w:rPr>
      </w:pPr>
    </w:p>
    <w:p w:rsidR="00404C69" w:rsidRPr="00EC3832" w:rsidRDefault="00404C69" w:rsidP="002053F6">
      <w:pPr>
        <w:ind w:left="-142"/>
        <w:rPr>
          <w:rFonts w:ascii="Liberation Serif" w:hAnsi="Liberation Serif"/>
          <w:sz w:val="28"/>
          <w:szCs w:val="28"/>
        </w:rPr>
      </w:pPr>
      <w:r w:rsidRPr="00EC3832">
        <w:rPr>
          <w:rFonts w:ascii="Liberation Serif" w:hAnsi="Liberation Serif"/>
          <w:sz w:val="28"/>
          <w:szCs w:val="28"/>
        </w:rPr>
        <w:t xml:space="preserve">г. Екатеринбург                                                                  </w:t>
      </w:r>
      <w:r w:rsidR="00651B83" w:rsidRPr="00EC3832">
        <w:rPr>
          <w:rFonts w:ascii="Liberation Serif" w:hAnsi="Liberation Serif"/>
          <w:sz w:val="28"/>
          <w:szCs w:val="28"/>
        </w:rPr>
        <w:t xml:space="preserve">             </w:t>
      </w:r>
      <w:proofErr w:type="gramStart"/>
      <w:r w:rsidR="00651B83" w:rsidRPr="00EC3832">
        <w:rPr>
          <w:rFonts w:ascii="Liberation Serif" w:hAnsi="Liberation Serif"/>
          <w:sz w:val="28"/>
          <w:szCs w:val="28"/>
        </w:rPr>
        <w:t xml:space="preserve">   </w:t>
      </w:r>
      <w:r w:rsidRPr="00EC3832">
        <w:rPr>
          <w:rFonts w:ascii="Liberation Serif" w:hAnsi="Liberation Serif"/>
          <w:sz w:val="28"/>
          <w:szCs w:val="28"/>
        </w:rPr>
        <w:t>«</w:t>
      </w:r>
      <w:proofErr w:type="gramEnd"/>
      <w:r w:rsidRPr="00EC3832">
        <w:rPr>
          <w:rFonts w:ascii="Liberation Serif" w:hAnsi="Liberation Serif"/>
          <w:sz w:val="28"/>
          <w:szCs w:val="28"/>
        </w:rPr>
        <w:t>___» ______ 20</w:t>
      </w:r>
      <w:r w:rsidR="00651B83" w:rsidRPr="00EC3832">
        <w:rPr>
          <w:rFonts w:ascii="Liberation Serif" w:hAnsi="Liberation Serif"/>
          <w:sz w:val="28"/>
          <w:szCs w:val="28"/>
        </w:rPr>
        <w:t xml:space="preserve">21 </w:t>
      </w:r>
      <w:r w:rsidRPr="00EC3832">
        <w:rPr>
          <w:rFonts w:ascii="Liberation Serif" w:hAnsi="Liberation Serif"/>
          <w:sz w:val="28"/>
          <w:szCs w:val="28"/>
        </w:rPr>
        <w:t xml:space="preserve">г. </w:t>
      </w:r>
    </w:p>
    <w:p w:rsidR="00404C69" w:rsidRPr="00EC3832" w:rsidRDefault="00404C69" w:rsidP="00404C69">
      <w:pPr>
        <w:jc w:val="right"/>
        <w:rPr>
          <w:rFonts w:ascii="Liberation Serif" w:hAnsi="Liberation Serif"/>
          <w:sz w:val="28"/>
          <w:szCs w:val="28"/>
        </w:rPr>
      </w:pPr>
    </w:p>
    <w:p w:rsidR="00404C69" w:rsidRPr="00EC3832" w:rsidRDefault="002053F6" w:rsidP="002053F6">
      <w:pPr>
        <w:jc w:val="center"/>
        <w:rPr>
          <w:rFonts w:ascii="Liberation Serif" w:hAnsi="Liberation Serif"/>
          <w:sz w:val="28"/>
          <w:szCs w:val="28"/>
        </w:rPr>
      </w:pPr>
      <w:r w:rsidRPr="00EC3832">
        <w:rPr>
          <w:rFonts w:ascii="Liberation Serif" w:hAnsi="Liberation Serif"/>
          <w:sz w:val="28"/>
          <w:szCs w:val="28"/>
        </w:rPr>
        <w:t xml:space="preserve"> </w:t>
      </w:r>
      <w:r w:rsidR="00C96717">
        <w:rPr>
          <w:rFonts w:ascii="Liberation Serif" w:hAnsi="Liberation Serif"/>
          <w:sz w:val="28"/>
          <w:szCs w:val="28"/>
        </w:rPr>
        <w:t xml:space="preserve"> </w:t>
      </w:r>
      <w:r w:rsidR="00404C69" w:rsidRPr="00EC3832">
        <w:rPr>
          <w:rFonts w:ascii="Liberation Serif" w:hAnsi="Liberation Serif"/>
          <w:sz w:val="28"/>
          <w:szCs w:val="28"/>
        </w:rPr>
        <w:t>Основание: Договор купли-продажи № __</w:t>
      </w:r>
      <w:r w:rsidRPr="00EC3832">
        <w:rPr>
          <w:rFonts w:ascii="Liberation Serif" w:hAnsi="Liberation Serif"/>
          <w:sz w:val="28"/>
          <w:szCs w:val="28"/>
        </w:rPr>
        <w:t>___</w:t>
      </w:r>
      <w:r w:rsidR="00404C69" w:rsidRPr="00EC3832">
        <w:rPr>
          <w:rFonts w:ascii="Liberation Serif" w:hAnsi="Liberation Serif"/>
          <w:sz w:val="28"/>
          <w:szCs w:val="28"/>
        </w:rPr>
        <w:t xml:space="preserve"> от «___» __________</w:t>
      </w:r>
      <w:r w:rsidR="00C2648C">
        <w:rPr>
          <w:rFonts w:ascii="Liberation Serif" w:hAnsi="Liberation Serif"/>
          <w:sz w:val="28"/>
          <w:szCs w:val="28"/>
        </w:rPr>
        <w:t>_</w:t>
      </w:r>
      <w:r w:rsidR="00404C69" w:rsidRPr="00EC3832">
        <w:rPr>
          <w:rFonts w:ascii="Liberation Serif" w:hAnsi="Liberation Serif"/>
          <w:sz w:val="28"/>
          <w:szCs w:val="28"/>
        </w:rPr>
        <w:t xml:space="preserve"> 20____ г.</w:t>
      </w:r>
    </w:p>
    <w:p w:rsidR="00404C69" w:rsidRPr="00EC3832" w:rsidRDefault="00404C69" w:rsidP="00C2648C">
      <w:pPr>
        <w:ind w:firstLine="567"/>
        <w:jc w:val="right"/>
        <w:rPr>
          <w:rFonts w:ascii="Liberation Serif" w:hAnsi="Liberation Serif"/>
          <w:sz w:val="28"/>
          <w:szCs w:val="28"/>
        </w:rPr>
      </w:pPr>
    </w:p>
    <w:p w:rsidR="00404C69" w:rsidRPr="00EC3832" w:rsidRDefault="00404C69" w:rsidP="00C2648C">
      <w:pPr>
        <w:ind w:right="140" w:firstLine="567"/>
        <w:jc w:val="both"/>
        <w:rPr>
          <w:rFonts w:ascii="Liberation Serif" w:hAnsi="Liberation Serif"/>
          <w:sz w:val="28"/>
          <w:szCs w:val="28"/>
        </w:rPr>
      </w:pPr>
      <w:r w:rsidRPr="00EC3832">
        <w:rPr>
          <w:rFonts w:ascii="Liberation Serif" w:hAnsi="Liberation Serif"/>
          <w:sz w:val="28"/>
          <w:szCs w:val="28"/>
        </w:rPr>
        <w:t>Наст</w:t>
      </w:r>
      <w:r w:rsidR="002053F6" w:rsidRPr="00EC3832">
        <w:rPr>
          <w:rFonts w:ascii="Liberation Serif" w:hAnsi="Liberation Serif"/>
          <w:sz w:val="28"/>
          <w:szCs w:val="28"/>
        </w:rPr>
        <w:t xml:space="preserve">оящий акт составлен о том, что </w:t>
      </w:r>
      <w:r w:rsidRPr="00EC3832">
        <w:rPr>
          <w:rFonts w:ascii="Liberation Serif" w:hAnsi="Liberation Serif"/>
          <w:sz w:val="28"/>
          <w:szCs w:val="28"/>
        </w:rPr>
        <w:t>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w:t>
      </w:r>
      <w:r w:rsidR="002053F6" w:rsidRPr="00EC3832">
        <w:rPr>
          <w:rFonts w:ascii="Liberation Serif" w:hAnsi="Liberation Serif"/>
          <w:sz w:val="28"/>
          <w:szCs w:val="28"/>
        </w:rPr>
        <w:t>м которого является _____________________</w:t>
      </w:r>
      <w:r w:rsidRPr="00EC3832">
        <w:rPr>
          <w:rFonts w:ascii="Liberation Serif" w:hAnsi="Liberation Serif"/>
          <w:sz w:val="28"/>
          <w:szCs w:val="28"/>
        </w:rPr>
        <w:t xml:space="preserve">, действующий на основании </w:t>
      </w:r>
      <w:r w:rsidR="00D5058B" w:rsidRPr="00EC3832">
        <w:rPr>
          <w:rFonts w:ascii="Liberation Serif" w:hAnsi="Liberation Serif"/>
          <w:sz w:val="28"/>
          <w:szCs w:val="28"/>
        </w:rPr>
        <w:t>__________________</w:t>
      </w:r>
      <w:r w:rsidRPr="00EC3832">
        <w:rPr>
          <w:rFonts w:ascii="Liberation Serif" w:hAnsi="Liberation Serif"/>
          <w:sz w:val="28"/>
          <w:szCs w:val="28"/>
        </w:rPr>
        <w:t xml:space="preserve">, действующего от имени собственника объекта незавершенного строительства </w:t>
      </w:r>
      <w:r w:rsidR="00D5058B" w:rsidRPr="00EC3832">
        <w:rPr>
          <w:rFonts w:ascii="Liberation Serif" w:eastAsia="Calibri" w:hAnsi="Liberation Serif"/>
          <w:sz w:val="28"/>
          <w:szCs w:val="28"/>
        </w:rPr>
        <w:t xml:space="preserve">индивидуального предпринимателя Колясникова Вадима Николаевича (ИНН 667007404722) </w:t>
      </w:r>
      <w:r w:rsidR="00C2648C">
        <w:rPr>
          <w:rFonts w:ascii="Liberation Serif" w:eastAsia="Calibri" w:hAnsi="Liberation Serif"/>
          <w:sz w:val="28"/>
          <w:szCs w:val="28"/>
        </w:rPr>
        <w:t xml:space="preserve">                      </w:t>
      </w:r>
      <w:r w:rsidR="00D5058B" w:rsidRPr="00EC3832">
        <w:rPr>
          <w:rFonts w:ascii="Liberation Serif" w:hAnsi="Liberation Serif"/>
          <w:sz w:val="28"/>
          <w:szCs w:val="28"/>
        </w:rPr>
        <w:t xml:space="preserve">на основании решения Арбитражного суда Свердловской области </w:t>
      </w:r>
      <w:r w:rsidR="00D5058B" w:rsidRPr="00EC3832">
        <w:rPr>
          <w:rFonts w:ascii="Liberation Serif" w:eastAsia="Calibri" w:hAnsi="Liberation Serif"/>
          <w:sz w:val="28"/>
          <w:szCs w:val="28"/>
        </w:rPr>
        <w:t xml:space="preserve">26.10.2020 по делу № </w:t>
      </w:r>
      <w:proofErr w:type="spellStart"/>
      <w:r w:rsidR="00D5058B" w:rsidRPr="00EC3832">
        <w:rPr>
          <w:rFonts w:ascii="Liberation Serif" w:eastAsia="Calibri" w:hAnsi="Liberation Serif"/>
          <w:sz w:val="28"/>
          <w:szCs w:val="28"/>
        </w:rPr>
        <w:t>А60</w:t>
      </w:r>
      <w:proofErr w:type="spellEnd"/>
      <w:r w:rsidR="00D5058B" w:rsidRPr="00EC3832">
        <w:rPr>
          <w:rFonts w:ascii="Liberation Serif" w:eastAsia="Calibri" w:hAnsi="Liberation Serif"/>
          <w:sz w:val="28"/>
          <w:szCs w:val="28"/>
        </w:rPr>
        <w:t>-29900/20</w:t>
      </w:r>
      <w:r w:rsidR="00C2648C">
        <w:rPr>
          <w:rFonts w:ascii="Liberation Serif" w:eastAsia="Calibri" w:hAnsi="Liberation Serif"/>
          <w:sz w:val="28"/>
          <w:szCs w:val="28"/>
        </w:rPr>
        <w:t>20</w:t>
      </w:r>
      <w:r w:rsidRPr="00EC3832">
        <w:rPr>
          <w:rFonts w:ascii="Liberation Serif" w:hAnsi="Liberation Serif"/>
          <w:sz w:val="28"/>
          <w:szCs w:val="28"/>
        </w:rPr>
        <w:t>, именуемое в дальнейшем «Продав</w:t>
      </w:r>
      <w:r w:rsidR="00C2648C">
        <w:rPr>
          <w:rFonts w:ascii="Liberation Serif" w:hAnsi="Liberation Serif"/>
          <w:sz w:val="28"/>
          <w:szCs w:val="28"/>
        </w:rPr>
        <w:t>ец», с одной стороны передал, а</w:t>
      </w:r>
      <w:r w:rsidRPr="00EC3832">
        <w:rPr>
          <w:rFonts w:ascii="Liberation Serif" w:hAnsi="Liberation Serif"/>
          <w:sz w:val="28"/>
          <w:szCs w:val="28"/>
        </w:rPr>
        <w:t>_____________________________________</w:t>
      </w:r>
      <w:r w:rsidR="00C2648C">
        <w:rPr>
          <w:rFonts w:ascii="Liberation Serif" w:hAnsi="Liberation Serif"/>
          <w:sz w:val="28"/>
          <w:szCs w:val="28"/>
        </w:rPr>
        <w:t xml:space="preserve">__________________________ </w:t>
      </w:r>
      <w:r w:rsidRPr="00EC3832">
        <w:rPr>
          <w:rFonts w:ascii="Liberation Serif" w:hAnsi="Liberation Serif"/>
          <w:sz w:val="28"/>
          <w:szCs w:val="28"/>
        </w:rPr>
        <w:t xml:space="preserve">в лице ____________________________, действующий на основании __________, именуемое в дальнейшем «Покупатель» принял: объект незавершенного  строительства, назначение: </w:t>
      </w:r>
      <w:r w:rsidR="00D5058B" w:rsidRPr="00EC3832">
        <w:rPr>
          <w:rFonts w:ascii="Liberation Serif" w:hAnsi="Liberation Serif"/>
          <w:sz w:val="28"/>
          <w:szCs w:val="28"/>
        </w:rPr>
        <w:t>нежилое, ин</w:t>
      </w:r>
      <w:r w:rsidR="00645F39">
        <w:rPr>
          <w:rFonts w:ascii="Liberation Serif" w:hAnsi="Liberation Serif"/>
          <w:sz w:val="28"/>
          <w:szCs w:val="28"/>
        </w:rPr>
        <w:t>вентарный</w:t>
      </w:r>
      <w:r w:rsidR="00D5058B" w:rsidRPr="00EC3832">
        <w:rPr>
          <w:rFonts w:ascii="Liberation Serif" w:hAnsi="Liberation Serif"/>
          <w:sz w:val="28"/>
          <w:szCs w:val="28"/>
        </w:rPr>
        <w:t xml:space="preserve"> номер 1/33899/А/21, условный номер: 66-66-01/470/2006-519, кадастровый номер: 66:41:0000000:82004, расположенн</w:t>
      </w:r>
      <w:r w:rsidR="001727DC">
        <w:rPr>
          <w:rFonts w:ascii="Liberation Serif" w:hAnsi="Liberation Serif"/>
          <w:sz w:val="28"/>
          <w:szCs w:val="28"/>
        </w:rPr>
        <w:t>ый</w:t>
      </w:r>
      <w:bookmarkStart w:id="1" w:name="_GoBack"/>
      <w:bookmarkEnd w:id="1"/>
      <w:r w:rsidR="00D5058B" w:rsidRPr="00EC3832">
        <w:rPr>
          <w:rFonts w:ascii="Liberation Serif" w:hAnsi="Liberation Serif"/>
          <w:sz w:val="28"/>
          <w:szCs w:val="28"/>
        </w:rPr>
        <w:t xml:space="preserve"> по адресу: Свердловская область, г. Екатеринбург, примерно в </w:t>
      </w:r>
      <w:r w:rsidR="00C2648C">
        <w:rPr>
          <w:rFonts w:ascii="Liberation Serif" w:hAnsi="Liberation Serif"/>
          <w:sz w:val="28"/>
          <w:szCs w:val="28"/>
        </w:rPr>
        <w:t xml:space="preserve">              </w:t>
      </w:r>
      <w:r w:rsidR="00D5058B" w:rsidRPr="00EC3832">
        <w:rPr>
          <w:rFonts w:ascii="Liberation Serif" w:hAnsi="Liberation Serif"/>
          <w:sz w:val="28"/>
          <w:szCs w:val="28"/>
        </w:rPr>
        <w:t>20 метрах по направлению на запад от дома по ул. Р. Люксембург, 73</w:t>
      </w:r>
      <w:r w:rsidRPr="00EC3832">
        <w:rPr>
          <w:rFonts w:ascii="Liberation Serif" w:hAnsi="Liberation Serif"/>
          <w:sz w:val="28"/>
          <w:szCs w:val="28"/>
        </w:rPr>
        <w:t>.</w:t>
      </w:r>
    </w:p>
    <w:p w:rsidR="00404C69" w:rsidRPr="00EC3832" w:rsidRDefault="00404C69" w:rsidP="00C2648C">
      <w:pPr>
        <w:ind w:right="140" w:firstLine="567"/>
        <w:jc w:val="both"/>
        <w:rPr>
          <w:rFonts w:ascii="Liberation Serif" w:hAnsi="Liberation Serif"/>
          <w:sz w:val="28"/>
          <w:szCs w:val="28"/>
        </w:rPr>
      </w:pPr>
      <w:r w:rsidRPr="00EC3832">
        <w:rPr>
          <w:rFonts w:ascii="Liberation Serif" w:hAnsi="Liberation Serif"/>
          <w:sz w:val="28"/>
          <w:szCs w:val="28"/>
        </w:rPr>
        <w:t>Покупатель произвел осмотр объекта незавершенного строительства, претензий в отношении переданного имущества не имеет.</w:t>
      </w:r>
    </w:p>
    <w:p w:rsidR="00404C69" w:rsidRPr="00EC3832" w:rsidRDefault="00404C69" w:rsidP="00404C69">
      <w:pPr>
        <w:rPr>
          <w:rFonts w:ascii="Liberation Serif" w:hAnsi="Liberation Serif"/>
          <w:sz w:val="28"/>
          <w:szCs w:val="28"/>
        </w:rPr>
      </w:pPr>
    </w:p>
    <w:tbl>
      <w:tblPr>
        <w:tblW w:w="10314" w:type="dxa"/>
        <w:tblLook w:val="04A0" w:firstRow="1" w:lastRow="0" w:firstColumn="1" w:lastColumn="0" w:noHBand="0" w:noVBand="1"/>
      </w:tblPr>
      <w:tblGrid>
        <w:gridCol w:w="4644"/>
        <w:gridCol w:w="5670"/>
      </w:tblGrid>
      <w:tr w:rsidR="00404C69" w:rsidRPr="00EC3832" w:rsidTr="00404C69">
        <w:trPr>
          <w:trHeight w:val="317"/>
        </w:trPr>
        <w:tc>
          <w:tcPr>
            <w:tcW w:w="4644" w:type="dxa"/>
            <w:hideMark/>
          </w:tcPr>
          <w:p w:rsidR="00404C69" w:rsidRPr="00EC3832" w:rsidRDefault="00404C69">
            <w:pPr>
              <w:spacing w:line="256" w:lineRule="auto"/>
              <w:rPr>
                <w:rFonts w:ascii="Liberation Serif" w:hAnsi="Liberation Serif"/>
                <w:sz w:val="28"/>
                <w:szCs w:val="28"/>
                <w:lang w:eastAsia="en-US"/>
              </w:rPr>
            </w:pPr>
            <w:proofErr w:type="gramStart"/>
            <w:r w:rsidRPr="00EC3832">
              <w:rPr>
                <w:rFonts w:ascii="Liberation Serif" w:hAnsi="Liberation Serif"/>
                <w:sz w:val="28"/>
                <w:szCs w:val="28"/>
                <w:lang w:eastAsia="en-US"/>
              </w:rPr>
              <w:t xml:space="preserve">Продавец:   </w:t>
            </w:r>
            <w:proofErr w:type="gramEnd"/>
            <w:r w:rsidRPr="00EC3832">
              <w:rPr>
                <w:rFonts w:ascii="Liberation Serif" w:hAnsi="Liberation Serif"/>
                <w:sz w:val="28"/>
                <w:szCs w:val="28"/>
                <w:lang w:eastAsia="en-US"/>
              </w:rPr>
              <w:t xml:space="preserve">                                            </w:t>
            </w:r>
            <w:r w:rsidR="00D5058B" w:rsidRPr="00EC3832">
              <w:rPr>
                <w:rFonts w:ascii="Liberation Serif" w:hAnsi="Liberation Serif"/>
                <w:sz w:val="28"/>
                <w:szCs w:val="28"/>
                <w:lang w:eastAsia="en-US"/>
              </w:rPr>
              <w:t xml:space="preserve">                         </w:t>
            </w:r>
            <w:r w:rsidRPr="00EC3832">
              <w:rPr>
                <w:rFonts w:ascii="Liberation Serif" w:hAnsi="Liberation Serif"/>
                <w:sz w:val="28"/>
                <w:szCs w:val="28"/>
                <w:lang w:eastAsia="en-US"/>
              </w:rPr>
              <w:t xml:space="preserve">    </w:t>
            </w:r>
          </w:p>
        </w:tc>
        <w:tc>
          <w:tcPr>
            <w:tcW w:w="5670" w:type="dxa"/>
            <w:hideMark/>
          </w:tcPr>
          <w:p w:rsidR="00404C69" w:rsidRPr="00EC3832" w:rsidRDefault="00404C69" w:rsidP="00EC3832">
            <w:pPr>
              <w:spacing w:line="256" w:lineRule="auto"/>
              <w:ind w:left="-108"/>
              <w:contextualSpacing/>
              <w:rPr>
                <w:rFonts w:ascii="Liberation Serif" w:hAnsi="Liberation Serif"/>
                <w:sz w:val="28"/>
                <w:szCs w:val="28"/>
                <w:lang w:eastAsia="en-US"/>
              </w:rPr>
            </w:pPr>
            <w:r w:rsidRPr="00EC3832">
              <w:rPr>
                <w:rFonts w:ascii="Liberation Serif" w:hAnsi="Liberation Serif"/>
                <w:sz w:val="28"/>
                <w:szCs w:val="28"/>
                <w:lang w:eastAsia="en-US"/>
              </w:rPr>
              <w:t xml:space="preserve"> </w:t>
            </w:r>
            <w:r w:rsidR="00D5058B" w:rsidRPr="00EC3832">
              <w:rPr>
                <w:rFonts w:ascii="Liberation Serif" w:hAnsi="Liberation Serif"/>
                <w:sz w:val="28"/>
                <w:szCs w:val="28"/>
                <w:lang w:eastAsia="en-US"/>
              </w:rPr>
              <w:t xml:space="preserve">  </w:t>
            </w:r>
            <w:r w:rsidR="00EC3832">
              <w:rPr>
                <w:rFonts w:ascii="Liberation Serif" w:hAnsi="Liberation Serif"/>
                <w:sz w:val="28"/>
                <w:szCs w:val="28"/>
                <w:lang w:eastAsia="en-US"/>
              </w:rPr>
              <w:t xml:space="preserve">                                                     </w:t>
            </w:r>
            <w:r w:rsidRPr="00EC3832">
              <w:rPr>
                <w:rFonts w:ascii="Liberation Serif" w:hAnsi="Liberation Serif"/>
                <w:sz w:val="28"/>
                <w:szCs w:val="28"/>
                <w:lang w:eastAsia="en-US"/>
              </w:rPr>
              <w:t>Покупатель:</w:t>
            </w:r>
          </w:p>
        </w:tc>
      </w:tr>
      <w:tr w:rsidR="00404C69" w:rsidRPr="00EC3832" w:rsidTr="00404C69">
        <w:trPr>
          <w:trHeight w:val="708"/>
        </w:trPr>
        <w:tc>
          <w:tcPr>
            <w:tcW w:w="4644" w:type="dxa"/>
          </w:tcPr>
          <w:p w:rsidR="00404C69" w:rsidRPr="00EC3832" w:rsidRDefault="00404C69">
            <w:pPr>
              <w:suppressAutoHyphens/>
              <w:spacing w:line="256" w:lineRule="auto"/>
              <w:rPr>
                <w:rFonts w:ascii="Liberation Serif" w:hAnsi="Liberation Serif"/>
                <w:sz w:val="28"/>
                <w:szCs w:val="28"/>
                <w:shd w:val="clear" w:color="auto" w:fill="FFFFFF"/>
                <w:lang w:eastAsia="en-US"/>
              </w:rPr>
            </w:pPr>
          </w:p>
        </w:tc>
        <w:tc>
          <w:tcPr>
            <w:tcW w:w="5670" w:type="dxa"/>
          </w:tcPr>
          <w:p w:rsidR="00404C69" w:rsidRPr="00EC3832" w:rsidRDefault="00404C69">
            <w:pPr>
              <w:spacing w:line="256" w:lineRule="auto"/>
              <w:ind w:right="-183"/>
              <w:rPr>
                <w:rFonts w:ascii="Liberation Serif" w:hAnsi="Liberation Serif"/>
                <w:color w:val="FF0000"/>
                <w:sz w:val="28"/>
                <w:szCs w:val="28"/>
                <w:lang w:eastAsia="en-US"/>
              </w:rPr>
            </w:pPr>
          </w:p>
        </w:tc>
      </w:tr>
    </w:tbl>
    <w:p w:rsidR="000A426E" w:rsidRPr="00EC3832" w:rsidRDefault="000A426E" w:rsidP="00BB7682">
      <w:pPr>
        <w:tabs>
          <w:tab w:val="right" w:pos="9356"/>
        </w:tabs>
        <w:ind w:firstLine="709"/>
        <w:jc w:val="center"/>
        <w:rPr>
          <w:rFonts w:ascii="Liberation Serif" w:hAnsi="Liberation Serif"/>
          <w:sz w:val="28"/>
          <w:szCs w:val="28"/>
        </w:rPr>
      </w:pPr>
    </w:p>
    <w:sectPr w:rsidR="000A426E" w:rsidRPr="00EC3832" w:rsidSect="009D1559">
      <w:headerReference w:type="default" r:id="rId13"/>
      <w:pgSz w:w="11906" w:h="16838"/>
      <w:pgMar w:top="851"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23" w:rsidRDefault="00B40423" w:rsidP="00E91CE2">
      <w:r>
        <w:separator/>
      </w:r>
    </w:p>
  </w:endnote>
  <w:endnote w:type="continuationSeparator" w:id="0">
    <w:p w:rsidR="00B40423" w:rsidRDefault="00B4042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23" w:rsidRDefault="00B40423" w:rsidP="00E91CE2">
      <w:r>
        <w:separator/>
      </w:r>
    </w:p>
  </w:footnote>
  <w:footnote w:type="continuationSeparator" w:id="0">
    <w:p w:rsidR="00B40423" w:rsidRDefault="00B4042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23" w:rsidRDefault="00B4042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78696F">
      <w:rPr>
        <w:noProof/>
        <w:sz w:val="28"/>
        <w:szCs w:val="28"/>
      </w:rPr>
      <w:t>22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6"/>
    <w:lvlOverride w:ilvl="0">
      <w:startOverride w:val="1"/>
    </w:lvlOverride>
  </w:num>
  <w:num w:numId="2">
    <w:abstractNumId w:val="6"/>
  </w:num>
  <w:num w:numId="3">
    <w:abstractNumId w:val="4"/>
  </w:num>
  <w:num w:numId="4">
    <w:abstractNumId w:val="2"/>
  </w:num>
  <w:num w:numId="5">
    <w:abstractNumId w:val="3"/>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5222"/>
    <w:rsid w:val="00046E05"/>
    <w:rsid w:val="000471EA"/>
    <w:rsid w:val="00047D87"/>
    <w:rsid w:val="0005047D"/>
    <w:rsid w:val="000515AE"/>
    <w:rsid w:val="000516C0"/>
    <w:rsid w:val="00051742"/>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7D1"/>
    <w:rsid w:val="00083800"/>
    <w:rsid w:val="00083927"/>
    <w:rsid w:val="00084192"/>
    <w:rsid w:val="00085B20"/>
    <w:rsid w:val="00087D11"/>
    <w:rsid w:val="0009000B"/>
    <w:rsid w:val="000905CF"/>
    <w:rsid w:val="000905EB"/>
    <w:rsid w:val="00090AB5"/>
    <w:rsid w:val="00091A88"/>
    <w:rsid w:val="00092113"/>
    <w:rsid w:val="000932A3"/>
    <w:rsid w:val="00094772"/>
    <w:rsid w:val="00096762"/>
    <w:rsid w:val="00096E2B"/>
    <w:rsid w:val="000A0AF2"/>
    <w:rsid w:val="000A1569"/>
    <w:rsid w:val="000A2BD5"/>
    <w:rsid w:val="000A312D"/>
    <w:rsid w:val="000A33A2"/>
    <w:rsid w:val="000A426E"/>
    <w:rsid w:val="000A44C8"/>
    <w:rsid w:val="000A4601"/>
    <w:rsid w:val="000A4AAF"/>
    <w:rsid w:val="000A5886"/>
    <w:rsid w:val="000A7615"/>
    <w:rsid w:val="000B05B2"/>
    <w:rsid w:val="000B172C"/>
    <w:rsid w:val="000B2811"/>
    <w:rsid w:val="000B2AC6"/>
    <w:rsid w:val="000B32F3"/>
    <w:rsid w:val="000B383A"/>
    <w:rsid w:val="000B453A"/>
    <w:rsid w:val="000B49A0"/>
    <w:rsid w:val="000B5858"/>
    <w:rsid w:val="000B67E1"/>
    <w:rsid w:val="000B67EA"/>
    <w:rsid w:val="000B7C57"/>
    <w:rsid w:val="000C0321"/>
    <w:rsid w:val="000C111B"/>
    <w:rsid w:val="000C1B60"/>
    <w:rsid w:val="000C2B27"/>
    <w:rsid w:val="000C3C44"/>
    <w:rsid w:val="000C4C37"/>
    <w:rsid w:val="000C6FC2"/>
    <w:rsid w:val="000C7310"/>
    <w:rsid w:val="000D13AE"/>
    <w:rsid w:val="000D1D3F"/>
    <w:rsid w:val="000D1F8E"/>
    <w:rsid w:val="000D2398"/>
    <w:rsid w:val="000D26AF"/>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27DC"/>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4DCC"/>
    <w:rsid w:val="001858BE"/>
    <w:rsid w:val="001859D1"/>
    <w:rsid w:val="00187238"/>
    <w:rsid w:val="00187579"/>
    <w:rsid w:val="00193CBC"/>
    <w:rsid w:val="00196586"/>
    <w:rsid w:val="00196D5F"/>
    <w:rsid w:val="001A0EBE"/>
    <w:rsid w:val="001A153D"/>
    <w:rsid w:val="001A1E2A"/>
    <w:rsid w:val="001A3A27"/>
    <w:rsid w:val="001A55B7"/>
    <w:rsid w:val="001A5E69"/>
    <w:rsid w:val="001B0A9A"/>
    <w:rsid w:val="001B1152"/>
    <w:rsid w:val="001B3598"/>
    <w:rsid w:val="001B47BF"/>
    <w:rsid w:val="001B51D4"/>
    <w:rsid w:val="001B6390"/>
    <w:rsid w:val="001B7D26"/>
    <w:rsid w:val="001C2C0C"/>
    <w:rsid w:val="001C2F22"/>
    <w:rsid w:val="001C54AB"/>
    <w:rsid w:val="001D00C4"/>
    <w:rsid w:val="001D191D"/>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6FD1"/>
    <w:rsid w:val="001F7313"/>
    <w:rsid w:val="001F7515"/>
    <w:rsid w:val="00201210"/>
    <w:rsid w:val="002014E7"/>
    <w:rsid w:val="00203EA6"/>
    <w:rsid w:val="00205038"/>
    <w:rsid w:val="002053F6"/>
    <w:rsid w:val="00206072"/>
    <w:rsid w:val="002069E4"/>
    <w:rsid w:val="0021002E"/>
    <w:rsid w:val="00210076"/>
    <w:rsid w:val="00210923"/>
    <w:rsid w:val="002117FA"/>
    <w:rsid w:val="00211CD9"/>
    <w:rsid w:val="002129CE"/>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0F4"/>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6A1C"/>
    <w:rsid w:val="00277331"/>
    <w:rsid w:val="00280445"/>
    <w:rsid w:val="0028173E"/>
    <w:rsid w:val="002817E7"/>
    <w:rsid w:val="00281977"/>
    <w:rsid w:val="00281EEA"/>
    <w:rsid w:val="00282ED3"/>
    <w:rsid w:val="002839EE"/>
    <w:rsid w:val="00286E5D"/>
    <w:rsid w:val="0029059D"/>
    <w:rsid w:val="002921DB"/>
    <w:rsid w:val="00292797"/>
    <w:rsid w:val="00292E8D"/>
    <w:rsid w:val="00293C9C"/>
    <w:rsid w:val="002944C4"/>
    <w:rsid w:val="00294F36"/>
    <w:rsid w:val="00294F4B"/>
    <w:rsid w:val="0029614D"/>
    <w:rsid w:val="00296B99"/>
    <w:rsid w:val="002A0709"/>
    <w:rsid w:val="002A0B37"/>
    <w:rsid w:val="002A135D"/>
    <w:rsid w:val="002A2CBF"/>
    <w:rsid w:val="002A4CAF"/>
    <w:rsid w:val="002A5FB9"/>
    <w:rsid w:val="002A68F2"/>
    <w:rsid w:val="002A6DD8"/>
    <w:rsid w:val="002A7B82"/>
    <w:rsid w:val="002B1E03"/>
    <w:rsid w:val="002B2817"/>
    <w:rsid w:val="002B355E"/>
    <w:rsid w:val="002B5A9D"/>
    <w:rsid w:val="002B5F74"/>
    <w:rsid w:val="002B6807"/>
    <w:rsid w:val="002B6AB6"/>
    <w:rsid w:val="002B72F4"/>
    <w:rsid w:val="002C0EFB"/>
    <w:rsid w:val="002C105C"/>
    <w:rsid w:val="002C1D98"/>
    <w:rsid w:val="002C486F"/>
    <w:rsid w:val="002C5876"/>
    <w:rsid w:val="002C59BE"/>
    <w:rsid w:val="002C5B66"/>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6BE2"/>
    <w:rsid w:val="002F721B"/>
    <w:rsid w:val="002F78CF"/>
    <w:rsid w:val="002F7AD3"/>
    <w:rsid w:val="00300193"/>
    <w:rsid w:val="00301032"/>
    <w:rsid w:val="00301126"/>
    <w:rsid w:val="003015EE"/>
    <w:rsid w:val="003019CC"/>
    <w:rsid w:val="00301E73"/>
    <w:rsid w:val="00301FF6"/>
    <w:rsid w:val="00302288"/>
    <w:rsid w:val="00303553"/>
    <w:rsid w:val="003055E9"/>
    <w:rsid w:val="00306C07"/>
    <w:rsid w:val="00311028"/>
    <w:rsid w:val="00314C2B"/>
    <w:rsid w:val="00314ED1"/>
    <w:rsid w:val="00316BE4"/>
    <w:rsid w:val="00316C65"/>
    <w:rsid w:val="003175D3"/>
    <w:rsid w:val="003179BF"/>
    <w:rsid w:val="00317C71"/>
    <w:rsid w:val="00317CD2"/>
    <w:rsid w:val="0032019E"/>
    <w:rsid w:val="0032024C"/>
    <w:rsid w:val="003204F1"/>
    <w:rsid w:val="00320697"/>
    <w:rsid w:val="003258DC"/>
    <w:rsid w:val="00327439"/>
    <w:rsid w:val="00327767"/>
    <w:rsid w:val="00330B1C"/>
    <w:rsid w:val="003313EA"/>
    <w:rsid w:val="003319EE"/>
    <w:rsid w:val="00331E05"/>
    <w:rsid w:val="00331FAE"/>
    <w:rsid w:val="003323F5"/>
    <w:rsid w:val="00332F58"/>
    <w:rsid w:val="00333E16"/>
    <w:rsid w:val="00334BEC"/>
    <w:rsid w:val="00335120"/>
    <w:rsid w:val="0033590A"/>
    <w:rsid w:val="00336263"/>
    <w:rsid w:val="00341118"/>
    <w:rsid w:val="00341459"/>
    <w:rsid w:val="00341C01"/>
    <w:rsid w:val="00341CE2"/>
    <w:rsid w:val="00342284"/>
    <w:rsid w:val="00342D01"/>
    <w:rsid w:val="003437F3"/>
    <w:rsid w:val="00343815"/>
    <w:rsid w:val="00350B09"/>
    <w:rsid w:val="00350BE4"/>
    <w:rsid w:val="00350CE5"/>
    <w:rsid w:val="0035154F"/>
    <w:rsid w:val="0035203B"/>
    <w:rsid w:val="00353615"/>
    <w:rsid w:val="00353B1B"/>
    <w:rsid w:val="0035535E"/>
    <w:rsid w:val="003563C1"/>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0844"/>
    <w:rsid w:val="00381950"/>
    <w:rsid w:val="0038403B"/>
    <w:rsid w:val="0038423D"/>
    <w:rsid w:val="00385F46"/>
    <w:rsid w:val="00390888"/>
    <w:rsid w:val="00392B3D"/>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ABA"/>
    <w:rsid w:val="003B7BA7"/>
    <w:rsid w:val="003C0110"/>
    <w:rsid w:val="003C04E9"/>
    <w:rsid w:val="003C1E8B"/>
    <w:rsid w:val="003C2075"/>
    <w:rsid w:val="003C2A0E"/>
    <w:rsid w:val="003C2F1D"/>
    <w:rsid w:val="003C6FBF"/>
    <w:rsid w:val="003C75A1"/>
    <w:rsid w:val="003D05BE"/>
    <w:rsid w:val="003D1521"/>
    <w:rsid w:val="003D16C0"/>
    <w:rsid w:val="003D3010"/>
    <w:rsid w:val="003D33C8"/>
    <w:rsid w:val="003D3A22"/>
    <w:rsid w:val="003D4223"/>
    <w:rsid w:val="003D4F79"/>
    <w:rsid w:val="003D718B"/>
    <w:rsid w:val="003D72E9"/>
    <w:rsid w:val="003D7377"/>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62E4"/>
    <w:rsid w:val="003F65FE"/>
    <w:rsid w:val="003F7614"/>
    <w:rsid w:val="004005BF"/>
    <w:rsid w:val="0040447C"/>
    <w:rsid w:val="00404BEA"/>
    <w:rsid w:val="00404C69"/>
    <w:rsid w:val="00405145"/>
    <w:rsid w:val="00405651"/>
    <w:rsid w:val="00406AD5"/>
    <w:rsid w:val="0041001E"/>
    <w:rsid w:val="00410874"/>
    <w:rsid w:val="00412386"/>
    <w:rsid w:val="00412D08"/>
    <w:rsid w:val="00415684"/>
    <w:rsid w:val="00420939"/>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202"/>
    <w:rsid w:val="00434DE9"/>
    <w:rsid w:val="0043540C"/>
    <w:rsid w:val="00435648"/>
    <w:rsid w:val="00436E50"/>
    <w:rsid w:val="00441A1D"/>
    <w:rsid w:val="004421EF"/>
    <w:rsid w:val="00442721"/>
    <w:rsid w:val="00442A6B"/>
    <w:rsid w:val="00443CB3"/>
    <w:rsid w:val="0044489B"/>
    <w:rsid w:val="00444A66"/>
    <w:rsid w:val="00444D5D"/>
    <w:rsid w:val="00446308"/>
    <w:rsid w:val="0044657C"/>
    <w:rsid w:val="00446DEF"/>
    <w:rsid w:val="00450096"/>
    <w:rsid w:val="00450DF4"/>
    <w:rsid w:val="0045357D"/>
    <w:rsid w:val="00453592"/>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0A"/>
    <w:rsid w:val="004A57DE"/>
    <w:rsid w:val="004A73C4"/>
    <w:rsid w:val="004B02E0"/>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C1"/>
    <w:rsid w:val="004D35E3"/>
    <w:rsid w:val="004D4F99"/>
    <w:rsid w:val="004E1B3C"/>
    <w:rsid w:val="004E1C5E"/>
    <w:rsid w:val="004E5188"/>
    <w:rsid w:val="004E5A92"/>
    <w:rsid w:val="004E6C2C"/>
    <w:rsid w:val="004F0886"/>
    <w:rsid w:val="004F1A25"/>
    <w:rsid w:val="004F24EF"/>
    <w:rsid w:val="004F4A76"/>
    <w:rsid w:val="004F6765"/>
    <w:rsid w:val="004F7788"/>
    <w:rsid w:val="004F7895"/>
    <w:rsid w:val="00500328"/>
    <w:rsid w:val="0050042A"/>
    <w:rsid w:val="00500785"/>
    <w:rsid w:val="00500B58"/>
    <w:rsid w:val="00502ABB"/>
    <w:rsid w:val="00503A38"/>
    <w:rsid w:val="00503A5A"/>
    <w:rsid w:val="00504121"/>
    <w:rsid w:val="00507618"/>
    <w:rsid w:val="00511526"/>
    <w:rsid w:val="00511729"/>
    <w:rsid w:val="005120A6"/>
    <w:rsid w:val="005123FA"/>
    <w:rsid w:val="005143B5"/>
    <w:rsid w:val="0051599A"/>
    <w:rsid w:val="00522CDC"/>
    <w:rsid w:val="00522F80"/>
    <w:rsid w:val="0052320F"/>
    <w:rsid w:val="00523E08"/>
    <w:rsid w:val="005276DC"/>
    <w:rsid w:val="005329A7"/>
    <w:rsid w:val="00532F3A"/>
    <w:rsid w:val="00534F29"/>
    <w:rsid w:val="005360E4"/>
    <w:rsid w:val="005362A4"/>
    <w:rsid w:val="0053642C"/>
    <w:rsid w:val="00537D16"/>
    <w:rsid w:val="00537E43"/>
    <w:rsid w:val="00541A6F"/>
    <w:rsid w:val="0054220C"/>
    <w:rsid w:val="00542F91"/>
    <w:rsid w:val="00543086"/>
    <w:rsid w:val="005454DF"/>
    <w:rsid w:val="00545739"/>
    <w:rsid w:val="005458F9"/>
    <w:rsid w:val="00545F81"/>
    <w:rsid w:val="00546B5F"/>
    <w:rsid w:val="0055035C"/>
    <w:rsid w:val="00550772"/>
    <w:rsid w:val="005509E3"/>
    <w:rsid w:val="00550F4D"/>
    <w:rsid w:val="00551ADE"/>
    <w:rsid w:val="0055308A"/>
    <w:rsid w:val="00554AD7"/>
    <w:rsid w:val="00555103"/>
    <w:rsid w:val="005558E2"/>
    <w:rsid w:val="00555DB5"/>
    <w:rsid w:val="00557F16"/>
    <w:rsid w:val="00563C69"/>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80A"/>
    <w:rsid w:val="005D0ABD"/>
    <w:rsid w:val="005D126D"/>
    <w:rsid w:val="005D1E6C"/>
    <w:rsid w:val="005D2FF2"/>
    <w:rsid w:val="005D314C"/>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5F09"/>
    <w:rsid w:val="00626DC3"/>
    <w:rsid w:val="00633BAA"/>
    <w:rsid w:val="00637602"/>
    <w:rsid w:val="006406AB"/>
    <w:rsid w:val="00640792"/>
    <w:rsid w:val="00641902"/>
    <w:rsid w:val="00642A37"/>
    <w:rsid w:val="00642A62"/>
    <w:rsid w:val="006430D0"/>
    <w:rsid w:val="00643F00"/>
    <w:rsid w:val="006442CA"/>
    <w:rsid w:val="00644EB6"/>
    <w:rsid w:val="00645F39"/>
    <w:rsid w:val="00647367"/>
    <w:rsid w:val="00650DEA"/>
    <w:rsid w:val="006513DC"/>
    <w:rsid w:val="0065159F"/>
    <w:rsid w:val="00651B83"/>
    <w:rsid w:val="00653975"/>
    <w:rsid w:val="0065410D"/>
    <w:rsid w:val="00656310"/>
    <w:rsid w:val="00657B27"/>
    <w:rsid w:val="0066111E"/>
    <w:rsid w:val="006621DA"/>
    <w:rsid w:val="00662A23"/>
    <w:rsid w:val="00663502"/>
    <w:rsid w:val="00663641"/>
    <w:rsid w:val="006640FF"/>
    <w:rsid w:val="00664B70"/>
    <w:rsid w:val="00664F1B"/>
    <w:rsid w:val="00666149"/>
    <w:rsid w:val="00666C70"/>
    <w:rsid w:val="00666CB1"/>
    <w:rsid w:val="006671A8"/>
    <w:rsid w:val="0067030B"/>
    <w:rsid w:val="0067318F"/>
    <w:rsid w:val="006736E2"/>
    <w:rsid w:val="00673B6E"/>
    <w:rsid w:val="0067585B"/>
    <w:rsid w:val="00675A04"/>
    <w:rsid w:val="0067658C"/>
    <w:rsid w:val="006766BA"/>
    <w:rsid w:val="0067675C"/>
    <w:rsid w:val="0067722D"/>
    <w:rsid w:val="00677A34"/>
    <w:rsid w:val="00677B8C"/>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132E"/>
    <w:rsid w:val="006A20F1"/>
    <w:rsid w:val="006A3439"/>
    <w:rsid w:val="006A38F2"/>
    <w:rsid w:val="006A3A54"/>
    <w:rsid w:val="006A4C20"/>
    <w:rsid w:val="006A5E9D"/>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08B3"/>
    <w:rsid w:val="006E1240"/>
    <w:rsid w:val="006E2064"/>
    <w:rsid w:val="006E2C30"/>
    <w:rsid w:val="006E2C76"/>
    <w:rsid w:val="006E3507"/>
    <w:rsid w:val="006E5522"/>
    <w:rsid w:val="006E77E8"/>
    <w:rsid w:val="006E7CDB"/>
    <w:rsid w:val="006F0B33"/>
    <w:rsid w:val="006F192A"/>
    <w:rsid w:val="006F2359"/>
    <w:rsid w:val="006F41F1"/>
    <w:rsid w:val="006F4486"/>
    <w:rsid w:val="006F5D51"/>
    <w:rsid w:val="006F644E"/>
    <w:rsid w:val="00702009"/>
    <w:rsid w:val="00703B8E"/>
    <w:rsid w:val="007040DE"/>
    <w:rsid w:val="00704446"/>
    <w:rsid w:val="007049A0"/>
    <w:rsid w:val="007049AF"/>
    <w:rsid w:val="00704C8A"/>
    <w:rsid w:val="00705537"/>
    <w:rsid w:val="00705806"/>
    <w:rsid w:val="007058C7"/>
    <w:rsid w:val="00706404"/>
    <w:rsid w:val="00706962"/>
    <w:rsid w:val="00707B65"/>
    <w:rsid w:val="007107B9"/>
    <w:rsid w:val="007109EA"/>
    <w:rsid w:val="00710CC4"/>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038"/>
    <w:rsid w:val="007444E0"/>
    <w:rsid w:val="00744824"/>
    <w:rsid w:val="0074511F"/>
    <w:rsid w:val="00746985"/>
    <w:rsid w:val="007473E6"/>
    <w:rsid w:val="0075286F"/>
    <w:rsid w:val="00756007"/>
    <w:rsid w:val="00756019"/>
    <w:rsid w:val="00757581"/>
    <w:rsid w:val="00757DFC"/>
    <w:rsid w:val="007605F3"/>
    <w:rsid w:val="00760F2F"/>
    <w:rsid w:val="0076553B"/>
    <w:rsid w:val="00766229"/>
    <w:rsid w:val="00766C51"/>
    <w:rsid w:val="007672A1"/>
    <w:rsid w:val="007674A3"/>
    <w:rsid w:val="00774D1B"/>
    <w:rsid w:val="00776B5A"/>
    <w:rsid w:val="0077720B"/>
    <w:rsid w:val="00777DD2"/>
    <w:rsid w:val="00781439"/>
    <w:rsid w:val="0078206A"/>
    <w:rsid w:val="007822AA"/>
    <w:rsid w:val="007829CA"/>
    <w:rsid w:val="0078340C"/>
    <w:rsid w:val="007846EA"/>
    <w:rsid w:val="00785E46"/>
    <w:rsid w:val="00786712"/>
    <w:rsid w:val="0078696F"/>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6906"/>
    <w:rsid w:val="007B0130"/>
    <w:rsid w:val="007B26F7"/>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143C"/>
    <w:rsid w:val="007F43E5"/>
    <w:rsid w:val="007F6DE7"/>
    <w:rsid w:val="008033F5"/>
    <w:rsid w:val="00803CB8"/>
    <w:rsid w:val="00805589"/>
    <w:rsid w:val="00806112"/>
    <w:rsid w:val="00806A06"/>
    <w:rsid w:val="008070A7"/>
    <w:rsid w:val="00807210"/>
    <w:rsid w:val="00807AAE"/>
    <w:rsid w:val="00810466"/>
    <w:rsid w:val="008106DF"/>
    <w:rsid w:val="00810A8C"/>
    <w:rsid w:val="00811070"/>
    <w:rsid w:val="00813317"/>
    <w:rsid w:val="0081352C"/>
    <w:rsid w:val="00813A56"/>
    <w:rsid w:val="00815133"/>
    <w:rsid w:val="00816461"/>
    <w:rsid w:val="00817BB0"/>
    <w:rsid w:val="008203EB"/>
    <w:rsid w:val="00821F1F"/>
    <w:rsid w:val="00823118"/>
    <w:rsid w:val="00823DE2"/>
    <w:rsid w:val="00824265"/>
    <w:rsid w:val="00825FFC"/>
    <w:rsid w:val="0083014C"/>
    <w:rsid w:val="008316A9"/>
    <w:rsid w:val="0083195B"/>
    <w:rsid w:val="0083297B"/>
    <w:rsid w:val="00832FD5"/>
    <w:rsid w:val="008336AE"/>
    <w:rsid w:val="00835046"/>
    <w:rsid w:val="0083654F"/>
    <w:rsid w:val="00836A79"/>
    <w:rsid w:val="00841379"/>
    <w:rsid w:val="00843D3A"/>
    <w:rsid w:val="00843FFE"/>
    <w:rsid w:val="0084419F"/>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89"/>
    <w:rsid w:val="00872B93"/>
    <w:rsid w:val="00874411"/>
    <w:rsid w:val="00874CDF"/>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1EB1"/>
    <w:rsid w:val="008D28F7"/>
    <w:rsid w:val="008D34CC"/>
    <w:rsid w:val="008D4BCE"/>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0DE8"/>
    <w:rsid w:val="00942357"/>
    <w:rsid w:val="009427A1"/>
    <w:rsid w:val="009428F9"/>
    <w:rsid w:val="00943296"/>
    <w:rsid w:val="009440EB"/>
    <w:rsid w:val="00944173"/>
    <w:rsid w:val="0094614D"/>
    <w:rsid w:val="00946B9A"/>
    <w:rsid w:val="00946EEA"/>
    <w:rsid w:val="00947F02"/>
    <w:rsid w:val="009503B9"/>
    <w:rsid w:val="00951462"/>
    <w:rsid w:val="009534F0"/>
    <w:rsid w:val="009557A5"/>
    <w:rsid w:val="009575A6"/>
    <w:rsid w:val="00960E75"/>
    <w:rsid w:val="00961D50"/>
    <w:rsid w:val="00961E12"/>
    <w:rsid w:val="00963BD1"/>
    <w:rsid w:val="00963DBF"/>
    <w:rsid w:val="009640CC"/>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40C"/>
    <w:rsid w:val="009838B1"/>
    <w:rsid w:val="009878FE"/>
    <w:rsid w:val="009911DE"/>
    <w:rsid w:val="00992D95"/>
    <w:rsid w:val="009946D3"/>
    <w:rsid w:val="00994CBF"/>
    <w:rsid w:val="00995EBC"/>
    <w:rsid w:val="00996E78"/>
    <w:rsid w:val="0099764D"/>
    <w:rsid w:val="00997BBA"/>
    <w:rsid w:val="009A03C5"/>
    <w:rsid w:val="009A0788"/>
    <w:rsid w:val="009A13EB"/>
    <w:rsid w:val="009A1637"/>
    <w:rsid w:val="009A1B87"/>
    <w:rsid w:val="009A1E75"/>
    <w:rsid w:val="009A3566"/>
    <w:rsid w:val="009A4A90"/>
    <w:rsid w:val="009A5FE1"/>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2226"/>
    <w:rsid w:val="009C484D"/>
    <w:rsid w:val="009C49CD"/>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7592"/>
    <w:rsid w:val="009E7EBF"/>
    <w:rsid w:val="009F286D"/>
    <w:rsid w:val="009F2C8E"/>
    <w:rsid w:val="009F2D1A"/>
    <w:rsid w:val="009F4F98"/>
    <w:rsid w:val="009F7558"/>
    <w:rsid w:val="00A02046"/>
    <w:rsid w:val="00A03C0D"/>
    <w:rsid w:val="00A04E65"/>
    <w:rsid w:val="00A05692"/>
    <w:rsid w:val="00A06A8E"/>
    <w:rsid w:val="00A06C78"/>
    <w:rsid w:val="00A10437"/>
    <w:rsid w:val="00A11915"/>
    <w:rsid w:val="00A1273D"/>
    <w:rsid w:val="00A13144"/>
    <w:rsid w:val="00A1342D"/>
    <w:rsid w:val="00A13CA0"/>
    <w:rsid w:val="00A143F1"/>
    <w:rsid w:val="00A14424"/>
    <w:rsid w:val="00A14526"/>
    <w:rsid w:val="00A1583F"/>
    <w:rsid w:val="00A162A4"/>
    <w:rsid w:val="00A16388"/>
    <w:rsid w:val="00A166B3"/>
    <w:rsid w:val="00A16AF9"/>
    <w:rsid w:val="00A17016"/>
    <w:rsid w:val="00A203FC"/>
    <w:rsid w:val="00A20C87"/>
    <w:rsid w:val="00A3367E"/>
    <w:rsid w:val="00A340F0"/>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2B6E"/>
    <w:rsid w:val="00A6301E"/>
    <w:rsid w:val="00A6426A"/>
    <w:rsid w:val="00A6481D"/>
    <w:rsid w:val="00A65318"/>
    <w:rsid w:val="00A6682D"/>
    <w:rsid w:val="00A66FC9"/>
    <w:rsid w:val="00A67F71"/>
    <w:rsid w:val="00A71C4E"/>
    <w:rsid w:val="00A71F99"/>
    <w:rsid w:val="00A7279F"/>
    <w:rsid w:val="00A72C77"/>
    <w:rsid w:val="00A73BBA"/>
    <w:rsid w:val="00A75AA4"/>
    <w:rsid w:val="00A76BCC"/>
    <w:rsid w:val="00A770DB"/>
    <w:rsid w:val="00A801AB"/>
    <w:rsid w:val="00A80477"/>
    <w:rsid w:val="00A80C75"/>
    <w:rsid w:val="00A81A3B"/>
    <w:rsid w:val="00A83477"/>
    <w:rsid w:val="00A840A8"/>
    <w:rsid w:val="00A90397"/>
    <w:rsid w:val="00A912BA"/>
    <w:rsid w:val="00A92231"/>
    <w:rsid w:val="00A94E8D"/>
    <w:rsid w:val="00A95AC7"/>
    <w:rsid w:val="00A95D2D"/>
    <w:rsid w:val="00AA0561"/>
    <w:rsid w:val="00AA1109"/>
    <w:rsid w:val="00AA1B76"/>
    <w:rsid w:val="00AA2776"/>
    <w:rsid w:val="00AA2AAB"/>
    <w:rsid w:val="00AA53ED"/>
    <w:rsid w:val="00AA53F1"/>
    <w:rsid w:val="00AA607E"/>
    <w:rsid w:val="00AA6E9B"/>
    <w:rsid w:val="00AB0409"/>
    <w:rsid w:val="00AB0664"/>
    <w:rsid w:val="00AB06EE"/>
    <w:rsid w:val="00AB091B"/>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D7982"/>
    <w:rsid w:val="00AE0314"/>
    <w:rsid w:val="00AE2258"/>
    <w:rsid w:val="00AE2A61"/>
    <w:rsid w:val="00AE4008"/>
    <w:rsid w:val="00AE4083"/>
    <w:rsid w:val="00AE46AE"/>
    <w:rsid w:val="00AE61B5"/>
    <w:rsid w:val="00AF007D"/>
    <w:rsid w:val="00AF0080"/>
    <w:rsid w:val="00AF0AE0"/>
    <w:rsid w:val="00AF0B93"/>
    <w:rsid w:val="00AF7DE5"/>
    <w:rsid w:val="00B00FFE"/>
    <w:rsid w:val="00B03216"/>
    <w:rsid w:val="00B07601"/>
    <w:rsid w:val="00B0777E"/>
    <w:rsid w:val="00B107E3"/>
    <w:rsid w:val="00B10E20"/>
    <w:rsid w:val="00B13C57"/>
    <w:rsid w:val="00B14162"/>
    <w:rsid w:val="00B155FA"/>
    <w:rsid w:val="00B15FA3"/>
    <w:rsid w:val="00B16EA7"/>
    <w:rsid w:val="00B1781A"/>
    <w:rsid w:val="00B20FA6"/>
    <w:rsid w:val="00B2356F"/>
    <w:rsid w:val="00B2381A"/>
    <w:rsid w:val="00B25B7E"/>
    <w:rsid w:val="00B2601C"/>
    <w:rsid w:val="00B327A9"/>
    <w:rsid w:val="00B32F1C"/>
    <w:rsid w:val="00B362BD"/>
    <w:rsid w:val="00B40423"/>
    <w:rsid w:val="00B41D38"/>
    <w:rsid w:val="00B42EC3"/>
    <w:rsid w:val="00B42F7A"/>
    <w:rsid w:val="00B45605"/>
    <w:rsid w:val="00B45C8C"/>
    <w:rsid w:val="00B50D88"/>
    <w:rsid w:val="00B513B6"/>
    <w:rsid w:val="00B51674"/>
    <w:rsid w:val="00B51BA0"/>
    <w:rsid w:val="00B52160"/>
    <w:rsid w:val="00B524A3"/>
    <w:rsid w:val="00B531C5"/>
    <w:rsid w:val="00B5326C"/>
    <w:rsid w:val="00B5393C"/>
    <w:rsid w:val="00B53D4E"/>
    <w:rsid w:val="00B55A9A"/>
    <w:rsid w:val="00B560D1"/>
    <w:rsid w:val="00B60BEB"/>
    <w:rsid w:val="00B60DE3"/>
    <w:rsid w:val="00B63C91"/>
    <w:rsid w:val="00B63FF7"/>
    <w:rsid w:val="00B64558"/>
    <w:rsid w:val="00B65019"/>
    <w:rsid w:val="00B658CD"/>
    <w:rsid w:val="00B70228"/>
    <w:rsid w:val="00B720EF"/>
    <w:rsid w:val="00B752B0"/>
    <w:rsid w:val="00B768C6"/>
    <w:rsid w:val="00B77223"/>
    <w:rsid w:val="00B775BE"/>
    <w:rsid w:val="00B77FF1"/>
    <w:rsid w:val="00B81DAD"/>
    <w:rsid w:val="00B82301"/>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478B"/>
    <w:rsid w:val="00BB51EA"/>
    <w:rsid w:val="00BB5220"/>
    <w:rsid w:val="00BB5B36"/>
    <w:rsid w:val="00BB65B8"/>
    <w:rsid w:val="00BB6CE0"/>
    <w:rsid w:val="00BB7313"/>
    <w:rsid w:val="00BB7682"/>
    <w:rsid w:val="00BC1557"/>
    <w:rsid w:val="00BC33C5"/>
    <w:rsid w:val="00BC3724"/>
    <w:rsid w:val="00BC5A78"/>
    <w:rsid w:val="00BD0597"/>
    <w:rsid w:val="00BD2716"/>
    <w:rsid w:val="00BD432A"/>
    <w:rsid w:val="00BD5B95"/>
    <w:rsid w:val="00BD7463"/>
    <w:rsid w:val="00BD7E25"/>
    <w:rsid w:val="00BE018E"/>
    <w:rsid w:val="00BE0B0D"/>
    <w:rsid w:val="00BE2134"/>
    <w:rsid w:val="00BE2D77"/>
    <w:rsid w:val="00BE4230"/>
    <w:rsid w:val="00BE46C8"/>
    <w:rsid w:val="00BE4B3F"/>
    <w:rsid w:val="00BE5D98"/>
    <w:rsid w:val="00BE5E3B"/>
    <w:rsid w:val="00BE704B"/>
    <w:rsid w:val="00BE7ECB"/>
    <w:rsid w:val="00BF2C43"/>
    <w:rsid w:val="00BF2DE9"/>
    <w:rsid w:val="00BF4140"/>
    <w:rsid w:val="00BF60CC"/>
    <w:rsid w:val="00BF7242"/>
    <w:rsid w:val="00BF78B7"/>
    <w:rsid w:val="00C01220"/>
    <w:rsid w:val="00C05DCD"/>
    <w:rsid w:val="00C06985"/>
    <w:rsid w:val="00C06C0B"/>
    <w:rsid w:val="00C076BD"/>
    <w:rsid w:val="00C07AAF"/>
    <w:rsid w:val="00C10FBD"/>
    <w:rsid w:val="00C11823"/>
    <w:rsid w:val="00C11FF8"/>
    <w:rsid w:val="00C1246D"/>
    <w:rsid w:val="00C12983"/>
    <w:rsid w:val="00C13405"/>
    <w:rsid w:val="00C20BB4"/>
    <w:rsid w:val="00C21374"/>
    <w:rsid w:val="00C21DA9"/>
    <w:rsid w:val="00C2237D"/>
    <w:rsid w:val="00C2240F"/>
    <w:rsid w:val="00C24813"/>
    <w:rsid w:val="00C2648C"/>
    <w:rsid w:val="00C27447"/>
    <w:rsid w:val="00C30301"/>
    <w:rsid w:val="00C314F2"/>
    <w:rsid w:val="00C32592"/>
    <w:rsid w:val="00C333E4"/>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2D30"/>
    <w:rsid w:val="00C54AB3"/>
    <w:rsid w:val="00C55171"/>
    <w:rsid w:val="00C5598E"/>
    <w:rsid w:val="00C55F00"/>
    <w:rsid w:val="00C563DB"/>
    <w:rsid w:val="00C571E3"/>
    <w:rsid w:val="00C5786E"/>
    <w:rsid w:val="00C608CD"/>
    <w:rsid w:val="00C623F8"/>
    <w:rsid w:val="00C63143"/>
    <w:rsid w:val="00C63B2B"/>
    <w:rsid w:val="00C659E1"/>
    <w:rsid w:val="00C664DD"/>
    <w:rsid w:val="00C70044"/>
    <w:rsid w:val="00C70A0D"/>
    <w:rsid w:val="00C70F7F"/>
    <w:rsid w:val="00C711BE"/>
    <w:rsid w:val="00C713C8"/>
    <w:rsid w:val="00C71B73"/>
    <w:rsid w:val="00C73EA9"/>
    <w:rsid w:val="00C75272"/>
    <w:rsid w:val="00C7600A"/>
    <w:rsid w:val="00C761EB"/>
    <w:rsid w:val="00C765BC"/>
    <w:rsid w:val="00C76F27"/>
    <w:rsid w:val="00C76F7C"/>
    <w:rsid w:val="00C77322"/>
    <w:rsid w:val="00C8083E"/>
    <w:rsid w:val="00C816B8"/>
    <w:rsid w:val="00C819BE"/>
    <w:rsid w:val="00C8226E"/>
    <w:rsid w:val="00C828FD"/>
    <w:rsid w:val="00C87B10"/>
    <w:rsid w:val="00C90C2B"/>
    <w:rsid w:val="00C926BC"/>
    <w:rsid w:val="00C94506"/>
    <w:rsid w:val="00C94DA0"/>
    <w:rsid w:val="00C95580"/>
    <w:rsid w:val="00C96717"/>
    <w:rsid w:val="00C96F71"/>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43F"/>
    <w:rsid w:val="00CC77B1"/>
    <w:rsid w:val="00CC78C5"/>
    <w:rsid w:val="00CD0D11"/>
    <w:rsid w:val="00CD10A7"/>
    <w:rsid w:val="00CD4B87"/>
    <w:rsid w:val="00CD4BA1"/>
    <w:rsid w:val="00CE1081"/>
    <w:rsid w:val="00CE147E"/>
    <w:rsid w:val="00CE1C03"/>
    <w:rsid w:val="00CE3A6A"/>
    <w:rsid w:val="00CE478F"/>
    <w:rsid w:val="00CE495A"/>
    <w:rsid w:val="00CE66F7"/>
    <w:rsid w:val="00CE6829"/>
    <w:rsid w:val="00CE75F8"/>
    <w:rsid w:val="00CF5209"/>
    <w:rsid w:val="00CF577E"/>
    <w:rsid w:val="00CF5FF4"/>
    <w:rsid w:val="00CF6EB5"/>
    <w:rsid w:val="00D00670"/>
    <w:rsid w:val="00D010A8"/>
    <w:rsid w:val="00D01E47"/>
    <w:rsid w:val="00D02BB1"/>
    <w:rsid w:val="00D02E9A"/>
    <w:rsid w:val="00D04370"/>
    <w:rsid w:val="00D05E7D"/>
    <w:rsid w:val="00D07FEE"/>
    <w:rsid w:val="00D1018E"/>
    <w:rsid w:val="00D12AAB"/>
    <w:rsid w:val="00D1549A"/>
    <w:rsid w:val="00D16034"/>
    <w:rsid w:val="00D16959"/>
    <w:rsid w:val="00D16BBE"/>
    <w:rsid w:val="00D216AE"/>
    <w:rsid w:val="00D24B44"/>
    <w:rsid w:val="00D24EEA"/>
    <w:rsid w:val="00D25F64"/>
    <w:rsid w:val="00D262E2"/>
    <w:rsid w:val="00D26DB5"/>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058B"/>
    <w:rsid w:val="00D5116F"/>
    <w:rsid w:val="00D53AD6"/>
    <w:rsid w:val="00D5439A"/>
    <w:rsid w:val="00D548C4"/>
    <w:rsid w:val="00D54CB1"/>
    <w:rsid w:val="00D5523F"/>
    <w:rsid w:val="00D57782"/>
    <w:rsid w:val="00D604DD"/>
    <w:rsid w:val="00D61D04"/>
    <w:rsid w:val="00D61EB4"/>
    <w:rsid w:val="00D62600"/>
    <w:rsid w:val="00D643DB"/>
    <w:rsid w:val="00D644E4"/>
    <w:rsid w:val="00D65CB9"/>
    <w:rsid w:val="00D66FE2"/>
    <w:rsid w:val="00D67BC6"/>
    <w:rsid w:val="00D70560"/>
    <w:rsid w:val="00D708EA"/>
    <w:rsid w:val="00D70AC9"/>
    <w:rsid w:val="00D71E76"/>
    <w:rsid w:val="00D72BF9"/>
    <w:rsid w:val="00D749B2"/>
    <w:rsid w:val="00D74E26"/>
    <w:rsid w:val="00D75FBF"/>
    <w:rsid w:val="00D814DC"/>
    <w:rsid w:val="00D82073"/>
    <w:rsid w:val="00D82181"/>
    <w:rsid w:val="00D82712"/>
    <w:rsid w:val="00D858C8"/>
    <w:rsid w:val="00D872C4"/>
    <w:rsid w:val="00D87CD1"/>
    <w:rsid w:val="00D900C3"/>
    <w:rsid w:val="00D91686"/>
    <w:rsid w:val="00D921F7"/>
    <w:rsid w:val="00D92362"/>
    <w:rsid w:val="00D92771"/>
    <w:rsid w:val="00D92AC1"/>
    <w:rsid w:val="00D92E2E"/>
    <w:rsid w:val="00D93C0B"/>
    <w:rsid w:val="00D93EDD"/>
    <w:rsid w:val="00D94657"/>
    <w:rsid w:val="00D95EC7"/>
    <w:rsid w:val="00D960CB"/>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7E2"/>
    <w:rsid w:val="00DC2E52"/>
    <w:rsid w:val="00DC68F3"/>
    <w:rsid w:val="00DC6EEE"/>
    <w:rsid w:val="00DD0771"/>
    <w:rsid w:val="00DD1E05"/>
    <w:rsid w:val="00DD306D"/>
    <w:rsid w:val="00DD36E3"/>
    <w:rsid w:val="00DD4457"/>
    <w:rsid w:val="00DD51D5"/>
    <w:rsid w:val="00DD5B7A"/>
    <w:rsid w:val="00DD6EAA"/>
    <w:rsid w:val="00DD6F62"/>
    <w:rsid w:val="00DD7E57"/>
    <w:rsid w:val="00DE09A2"/>
    <w:rsid w:val="00DE1F0F"/>
    <w:rsid w:val="00DE28F1"/>
    <w:rsid w:val="00DE5026"/>
    <w:rsid w:val="00DE56DC"/>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6C7D"/>
    <w:rsid w:val="00E2752A"/>
    <w:rsid w:val="00E30645"/>
    <w:rsid w:val="00E30FE0"/>
    <w:rsid w:val="00E3243D"/>
    <w:rsid w:val="00E327DD"/>
    <w:rsid w:val="00E32C67"/>
    <w:rsid w:val="00E332AF"/>
    <w:rsid w:val="00E34329"/>
    <w:rsid w:val="00E359F2"/>
    <w:rsid w:val="00E35C71"/>
    <w:rsid w:val="00E401F3"/>
    <w:rsid w:val="00E4219B"/>
    <w:rsid w:val="00E433DE"/>
    <w:rsid w:val="00E44A7B"/>
    <w:rsid w:val="00E51678"/>
    <w:rsid w:val="00E53217"/>
    <w:rsid w:val="00E54842"/>
    <w:rsid w:val="00E5547F"/>
    <w:rsid w:val="00E568B6"/>
    <w:rsid w:val="00E56EC6"/>
    <w:rsid w:val="00E60A7F"/>
    <w:rsid w:val="00E61428"/>
    <w:rsid w:val="00E622B1"/>
    <w:rsid w:val="00E626DE"/>
    <w:rsid w:val="00E6280F"/>
    <w:rsid w:val="00E639B5"/>
    <w:rsid w:val="00E64933"/>
    <w:rsid w:val="00E65A38"/>
    <w:rsid w:val="00E661E5"/>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A7506"/>
    <w:rsid w:val="00EB0E70"/>
    <w:rsid w:val="00EB246F"/>
    <w:rsid w:val="00EB2ACD"/>
    <w:rsid w:val="00EB34DC"/>
    <w:rsid w:val="00EB34FA"/>
    <w:rsid w:val="00EB3523"/>
    <w:rsid w:val="00EB39B7"/>
    <w:rsid w:val="00EB3EB0"/>
    <w:rsid w:val="00EB484A"/>
    <w:rsid w:val="00EB4F9F"/>
    <w:rsid w:val="00EB5352"/>
    <w:rsid w:val="00EB78AE"/>
    <w:rsid w:val="00EB7F2E"/>
    <w:rsid w:val="00EC1AD1"/>
    <w:rsid w:val="00EC3832"/>
    <w:rsid w:val="00EC62B2"/>
    <w:rsid w:val="00EC6A81"/>
    <w:rsid w:val="00EC7017"/>
    <w:rsid w:val="00EC7626"/>
    <w:rsid w:val="00ED0023"/>
    <w:rsid w:val="00ED0934"/>
    <w:rsid w:val="00ED20F1"/>
    <w:rsid w:val="00ED24AF"/>
    <w:rsid w:val="00ED2D16"/>
    <w:rsid w:val="00ED41C6"/>
    <w:rsid w:val="00ED4E05"/>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1F9E"/>
    <w:rsid w:val="00F02C7A"/>
    <w:rsid w:val="00F042D6"/>
    <w:rsid w:val="00F04483"/>
    <w:rsid w:val="00F05376"/>
    <w:rsid w:val="00F054AB"/>
    <w:rsid w:val="00F05CBE"/>
    <w:rsid w:val="00F06250"/>
    <w:rsid w:val="00F070B2"/>
    <w:rsid w:val="00F07C2A"/>
    <w:rsid w:val="00F07E24"/>
    <w:rsid w:val="00F10949"/>
    <w:rsid w:val="00F11576"/>
    <w:rsid w:val="00F12ACF"/>
    <w:rsid w:val="00F16AEF"/>
    <w:rsid w:val="00F201DF"/>
    <w:rsid w:val="00F20C80"/>
    <w:rsid w:val="00F2120D"/>
    <w:rsid w:val="00F21B68"/>
    <w:rsid w:val="00F22E4C"/>
    <w:rsid w:val="00F24AC7"/>
    <w:rsid w:val="00F2648E"/>
    <w:rsid w:val="00F27692"/>
    <w:rsid w:val="00F3056E"/>
    <w:rsid w:val="00F30BC8"/>
    <w:rsid w:val="00F30C66"/>
    <w:rsid w:val="00F317CF"/>
    <w:rsid w:val="00F3193D"/>
    <w:rsid w:val="00F31FD2"/>
    <w:rsid w:val="00F32F14"/>
    <w:rsid w:val="00F33AC0"/>
    <w:rsid w:val="00F33F8F"/>
    <w:rsid w:val="00F34353"/>
    <w:rsid w:val="00F34C9D"/>
    <w:rsid w:val="00F36880"/>
    <w:rsid w:val="00F371CC"/>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96F"/>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A5418"/>
    <w:rsid w:val="00FB0D75"/>
    <w:rsid w:val="00FB10BC"/>
    <w:rsid w:val="00FB3B71"/>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3FC14C98-AF33-4554-8EEB-F3D87F8C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3">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4">
    <w:name w:val="Основной текст (2)"/>
    <w:basedOn w:val="23"/>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character" w:customStyle="1" w:styleId="2Exact0">
    <w:name w:val="Основной текст (2) + Полужирный Exact"/>
    <w:basedOn w:val="23"/>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3"/>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3"/>
    <w:rsid w:val="00A71C4E"/>
    <w:rPr>
      <w:rFonts w:ascii="Times New Roman" w:eastAsia="Times New Roman" w:hAnsi="Times New Roman" w:cs="Times New Roman"/>
      <w:b w:val="0"/>
      <w:bCs w:val="0"/>
      <w:i w:val="0"/>
      <w:iCs w:val="0"/>
      <w:smallCaps w:val="0"/>
      <w:strike w:val="0"/>
      <w:w w:val="90"/>
      <w:sz w:val="21"/>
      <w:szCs w:val="21"/>
      <w:u w:val="none"/>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burg.arbit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info@ekaterinburg.arbi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6CA2-FC9B-4D57-A35D-3B047891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30495</TotalTime>
  <Pages>23</Pages>
  <Words>10268</Words>
  <Characters>58530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dc:creator>
  <cp:keywords/>
  <dc:description/>
  <cp:lastModifiedBy>User6</cp:lastModifiedBy>
  <cp:revision>33</cp:revision>
  <cp:lastPrinted>2020-03-12T06:52:00Z</cp:lastPrinted>
  <dcterms:created xsi:type="dcterms:W3CDTF">2016-11-30T07:32:00Z</dcterms:created>
  <dcterms:modified xsi:type="dcterms:W3CDTF">2021-01-18T10:04:00Z</dcterms:modified>
</cp:coreProperties>
</file>